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485C4" w14:textId="77777777" w:rsidR="00013D23" w:rsidRDefault="00DB65C2" w:rsidP="00013D23">
      <w:pPr>
        <w:pStyle w:val="01judulartikel"/>
        <w:tabs>
          <w:tab w:val="center" w:pos="4677"/>
        </w:tabs>
        <w:jc w:val="both"/>
        <w:rPr>
          <w:lang w:val="id-ID"/>
        </w:rPr>
      </w:pPr>
      <w:r>
        <w:rPr>
          <w:noProof/>
          <w:lang w:val="en-US" w:eastAsia="en-US"/>
        </w:rPr>
        <mc:AlternateContent>
          <mc:Choice Requires="wps">
            <w:drawing>
              <wp:anchor distT="0" distB="0" distL="114300" distR="114300" simplePos="0" relativeHeight="251672576" behindDoc="0" locked="0" layoutInCell="1" allowOverlap="1" wp14:anchorId="68A6D39B" wp14:editId="6310CEDA">
                <wp:simplePos x="0" y="0"/>
                <wp:positionH relativeFrom="column">
                  <wp:posOffset>-147955</wp:posOffset>
                </wp:positionH>
                <wp:positionV relativeFrom="paragraph">
                  <wp:posOffset>-461009</wp:posOffset>
                </wp:positionV>
                <wp:extent cx="3551555" cy="32385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1555" cy="323850"/>
                        </a:xfrm>
                        <a:prstGeom prst="rect">
                          <a:avLst/>
                        </a:prstGeom>
                        <a:solidFill>
                          <a:srgbClr val="FFFFFF"/>
                        </a:solidFill>
                        <a:ln w="9525">
                          <a:noFill/>
                          <a:miter lim="800000"/>
                          <a:headEnd/>
                          <a:tailEnd/>
                        </a:ln>
                      </wps:spPr>
                      <wps:txbx>
                        <w:txbxContent>
                          <w:p w14:paraId="7876E035" w14:textId="01609303"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594657">
                              <w:rPr>
                                <w:rFonts w:ascii="Century Gothic" w:hAnsi="Century Gothic"/>
                                <w:i/>
                                <w:sz w:val="16"/>
                                <w:szCs w:val="16"/>
                                <w:lang w:val="id-ID"/>
                              </w:rPr>
                              <w:t xml:space="preserve"> </w:t>
                            </w:r>
                            <w:r w:rsidR="000967F5">
                              <w:rPr>
                                <w:rFonts w:ascii="Century Gothic" w:hAnsi="Century Gothic"/>
                                <w:i/>
                                <w:sz w:val="16"/>
                                <w:szCs w:val="16"/>
                              </w:rPr>
                              <w:t>4</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E24FC4">
                              <w:rPr>
                                <w:rFonts w:ascii="Century Gothic" w:hAnsi="Century Gothic"/>
                                <w:i/>
                                <w:sz w:val="16"/>
                                <w:szCs w:val="16"/>
                              </w:rPr>
                              <w:t>2</w:t>
                            </w:r>
                            <w:r w:rsidRPr="00D032FB">
                              <w:rPr>
                                <w:rFonts w:ascii="Century Gothic" w:hAnsi="Century Gothic"/>
                                <w:i/>
                                <w:sz w:val="16"/>
                                <w:szCs w:val="16"/>
                                <w:lang w:val="id-ID"/>
                              </w:rPr>
                              <w:t xml:space="preserve">, </w:t>
                            </w:r>
                            <w:r w:rsidR="00E24FC4">
                              <w:rPr>
                                <w:rFonts w:ascii="Century Gothic" w:hAnsi="Century Gothic"/>
                                <w:i/>
                                <w:sz w:val="16"/>
                                <w:szCs w:val="16"/>
                              </w:rPr>
                              <w:t>September</w:t>
                            </w:r>
                            <w:r w:rsidR="0002262C" w:rsidRPr="00D032FB">
                              <w:rPr>
                                <w:rFonts w:ascii="Century Gothic" w:hAnsi="Century Gothic"/>
                                <w:i/>
                                <w:sz w:val="16"/>
                                <w:szCs w:val="16"/>
                                <w:lang w:val="id-ID"/>
                              </w:rPr>
                              <w:t xml:space="preserve"> 2</w:t>
                            </w:r>
                            <w:r w:rsidR="000967F5">
                              <w:rPr>
                                <w:rFonts w:ascii="Century Gothic" w:hAnsi="Century Gothic"/>
                                <w:i/>
                                <w:sz w:val="16"/>
                                <w:szCs w:val="16"/>
                              </w:rPr>
                              <w:t>02</w:t>
                            </w:r>
                            <w:r w:rsidR="00E10A97">
                              <w:rPr>
                                <w:rFonts w:ascii="Century Gothic" w:hAnsi="Century Gothic"/>
                                <w:i/>
                                <w:sz w:val="16"/>
                                <w:szCs w:val="16"/>
                              </w:rPr>
                              <w:t>4</w:t>
                            </w:r>
                          </w:p>
                          <w:p w14:paraId="03843836" w14:textId="77777777" w:rsidR="00EB23FD" w:rsidRDefault="00EB23FD" w:rsidP="00EB23FD">
                            <w:pPr>
                              <w:pStyle w:val="Header"/>
                            </w:pPr>
                          </w:p>
                          <w:p w14:paraId="026D29D7"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6D39B" id="_x0000_t202" coordsize="21600,21600" o:spt="202" path="m,l,21600r21600,l21600,xe">
                <v:stroke joinstyle="miter"/>
                <v:path gradientshapeok="t" o:connecttype="rect"/>
              </v:shapetype>
              <v:shape id="Text Box 2" o:spid="_x0000_s1026" type="#_x0000_t202" style="position:absolute;left:0;text-align:left;margin-left:-11.65pt;margin-top:-36.3pt;width:279.65pt;height:2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" stroked="f">
                <v:textbox>
                  <w:txbxContent>
                    <w:p w14:paraId="7876E035" w14:textId="01609303" w:rsidR="00EB23FD" w:rsidRPr="00971C5C" w:rsidRDefault="00EB23FD" w:rsidP="00A210AC">
                      <w:pPr>
                        <w:pStyle w:val="Header"/>
                        <w:numPr>
                          <w:ilvl w:val="0"/>
                          <w:numId w:val="1"/>
                        </w:numPr>
                        <w:ind w:left="294" w:hanging="172"/>
                        <w:jc w:val="left"/>
                        <w:rPr>
                          <w:rFonts w:ascii="Century Gothic" w:hAnsi="Century Gothic"/>
                          <w:i/>
                          <w:sz w:val="18"/>
                          <w:szCs w:val="18"/>
                          <w:lang w:val="id-ID"/>
                        </w:rPr>
                      </w:pPr>
                      <w:r w:rsidRPr="00D032FB">
                        <w:rPr>
                          <w:rFonts w:ascii="Century Gothic" w:hAnsi="Century Gothic"/>
                          <w:i/>
                          <w:sz w:val="16"/>
                          <w:szCs w:val="16"/>
                          <w:lang w:val="id-ID"/>
                        </w:rPr>
                        <w:t xml:space="preserve">Jurnal </w:t>
                      </w:r>
                      <w:proofErr w:type="spellStart"/>
                      <w:r w:rsidR="001230A1" w:rsidRPr="00D032FB">
                        <w:rPr>
                          <w:rFonts w:ascii="Century Gothic" w:hAnsi="Century Gothic"/>
                          <w:i/>
                          <w:sz w:val="16"/>
                          <w:szCs w:val="16"/>
                        </w:rPr>
                        <w:t>Abdimas</w:t>
                      </w:r>
                      <w:proofErr w:type="spellEnd"/>
                      <w:r w:rsidR="001230A1" w:rsidRPr="00D032FB">
                        <w:rPr>
                          <w:rFonts w:ascii="Century Gothic" w:hAnsi="Century Gothic"/>
                          <w:i/>
                          <w:sz w:val="16"/>
                          <w:szCs w:val="16"/>
                        </w:rPr>
                        <w:t xml:space="preserve"> UNAYA</w:t>
                      </w:r>
                      <w:r w:rsidR="0002262C" w:rsidRPr="00D032FB">
                        <w:rPr>
                          <w:rFonts w:ascii="Century Gothic" w:hAnsi="Century Gothic"/>
                          <w:i/>
                          <w:sz w:val="16"/>
                          <w:szCs w:val="16"/>
                          <w:lang w:val="id-ID"/>
                        </w:rPr>
                        <w:t>, Vol.</w:t>
                      </w:r>
                      <w:r w:rsidR="00594657">
                        <w:rPr>
                          <w:rFonts w:ascii="Century Gothic" w:hAnsi="Century Gothic"/>
                          <w:i/>
                          <w:sz w:val="16"/>
                          <w:szCs w:val="16"/>
                          <w:lang w:val="id-ID"/>
                        </w:rPr>
                        <w:t xml:space="preserve"> </w:t>
                      </w:r>
                      <w:r w:rsidR="000967F5">
                        <w:rPr>
                          <w:rFonts w:ascii="Century Gothic" w:hAnsi="Century Gothic"/>
                          <w:i/>
                          <w:sz w:val="16"/>
                          <w:szCs w:val="16"/>
                        </w:rPr>
                        <w:t>4</w:t>
                      </w:r>
                      <w:r w:rsidR="0002262C" w:rsidRPr="00D032FB">
                        <w:rPr>
                          <w:rFonts w:ascii="Century Gothic" w:hAnsi="Century Gothic"/>
                          <w:i/>
                          <w:sz w:val="16"/>
                          <w:szCs w:val="16"/>
                          <w:lang w:val="id-ID"/>
                        </w:rPr>
                        <w:t>, No.</w:t>
                      </w:r>
                      <w:r w:rsidR="0002262C" w:rsidRPr="00D032FB">
                        <w:rPr>
                          <w:rFonts w:ascii="Century Gothic" w:hAnsi="Century Gothic"/>
                          <w:i/>
                          <w:sz w:val="16"/>
                          <w:szCs w:val="16"/>
                        </w:rPr>
                        <w:t xml:space="preserve"> </w:t>
                      </w:r>
                      <w:r w:rsidR="00E24FC4">
                        <w:rPr>
                          <w:rFonts w:ascii="Century Gothic" w:hAnsi="Century Gothic"/>
                          <w:i/>
                          <w:sz w:val="16"/>
                          <w:szCs w:val="16"/>
                        </w:rPr>
                        <w:t>2</w:t>
                      </w:r>
                      <w:r w:rsidRPr="00D032FB">
                        <w:rPr>
                          <w:rFonts w:ascii="Century Gothic" w:hAnsi="Century Gothic"/>
                          <w:i/>
                          <w:sz w:val="16"/>
                          <w:szCs w:val="16"/>
                          <w:lang w:val="id-ID"/>
                        </w:rPr>
                        <w:t xml:space="preserve">, </w:t>
                      </w:r>
                      <w:r w:rsidR="00E24FC4">
                        <w:rPr>
                          <w:rFonts w:ascii="Century Gothic" w:hAnsi="Century Gothic"/>
                          <w:i/>
                          <w:sz w:val="16"/>
                          <w:szCs w:val="16"/>
                        </w:rPr>
                        <w:t>September</w:t>
                      </w:r>
                      <w:r w:rsidR="0002262C" w:rsidRPr="00D032FB">
                        <w:rPr>
                          <w:rFonts w:ascii="Century Gothic" w:hAnsi="Century Gothic"/>
                          <w:i/>
                          <w:sz w:val="16"/>
                          <w:szCs w:val="16"/>
                          <w:lang w:val="id-ID"/>
                        </w:rPr>
                        <w:t xml:space="preserve"> 2</w:t>
                      </w:r>
                      <w:r w:rsidR="000967F5">
                        <w:rPr>
                          <w:rFonts w:ascii="Century Gothic" w:hAnsi="Century Gothic"/>
                          <w:i/>
                          <w:sz w:val="16"/>
                          <w:szCs w:val="16"/>
                        </w:rPr>
                        <w:t>02</w:t>
                      </w:r>
                      <w:r w:rsidR="00E10A97">
                        <w:rPr>
                          <w:rFonts w:ascii="Century Gothic" w:hAnsi="Century Gothic"/>
                          <w:i/>
                          <w:sz w:val="16"/>
                          <w:szCs w:val="16"/>
                        </w:rPr>
                        <w:t>4</w:t>
                      </w:r>
                    </w:p>
                    <w:p w14:paraId="03843836" w14:textId="77777777" w:rsidR="00EB23FD" w:rsidRDefault="00EB23FD" w:rsidP="00EB23FD">
                      <w:pPr>
                        <w:pStyle w:val="Header"/>
                      </w:pPr>
                    </w:p>
                    <w:p w14:paraId="026D29D7" w14:textId="77777777" w:rsidR="00EB23FD" w:rsidRDefault="00EB23FD" w:rsidP="00EB23FD"/>
                  </w:txbxContent>
                </v:textbox>
              </v:shape>
            </w:pict>
          </mc:Fallback>
        </mc:AlternateContent>
      </w:r>
      <w:r w:rsidR="00971C5C">
        <w:rPr>
          <w:noProof/>
          <w:lang w:val="en-US" w:eastAsia="en-US"/>
        </w:rPr>
        <w:drawing>
          <wp:anchor distT="0" distB="0" distL="114300" distR="114300" simplePos="0" relativeHeight="251663360" behindDoc="0" locked="0" layoutInCell="1" allowOverlap="1" wp14:anchorId="16DC7077" wp14:editId="21D354F5">
            <wp:simplePos x="0" y="0"/>
            <wp:positionH relativeFrom="column">
              <wp:posOffset>4911725</wp:posOffset>
            </wp:positionH>
            <wp:positionV relativeFrom="paragraph">
              <wp:posOffset>88900</wp:posOffset>
            </wp:positionV>
            <wp:extent cx="739140" cy="1045210"/>
            <wp:effectExtent l="1905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stretch>
                      <a:fillRect/>
                    </a:stretch>
                  </pic:blipFill>
                  <pic:spPr>
                    <a:xfrm>
                      <a:off x="0" y="0"/>
                      <a:ext cx="739140" cy="1045210"/>
                    </a:xfrm>
                    <a:prstGeom prst="rect">
                      <a:avLst/>
                    </a:prstGeom>
                  </pic:spPr>
                </pic:pic>
              </a:graphicData>
            </a:graphic>
          </wp:anchor>
        </w:drawing>
      </w:r>
      <w:r>
        <w:rPr>
          <w:noProof/>
          <w:lang w:val="en-US" w:eastAsia="en-US"/>
        </w:rPr>
        <mc:AlternateContent>
          <mc:Choice Requires="wps">
            <w:drawing>
              <wp:anchor distT="0" distB="0" distL="114300" distR="114300" simplePos="0" relativeHeight="251664384" behindDoc="0" locked="0" layoutInCell="1" allowOverlap="1" wp14:anchorId="436EF8AC" wp14:editId="1346A4C5">
                <wp:simplePos x="0" y="0"/>
                <wp:positionH relativeFrom="column">
                  <wp:posOffset>443230</wp:posOffset>
                </wp:positionH>
                <wp:positionV relativeFrom="paragraph">
                  <wp:posOffset>25400</wp:posOffset>
                </wp:positionV>
                <wp:extent cx="4381500" cy="1112520"/>
                <wp:effectExtent l="635" t="635"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520"/>
                        </a:xfrm>
                        <a:prstGeom prst="rect">
                          <a:avLst/>
                        </a:prstGeom>
                        <a:solidFill>
                          <a:srgbClr val="CC99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170CE1" w14:textId="77777777" w:rsidR="002D1BC0" w:rsidRPr="00D032FB" w:rsidRDefault="002D1BC0" w:rsidP="002D1BC0">
                            <w:pPr>
                              <w:jc w:val="center"/>
                              <w:rPr>
                                <w:rFonts w:ascii="Century Gothic" w:hAnsi="Century Gothic"/>
                                <w:i/>
                                <w:sz w:val="16"/>
                                <w:szCs w:val="16"/>
                              </w:rPr>
                            </w:pPr>
                            <w:r w:rsidRPr="00D032FB">
                              <w:rPr>
                                <w:rFonts w:ascii="Century Gothic" w:hAnsi="Century Gothic"/>
                                <w:i/>
                                <w:sz w:val="16"/>
                                <w:szCs w:val="16"/>
                                <w:lang w:val="id-ID"/>
                              </w:rPr>
                              <w:t>Available online at www.jurnal.abulyatama.ac.id/</w:t>
                            </w:r>
                            <w:proofErr w:type="spellStart"/>
                            <w:r w:rsidR="00866FE0">
                              <w:rPr>
                                <w:rFonts w:ascii="Century Gothic" w:hAnsi="Century Gothic"/>
                                <w:i/>
                                <w:sz w:val="16"/>
                                <w:szCs w:val="16"/>
                              </w:rPr>
                              <w:t>abdimas</w:t>
                            </w:r>
                            <w:proofErr w:type="spellEnd"/>
                          </w:p>
                          <w:p w14:paraId="5B55F452" w14:textId="77777777"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0967F5">
                              <w:rPr>
                                <w:rFonts w:ascii="Century Gothic" w:hAnsi="Century Gothic"/>
                                <w:sz w:val="16"/>
                                <w:szCs w:val="16"/>
                              </w:rPr>
                              <w:t>2474-1845</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14:paraId="0B8ACCCD" w14:textId="77777777" w:rsidR="001230A1" w:rsidRPr="007423F9" w:rsidRDefault="006B786D" w:rsidP="001230A1">
                            <w:pPr>
                              <w:ind w:firstLine="57"/>
                              <w:jc w:val="center"/>
                              <w:rPr>
                                <w:rFonts w:ascii="Kagura" w:hAnsi="Kagura"/>
                                <w:b/>
                                <w:sz w:val="48"/>
                                <w:szCs w:val="48"/>
                              </w:rPr>
                            </w:pPr>
                            <w:r w:rsidRPr="007423F9">
                              <w:rPr>
                                <w:rFonts w:ascii="Kagura" w:hAnsi="Kagura"/>
                                <w:b/>
                                <w:sz w:val="48"/>
                                <w:szCs w:val="48"/>
                                <w:lang w:val="id-ID"/>
                              </w:rPr>
                              <w:t xml:space="preserve">Jurnal </w:t>
                            </w:r>
                            <w:proofErr w:type="spellStart"/>
                            <w:r w:rsidR="001230A1" w:rsidRPr="007423F9">
                              <w:rPr>
                                <w:rFonts w:ascii="Kagura" w:hAnsi="Kagura"/>
                                <w:b/>
                                <w:sz w:val="48"/>
                                <w:szCs w:val="48"/>
                              </w:rPr>
                              <w:t>Abdimas</w:t>
                            </w:r>
                            <w:proofErr w:type="spellEnd"/>
                            <w:r w:rsidR="001230A1" w:rsidRPr="007423F9">
                              <w:rPr>
                                <w:rFonts w:ascii="Kagura" w:hAnsi="Kagura"/>
                                <w:b/>
                                <w:sz w:val="48"/>
                                <w:szCs w:val="48"/>
                              </w:rPr>
                              <w:t xml:space="preserve"> UNAYA</w:t>
                            </w:r>
                          </w:p>
                          <w:p w14:paraId="66DF943C" w14:textId="77777777"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7423F9">
                              <w:rPr>
                                <w:rFonts w:ascii="Century Gothic" w:hAnsi="Century Gothic"/>
                                <w:i/>
                              </w:rPr>
                              <w:t>kepada</w:t>
                            </w:r>
                            <w:proofErr w:type="spellEnd"/>
                            <w:r w:rsidR="007423F9">
                              <w:rPr>
                                <w:rFonts w:ascii="Century Gothic" w:hAnsi="Century Gothic"/>
                                <w:i/>
                              </w:rPr>
                              <w:t xml:space="preserve"> M</w:t>
                            </w:r>
                            <w:r w:rsidR="001230A1" w:rsidRPr="00D032FB">
                              <w:rPr>
                                <w:rFonts w:ascii="Century Gothic" w:hAnsi="Century Gothic"/>
                                <w:i/>
                              </w:rPr>
                              <w:t>asyarakat</w:t>
                            </w:r>
                            <w:r w:rsidRPr="00D032FB">
                              <w:rPr>
                                <w:rFonts w:ascii="Century Gothic" w:hAnsi="Century Gothic"/>
                                <w: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36EF8AC" id="_x0000_s1027" type="#_x0000_t202" style="position:absolute;left:0;text-align:left;margin-left:34.9pt;margin-top:2pt;width:345pt;height:8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" fillcolor="#c9f" stroked="f">
                <v:textbox>
                  <w:txbxContent>
                    <w:p w14:paraId="3C170CE1" w14:textId="77777777" w:rsidR="002D1BC0" w:rsidRPr="00D032FB" w:rsidRDefault="002D1BC0" w:rsidP="002D1BC0">
                      <w:pPr>
                        <w:jc w:val="center"/>
                        <w:rPr>
                          <w:rFonts w:ascii="Century Gothic" w:hAnsi="Century Gothic"/>
                          <w:i/>
                          <w:sz w:val="16"/>
                          <w:szCs w:val="16"/>
                        </w:rPr>
                      </w:pPr>
                      <w:r w:rsidRPr="00D032FB">
                        <w:rPr>
                          <w:rFonts w:ascii="Century Gothic" w:hAnsi="Century Gothic"/>
                          <w:i/>
                          <w:sz w:val="16"/>
                          <w:szCs w:val="16"/>
                          <w:lang w:val="id-ID"/>
                        </w:rPr>
                        <w:t>Available online at www.jurnal.abulyatama.ac.id/</w:t>
                      </w:r>
                      <w:proofErr w:type="spellStart"/>
                      <w:r w:rsidR="00866FE0">
                        <w:rPr>
                          <w:rFonts w:ascii="Century Gothic" w:hAnsi="Century Gothic"/>
                          <w:i/>
                          <w:sz w:val="16"/>
                          <w:szCs w:val="16"/>
                        </w:rPr>
                        <w:t>abdimas</w:t>
                      </w:r>
                      <w:proofErr w:type="spellEnd"/>
                    </w:p>
                    <w:p w14:paraId="5B55F452" w14:textId="77777777" w:rsidR="002D1BC0" w:rsidRPr="00D032FB" w:rsidRDefault="000B3952" w:rsidP="00A6199E">
                      <w:pPr>
                        <w:ind w:firstLine="57"/>
                        <w:jc w:val="center"/>
                        <w:rPr>
                          <w:rFonts w:ascii="Century Gothic" w:hAnsi="Century Gothic"/>
                          <w:b/>
                          <w:sz w:val="16"/>
                          <w:szCs w:val="16"/>
                        </w:rPr>
                      </w:pPr>
                      <w:r w:rsidRPr="00D032FB">
                        <w:rPr>
                          <w:rFonts w:ascii="Century Gothic" w:hAnsi="Century Gothic"/>
                          <w:sz w:val="16"/>
                          <w:szCs w:val="16"/>
                          <w:lang w:val="id-ID"/>
                        </w:rPr>
                        <w:t xml:space="preserve">ISSN </w:t>
                      </w:r>
                      <w:r w:rsidR="000967F5">
                        <w:rPr>
                          <w:rFonts w:ascii="Century Gothic" w:hAnsi="Century Gothic"/>
                          <w:sz w:val="16"/>
                          <w:szCs w:val="16"/>
                        </w:rPr>
                        <w:t>2474-1845</w:t>
                      </w:r>
                      <w:r w:rsidR="00DA3687" w:rsidRPr="00D032FB">
                        <w:rPr>
                          <w:rFonts w:ascii="Century Gothic" w:hAnsi="Century Gothic"/>
                          <w:sz w:val="16"/>
                          <w:szCs w:val="16"/>
                          <w:lang w:val="id-ID"/>
                        </w:rPr>
                        <w:t xml:space="preserve"> </w:t>
                      </w:r>
                      <w:r w:rsidRPr="00D032FB">
                        <w:rPr>
                          <w:rFonts w:ascii="Century Gothic" w:hAnsi="Century Gothic"/>
                          <w:sz w:val="16"/>
                          <w:szCs w:val="16"/>
                          <w:lang w:val="id-ID"/>
                        </w:rPr>
                        <w:t>(Online)</w:t>
                      </w:r>
                    </w:p>
                    <w:p w14:paraId="0B8ACCCD" w14:textId="77777777" w:rsidR="001230A1" w:rsidRPr="007423F9" w:rsidRDefault="006B786D" w:rsidP="001230A1">
                      <w:pPr>
                        <w:ind w:firstLine="57"/>
                        <w:jc w:val="center"/>
                        <w:rPr>
                          <w:rFonts w:ascii="Kagura" w:hAnsi="Kagura"/>
                          <w:b/>
                          <w:sz w:val="48"/>
                          <w:szCs w:val="48"/>
                        </w:rPr>
                      </w:pPr>
                      <w:r w:rsidRPr="007423F9">
                        <w:rPr>
                          <w:rFonts w:ascii="Kagura" w:hAnsi="Kagura"/>
                          <w:b/>
                          <w:sz w:val="48"/>
                          <w:szCs w:val="48"/>
                          <w:lang w:val="id-ID"/>
                        </w:rPr>
                        <w:t xml:space="preserve">Jurnal </w:t>
                      </w:r>
                      <w:proofErr w:type="spellStart"/>
                      <w:r w:rsidR="001230A1" w:rsidRPr="007423F9">
                        <w:rPr>
                          <w:rFonts w:ascii="Kagura" w:hAnsi="Kagura"/>
                          <w:b/>
                          <w:sz w:val="48"/>
                          <w:szCs w:val="48"/>
                        </w:rPr>
                        <w:t>Abdimas</w:t>
                      </w:r>
                      <w:proofErr w:type="spellEnd"/>
                      <w:r w:rsidR="001230A1" w:rsidRPr="007423F9">
                        <w:rPr>
                          <w:rFonts w:ascii="Kagura" w:hAnsi="Kagura"/>
                          <w:b/>
                          <w:sz w:val="48"/>
                          <w:szCs w:val="48"/>
                        </w:rPr>
                        <w:t xml:space="preserve"> UNAYA</w:t>
                      </w:r>
                    </w:p>
                    <w:p w14:paraId="66DF943C" w14:textId="77777777" w:rsidR="00A6199E" w:rsidRPr="00D032FB" w:rsidRDefault="00A6199E" w:rsidP="00A6199E">
                      <w:pPr>
                        <w:ind w:firstLine="57"/>
                        <w:jc w:val="center"/>
                        <w:rPr>
                          <w:rFonts w:ascii="Century Gothic" w:hAnsi="Century Gothic"/>
                          <w:i/>
                        </w:rPr>
                      </w:pPr>
                      <w:r w:rsidRPr="00D032FB">
                        <w:rPr>
                          <w:rFonts w:ascii="Century Gothic" w:hAnsi="Century Gothic"/>
                          <w:i/>
                        </w:rPr>
                        <w:t>(</w:t>
                      </w:r>
                      <w:proofErr w:type="spellStart"/>
                      <w:r w:rsidR="001230A1" w:rsidRPr="00D032FB">
                        <w:rPr>
                          <w:rFonts w:ascii="Century Gothic" w:hAnsi="Century Gothic"/>
                          <w:i/>
                        </w:rPr>
                        <w:t>Jurnal</w:t>
                      </w:r>
                      <w:proofErr w:type="spellEnd"/>
                      <w:r w:rsidR="001230A1" w:rsidRPr="00D032FB">
                        <w:rPr>
                          <w:rFonts w:ascii="Century Gothic" w:hAnsi="Century Gothic"/>
                          <w:i/>
                        </w:rPr>
                        <w:t xml:space="preserve"> </w:t>
                      </w:r>
                      <w:proofErr w:type="spellStart"/>
                      <w:r w:rsidR="001230A1" w:rsidRPr="00D032FB">
                        <w:rPr>
                          <w:rFonts w:ascii="Century Gothic" w:hAnsi="Century Gothic"/>
                          <w:i/>
                        </w:rPr>
                        <w:t>Pengabdian</w:t>
                      </w:r>
                      <w:proofErr w:type="spellEnd"/>
                      <w:r w:rsidR="001230A1" w:rsidRPr="00D032FB">
                        <w:rPr>
                          <w:rFonts w:ascii="Century Gothic" w:hAnsi="Century Gothic"/>
                          <w:i/>
                        </w:rPr>
                        <w:t xml:space="preserve"> </w:t>
                      </w:r>
                      <w:proofErr w:type="spellStart"/>
                      <w:r w:rsidR="007423F9">
                        <w:rPr>
                          <w:rFonts w:ascii="Century Gothic" w:hAnsi="Century Gothic"/>
                          <w:i/>
                        </w:rPr>
                        <w:t>kepada</w:t>
                      </w:r>
                      <w:proofErr w:type="spellEnd"/>
                      <w:r w:rsidR="007423F9">
                        <w:rPr>
                          <w:rFonts w:ascii="Century Gothic" w:hAnsi="Century Gothic"/>
                          <w:i/>
                        </w:rPr>
                        <w:t xml:space="preserve"> M</w:t>
                      </w:r>
                      <w:r w:rsidR="001230A1" w:rsidRPr="00D032FB">
                        <w:rPr>
                          <w:rFonts w:ascii="Century Gothic" w:hAnsi="Century Gothic"/>
                          <w:i/>
                        </w:rPr>
                        <w:t>asyarakat</w:t>
                      </w:r>
                      <w:r w:rsidRPr="00D032FB">
                        <w:rPr>
                          <w:rFonts w:ascii="Century Gothic" w:hAnsi="Century Gothic"/>
                          <w:i/>
                        </w:rPr>
                        <w:t>)</w:t>
                      </w:r>
                    </w:p>
                  </w:txbxContent>
                </v:textbox>
              </v:shape>
            </w:pict>
          </mc:Fallback>
        </mc:AlternateContent>
      </w:r>
    </w:p>
    <w:p w14:paraId="3BEC9C2D" w14:textId="77777777" w:rsidR="00151FC0" w:rsidRDefault="00013D23" w:rsidP="00013D23">
      <w:pPr>
        <w:pStyle w:val="01judulartikel"/>
        <w:tabs>
          <w:tab w:val="center" w:pos="4677"/>
        </w:tabs>
        <w:jc w:val="both"/>
        <w:rPr>
          <w:lang w:val="id-ID"/>
        </w:rPr>
      </w:pPr>
      <w:r>
        <w:rPr>
          <w:lang w:val="id-ID"/>
        </w:rPr>
        <w:tab/>
      </w:r>
    </w:p>
    <w:p w14:paraId="7F303A5E" w14:textId="77777777" w:rsidR="00151FC0" w:rsidRDefault="00151FC0" w:rsidP="00013D23">
      <w:pPr>
        <w:pStyle w:val="01judulartikel"/>
        <w:jc w:val="left"/>
        <w:rPr>
          <w:lang w:val="id-ID"/>
        </w:rPr>
      </w:pPr>
    </w:p>
    <w:p w14:paraId="7C4F63BE" w14:textId="117B4169" w:rsidR="00957326" w:rsidRPr="00E10A97" w:rsidRDefault="00DB65C2" w:rsidP="00957326">
      <w:pPr>
        <w:pStyle w:val="01judulartikel"/>
        <w:rPr>
          <w:sz w:val="24"/>
          <w:szCs w:val="24"/>
        </w:rPr>
      </w:pPr>
      <w:r>
        <w:rPr>
          <w:noProof/>
          <w:lang w:val="en-US" w:eastAsia="en-US"/>
        </w:rPr>
        <mc:AlternateContent>
          <mc:Choice Requires="wps">
            <w:drawing>
              <wp:anchor distT="4294967295" distB="4294967295" distL="114300" distR="114300" simplePos="0" relativeHeight="251665408" behindDoc="0" locked="0" layoutInCell="1" allowOverlap="1" wp14:anchorId="182BDB95" wp14:editId="65939794">
                <wp:simplePos x="0" y="0"/>
                <wp:positionH relativeFrom="column">
                  <wp:posOffset>-33655</wp:posOffset>
                </wp:positionH>
                <wp:positionV relativeFrom="paragraph">
                  <wp:posOffset>56514</wp:posOffset>
                </wp:positionV>
                <wp:extent cx="5848350" cy="0"/>
                <wp:effectExtent l="0" t="0" r="1905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EBB355C" id="Straight Connector 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" strokecolor="black [3213]" strokeweight="1pt">
                <o:lock v:ext="edit" shapetype="f"/>
              </v:line>
            </w:pict>
          </mc:Fallback>
        </mc:AlternateContent>
      </w:r>
      <w:r>
        <w:rPr>
          <w:noProof/>
          <w:lang w:val="en-US" w:eastAsia="en-US"/>
        </w:rPr>
        <mc:AlternateContent>
          <mc:Choice Requires="wps">
            <w:drawing>
              <wp:anchor distT="4294967295" distB="4294967295" distL="114300" distR="114300" simplePos="0" relativeHeight="251662336" behindDoc="0" locked="0" layoutInCell="1" allowOverlap="1" wp14:anchorId="6A2AE84C" wp14:editId="0B1E9C28">
                <wp:simplePos x="0" y="0"/>
                <wp:positionH relativeFrom="column">
                  <wp:posOffset>-14605</wp:posOffset>
                </wp:positionH>
                <wp:positionV relativeFrom="paragraph">
                  <wp:posOffset>104139</wp:posOffset>
                </wp:positionV>
                <wp:extent cx="5848350" cy="0"/>
                <wp:effectExtent l="0" t="1905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89D021" id="Straight Connector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" strokecolor="black [3213]" strokeweight="2.75pt">
                <o:lock v:ext="edit" shapetype="f"/>
              </v:line>
            </w:pict>
          </mc:Fallback>
        </mc:AlternateContent>
      </w:r>
      <w:r w:rsidR="00E10A97" w:rsidRPr="00E10A97">
        <w:rPr>
          <w:bCs/>
          <w:caps w:val="0"/>
          <w:sz w:val="24"/>
          <w:szCs w:val="24"/>
        </w:rPr>
        <w:t>Optimalisasi Manajemen Organisasi Gampong Cot Alue Kecamatan Ingin Jaya Kabupaten Aceh Besar</w:t>
      </w:r>
    </w:p>
    <w:p w14:paraId="36D956F6" w14:textId="6015491C" w:rsidR="00007D53" w:rsidRPr="00811CC1" w:rsidRDefault="005527D5" w:rsidP="00DD0207">
      <w:pPr>
        <w:pStyle w:val="02penulis"/>
        <w:rPr>
          <w:vertAlign w:val="superscript"/>
          <w:lang w:val="sv-SE"/>
        </w:rPr>
      </w:pPr>
      <w:r>
        <w:rPr>
          <w:lang w:val="sv-SE"/>
        </w:rPr>
        <w:t>Moch. Syauki</w:t>
      </w:r>
      <w:r w:rsidR="00F05E2B" w:rsidRPr="00DD0207">
        <w:rPr>
          <w:vertAlign w:val="superscript"/>
        </w:rPr>
        <w:t>*</w:t>
      </w:r>
      <w:r w:rsidR="00007D53" w:rsidRPr="00DD0207">
        <w:rPr>
          <w:vertAlign w:val="superscript"/>
        </w:rPr>
        <w:t>1</w:t>
      </w:r>
      <w:r w:rsidR="00007D53" w:rsidRPr="00DD0207">
        <w:t xml:space="preserve">, </w:t>
      </w:r>
      <w:r>
        <w:t>Cut Delsie Hasrina</w:t>
      </w:r>
      <w:r w:rsidR="00001B47">
        <w:rPr>
          <w:vertAlign w:val="superscript"/>
          <w:lang w:val="en-US"/>
        </w:rPr>
        <w:t>2</w:t>
      </w:r>
      <w:r w:rsidR="00117838" w:rsidRPr="00957326">
        <w:rPr>
          <w:lang w:val="sv-SE"/>
        </w:rPr>
        <w:t>,</w:t>
      </w:r>
      <w:r w:rsidR="00957326">
        <w:rPr>
          <w:lang w:val="sv-SE"/>
        </w:rPr>
        <w:t xml:space="preserve"> </w:t>
      </w:r>
      <w:r>
        <w:rPr>
          <w:lang w:val="sv-SE"/>
        </w:rPr>
        <w:t>Rizal Anshari</w:t>
      </w:r>
      <w:r w:rsidR="00957326" w:rsidRPr="00EB23FD">
        <w:rPr>
          <w:vertAlign w:val="superscript"/>
          <w:lang w:val="id-ID"/>
        </w:rPr>
        <w:t>1</w:t>
      </w:r>
      <w:r w:rsidR="00957326">
        <w:rPr>
          <w:lang w:val="sv-SE"/>
        </w:rPr>
        <w:t xml:space="preserve">, </w:t>
      </w:r>
      <w:r w:rsidR="00383562">
        <w:rPr>
          <w:lang w:val="sv-SE"/>
        </w:rPr>
        <w:t>Lukman T.Ibrahim</w:t>
      </w:r>
      <w:r w:rsidR="00383562">
        <w:rPr>
          <w:vertAlign w:val="superscript"/>
          <w:lang w:val="en-US"/>
        </w:rPr>
        <w:t>1</w:t>
      </w:r>
      <w:r w:rsidR="00957326">
        <w:rPr>
          <w:lang w:val="sv-SE"/>
        </w:rPr>
        <w:t xml:space="preserve">, </w:t>
      </w:r>
      <w:r w:rsidR="00001B47">
        <w:rPr>
          <w:lang w:val="sv-SE"/>
        </w:rPr>
        <w:t>Isthafan Najmi</w:t>
      </w:r>
      <w:r w:rsidR="00383562">
        <w:rPr>
          <w:vertAlign w:val="superscript"/>
          <w:lang w:val="en-US"/>
        </w:rPr>
        <w:t>3</w:t>
      </w:r>
      <w:r w:rsidR="00001B47">
        <w:rPr>
          <w:vertAlign w:val="superscript"/>
          <w:lang w:val="en-US"/>
        </w:rPr>
        <w:t xml:space="preserve">, </w:t>
      </w:r>
      <w:r w:rsidR="00383562">
        <w:rPr>
          <w:sz w:val="24"/>
          <w:szCs w:val="24"/>
        </w:rPr>
        <w:t>Akmalulwahdi</w:t>
      </w:r>
      <w:r w:rsidR="00383562">
        <w:rPr>
          <w:sz w:val="24"/>
          <w:szCs w:val="24"/>
          <w:vertAlign w:val="superscript"/>
        </w:rPr>
        <w:t xml:space="preserve">4, </w:t>
      </w:r>
      <w:r w:rsidR="00383562">
        <w:rPr>
          <w:sz w:val="24"/>
          <w:szCs w:val="24"/>
        </w:rPr>
        <w:t>Ayu Magfirah</w:t>
      </w:r>
      <w:r w:rsidR="00383562">
        <w:rPr>
          <w:sz w:val="24"/>
          <w:szCs w:val="24"/>
          <w:vertAlign w:val="superscript"/>
        </w:rPr>
        <w:t>5</w:t>
      </w:r>
    </w:p>
    <w:p w14:paraId="4AE9E5EC" w14:textId="4F578E66" w:rsidR="00620DD6" w:rsidRDefault="00620DD6" w:rsidP="00001B47">
      <w:pPr>
        <w:pStyle w:val="03almtpenulis"/>
        <w:ind w:left="142" w:hanging="142"/>
        <w:jc w:val="both"/>
        <w:rPr>
          <w:szCs w:val="22"/>
          <w:lang w:val="nb-NO"/>
        </w:rPr>
      </w:pPr>
      <w:r w:rsidRPr="00F579C6">
        <w:rPr>
          <w:szCs w:val="22"/>
          <w:vertAlign w:val="superscript"/>
        </w:rPr>
        <w:t>1</w:t>
      </w:r>
      <w:r w:rsidR="00CE7BC3">
        <w:t xml:space="preserve">Dosen </w:t>
      </w:r>
      <w:r w:rsidR="00001B47">
        <w:t xml:space="preserve">Prodi Manajemen </w:t>
      </w:r>
      <w:r w:rsidR="005527D5">
        <w:t>F</w:t>
      </w:r>
      <w:r w:rsidR="00957326">
        <w:t>akultas Ekonomi dan Bisnis Universitas Abulyatama Aceh Besar</w:t>
      </w:r>
      <w:r>
        <w:rPr>
          <w:szCs w:val="22"/>
          <w:lang w:val="id-ID"/>
        </w:rPr>
        <w:t xml:space="preserve">, </w:t>
      </w:r>
      <w:r w:rsidR="00957326" w:rsidRPr="00957326">
        <w:rPr>
          <w:szCs w:val="22"/>
          <w:lang w:val="nb-NO"/>
        </w:rPr>
        <w:t>2</w:t>
      </w:r>
      <w:r w:rsidR="00957326">
        <w:rPr>
          <w:szCs w:val="22"/>
          <w:lang w:val="nb-NO"/>
        </w:rPr>
        <w:t>3372</w:t>
      </w:r>
      <w:r>
        <w:rPr>
          <w:szCs w:val="22"/>
          <w:lang w:val="id-ID"/>
        </w:rPr>
        <w:t>,</w:t>
      </w:r>
      <w:r w:rsidRPr="00957326">
        <w:rPr>
          <w:szCs w:val="22"/>
          <w:lang w:val="nb-NO"/>
        </w:rPr>
        <w:t xml:space="preserve"> </w:t>
      </w:r>
      <w:r w:rsidR="00957326">
        <w:rPr>
          <w:szCs w:val="22"/>
          <w:lang w:val="nb-NO"/>
        </w:rPr>
        <w:t>Indonesia</w:t>
      </w:r>
    </w:p>
    <w:p w14:paraId="337A07E6" w14:textId="092C82B7" w:rsidR="00001B47" w:rsidRDefault="00001B47" w:rsidP="00001B47">
      <w:pPr>
        <w:pStyle w:val="03almtpenulis"/>
        <w:ind w:left="142" w:hanging="142"/>
        <w:jc w:val="both"/>
        <w:rPr>
          <w:szCs w:val="22"/>
          <w:lang w:val="nb-NO"/>
        </w:rPr>
      </w:pPr>
      <w:r>
        <w:rPr>
          <w:szCs w:val="22"/>
          <w:vertAlign w:val="superscript"/>
        </w:rPr>
        <w:t>2</w:t>
      </w:r>
      <w:r>
        <w:t>Dosen Prodi Akuntansi Fakultas Ekonomi dan Bisnis Universitas Abulyatama Aceh Besar</w:t>
      </w:r>
      <w:r>
        <w:rPr>
          <w:szCs w:val="22"/>
          <w:lang w:val="id-ID"/>
        </w:rPr>
        <w:t xml:space="preserve">, </w:t>
      </w:r>
      <w:r w:rsidRPr="00957326">
        <w:rPr>
          <w:szCs w:val="22"/>
          <w:lang w:val="nb-NO"/>
        </w:rPr>
        <w:t>2</w:t>
      </w:r>
      <w:r>
        <w:rPr>
          <w:szCs w:val="22"/>
          <w:lang w:val="nb-NO"/>
        </w:rPr>
        <w:t>3372</w:t>
      </w:r>
      <w:r>
        <w:rPr>
          <w:szCs w:val="22"/>
          <w:lang w:val="id-ID"/>
        </w:rPr>
        <w:t>,</w:t>
      </w:r>
      <w:r w:rsidRPr="00957326">
        <w:rPr>
          <w:szCs w:val="22"/>
          <w:lang w:val="nb-NO"/>
        </w:rPr>
        <w:t xml:space="preserve"> </w:t>
      </w:r>
      <w:r>
        <w:rPr>
          <w:szCs w:val="22"/>
          <w:lang w:val="nb-NO"/>
        </w:rPr>
        <w:t>Indonesia</w:t>
      </w:r>
    </w:p>
    <w:p w14:paraId="7BF4760B" w14:textId="72C43F2E" w:rsidR="00001B47" w:rsidRDefault="00001B47" w:rsidP="00001B47">
      <w:pPr>
        <w:pStyle w:val="03almtpenulis"/>
        <w:ind w:left="142" w:hanging="142"/>
        <w:jc w:val="both"/>
        <w:rPr>
          <w:szCs w:val="22"/>
          <w:lang w:val="nb-NO"/>
        </w:rPr>
      </w:pPr>
      <w:r>
        <w:rPr>
          <w:szCs w:val="22"/>
          <w:vertAlign w:val="superscript"/>
        </w:rPr>
        <w:t>3</w:t>
      </w:r>
      <w:r>
        <w:t xml:space="preserve">Dosen Prodi </w:t>
      </w:r>
      <w:r w:rsidR="00383562">
        <w:t>Magister Manajemen</w:t>
      </w:r>
      <w:r>
        <w:t xml:space="preserve"> Fakultas Ekonomi dan Bisnis Universitas Abulyatama Aceh Besar</w:t>
      </w:r>
      <w:r>
        <w:rPr>
          <w:szCs w:val="22"/>
          <w:lang w:val="id-ID"/>
        </w:rPr>
        <w:t xml:space="preserve">, </w:t>
      </w:r>
      <w:r w:rsidRPr="00957326">
        <w:rPr>
          <w:szCs w:val="22"/>
          <w:lang w:val="nb-NO"/>
        </w:rPr>
        <w:t>2</w:t>
      </w:r>
      <w:r>
        <w:rPr>
          <w:szCs w:val="22"/>
          <w:lang w:val="nb-NO"/>
        </w:rPr>
        <w:t>3372</w:t>
      </w:r>
      <w:r>
        <w:rPr>
          <w:szCs w:val="22"/>
          <w:lang w:val="id-ID"/>
        </w:rPr>
        <w:t>,</w:t>
      </w:r>
      <w:r w:rsidRPr="00957326">
        <w:rPr>
          <w:szCs w:val="22"/>
          <w:lang w:val="nb-NO"/>
        </w:rPr>
        <w:t xml:space="preserve"> </w:t>
      </w:r>
      <w:r>
        <w:rPr>
          <w:szCs w:val="22"/>
          <w:lang w:val="nb-NO"/>
        </w:rPr>
        <w:t>Indonesia</w:t>
      </w:r>
    </w:p>
    <w:p w14:paraId="42CEFCFD" w14:textId="6DB8C776" w:rsidR="00001B47" w:rsidRDefault="00001B47" w:rsidP="00001B47">
      <w:pPr>
        <w:pStyle w:val="03almtpenulis"/>
        <w:ind w:left="142" w:hanging="142"/>
        <w:jc w:val="both"/>
        <w:rPr>
          <w:szCs w:val="22"/>
          <w:lang w:val="nb-NO"/>
        </w:rPr>
      </w:pPr>
      <w:r>
        <w:rPr>
          <w:szCs w:val="22"/>
          <w:vertAlign w:val="superscript"/>
        </w:rPr>
        <w:t>4</w:t>
      </w:r>
      <w:r w:rsidR="00383562">
        <w:t>Mahasiswa</w:t>
      </w:r>
      <w:r>
        <w:t xml:space="preserve"> Prodi Manajemen</w:t>
      </w:r>
      <w:r w:rsidR="00383562">
        <w:t xml:space="preserve"> </w:t>
      </w:r>
      <w:r>
        <w:t>Fakultas Ekonomi dan Bisnis Universitas Abulyatama Aceh Besar</w:t>
      </w:r>
      <w:r>
        <w:rPr>
          <w:szCs w:val="22"/>
          <w:lang w:val="id-ID"/>
        </w:rPr>
        <w:t xml:space="preserve">, </w:t>
      </w:r>
      <w:r w:rsidRPr="00957326">
        <w:rPr>
          <w:szCs w:val="22"/>
          <w:lang w:val="nb-NO"/>
        </w:rPr>
        <w:t>2</w:t>
      </w:r>
      <w:r>
        <w:rPr>
          <w:szCs w:val="22"/>
          <w:lang w:val="nb-NO"/>
        </w:rPr>
        <w:t>3372</w:t>
      </w:r>
      <w:r>
        <w:rPr>
          <w:szCs w:val="22"/>
          <w:lang w:val="id-ID"/>
        </w:rPr>
        <w:t>,</w:t>
      </w:r>
      <w:r w:rsidRPr="00957326">
        <w:rPr>
          <w:szCs w:val="22"/>
          <w:lang w:val="nb-NO"/>
        </w:rPr>
        <w:t xml:space="preserve"> </w:t>
      </w:r>
      <w:r>
        <w:rPr>
          <w:szCs w:val="22"/>
          <w:lang w:val="nb-NO"/>
        </w:rPr>
        <w:t>Indonesia</w:t>
      </w:r>
    </w:p>
    <w:p w14:paraId="36E62CB5" w14:textId="38AC589E" w:rsidR="00CE7BC3" w:rsidRDefault="00001B47" w:rsidP="00CE7BC3">
      <w:pPr>
        <w:pStyle w:val="03almtpenulis"/>
        <w:ind w:left="196" w:hanging="196"/>
        <w:jc w:val="both"/>
        <w:rPr>
          <w:szCs w:val="22"/>
          <w:lang w:val="nb-NO"/>
        </w:rPr>
      </w:pPr>
      <w:r>
        <w:rPr>
          <w:szCs w:val="22"/>
          <w:vertAlign w:val="superscript"/>
        </w:rPr>
        <w:t>5</w:t>
      </w:r>
      <w:r w:rsidR="00CE7BC3">
        <w:t xml:space="preserve">Mahasiswa </w:t>
      </w:r>
      <w:r w:rsidR="00383562">
        <w:t xml:space="preserve">Prodi Akuntansi </w:t>
      </w:r>
      <w:r w:rsidR="00CE7BC3">
        <w:t>Fakultas Ekonomi dan Bisnis Universitas Abulyatama Aceh Besar</w:t>
      </w:r>
      <w:r w:rsidR="00CE7BC3">
        <w:rPr>
          <w:szCs w:val="22"/>
          <w:lang w:val="id-ID"/>
        </w:rPr>
        <w:t xml:space="preserve">, </w:t>
      </w:r>
      <w:r w:rsidR="00CE7BC3" w:rsidRPr="00957326">
        <w:rPr>
          <w:szCs w:val="22"/>
          <w:lang w:val="nb-NO"/>
        </w:rPr>
        <w:t>2</w:t>
      </w:r>
      <w:r w:rsidR="00CE7BC3">
        <w:rPr>
          <w:szCs w:val="22"/>
          <w:lang w:val="nb-NO"/>
        </w:rPr>
        <w:t>3372</w:t>
      </w:r>
      <w:r w:rsidR="00CE7BC3">
        <w:rPr>
          <w:szCs w:val="22"/>
          <w:lang w:val="id-ID"/>
        </w:rPr>
        <w:t>,</w:t>
      </w:r>
      <w:r w:rsidR="00CE7BC3" w:rsidRPr="00957326">
        <w:rPr>
          <w:szCs w:val="22"/>
          <w:lang w:val="nb-NO"/>
        </w:rPr>
        <w:t xml:space="preserve"> </w:t>
      </w:r>
      <w:r w:rsidR="00CE7BC3">
        <w:rPr>
          <w:szCs w:val="22"/>
          <w:lang w:val="nb-NO"/>
        </w:rPr>
        <w:t>Indonesia</w:t>
      </w:r>
    </w:p>
    <w:p w14:paraId="2C165E1A" w14:textId="77777777" w:rsidR="00CE7BC3" w:rsidRPr="00CE7BC3" w:rsidRDefault="00CE7BC3" w:rsidP="00EB23FD">
      <w:pPr>
        <w:pStyle w:val="03almtpenulis"/>
        <w:ind w:left="196" w:hanging="196"/>
        <w:jc w:val="both"/>
        <w:rPr>
          <w:szCs w:val="22"/>
          <w:lang w:val="nb-NO"/>
        </w:rPr>
      </w:pPr>
    </w:p>
    <w:p w14:paraId="0A265E50" w14:textId="63C40814" w:rsidR="00151FC0" w:rsidRPr="004D5FB8" w:rsidRDefault="00151FC0" w:rsidP="00C0434A">
      <w:pPr>
        <w:pStyle w:val="03almtpenulis"/>
        <w:tabs>
          <w:tab w:val="left" w:pos="224"/>
        </w:tabs>
        <w:ind w:left="224"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 </w:t>
      </w:r>
      <w:hyperlink r:id="rId9" w:history="1">
        <w:r w:rsidR="005527D5" w:rsidRPr="00C81223">
          <w:rPr>
            <w:rStyle w:val="Hyperlink"/>
            <w:bCs/>
            <w:szCs w:val="22"/>
            <w:lang w:val="id-ID"/>
          </w:rPr>
          <w:t xml:space="preserve"> </w:t>
        </w:r>
        <w:r w:rsidR="005527D5" w:rsidRPr="00C81223">
          <w:rPr>
            <w:rStyle w:val="Hyperlink"/>
            <w:bCs/>
            <w:szCs w:val="22"/>
            <w:lang w:val="nb-NO"/>
          </w:rPr>
          <w:t>syauki_manajemen@abulyatama.ac.id</w:t>
        </w:r>
        <w:r w:rsidR="005527D5" w:rsidRPr="00C81223">
          <w:rPr>
            <w:rStyle w:val="Hyperlink"/>
            <w:szCs w:val="22"/>
            <w:vertAlign w:val="superscript"/>
            <w:lang w:val="id-ID"/>
          </w:rPr>
          <w:t>1</w:t>
        </w:r>
      </w:hyperlink>
    </w:p>
    <w:p w14:paraId="7CFCD2CA" w14:textId="77777777" w:rsidR="008B7192" w:rsidRDefault="008B7192" w:rsidP="008B7192">
      <w:pPr>
        <w:pStyle w:val="03almtpenulis"/>
        <w:rPr>
          <w:sz w:val="24"/>
          <w:szCs w:val="24"/>
          <w:lang w:val="id-ID"/>
        </w:rPr>
      </w:pPr>
    </w:p>
    <w:p w14:paraId="0A2F8446" w14:textId="77777777" w:rsidR="00075496" w:rsidRPr="00D55825" w:rsidRDefault="00DB65C2" w:rsidP="001218A8">
      <w:pPr>
        <w:pStyle w:val="03almtpenulis"/>
        <w:jc w:val="both"/>
        <w:rPr>
          <w:sz w:val="18"/>
          <w:szCs w:val="18"/>
          <w:lang w:val="id-ID"/>
        </w:rPr>
      </w:pPr>
      <w:r>
        <w:rPr>
          <w:noProof/>
          <w:sz w:val="18"/>
          <w:szCs w:val="18"/>
          <w:lang w:val="en-US" w:eastAsia="en-US"/>
        </w:rPr>
        <mc:AlternateContent>
          <mc:Choice Requires="wps">
            <w:drawing>
              <wp:anchor distT="4294967294" distB="4294967294" distL="114300" distR="114300" simplePos="0" relativeHeight="251666432" behindDoc="0" locked="0" layoutInCell="1" allowOverlap="1" wp14:anchorId="30595744" wp14:editId="6E759009">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C2BD04" id="Straight Connector 13" o:spid="_x0000_s1026" style="position:absolute;flip:y;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 xml:space="preserve">Diterima </w:t>
      </w:r>
      <w:r w:rsidR="000967F5" w:rsidRPr="00957326">
        <w:rPr>
          <w:sz w:val="18"/>
          <w:szCs w:val="18"/>
          <w:lang w:val="nb-NO"/>
        </w:rPr>
        <w:t xml:space="preserve"> </w:t>
      </w:r>
      <w:r w:rsidR="000967F5">
        <w:rPr>
          <w:sz w:val="18"/>
          <w:szCs w:val="18"/>
          <w:lang w:val="id-ID"/>
        </w:rPr>
        <w:t xml:space="preserve"> ... </w:t>
      </w:r>
      <w:r w:rsidR="000967F5" w:rsidRPr="00957326">
        <w:rPr>
          <w:sz w:val="18"/>
          <w:szCs w:val="18"/>
          <w:lang w:val="nb-NO"/>
        </w:rPr>
        <w:t>Maret 2023</w:t>
      </w:r>
      <w:r w:rsidR="00075496" w:rsidRPr="00EB23FD">
        <w:rPr>
          <w:sz w:val="18"/>
          <w:szCs w:val="18"/>
          <w:lang w:val="id-ID"/>
        </w:rPr>
        <w:t>;</w:t>
      </w:r>
      <w:r w:rsidR="00870EF6">
        <w:rPr>
          <w:sz w:val="18"/>
          <w:szCs w:val="18"/>
          <w:lang w:val="id-ID"/>
        </w:rPr>
        <w:t xml:space="preserve"> Disetujui</w:t>
      </w:r>
      <w:r w:rsidR="000967F5" w:rsidRPr="00957326">
        <w:rPr>
          <w:sz w:val="18"/>
          <w:szCs w:val="18"/>
          <w:lang w:val="nb-NO"/>
        </w:rPr>
        <w:t xml:space="preserve"> </w:t>
      </w:r>
      <w:r w:rsidR="000967F5">
        <w:rPr>
          <w:sz w:val="18"/>
          <w:szCs w:val="18"/>
          <w:lang w:val="id-ID"/>
        </w:rPr>
        <w:t xml:space="preserve">... </w:t>
      </w:r>
      <w:proofErr w:type="gramStart"/>
      <w:r w:rsidR="007423F9">
        <w:rPr>
          <w:sz w:val="18"/>
          <w:szCs w:val="18"/>
          <w:lang w:val="en-US"/>
        </w:rPr>
        <w:t xml:space="preserve">Maret </w:t>
      </w:r>
      <w:r w:rsidR="00866FE0">
        <w:rPr>
          <w:sz w:val="18"/>
          <w:szCs w:val="18"/>
          <w:lang w:val="en-US"/>
        </w:rPr>
        <w:t xml:space="preserve"> 2022</w:t>
      </w:r>
      <w:proofErr w:type="gramEnd"/>
      <w:r w:rsidR="008F784D" w:rsidRPr="00EB23FD">
        <w:rPr>
          <w:sz w:val="18"/>
          <w:szCs w:val="18"/>
          <w:lang w:val="id-ID"/>
        </w:rPr>
        <w:t>;</w:t>
      </w:r>
      <w:r w:rsidR="00870EF6">
        <w:rPr>
          <w:sz w:val="18"/>
          <w:szCs w:val="18"/>
          <w:lang w:val="id-ID"/>
        </w:rPr>
        <w:t xml:space="preserve"> Dipublikasi</w:t>
      </w:r>
      <w:r w:rsidR="000967F5">
        <w:rPr>
          <w:sz w:val="18"/>
          <w:szCs w:val="18"/>
          <w:lang w:val="en-US"/>
        </w:rPr>
        <w:t xml:space="preserve"> ..</w:t>
      </w:r>
      <w:r w:rsidR="000967F5">
        <w:rPr>
          <w:sz w:val="18"/>
          <w:szCs w:val="18"/>
          <w:lang w:val="id-ID"/>
        </w:rPr>
        <w:t xml:space="preserve"> Maret</w:t>
      </w:r>
      <w:r w:rsidR="00866FE0">
        <w:rPr>
          <w:sz w:val="18"/>
          <w:szCs w:val="18"/>
          <w:lang w:val="id-ID"/>
        </w:rPr>
        <w:t xml:space="preserve"> </w:t>
      </w:r>
      <w:r w:rsidR="000967F5">
        <w:rPr>
          <w:sz w:val="18"/>
          <w:szCs w:val="18"/>
          <w:lang w:val="en-US"/>
        </w:rPr>
        <w:t>2023</w:t>
      </w:r>
      <w:r w:rsidR="00075496" w:rsidRPr="00D55825">
        <w:rPr>
          <w:sz w:val="18"/>
          <w:szCs w:val="18"/>
          <w:lang w:val="id-ID"/>
        </w:rPr>
        <w:t xml:space="preserve"> </w:t>
      </w:r>
    </w:p>
    <w:p w14:paraId="5BF232B1" w14:textId="77777777" w:rsidR="00075496" w:rsidRPr="00E56840" w:rsidRDefault="00075496" w:rsidP="00080898">
      <w:pPr>
        <w:pStyle w:val="03almtpenulis"/>
        <w:rPr>
          <w:rFonts w:cs="Arial"/>
          <w:i/>
          <w:kern w:val="0"/>
          <w:sz w:val="20"/>
          <w:szCs w:val="18"/>
          <w:lang w:val="id-ID"/>
        </w:rPr>
      </w:pPr>
    </w:p>
    <w:p w14:paraId="41B8FEE6" w14:textId="29BB2A67" w:rsidR="00B03FC5" w:rsidRPr="00B03FC5" w:rsidRDefault="00F05E2B" w:rsidP="00B03FC5">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p>
    <w:p w14:paraId="6435F8C0" w14:textId="22B4B461" w:rsidR="00B8002A" w:rsidRPr="00B8002A" w:rsidRDefault="00B8002A" w:rsidP="00B8002A">
      <w:pPr>
        <w:ind w:left="308" w:right="326" w:hanging="24"/>
        <w:rPr>
          <w:rFonts w:cs="Arial"/>
          <w:i/>
          <w:kern w:val="0"/>
          <w:szCs w:val="18"/>
          <w:lang w:val="id-ID"/>
        </w:rPr>
      </w:pPr>
      <w:r w:rsidRPr="00B8002A">
        <w:rPr>
          <w:rFonts w:cs="Arial"/>
          <w:i/>
          <w:kern w:val="0"/>
          <w:szCs w:val="18"/>
          <w:lang w:val="id-ID"/>
        </w:rPr>
        <w:t xml:space="preserve">This community organization will greatly help empower human resources or natural resources in a community. Community organizing aims to build strength in various sectors of community life to support the development process, especially development based on the development of local community potential in the village. The village called Gampong or other names is a legal community unit under the mukim and is led by a keuchik or other name that has the right to organize its own household affairs as mentioned in the Law of the Republic of Indonesia Number 11 of 2006 concerning Aceh Government. Gampong has the right of origin and traditional rights in regulating and managing the interests of the local community. Gampong Cot Alue, Ingin Jaya Subdistrict, Aceh Besar Regency, consists of 3 hamlets, namely Lampoh Mie, Cot Plasin </w:t>
      </w:r>
      <w:r>
        <w:rPr>
          <w:rFonts w:cs="Arial"/>
          <w:i/>
          <w:kern w:val="0"/>
          <w:szCs w:val="18"/>
          <w:lang w:val="id-ID"/>
        </w:rPr>
        <w:t>and Tengoh</w:t>
      </w:r>
      <w:r w:rsidRPr="00B8002A">
        <w:rPr>
          <w:rFonts w:cs="Arial"/>
          <w:i/>
          <w:kern w:val="0"/>
          <w:szCs w:val="18"/>
          <w:lang w:val="id-ID"/>
        </w:rPr>
        <w:t>t. The total population of Gampong Cot Alue is 288 people.</w:t>
      </w:r>
      <w:r w:rsidRPr="00B8002A">
        <w:t xml:space="preserve"> </w:t>
      </w:r>
      <w:r w:rsidRPr="00B8002A">
        <w:rPr>
          <w:rFonts w:cs="Arial"/>
          <w:i/>
          <w:kern w:val="0"/>
          <w:szCs w:val="18"/>
          <w:lang w:val="id-ID"/>
        </w:rPr>
        <w:t>This community service aims to provide training in managing a Village Government Institution and Youth and PKK in Gampong Cot Alue, Ingin Jaya District, Aceh Besar Regency. Forming an organizational team that comes from young people who are active and productive in organizational activities. Provide assistance in organizational governance, so that they can carry out planning, implementation and evaluation of activities, especially in fostering and developing the younger generation. 1) The preparation of an appropriate organizational structure in management can increase the effectiveness of activities in the village. With an organizational structure, the stability and continuity of the organization remains. The organizational structure serves as a tool to guide towards efficiency in the use of workers and all resources needed in achieving organizational goals. 2) Completeness of documents/organizational administration is very important for the smooth and effective running of the organization in the Gampong. 3) Follow-up to this activity can be in the form of preparing Organizational documents / administration such as the duties and functions of each management in running the organization, standard operating procedures (SOP) and so on.</w:t>
      </w:r>
    </w:p>
    <w:p w14:paraId="0594C348" w14:textId="77777777" w:rsidR="00B8002A" w:rsidRPr="00B8002A" w:rsidRDefault="00B8002A" w:rsidP="00B8002A">
      <w:pPr>
        <w:ind w:left="308" w:right="326" w:hanging="24"/>
        <w:rPr>
          <w:rFonts w:cs="Arial"/>
          <w:i/>
          <w:kern w:val="0"/>
          <w:szCs w:val="18"/>
          <w:lang w:val="id-ID"/>
        </w:rPr>
      </w:pPr>
    </w:p>
    <w:p w14:paraId="71178868" w14:textId="3D245E81" w:rsidR="00B03FC5" w:rsidRPr="00B03FC5" w:rsidRDefault="00811CC1" w:rsidP="00811CC1">
      <w:pPr>
        <w:ind w:left="308" w:right="326" w:hanging="24"/>
        <w:rPr>
          <w:rFonts w:cs="Arial"/>
          <w:i/>
          <w:kern w:val="0"/>
          <w:szCs w:val="18"/>
          <w:lang w:val="id-ID"/>
        </w:rPr>
      </w:pPr>
      <w:r w:rsidRPr="00811CC1">
        <w:rPr>
          <w:rFonts w:cs="Arial"/>
          <w:i/>
          <w:kern w:val="0"/>
          <w:szCs w:val="18"/>
          <w:lang w:val="id-ID"/>
        </w:rPr>
        <w:t xml:space="preserve">Keywords: </w:t>
      </w:r>
      <w:r w:rsidR="00B8002A" w:rsidRPr="00B8002A">
        <w:rPr>
          <w:rFonts w:cs="Arial"/>
          <w:i/>
          <w:kern w:val="0"/>
          <w:szCs w:val="18"/>
        </w:rPr>
        <w:t>Optimization of Organizational Structure, Organizational Management, Village Government</w:t>
      </w:r>
    </w:p>
    <w:p w14:paraId="533B23FB" w14:textId="77777777" w:rsidR="00811CC1" w:rsidRDefault="00811CC1" w:rsidP="00B33D08">
      <w:pPr>
        <w:rPr>
          <w:rFonts w:cs="Arial"/>
          <w:b/>
          <w:szCs w:val="18"/>
          <w:lang w:val="id-ID"/>
        </w:rPr>
      </w:pPr>
    </w:p>
    <w:p w14:paraId="2C170553" w14:textId="77777777" w:rsidR="00001B47" w:rsidRDefault="00001B47" w:rsidP="00B33D08">
      <w:pPr>
        <w:rPr>
          <w:rFonts w:cs="Arial"/>
          <w:b/>
          <w:szCs w:val="18"/>
          <w:lang w:val="id-ID"/>
        </w:rPr>
      </w:pPr>
    </w:p>
    <w:p w14:paraId="0A340F28" w14:textId="77777777" w:rsidR="00001B47" w:rsidRDefault="00001B47" w:rsidP="00B33D08">
      <w:pPr>
        <w:rPr>
          <w:rFonts w:cs="Arial"/>
          <w:b/>
          <w:szCs w:val="18"/>
          <w:lang w:val="id-ID"/>
        </w:rPr>
      </w:pPr>
    </w:p>
    <w:p w14:paraId="492B1E02" w14:textId="6DDD05F9" w:rsidR="00B33D08" w:rsidRDefault="00F05E2B" w:rsidP="00B33D08">
      <w:pPr>
        <w:rPr>
          <w:rFonts w:cs="Arial"/>
          <w:szCs w:val="18"/>
          <w:lang w:val="id-ID"/>
        </w:r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p>
    <w:p w14:paraId="58D67CDB" w14:textId="3A45564B" w:rsidR="00720708" w:rsidRPr="00D33EA6" w:rsidRDefault="00664088" w:rsidP="00D33EA6">
      <w:pPr>
        <w:pStyle w:val="ListParagraph"/>
        <w:spacing w:after="0" w:line="240" w:lineRule="auto"/>
        <w:ind w:left="284" w:right="283"/>
        <w:jc w:val="both"/>
        <w:rPr>
          <w:rFonts w:ascii="Times New Roman" w:hAnsi="Times New Roman"/>
          <w:sz w:val="20"/>
          <w:szCs w:val="20"/>
        </w:rPr>
      </w:pPr>
      <w:r w:rsidRPr="00D33EA6">
        <w:rPr>
          <w:rFonts w:ascii="Times New Roman" w:hAnsi="Times New Roman"/>
          <w:sz w:val="20"/>
          <w:szCs w:val="20"/>
          <w:lang w:val="nb-NO"/>
        </w:rPr>
        <w:t>Organisasi kemasyarakatan ini akan sangat membantu memberdayakan sumber daya manusia ataupun sumber daya alam yang ada di dalam suatu masyarakat.</w:t>
      </w:r>
      <w:r w:rsidR="00327FE6">
        <w:rPr>
          <w:rFonts w:ascii="Times New Roman" w:hAnsi="Times New Roman"/>
          <w:sz w:val="20"/>
          <w:szCs w:val="20"/>
          <w:lang w:val="nb-NO"/>
        </w:rPr>
        <w:t xml:space="preserve"> </w:t>
      </w:r>
      <w:r w:rsidRPr="00D33EA6">
        <w:rPr>
          <w:rFonts w:ascii="Times New Roman" w:hAnsi="Times New Roman"/>
          <w:sz w:val="20"/>
          <w:szCs w:val="20"/>
          <w:lang w:val="nb-NO"/>
        </w:rPr>
        <w:t>Pengorganisasian masyarakat adalah bertujuan untuk membangun sebuah kekuatan dalam berbagai sektor kehidupan masyarakat guna mendukung proses pembangunan terutama pembangunan berbasiskan pengembangan potensi masyarakat lokal yang ada di desa</w:t>
      </w:r>
      <w:r w:rsidR="00B57669" w:rsidRPr="00D33EA6">
        <w:rPr>
          <w:rFonts w:ascii="Times New Roman" w:hAnsi="Times New Roman"/>
          <w:sz w:val="20"/>
          <w:szCs w:val="20"/>
          <w:lang w:val="nb-NO"/>
        </w:rPr>
        <w:t xml:space="preserve">. Desa disebut Gampong atau nama lain adalah kesatuan masyarakat hukum yang berada di bawah mukim dan dipimpin oleh keuchik atau nama lain yang berhak menyelenggarakan urusan rumah tangga sendiri sebagaimana disebutkan dalam Undang-Undang Republik Indonesia Nomor 11 Tahun 2006 tentang Pemerintahan Aceh. Gampong memiliki hak asal usul dan hak tradisional dalam mengatur dan mengurus kepentingan masyarakat setempat. Gampong Cot Alue Kecamatan Ingin Jaya Kabupaten Aceh Besar, terdiri dari 3 Dusun yaitu Dusun Lampoh Mie, Dusun Cot Plasin dan Dusun Tengoh. Jumlah penduduk Gampong Cot Alue keseluruhannya 288 jiwa. </w:t>
      </w:r>
      <w:r w:rsidR="00B57669" w:rsidRPr="00D33EA6">
        <w:rPr>
          <w:rFonts w:ascii="Times New Roman" w:hAnsi="Times New Roman"/>
          <w:sz w:val="20"/>
          <w:szCs w:val="20"/>
        </w:rPr>
        <w:t>Pengabdian kepada Masyarakat ini bertujuan untuk memberikan Pelatihan dalam mengelola sebuah Kelembagaan Pemerintah Gampong dan Kepemudaan serta PKK di Gampong Cot Alue  Kecamatan Ingin Jaya Kabupaten Aceh Besar.</w:t>
      </w:r>
      <w:r w:rsidR="00D33EA6" w:rsidRPr="00D33EA6">
        <w:rPr>
          <w:rFonts w:ascii="Times New Roman" w:hAnsi="Times New Roman"/>
          <w:sz w:val="20"/>
          <w:szCs w:val="20"/>
        </w:rPr>
        <w:t xml:space="preserve"> Membentuk tim organisasi yang berasal dari para Pemuda-pemudi yang aktif serta produktif dalam kegiatan organisasi. Melaksanakan pendampingan tata kelola organisasi, sehingga bisa melaksanakan perencanaan, pelaksanaan dan evaluasi kegiatan khususnya dalam pembinaan dan pengembangan generasi muda. 1) </w:t>
      </w:r>
      <w:r w:rsidR="00720708" w:rsidRPr="00D33EA6">
        <w:rPr>
          <w:rFonts w:ascii="Times New Roman" w:hAnsi="Times New Roman"/>
          <w:color w:val="000000"/>
          <w:sz w:val="20"/>
          <w:szCs w:val="20"/>
          <w:lang w:val="nb-NO"/>
        </w:rPr>
        <w:t>Penyusunan struktur organisasi yang sesuai dalam manajemen dapat mendorong peningkatan efektivitas kegiatan dalam desa. Dengan adanya struktur organisasi, maka stabilitas dan kontinuitas organisasi tetap bertahan. Struktur organisasi berfungsi sebagai alat untuk membimbing ke arah efisiensi dalam penggunaan pekerja dan seluruh sumber daya yang dibutuhkan dalam meraih tujuan organisasi</w:t>
      </w:r>
      <w:r w:rsidR="00D33EA6" w:rsidRPr="00D33EA6">
        <w:rPr>
          <w:rFonts w:ascii="Times New Roman" w:hAnsi="Times New Roman"/>
          <w:color w:val="000000"/>
          <w:sz w:val="20"/>
          <w:szCs w:val="20"/>
          <w:lang w:val="nb-NO"/>
        </w:rPr>
        <w:t xml:space="preserve">. 2) </w:t>
      </w:r>
      <w:r w:rsidR="00720708" w:rsidRPr="00D33EA6">
        <w:rPr>
          <w:rFonts w:ascii="Times New Roman" w:hAnsi="Times New Roman"/>
          <w:color w:val="000000"/>
          <w:sz w:val="20"/>
          <w:szCs w:val="20"/>
          <w:lang w:val="nb-NO"/>
        </w:rPr>
        <w:t>Kelengkapan dokumen/administrasi Organisasi merupakan hal yang sangat penting untuk kelancaran dan efektifnya roda organisasi dalam Gampong.</w:t>
      </w:r>
      <w:r w:rsidR="00D33EA6" w:rsidRPr="00D33EA6">
        <w:rPr>
          <w:rFonts w:ascii="Times New Roman" w:hAnsi="Times New Roman"/>
          <w:color w:val="000000"/>
          <w:sz w:val="20"/>
          <w:szCs w:val="20"/>
          <w:lang w:val="nb-NO"/>
        </w:rPr>
        <w:t xml:space="preserve"> 3)</w:t>
      </w:r>
      <w:r w:rsidR="00327FE6">
        <w:rPr>
          <w:rFonts w:ascii="Times New Roman" w:hAnsi="Times New Roman"/>
          <w:color w:val="000000"/>
          <w:sz w:val="20"/>
          <w:szCs w:val="20"/>
          <w:lang w:val="nb-NO"/>
        </w:rPr>
        <w:t xml:space="preserve"> </w:t>
      </w:r>
      <w:r w:rsidR="00720708" w:rsidRPr="00D33EA6">
        <w:rPr>
          <w:rFonts w:ascii="Times New Roman" w:hAnsi="Times New Roman"/>
          <w:color w:val="000000"/>
          <w:sz w:val="20"/>
          <w:szCs w:val="20"/>
          <w:lang w:val="nb-NO"/>
        </w:rPr>
        <w:t>Tindak lanjut kegiatan ini dapat berupa penyusunan dokumen/administrasi Organisasi seperti Tugas dan fungsi masing-masing pengurus dalam menjalankan organisasi, standar Operasional Prosedur (SOP) dan lain sebagainya</w:t>
      </w:r>
      <w:r w:rsidR="00407A7E" w:rsidRPr="00D33EA6">
        <w:rPr>
          <w:rFonts w:ascii="Times New Roman" w:hAnsi="Times New Roman"/>
          <w:color w:val="000000"/>
          <w:sz w:val="20"/>
          <w:szCs w:val="20"/>
          <w:lang w:val="nb-NO"/>
        </w:rPr>
        <w:t>.</w:t>
      </w:r>
    </w:p>
    <w:p w14:paraId="094AF51E" w14:textId="77777777" w:rsidR="00B57669" w:rsidRDefault="00B57669" w:rsidP="00664088">
      <w:pPr>
        <w:pStyle w:val="ListParagraph"/>
        <w:spacing w:after="0" w:line="240" w:lineRule="auto"/>
        <w:ind w:left="284" w:right="283"/>
        <w:jc w:val="both"/>
        <w:rPr>
          <w:rFonts w:ascii="Times New Roman" w:hAnsi="Times New Roman"/>
          <w:sz w:val="20"/>
          <w:szCs w:val="20"/>
        </w:rPr>
      </w:pPr>
    </w:p>
    <w:p w14:paraId="7E598563" w14:textId="6A9256E2" w:rsidR="00B03FC5" w:rsidRPr="00B03FC5" w:rsidRDefault="00B03FC5" w:rsidP="00811CC1">
      <w:pPr>
        <w:ind w:firstLine="284"/>
        <w:rPr>
          <w:rFonts w:eastAsia="Calibri"/>
          <w:b/>
          <w:bCs/>
          <w:kern w:val="0"/>
          <w:lang w:val="nb-NO" w:eastAsia="en-US"/>
        </w:rPr>
      </w:pPr>
      <w:r w:rsidRPr="00B03FC5">
        <w:rPr>
          <w:rFonts w:eastAsia="Calibri"/>
          <w:b/>
          <w:bCs/>
          <w:kern w:val="0"/>
          <w:lang w:val="nb-NO" w:eastAsia="en-US"/>
        </w:rPr>
        <w:t xml:space="preserve">Kata Kunci : </w:t>
      </w:r>
      <w:r w:rsidR="00E10A97">
        <w:rPr>
          <w:rFonts w:eastAsia="Calibri"/>
          <w:b/>
          <w:bCs/>
          <w:kern w:val="0"/>
          <w:lang w:val="nb-NO" w:eastAsia="en-US"/>
        </w:rPr>
        <w:t xml:space="preserve">Optimalisasi </w:t>
      </w:r>
      <w:r w:rsidR="002C0866">
        <w:rPr>
          <w:rFonts w:eastAsia="Calibri"/>
          <w:b/>
          <w:bCs/>
          <w:kern w:val="0"/>
          <w:lang w:val="nb-NO" w:eastAsia="en-US"/>
        </w:rPr>
        <w:t xml:space="preserve">Struktur </w:t>
      </w:r>
      <w:r w:rsidR="00E10A97">
        <w:rPr>
          <w:rFonts w:eastAsia="Calibri"/>
          <w:b/>
          <w:bCs/>
          <w:kern w:val="0"/>
          <w:lang w:val="nb-NO" w:eastAsia="en-US"/>
        </w:rPr>
        <w:t>Organisasi</w:t>
      </w:r>
      <w:r w:rsidRPr="00B03FC5">
        <w:rPr>
          <w:rFonts w:eastAsia="Calibri"/>
          <w:b/>
          <w:bCs/>
          <w:kern w:val="0"/>
          <w:lang w:val="nb-NO" w:eastAsia="en-US"/>
        </w:rPr>
        <w:t xml:space="preserve">, </w:t>
      </w:r>
      <w:r w:rsidR="00E10A97">
        <w:rPr>
          <w:rFonts w:eastAsia="Calibri"/>
          <w:b/>
          <w:bCs/>
          <w:kern w:val="0"/>
          <w:lang w:val="nb-NO" w:eastAsia="en-US"/>
        </w:rPr>
        <w:t>Manajemen Organisasi</w:t>
      </w:r>
      <w:r w:rsidRPr="00B03FC5">
        <w:rPr>
          <w:rFonts w:eastAsia="Calibri"/>
          <w:b/>
          <w:bCs/>
          <w:kern w:val="0"/>
          <w:lang w:val="nb-NO" w:eastAsia="en-US"/>
        </w:rPr>
        <w:t xml:space="preserve">, </w:t>
      </w:r>
      <w:r w:rsidR="002B2736">
        <w:rPr>
          <w:rFonts w:eastAsia="Calibri"/>
          <w:b/>
          <w:bCs/>
          <w:kern w:val="0"/>
          <w:lang w:val="nb-NO" w:eastAsia="en-US"/>
        </w:rPr>
        <w:t xml:space="preserve">Pemerintahan </w:t>
      </w:r>
      <w:r w:rsidR="00811CC1">
        <w:rPr>
          <w:rFonts w:eastAsia="Calibri"/>
          <w:b/>
          <w:bCs/>
          <w:kern w:val="0"/>
          <w:lang w:val="nb-NO" w:eastAsia="en-US"/>
        </w:rPr>
        <w:t>Desa</w:t>
      </w:r>
      <w:r w:rsidRPr="00B03FC5">
        <w:rPr>
          <w:rFonts w:eastAsia="Calibri"/>
          <w:b/>
          <w:bCs/>
          <w:kern w:val="0"/>
          <w:lang w:val="nb-NO" w:eastAsia="en-US"/>
        </w:rPr>
        <w:t xml:space="preserve"> </w:t>
      </w:r>
    </w:p>
    <w:p w14:paraId="6AA133EE" w14:textId="77777777" w:rsidR="000E4959" w:rsidRDefault="000E4959" w:rsidP="00DD0207">
      <w:pPr>
        <w:pStyle w:val="05bkatakunci"/>
        <w:ind w:left="322" w:right="228"/>
        <w:rPr>
          <w:lang w:val="id-ID"/>
        </w:rPr>
      </w:pPr>
    </w:p>
    <w:p w14:paraId="3415EDA8" w14:textId="77777777" w:rsidR="00B03FC5" w:rsidRPr="000E4959" w:rsidRDefault="00B03FC5" w:rsidP="00DD0207">
      <w:pPr>
        <w:pStyle w:val="05bkatakunci"/>
        <w:ind w:left="322" w:right="228"/>
        <w:rPr>
          <w:lang w:val="id-ID"/>
        </w:rPr>
        <w:sectPr w:rsidR="00B03FC5" w:rsidRPr="000E4959" w:rsidSect="0097013A">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100"/>
          <w:cols w:space="709"/>
          <w:docGrid w:linePitch="360"/>
        </w:sectPr>
      </w:pPr>
    </w:p>
    <w:p w14:paraId="0559A947" w14:textId="77777777" w:rsidR="00147F9E" w:rsidRDefault="00147F9E" w:rsidP="00147F9E">
      <w:pPr>
        <w:spacing w:line="360" w:lineRule="auto"/>
        <w:ind w:firstLine="360"/>
        <w:rPr>
          <w:sz w:val="24"/>
          <w:szCs w:val="24"/>
          <w:lang w:val="nb-NO"/>
        </w:rPr>
      </w:pPr>
      <w:proofErr w:type="spellStart"/>
      <w:r w:rsidRPr="008C242A">
        <w:rPr>
          <w:sz w:val="24"/>
          <w:szCs w:val="24"/>
        </w:rPr>
        <w:t>Pemberdayaan</w:t>
      </w:r>
      <w:proofErr w:type="spellEnd"/>
      <w:r w:rsidRPr="008C242A">
        <w:rPr>
          <w:sz w:val="24"/>
          <w:szCs w:val="24"/>
        </w:rPr>
        <w:t xml:space="preserve"> </w:t>
      </w:r>
      <w:proofErr w:type="spellStart"/>
      <w:r w:rsidRPr="008C242A">
        <w:rPr>
          <w:sz w:val="24"/>
          <w:szCs w:val="24"/>
        </w:rPr>
        <w:t>masyarakat</w:t>
      </w:r>
      <w:proofErr w:type="spellEnd"/>
      <w:r w:rsidRPr="008C242A">
        <w:rPr>
          <w:sz w:val="24"/>
          <w:szCs w:val="24"/>
        </w:rPr>
        <w:t xml:space="preserve"> </w:t>
      </w:r>
      <w:proofErr w:type="spellStart"/>
      <w:r w:rsidRPr="008C242A">
        <w:rPr>
          <w:sz w:val="24"/>
          <w:szCs w:val="24"/>
        </w:rPr>
        <w:t>adalah</w:t>
      </w:r>
      <w:proofErr w:type="spellEnd"/>
      <w:r w:rsidRPr="008C242A">
        <w:rPr>
          <w:sz w:val="24"/>
          <w:szCs w:val="24"/>
        </w:rPr>
        <w:t xml:space="preserve"> </w:t>
      </w:r>
      <w:proofErr w:type="spellStart"/>
      <w:r w:rsidRPr="008C242A">
        <w:rPr>
          <w:sz w:val="24"/>
          <w:szCs w:val="24"/>
        </w:rPr>
        <w:t>suatu</w:t>
      </w:r>
      <w:proofErr w:type="spellEnd"/>
      <w:r w:rsidRPr="008C242A">
        <w:rPr>
          <w:sz w:val="24"/>
          <w:szCs w:val="24"/>
        </w:rPr>
        <w:t xml:space="preserve"> proses yang </w:t>
      </w:r>
      <w:proofErr w:type="spellStart"/>
      <w:r w:rsidRPr="008C242A">
        <w:rPr>
          <w:sz w:val="24"/>
          <w:szCs w:val="24"/>
        </w:rPr>
        <w:t>membantu</w:t>
      </w:r>
      <w:proofErr w:type="spellEnd"/>
      <w:r w:rsidRPr="008C242A">
        <w:rPr>
          <w:sz w:val="24"/>
          <w:szCs w:val="24"/>
        </w:rPr>
        <w:t xml:space="preserve"> </w:t>
      </w:r>
      <w:proofErr w:type="spellStart"/>
      <w:r w:rsidRPr="008C242A">
        <w:rPr>
          <w:sz w:val="24"/>
          <w:szCs w:val="24"/>
        </w:rPr>
        <w:t>masyarakat</w:t>
      </w:r>
      <w:proofErr w:type="spellEnd"/>
      <w:r w:rsidRPr="008C242A">
        <w:rPr>
          <w:sz w:val="24"/>
          <w:szCs w:val="24"/>
        </w:rPr>
        <w:t xml:space="preserve"> </w:t>
      </w:r>
      <w:proofErr w:type="spellStart"/>
      <w:r w:rsidRPr="008C242A">
        <w:rPr>
          <w:sz w:val="24"/>
          <w:szCs w:val="24"/>
        </w:rPr>
        <w:t>untuk</w:t>
      </w:r>
      <w:proofErr w:type="spellEnd"/>
      <w:r w:rsidRPr="008C242A">
        <w:rPr>
          <w:sz w:val="24"/>
          <w:szCs w:val="24"/>
        </w:rPr>
        <w:t xml:space="preserve"> </w:t>
      </w:r>
      <w:proofErr w:type="spellStart"/>
      <w:r w:rsidRPr="008C242A">
        <w:rPr>
          <w:sz w:val="24"/>
          <w:szCs w:val="24"/>
        </w:rPr>
        <w:t>memimpin</w:t>
      </w:r>
      <w:proofErr w:type="spellEnd"/>
      <w:r w:rsidRPr="008C242A">
        <w:rPr>
          <w:sz w:val="24"/>
          <w:szCs w:val="24"/>
        </w:rPr>
        <w:t xml:space="preserve"> </w:t>
      </w:r>
      <w:proofErr w:type="spellStart"/>
      <w:r w:rsidRPr="008C242A">
        <w:rPr>
          <w:sz w:val="24"/>
          <w:szCs w:val="24"/>
        </w:rPr>
        <w:t>dalam</w:t>
      </w:r>
      <w:proofErr w:type="spellEnd"/>
      <w:r w:rsidRPr="008C242A">
        <w:rPr>
          <w:sz w:val="24"/>
          <w:szCs w:val="24"/>
        </w:rPr>
        <w:t xml:space="preserve"> </w:t>
      </w:r>
      <w:proofErr w:type="spellStart"/>
      <w:r w:rsidRPr="008C242A">
        <w:rPr>
          <w:sz w:val="24"/>
          <w:szCs w:val="24"/>
        </w:rPr>
        <w:t>memperbaiki</w:t>
      </w:r>
      <w:proofErr w:type="spellEnd"/>
      <w:r w:rsidRPr="008C242A">
        <w:rPr>
          <w:sz w:val="24"/>
          <w:szCs w:val="24"/>
        </w:rPr>
        <w:t xml:space="preserve"> </w:t>
      </w:r>
      <w:proofErr w:type="spellStart"/>
      <w:r w:rsidRPr="008C242A">
        <w:rPr>
          <w:sz w:val="24"/>
          <w:szCs w:val="24"/>
        </w:rPr>
        <w:t>kegiatan</w:t>
      </w:r>
      <w:proofErr w:type="spellEnd"/>
      <w:r w:rsidRPr="008C242A">
        <w:rPr>
          <w:sz w:val="24"/>
          <w:szCs w:val="24"/>
        </w:rPr>
        <w:t xml:space="preserve"> </w:t>
      </w:r>
      <w:proofErr w:type="spellStart"/>
      <w:r w:rsidRPr="008C242A">
        <w:rPr>
          <w:sz w:val="24"/>
          <w:szCs w:val="24"/>
        </w:rPr>
        <w:t>sosial</w:t>
      </w:r>
      <w:proofErr w:type="spellEnd"/>
      <w:r w:rsidRPr="008C242A">
        <w:rPr>
          <w:sz w:val="24"/>
          <w:szCs w:val="24"/>
        </w:rPr>
        <w:t xml:space="preserve">, </w:t>
      </w:r>
      <w:proofErr w:type="spellStart"/>
      <w:r w:rsidRPr="008C242A">
        <w:rPr>
          <w:sz w:val="24"/>
          <w:szCs w:val="24"/>
        </w:rPr>
        <w:t>situasi</w:t>
      </w:r>
      <w:proofErr w:type="spellEnd"/>
      <w:r w:rsidRPr="008C242A">
        <w:rPr>
          <w:sz w:val="24"/>
          <w:szCs w:val="24"/>
        </w:rPr>
        <w:t xml:space="preserve">, dan </w:t>
      </w:r>
      <w:proofErr w:type="spellStart"/>
      <w:r w:rsidRPr="008C242A">
        <w:rPr>
          <w:sz w:val="24"/>
          <w:szCs w:val="24"/>
        </w:rPr>
        <w:t>keadaan</w:t>
      </w:r>
      <w:proofErr w:type="spellEnd"/>
      <w:r w:rsidRPr="008C242A">
        <w:rPr>
          <w:sz w:val="24"/>
          <w:szCs w:val="24"/>
        </w:rPr>
        <w:t xml:space="preserve">. </w:t>
      </w:r>
      <w:proofErr w:type="spellStart"/>
      <w:r w:rsidRPr="008C242A">
        <w:rPr>
          <w:sz w:val="24"/>
          <w:szCs w:val="24"/>
        </w:rPr>
        <w:t>Pemberdayaan</w:t>
      </w:r>
      <w:proofErr w:type="spellEnd"/>
      <w:r w:rsidRPr="008C242A">
        <w:rPr>
          <w:sz w:val="24"/>
          <w:szCs w:val="24"/>
        </w:rPr>
        <w:t xml:space="preserve"> </w:t>
      </w:r>
      <w:proofErr w:type="spellStart"/>
      <w:r w:rsidRPr="008C242A">
        <w:rPr>
          <w:sz w:val="24"/>
          <w:szCs w:val="24"/>
        </w:rPr>
        <w:t>masyarakat</w:t>
      </w:r>
      <w:proofErr w:type="spellEnd"/>
      <w:r w:rsidRPr="008C242A">
        <w:rPr>
          <w:sz w:val="24"/>
          <w:szCs w:val="24"/>
        </w:rPr>
        <w:t xml:space="preserve"> </w:t>
      </w:r>
      <w:proofErr w:type="spellStart"/>
      <w:r w:rsidRPr="008C242A">
        <w:rPr>
          <w:sz w:val="24"/>
          <w:szCs w:val="24"/>
        </w:rPr>
        <w:t>biasanya</w:t>
      </w:r>
      <w:proofErr w:type="spellEnd"/>
      <w:r w:rsidRPr="008C242A">
        <w:rPr>
          <w:sz w:val="24"/>
          <w:szCs w:val="24"/>
        </w:rPr>
        <w:t xml:space="preserve"> </w:t>
      </w:r>
      <w:proofErr w:type="spellStart"/>
      <w:r w:rsidRPr="008C242A">
        <w:rPr>
          <w:sz w:val="24"/>
          <w:szCs w:val="24"/>
        </w:rPr>
        <w:t>terjadi</w:t>
      </w:r>
      <w:proofErr w:type="spellEnd"/>
      <w:r w:rsidRPr="008C242A">
        <w:rPr>
          <w:sz w:val="24"/>
          <w:szCs w:val="24"/>
        </w:rPr>
        <w:t xml:space="preserve"> </w:t>
      </w:r>
      <w:proofErr w:type="spellStart"/>
      <w:r w:rsidRPr="008C242A">
        <w:rPr>
          <w:sz w:val="24"/>
          <w:szCs w:val="24"/>
        </w:rPr>
        <w:t>ketika</w:t>
      </w:r>
      <w:proofErr w:type="spellEnd"/>
      <w:r w:rsidRPr="008C242A">
        <w:rPr>
          <w:sz w:val="24"/>
          <w:szCs w:val="24"/>
        </w:rPr>
        <w:t xml:space="preserve"> yang </w:t>
      </w:r>
      <w:proofErr w:type="spellStart"/>
      <w:r w:rsidRPr="008C242A">
        <w:rPr>
          <w:sz w:val="24"/>
          <w:szCs w:val="24"/>
        </w:rPr>
        <w:t>berpartisipasi</w:t>
      </w:r>
      <w:proofErr w:type="spellEnd"/>
      <w:r w:rsidRPr="008C242A">
        <w:rPr>
          <w:sz w:val="24"/>
          <w:szCs w:val="24"/>
        </w:rPr>
        <w:t xml:space="preserve">. Karena </w:t>
      </w:r>
      <w:proofErr w:type="spellStart"/>
      <w:r w:rsidRPr="008C242A">
        <w:rPr>
          <w:sz w:val="24"/>
          <w:szCs w:val="24"/>
        </w:rPr>
        <w:t>partisipasi</w:t>
      </w:r>
      <w:proofErr w:type="spellEnd"/>
      <w:r w:rsidRPr="008C242A">
        <w:rPr>
          <w:sz w:val="24"/>
          <w:szCs w:val="24"/>
        </w:rPr>
        <w:t xml:space="preserve"> </w:t>
      </w:r>
      <w:proofErr w:type="spellStart"/>
      <w:r w:rsidRPr="008C242A">
        <w:rPr>
          <w:sz w:val="24"/>
          <w:szCs w:val="24"/>
        </w:rPr>
        <w:t>masyarakat</w:t>
      </w:r>
      <w:proofErr w:type="spellEnd"/>
      <w:r w:rsidRPr="008C242A">
        <w:rPr>
          <w:sz w:val="24"/>
          <w:szCs w:val="24"/>
        </w:rPr>
        <w:t xml:space="preserve"> </w:t>
      </w:r>
      <w:proofErr w:type="spellStart"/>
      <w:r w:rsidRPr="008C242A">
        <w:rPr>
          <w:sz w:val="24"/>
          <w:szCs w:val="24"/>
        </w:rPr>
        <w:t>merupakan</w:t>
      </w:r>
      <w:proofErr w:type="spellEnd"/>
      <w:r w:rsidRPr="008C242A">
        <w:rPr>
          <w:sz w:val="24"/>
          <w:szCs w:val="24"/>
        </w:rPr>
        <w:t xml:space="preserve"> salah </w:t>
      </w:r>
      <w:proofErr w:type="spellStart"/>
      <w:r w:rsidRPr="008C242A">
        <w:rPr>
          <w:sz w:val="24"/>
          <w:szCs w:val="24"/>
        </w:rPr>
        <w:t>satu</w:t>
      </w:r>
      <w:proofErr w:type="spellEnd"/>
      <w:r w:rsidRPr="008C242A">
        <w:rPr>
          <w:sz w:val="24"/>
          <w:szCs w:val="24"/>
        </w:rPr>
        <w:t xml:space="preserve"> </w:t>
      </w:r>
      <w:proofErr w:type="spellStart"/>
      <w:r w:rsidRPr="008C242A">
        <w:rPr>
          <w:sz w:val="24"/>
          <w:szCs w:val="24"/>
        </w:rPr>
        <w:t>faktor</w:t>
      </w:r>
      <w:proofErr w:type="spellEnd"/>
      <w:r w:rsidRPr="008C242A">
        <w:rPr>
          <w:sz w:val="24"/>
          <w:szCs w:val="24"/>
        </w:rPr>
        <w:t xml:space="preserve"> </w:t>
      </w:r>
      <w:proofErr w:type="spellStart"/>
      <w:r w:rsidRPr="008C242A">
        <w:rPr>
          <w:sz w:val="24"/>
          <w:szCs w:val="24"/>
        </w:rPr>
        <w:t>dalam</w:t>
      </w:r>
      <w:proofErr w:type="spellEnd"/>
      <w:r w:rsidRPr="008C242A">
        <w:rPr>
          <w:sz w:val="24"/>
          <w:szCs w:val="24"/>
        </w:rPr>
        <w:t xml:space="preserve"> </w:t>
      </w:r>
      <w:proofErr w:type="spellStart"/>
      <w:r w:rsidRPr="008C242A">
        <w:rPr>
          <w:sz w:val="24"/>
          <w:szCs w:val="24"/>
        </w:rPr>
        <w:t>berhasilnya</w:t>
      </w:r>
      <w:proofErr w:type="spellEnd"/>
      <w:r w:rsidRPr="008C242A">
        <w:rPr>
          <w:sz w:val="24"/>
          <w:szCs w:val="24"/>
        </w:rPr>
        <w:t xml:space="preserve"> </w:t>
      </w:r>
      <w:proofErr w:type="spellStart"/>
      <w:r w:rsidRPr="008C242A">
        <w:rPr>
          <w:sz w:val="24"/>
          <w:szCs w:val="24"/>
        </w:rPr>
        <w:t>suatu</w:t>
      </w:r>
      <w:proofErr w:type="spellEnd"/>
      <w:r w:rsidRPr="008C242A">
        <w:rPr>
          <w:sz w:val="24"/>
          <w:szCs w:val="24"/>
        </w:rPr>
        <w:t xml:space="preserve"> </w:t>
      </w:r>
      <w:proofErr w:type="spellStart"/>
      <w:r w:rsidRPr="008C242A">
        <w:rPr>
          <w:sz w:val="24"/>
          <w:szCs w:val="24"/>
        </w:rPr>
        <w:t>pemberdayaan</w:t>
      </w:r>
      <w:proofErr w:type="spellEnd"/>
      <w:r w:rsidRPr="008C242A">
        <w:rPr>
          <w:sz w:val="24"/>
          <w:szCs w:val="24"/>
        </w:rPr>
        <w:t xml:space="preserve">. Pada </w:t>
      </w:r>
      <w:proofErr w:type="spellStart"/>
      <w:r w:rsidRPr="008C242A">
        <w:rPr>
          <w:sz w:val="24"/>
          <w:szCs w:val="24"/>
        </w:rPr>
        <w:t>umunya</w:t>
      </w:r>
      <w:proofErr w:type="spellEnd"/>
      <w:r w:rsidRPr="008C242A">
        <w:rPr>
          <w:sz w:val="24"/>
          <w:szCs w:val="24"/>
        </w:rPr>
        <w:t xml:space="preserve"> </w:t>
      </w:r>
      <w:proofErr w:type="spellStart"/>
      <w:r w:rsidRPr="008C242A">
        <w:rPr>
          <w:sz w:val="24"/>
          <w:szCs w:val="24"/>
        </w:rPr>
        <w:t>pemberdayaan</w:t>
      </w:r>
      <w:proofErr w:type="spellEnd"/>
      <w:r w:rsidRPr="008C242A">
        <w:rPr>
          <w:sz w:val="24"/>
          <w:szCs w:val="24"/>
        </w:rPr>
        <w:t xml:space="preserve"> </w:t>
      </w:r>
      <w:proofErr w:type="spellStart"/>
      <w:r w:rsidRPr="008C242A">
        <w:rPr>
          <w:sz w:val="24"/>
          <w:szCs w:val="24"/>
        </w:rPr>
        <w:t>masyarakat</w:t>
      </w:r>
      <w:proofErr w:type="spellEnd"/>
      <w:r w:rsidRPr="008C242A">
        <w:rPr>
          <w:sz w:val="24"/>
          <w:szCs w:val="24"/>
        </w:rPr>
        <w:t xml:space="preserve"> </w:t>
      </w:r>
      <w:proofErr w:type="spellStart"/>
      <w:r w:rsidRPr="008C242A">
        <w:rPr>
          <w:sz w:val="24"/>
          <w:szCs w:val="24"/>
        </w:rPr>
        <w:t>ialah</w:t>
      </w:r>
      <w:proofErr w:type="spellEnd"/>
      <w:r w:rsidRPr="008C242A">
        <w:rPr>
          <w:sz w:val="24"/>
          <w:szCs w:val="24"/>
        </w:rPr>
        <w:t xml:space="preserve"> </w:t>
      </w:r>
      <w:proofErr w:type="spellStart"/>
      <w:r w:rsidRPr="008C242A">
        <w:rPr>
          <w:sz w:val="24"/>
          <w:szCs w:val="24"/>
        </w:rPr>
        <w:t>siklus</w:t>
      </w:r>
      <w:proofErr w:type="spellEnd"/>
      <w:r w:rsidRPr="008C242A">
        <w:rPr>
          <w:sz w:val="24"/>
          <w:szCs w:val="24"/>
        </w:rPr>
        <w:t xml:space="preserve"> </w:t>
      </w:r>
      <w:proofErr w:type="spellStart"/>
      <w:r w:rsidRPr="008C242A">
        <w:rPr>
          <w:sz w:val="24"/>
          <w:szCs w:val="24"/>
        </w:rPr>
        <w:t>kegiatan</w:t>
      </w:r>
      <w:proofErr w:type="spellEnd"/>
      <w:r w:rsidRPr="008C242A">
        <w:rPr>
          <w:sz w:val="24"/>
          <w:szCs w:val="24"/>
        </w:rPr>
        <w:t xml:space="preserve"> yang </w:t>
      </w:r>
      <w:proofErr w:type="spellStart"/>
      <w:r w:rsidRPr="008C242A">
        <w:rPr>
          <w:sz w:val="24"/>
          <w:szCs w:val="24"/>
        </w:rPr>
        <w:t>membuat</w:t>
      </w:r>
      <w:proofErr w:type="spellEnd"/>
      <w:r w:rsidRPr="008C242A">
        <w:rPr>
          <w:sz w:val="24"/>
          <w:szCs w:val="24"/>
        </w:rPr>
        <w:t xml:space="preserve"> </w:t>
      </w:r>
      <w:proofErr w:type="spellStart"/>
      <w:r w:rsidRPr="008C242A">
        <w:rPr>
          <w:sz w:val="24"/>
          <w:szCs w:val="24"/>
        </w:rPr>
        <w:t>masyarakatnya</w:t>
      </w:r>
      <w:proofErr w:type="spellEnd"/>
      <w:r w:rsidRPr="008C242A">
        <w:rPr>
          <w:sz w:val="24"/>
          <w:szCs w:val="24"/>
        </w:rPr>
        <w:t xml:space="preserve"> </w:t>
      </w:r>
      <w:proofErr w:type="spellStart"/>
      <w:r w:rsidRPr="008C242A">
        <w:rPr>
          <w:sz w:val="24"/>
          <w:szCs w:val="24"/>
        </w:rPr>
        <w:t>bisa</w:t>
      </w:r>
      <w:proofErr w:type="spellEnd"/>
      <w:r w:rsidRPr="008C242A">
        <w:rPr>
          <w:sz w:val="24"/>
          <w:szCs w:val="24"/>
        </w:rPr>
        <w:t xml:space="preserve"> </w:t>
      </w:r>
      <w:proofErr w:type="spellStart"/>
      <w:r w:rsidRPr="008C242A">
        <w:rPr>
          <w:sz w:val="24"/>
          <w:szCs w:val="24"/>
        </w:rPr>
        <w:t>berdaya</w:t>
      </w:r>
      <w:proofErr w:type="spellEnd"/>
      <w:r w:rsidRPr="008C242A">
        <w:rPr>
          <w:sz w:val="24"/>
          <w:szCs w:val="24"/>
        </w:rPr>
        <w:t xml:space="preserve">. </w:t>
      </w:r>
      <w:r w:rsidRPr="008C242A">
        <w:rPr>
          <w:sz w:val="24"/>
          <w:szCs w:val="24"/>
          <w:lang w:val="nb-NO"/>
        </w:rPr>
        <w:t>(Suprihartiningsih, 2017: 9).</w:t>
      </w:r>
    </w:p>
    <w:p w14:paraId="5BBFAEDB" w14:textId="77777777" w:rsidR="00147F9E" w:rsidRDefault="00147F9E" w:rsidP="00147F9E">
      <w:pPr>
        <w:spacing w:line="360" w:lineRule="auto"/>
        <w:ind w:firstLine="360"/>
        <w:rPr>
          <w:sz w:val="24"/>
          <w:szCs w:val="24"/>
          <w:lang w:val="nb-NO"/>
        </w:rPr>
      </w:pPr>
      <w:r w:rsidRPr="008C242A">
        <w:rPr>
          <w:sz w:val="24"/>
          <w:szCs w:val="24"/>
          <w:lang w:val="nb-NO"/>
        </w:rPr>
        <w:t xml:space="preserve">Adanya faktor yang mempengaruhi partisipasi masyarakat yaitu pada tingkat pendidikan dan pengetahuan masyarakat. (Hamid &amp; Murtini, 2013: 53) Kata kunci </w:t>
      </w:r>
      <w:r w:rsidRPr="008C242A">
        <w:rPr>
          <w:sz w:val="24"/>
          <w:szCs w:val="24"/>
          <w:lang w:val="nb-NO"/>
        </w:rPr>
        <w:t xml:space="preserve">pemberdayaan  diantaranya, proses pembangunan, masyarakat akan memimpin dan memperbaiki keadaan. Dengan kata lain, keberhasilan suatu program atau kegiatan pemberdayaan masyarakat ditentukan tidak pada pihak yang diberdayakan, tetapi pada partisipasi aktif dari pihak yang diberdayakan untuk mengubah situasi dan kondisi menjadi lebih baik lagi. (Maryani &amp; Nainggolan, 2019: 8). </w:t>
      </w:r>
    </w:p>
    <w:p w14:paraId="229D459F" w14:textId="77777777" w:rsidR="00147F9E" w:rsidRDefault="00147F9E" w:rsidP="00147F9E">
      <w:pPr>
        <w:spacing w:line="360" w:lineRule="auto"/>
        <w:ind w:firstLine="360"/>
        <w:rPr>
          <w:sz w:val="24"/>
          <w:szCs w:val="24"/>
          <w:lang w:val="nb-NO"/>
        </w:rPr>
      </w:pPr>
      <w:r w:rsidRPr="008C242A">
        <w:rPr>
          <w:sz w:val="24"/>
          <w:szCs w:val="24"/>
          <w:lang w:val="nb-NO"/>
        </w:rPr>
        <w:t xml:space="preserve">Dengan adanya Undang-Undang Nomor 6 Tahun 2014 tentang Desa, pemerintah sebenarnya telah memberikan kesempatan bagi desa untuk berkembang karena saat ini desa bukan lagi dijadikan sebagai sasaran pembangunan akan tetapi juga menjadi </w:t>
      </w:r>
      <w:r w:rsidRPr="008C242A">
        <w:rPr>
          <w:sz w:val="24"/>
          <w:szCs w:val="24"/>
          <w:lang w:val="nb-NO"/>
        </w:rPr>
        <w:lastRenderedPageBreak/>
        <w:t>subjek atau pelaku pembangunan (Amaral, 2022; Goetha et al., 2023). Desa juga turut berperan mewujudkan cita-cita kemerdekaan berdasarkan Undang-Undang Dasar Negara Republik Indonesia Tahun 1945. Dalam perjalanan ketatanegaraan Republik Indonesia, Desa telah berkembang dalam berbagai bentuk sehingga perlu dilindungi dan diberdayakan agar menjadi kuat, maju, mandiri, dan demokratis sehingga dapat menciptakan landasan yang kuat dalam melaksanakan pemerintahan dan pembangunan menuju masyarakat yang adil, makmur, dan sejahtera.</w:t>
      </w:r>
    </w:p>
    <w:p w14:paraId="2D462EFB" w14:textId="77777777" w:rsidR="00147F9E" w:rsidRPr="00F5453B" w:rsidRDefault="00147F9E" w:rsidP="00147F9E">
      <w:pPr>
        <w:spacing w:line="360" w:lineRule="auto"/>
        <w:ind w:firstLine="360"/>
        <w:rPr>
          <w:sz w:val="24"/>
          <w:szCs w:val="24"/>
          <w:lang w:val="nb-NO"/>
        </w:rPr>
      </w:pPr>
      <w:r w:rsidRPr="00F5453B">
        <w:rPr>
          <w:sz w:val="24"/>
          <w:szCs w:val="24"/>
          <w:lang w:val="nb-NO"/>
        </w:rPr>
        <w:t xml:space="preserve">Dalam wacana pembangunan desa, konsep pengorganisasian masyarakat sebenarnya merupakan hal yang sangat fundamental. Pengorganisasian masyarakat adalah bertujuan untuk membangun sebuah kekuatan dalam berbagai sektor kehidupan masyarakat guna mendukung proses pembangunan terutama pembangunan berbasiskan pengembangan potensi masyarakat lokal yang ada di desa. Selain itu pula pengorganisasian masyarakat desa ini akan berfokus pada upaya peningkatan pemberdayaan dengan pendekatan yang berkelanjutan guna mencapai tujuan yang berorientasi pada suatu kemandirian. Pengorganisasian masyarakat sendiri perlu melibatkan banyak aktor, seperti pekerja sosial, masyarakat setempat, lembaga donor, serta instansi pemerintah desa terkait untuk </w:t>
      </w:r>
      <w:r w:rsidRPr="00F5453B">
        <w:rPr>
          <w:sz w:val="24"/>
          <w:szCs w:val="24"/>
          <w:lang w:val="nb-NO"/>
        </w:rPr>
        <w:t>saling bekerja sama mulai dari tahap perancangan, pelaksanaan, sampai pada evaluasi terhadap program pembangunan dan pengembangan desa berbasiskan potensi lokal yang ada.</w:t>
      </w:r>
    </w:p>
    <w:p w14:paraId="788524A1" w14:textId="77777777" w:rsidR="00147F9E" w:rsidRPr="00F5453B" w:rsidRDefault="00147F9E" w:rsidP="00147F9E">
      <w:pPr>
        <w:spacing w:line="360" w:lineRule="auto"/>
        <w:ind w:firstLine="360"/>
        <w:rPr>
          <w:sz w:val="24"/>
          <w:szCs w:val="24"/>
          <w:lang w:val="nb-NO"/>
        </w:rPr>
      </w:pPr>
      <w:r w:rsidRPr="00F5453B">
        <w:rPr>
          <w:sz w:val="24"/>
          <w:szCs w:val="24"/>
          <w:lang w:val="nb-NO"/>
        </w:rPr>
        <w:t>Berbagai kondisi ketidakberdayaan masyarakat desa sampai saat ini adalah karena kurang maksimalnya fungsi pengorganisasi masyarakat yang ada secara menyeluruh dan tidak terfokusnya penguatan kapasitas secara total dan merata. Penguatan kapasitas ini akan bermuara pada bagaimana meningkatkan sumber daya masyarakat desa sehingga dapat menunjang berbagai program pembangunan. Tak dapat dipungkiri bahwa, beberapa wilayah yang berada di daerah-daerah tertinggal masih mengalami kesulitan pembangunan karena minimnya sumber daya manusia masyarakat desa dan bahkan jarang adanya pengorganisasian masyarakat secara baik.</w:t>
      </w:r>
    </w:p>
    <w:p w14:paraId="679A01A8" w14:textId="77777777" w:rsidR="00147F9E" w:rsidRDefault="00147F9E" w:rsidP="00147F9E">
      <w:pPr>
        <w:pStyle w:val="08paragraf"/>
        <w:spacing w:after="120"/>
        <w:ind w:firstLine="0"/>
        <w:rPr>
          <w:sz w:val="24"/>
          <w:szCs w:val="24"/>
          <w:lang w:val="en-US"/>
        </w:rPr>
      </w:pPr>
      <w:r w:rsidRPr="004C211D">
        <w:rPr>
          <w:sz w:val="24"/>
          <w:szCs w:val="24"/>
          <w:lang w:val="nb-NO"/>
        </w:rPr>
        <w:t>Desa disebut Gampong atau nama lain adalah kesatuan masyarakat hukum yang berada di bawah mukim dan dipimpin oleh keuchik atau nama lain yang berhak menyelenggarakan urusan rumah tangga sendiri sebagaimana disebutkan dalam Undang-Undang Republik Indonesia Nomor 11 Tahun 2006 tentang Pemerintahan Aceh</w:t>
      </w:r>
      <w:r>
        <w:rPr>
          <w:sz w:val="24"/>
          <w:szCs w:val="24"/>
          <w:lang w:val="nb-NO"/>
        </w:rPr>
        <w:t xml:space="preserve">. Gampong </w:t>
      </w:r>
      <w:r w:rsidRPr="009F497E">
        <w:rPr>
          <w:sz w:val="24"/>
          <w:szCs w:val="24"/>
          <w:lang w:val="nb-NO"/>
        </w:rPr>
        <w:t xml:space="preserve">memiliki hak asal usul dan hak tradisional dalam mengatur dan mengurus kepentingan masyarakat setempat. Untuk menjalankan peran tersebut, Pemerintah mendorong prakarsa, gerakan, dan partisipasi </w:t>
      </w:r>
      <w:r w:rsidRPr="009F497E">
        <w:rPr>
          <w:sz w:val="24"/>
          <w:szCs w:val="24"/>
          <w:lang w:val="nb-NO"/>
        </w:rPr>
        <w:lastRenderedPageBreak/>
        <w:t xml:space="preserve">masyarakat </w:t>
      </w:r>
      <w:r>
        <w:rPr>
          <w:sz w:val="24"/>
          <w:szCs w:val="24"/>
          <w:lang w:val="nb-NO"/>
        </w:rPr>
        <w:t>Gampong</w:t>
      </w:r>
      <w:r w:rsidRPr="009F497E">
        <w:rPr>
          <w:sz w:val="24"/>
          <w:szCs w:val="24"/>
          <w:lang w:val="nb-NO"/>
        </w:rPr>
        <w:t xml:space="preserve"> untuk pengembangan potensi dan Aset </w:t>
      </w:r>
      <w:r>
        <w:rPr>
          <w:sz w:val="24"/>
          <w:szCs w:val="24"/>
          <w:lang w:val="nb-NO"/>
        </w:rPr>
        <w:t>gampong</w:t>
      </w:r>
      <w:r w:rsidRPr="009F497E">
        <w:rPr>
          <w:sz w:val="24"/>
          <w:szCs w:val="24"/>
          <w:lang w:val="nb-NO"/>
        </w:rPr>
        <w:t xml:space="preserve"> guna kesejahteraan bersama</w:t>
      </w:r>
      <w:r>
        <w:rPr>
          <w:sz w:val="24"/>
          <w:szCs w:val="24"/>
          <w:lang w:val="en-US"/>
        </w:rPr>
        <w:t>.</w:t>
      </w:r>
    </w:p>
    <w:p w14:paraId="3ADF6F4D" w14:textId="070C5A1F" w:rsidR="002C4F78" w:rsidRDefault="002C4F78" w:rsidP="00147F9E">
      <w:pPr>
        <w:pStyle w:val="08paragraf"/>
        <w:spacing w:after="120"/>
        <w:ind w:firstLine="0"/>
        <w:rPr>
          <w:rFonts w:eastAsia="Calibri"/>
          <w:b/>
          <w:bCs/>
          <w:spacing w:val="0"/>
          <w:kern w:val="0"/>
          <w:sz w:val="24"/>
          <w:szCs w:val="24"/>
          <w:lang w:val="nb-NO" w:eastAsia="en-US"/>
        </w:rPr>
      </w:pPr>
      <w:r w:rsidRPr="002C4F78">
        <w:rPr>
          <w:rFonts w:eastAsia="Calibri"/>
          <w:b/>
          <w:bCs/>
          <w:spacing w:val="0"/>
          <w:kern w:val="0"/>
          <w:sz w:val="24"/>
          <w:szCs w:val="24"/>
          <w:lang w:val="nb-NO" w:eastAsia="en-US"/>
        </w:rPr>
        <w:t xml:space="preserve">Kondisi </w:t>
      </w:r>
      <w:r>
        <w:rPr>
          <w:rFonts w:eastAsia="Calibri"/>
          <w:b/>
          <w:bCs/>
          <w:spacing w:val="0"/>
          <w:kern w:val="0"/>
          <w:sz w:val="24"/>
          <w:szCs w:val="24"/>
          <w:lang w:val="nb-NO" w:eastAsia="en-US"/>
        </w:rPr>
        <w:t xml:space="preserve">Umum </w:t>
      </w:r>
      <w:r w:rsidRPr="002C4F78">
        <w:rPr>
          <w:rFonts w:eastAsia="Calibri"/>
          <w:b/>
          <w:bCs/>
          <w:spacing w:val="0"/>
          <w:kern w:val="0"/>
          <w:sz w:val="24"/>
          <w:szCs w:val="24"/>
          <w:lang w:val="nb-NO" w:eastAsia="en-US"/>
        </w:rPr>
        <w:t xml:space="preserve">Gampong </w:t>
      </w:r>
      <w:r w:rsidR="002C0866">
        <w:rPr>
          <w:rFonts w:eastAsia="Calibri"/>
          <w:b/>
          <w:bCs/>
          <w:spacing w:val="0"/>
          <w:kern w:val="0"/>
          <w:sz w:val="24"/>
          <w:szCs w:val="24"/>
          <w:lang w:val="nb-NO" w:eastAsia="en-US"/>
        </w:rPr>
        <w:t>Cot Alue</w:t>
      </w:r>
    </w:p>
    <w:p w14:paraId="0858E969" w14:textId="771AFB1F" w:rsidR="00147F9E" w:rsidRPr="00BE74A5" w:rsidRDefault="00147F9E" w:rsidP="00147F9E">
      <w:pPr>
        <w:spacing w:line="360" w:lineRule="auto"/>
        <w:ind w:firstLine="360"/>
        <w:rPr>
          <w:sz w:val="24"/>
          <w:szCs w:val="24"/>
          <w:lang w:val="nb-NO"/>
        </w:rPr>
      </w:pPr>
      <w:r>
        <w:rPr>
          <w:sz w:val="24"/>
          <w:szCs w:val="24"/>
          <w:lang w:val="nb-NO"/>
        </w:rPr>
        <w:t xml:space="preserve">Gampong </w:t>
      </w:r>
      <w:r w:rsidRPr="00BE74A5">
        <w:rPr>
          <w:sz w:val="24"/>
          <w:szCs w:val="24"/>
          <w:lang w:val="nb-NO"/>
        </w:rPr>
        <w:t xml:space="preserve">Cot Alue sebagai wilayah pengabdian KKN Universitas Abulyatama  merupakan salah satu </w:t>
      </w:r>
      <w:r>
        <w:rPr>
          <w:sz w:val="24"/>
          <w:szCs w:val="24"/>
          <w:lang w:val="nb-NO"/>
        </w:rPr>
        <w:t>Gampong</w:t>
      </w:r>
      <w:r w:rsidRPr="00BE74A5">
        <w:rPr>
          <w:sz w:val="24"/>
          <w:szCs w:val="24"/>
          <w:lang w:val="nb-NO"/>
        </w:rPr>
        <w:t xml:space="preserve"> yang berada di Kecamatan Ingin Jaya, Kabupaten Aceh Besar. Secara geografis letak wilayah nya 108.198119.1083465 BT dan 7637869-7676146 LS, </w:t>
      </w:r>
      <w:r>
        <w:rPr>
          <w:sz w:val="24"/>
          <w:szCs w:val="24"/>
          <w:lang w:val="nb-NO"/>
        </w:rPr>
        <w:t>Gampong</w:t>
      </w:r>
      <w:r w:rsidRPr="00BE74A5">
        <w:rPr>
          <w:sz w:val="24"/>
          <w:szCs w:val="24"/>
          <w:lang w:val="nb-NO"/>
        </w:rPr>
        <w:t xml:space="preserve"> Cot Alue terdiri dari 3 Dusun yaitu Dusun Lampoh Mie, Dusun Cot Plasin dan Dusun Tengoh. Jumlah penduduk </w:t>
      </w:r>
      <w:r>
        <w:rPr>
          <w:sz w:val="24"/>
          <w:szCs w:val="24"/>
          <w:lang w:val="nb-NO"/>
        </w:rPr>
        <w:t>Gampong</w:t>
      </w:r>
      <w:r w:rsidRPr="00BE74A5">
        <w:rPr>
          <w:sz w:val="24"/>
          <w:szCs w:val="24"/>
          <w:lang w:val="nb-NO"/>
        </w:rPr>
        <w:t xml:space="preserve"> Cot Alue keseluruhannya 288 jiwa.</w:t>
      </w:r>
    </w:p>
    <w:p w14:paraId="0828505E" w14:textId="6120B8AA" w:rsidR="00147F9E" w:rsidRDefault="00147F9E" w:rsidP="002C4F78">
      <w:pPr>
        <w:widowControl/>
        <w:spacing w:after="160" w:line="360" w:lineRule="auto"/>
        <w:ind w:firstLine="709"/>
        <w:contextualSpacing/>
        <w:rPr>
          <w:b/>
          <w:lang w:val="nb-NO"/>
        </w:rPr>
      </w:pPr>
      <w:r w:rsidRPr="00BE74A5">
        <w:rPr>
          <w:noProof/>
          <w:sz w:val="24"/>
          <w:szCs w:val="24"/>
          <w:lang w:eastAsia="en-US"/>
        </w:rPr>
        <w:drawing>
          <wp:anchor distT="0" distB="0" distL="114300" distR="114300" simplePos="0" relativeHeight="251675648" behindDoc="0" locked="0" layoutInCell="1" allowOverlap="1" wp14:anchorId="493A1861" wp14:editId="6DFECF9B">
            <wp:simplePos x="0" y="0"/>
            <wp:positionH relativeFrom="column">
              <wp:posOffset>-42269</wp:posOffset>
            </wp:positionH>
            <wp:positionV relativeFrom="paragraph">
              <wp:posOffset>86719</wp:posOffset>
            </wp:positionV>
            <wp:extent cx="2885469" cy="1785454"/>
            <wp:effectExtent l="0" t="0" r="0" b="5715"/>
            <wp:wrapNone/>
            <wp:docPr id="1660873477" name="Picture 1660873477" descr="15d71d5a-762a-4502-a41d-68e2499f5c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5d71d5a-762a-4502-a41d-68e2499f5c28"/>
                    <pic:cNvPicPr>
                      <a:picLocks noChangeAspect="1"/>
                    </pic:cNvPicPr>
                  </pic:nvPicPr>
                  <pic:blipFill>
                    <a:blip r:embed="rId14" cstate="print">
                      <a:extLst>
                        <a:ext uri="{28A0092B-C50C-407E-A947-70E740481C1C}">
                          <a14:useLocalDpi xmlns:a14="http://schemas.microsoft.com/office/drawing/2010/main" val="0"/>
                        </a:ext>
                      </a:extLst>
                    </a:blip>
                    <a:srcRect l="4559" t="28132" r="42380" b="13474"/>
                    <a:stretch>
                      <a:fillRect/>
                    </a:stretch>
                  </pic:blipFill>
                  <pic:spPr>
                    <a:xfrm>
                      <a:off x="0" y="0"/>
                      <a:ext cx="2885469" cy="1785454"/>
                    </a:xfrm>
                    <a:prstGeom prst="rect">
                      <a:avLst/>
                    </a:prstGeom>
                  </pic:spPr>
                </pic:pic>
              </a:graphicData>
            </a:graphic>
            <wp14:sizeRelH relativeFrom="page">
              <wp14:pctWidth>0</wp14:pctWidth>
            </wp14:sizeRelH>
            <wp14:sizeRelV relativeFrom="page">
              <wp14:pctHeight>0</wp14:pctHeight>
            </wp14:sizeRelV>
          </wp:anchor>
        </w:drawing>
      </w:r>
    </w:p>
    <w:p w14:paraId="45FCDCDC" w14:textId="45B8B3B7" w:rsidR="00147F9E" w:rsidRDefault="00147F9E" w:rsidP="002C4F78">
      <w:pPr>
        <w:widowControl/>
        <w:spacing w:after="160" w:line="360" w:lineRule="auto"/>
        <w:ind w:firstLine="709"/>
        <w:contextualSpacing/>
        <w:rPr>
          <w:b/>
          <w:lang w:val="nb-NO"/>
        </w:rPr>
      </w:pPr>
    </w:p>
    <w:p w14:paraId="0F817FBA" w14:textId="77777777" w:rsidR="00147F9E" w:rsidRDefault="00147F9E" w:rsidP="002C4F78">
      <w:pPr>
        <w:widowControl/>
        <w:spacing w:after="160" w:line="360" w:lineRule="auto"/>
        <w:ind w:firstLine="709"/>
        <w:contextualSpacing/>
        <w:rPr>
          <w:b/>
          <w:lang w:val="nb-NO"/>
        </w:rPr>
      </w:pPr>
    </w:p>
    <w:p w14:paraId="0A3B3770" w14:textId="77777777" w:rsidR="00147F9E" w:rsidRDefault="00147F9E" w:rsidP="002C4F78">
      <w:pPr>
        <w:widowControl/>
        <w:spacing w:after="160" w:line="360" w:lineRule="auto"/>
        <w:ind w:firstLine="709"/>
        <w:contextualSpacing/>
        <w:rPr>
          <w:b/>
          <w:lang w:val="nb-NO"/>
        </w:rPr>
      </w:pPr>
    </w:p>
    <w:p w14:paraId="1BEEB317" w14:textId="77777777" w:rsidR="00147F9E" w:rsidRDefault="00147F9E" w:rsidP="002C4F78">
      <w:pPr>
        <w:widowControl/>
        <w:spacing w:after="160" w:line="360" w:lineRule="auto"/>
        <w:ind w:firstLine="709"/>
        <w:contextualSpacing/>
        <w:rPr>
          <w:b/>
          <w:lang w:val="nb-NO"/>
        </w:rPr>
      </w:pPr>
    </w:p>
    <w:p w14:paraId="0E3E94D8" w14:textId="77777777" w:rsidR="00147F9E" w:rsidRDefault="00147F9E" w:rsidP="002C4F78">
      <w:pPr>
        <w:widowControl/>
        <w:spacing w:after="160" w:line="360" w:lineRule="auto"/>
        <w:ind w:firstLine="709"/>
        <w:contextualSpacing/>
        <w:rPr>
          <w:b/>
          <w:lang w:val="nb-NO"/>
        </w:rPr>
      </w:pPr>
    </w:p>
    <w:p w14:paraId="064EB176" w14:textId="085F5262" w:rsidR="000A536E" w:rsidRPr="002C4F78" w:rsidRDefault="000A536E" w:rsidP="002C4F78">
      <w:pPr>
        <w:widowControl/>
        <w:spacing w:after="160" w:line="360" w:lineRule="auto"/>
        <w:ind w:firstLine="709"/>
        <w:contextualSpacing/>
        <w:rPr>
          <w:b/>
          <w:lang w:val="nb-NO"/>
        </w:rPr>
      </w:pPr>
    </w:p>
    <w:p w14:paraId="68354B68" w14:textId="6E490871" w:rsidR="00147F9E" w:rsidRDefault="00147F9E" w:rsidP="000A536E">
      <w:pPr>
        <w:pStyle w:val="08paragraf"/>
        <w:ind w:firstLine="0"/>
        <w:rPr>
          <w:bCs/>
          <w:lang w:val="nb-NO"/>
        </w:rPr>
      </w:pPr>
    </w:p>
    <w:p w14:paraId="7082B512" w14:textId="3085C3CD" w:rsidR="002C4F78" w:rsidRPr="002C4F78" w:rsidRDefault="002C4F78" w:rsidP="000A536E">
      <w:pPr>
        <w:pStyle w:val="08paragraf"/>
        <w:ind w:firstLine="0"/>
        <w:rPr>
          <w:bCs/>
          <w:lang w:val="nb-NO"/>
        </w:rPr>
      </w:pPr>
      <w:r w:rsidRPr="002C4F78">
        <w:rPr>
          <w:bCs/>
          <w:lang w:val="nb-NO"/>
        </w:rPr>
        <w:t xml:space="preserve">Gambar 1. Peta Gampong </w:t>
      </w:r>
      <w:r w:rsidR="00147F9E">
        <w:rPr>
          <w:bCs/>
          <w:lang w:val="nb-NO"/>
        </w:rPr>
        <w:t>Cot Alue</w:t>
      </w:r>
    </w:p>
    <w:p w14:paraId="23C9A5F2" w14:textId="6293F36E" w:rsidR="002C4F78" w:rsidRPr="00D37574" w:rsidRDefault="002C4F78" w:rsidP="000A536E">
      <w:pPr>
        <w:pStyle w:val="08paragraf"/>
        <w:ind w:firstLine="0"/>
        <w:rPr>
          <w:b/>
          <w:sz w:val="24"/>
          <w:szCs w:val="24"/>
        </w:rPr>
      </w:pPr>
    </w:p>
    <w:p w14:paraId="13FAB5F1" w14:textId="6169680D" w:rsidR="000A536E" w:rsidRPr="00D37574" w:rsidRDefault="000A536E" w:rsidP="000A536E">
      <w:pPr>
        <w:pStyle w:val="08paragraf"/>
        <w:ind w:firstLine="0"/>
        <w:rPr>
          <w:b/>
          <w:sz w:val="24"/>
          <w:szCs w:val="24"/>
        </w:rPr>
      </w:pPr>
      <w:r w:rsidRPr="00D37574">
        <w:rPr>
          <w:b/>
          <w:sz w:val="24"/>
          <w:szCs w:val="24"/>
        </w:rPr>
        <w:t>KAJIAN PUSTAKA</w:t>
      </w:r>
    </w:p>
    <w:p w14:paraId="2E0030B3" w14:textId="76CB59E2" w:rsidR="002C4F78" w:rsidRPr="00D37574" w:rsidRDefault="002C4F78" w:rsidP="000A536E">
      <w:pPr>
        <w:pStyle w:val="08paragraf"/>
        <w:ind w:firstLine="0"/>
        <w:rPr>
          <w:b/>
          <w:sz w:val="24"/>
          <w:szCs w:val="24"/>
        </w:rPr>
      </w:pPr>
      <w:r w:rsidRPr="00D37574">
        <w:rPr>
          <w:b/>
          <w:sz w:val="24"/>
          <w:szCs w:val="24"/>
        </w:rPr>
        <w:t>Def</w:t>
      </w:r>
      <w:r w:rsidR="00B9187B">
        <w:rPr>
          <w:b/>
          <w:sz w:val="24"/>
          <w:szCs w:val="24"/>
        </w:rPr>
        <w:t>i</w:t>
      </w:r>
      <w:r w:rsidRPr="00D37574">
        <w:rPr>
          <w:b/>
          <w:sz w:val="24"/>
          <w:szCs w:val="24"/>
        </w:rPr>
        <w:t xml:space="preserve">nisi </w:t>
      </w:r>
      <w:r w:rsidR="00147F9E">
        <w:rPr>
          <w:b/>
          <w:sz w:val="24"/>
          <w:szCs w:val="24"/>
        </w:rPr>
        <w:t xml:space="preserve"> </w:t>
      </w:r>
      <w:r w:rsidR="0060255A">
        <w:rPr>
          <w:b/>
          <w:sz w:val="24"/>
          <w:szCs w:val="24"/>
        </w:rPr>
        <w:t xml:space="preserve">Struktur </w:t>
      </w:r>
      <w:r w:rsidR="00147F9E">
        <w:rPr>
          <w:b/>
          <w:sz w:val="24"/>
          <w:szCs w:val="24"/>
        </w:rPr>
        <w:t>Organisasi</w:t>
      </w:r>
    </w:p>
    <w:p w14:paraId="6A1CF516" w14:textId="7053D7EF" w:rsidR="008F4287" w:rsidRPr="002C0866" w:rsidRDefault="00B9187B" w:rsidP="002C0866">
      <w:pPr>
        <w:autoSpaceDE w:val="0"/>
        <w:autoSpaceDN w:val="0"/>
        <w:adjustRightInd w:val="0"/>
        <w:spacing w:line="360" w:lineRule="auto"/>
        <w:rPr>
          <w:rFonts w:eastAsia="Calibri"/>
          <w:sz w:val="24"/>
          <w:szCs w:val="24"/>
        </w:rPr>
      </w:pPr>
      <w:proofErr w:type="spellStart"/>
      <w:r w:rsidRPr="002C0866">
        <w:rPr>
          <w:rFonts w:eastAsia="Calibri"/>
          <w:sz w:val="24"/>
          <w:szCs w:val="24"/>
        </w:rPr>
        <w:t>Struktur</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adalah</w:t>
      </w:r>
      <w:proofErr w:type="spellEnd"/>
      <w:r w:rsidRPr="002C0866">
        <w:rPr>
          <w:rFonts w:eastAsia="Calibri"/>
          <w:sz w:val="24"/>
          <w:szCs w:val="24"/>
        </w:rPr>
        <w:t xml:space="preserve"> </w:t>
      </w:r>
      <w:proofErr w:type="spellStart"/>
      <w:r w:rsidRPr="002C0866">
        <w:rPr>
          <w:rFonts w:eastAsia="Calibri"/>
          <w:sz w:val="24"/>
          <w:szCs w:val="24"/>
        </w:rPr>
        <w:t>suatu</w:t>
      </w:r>
      <w:proofErr w:type="spellEnd"/>
      <w:r w:rsidRPr="002C0866">
        <w:rPr>
          <w:rFonts w:eastAsia="Calibri"/>
          <w:sz w:val="24"/>
          <w:szCs w:val="24"/>
        </w:rPr>
        <w:t xml:space="preserve"> </w:t>
      </w:r>
      <w:proofErr w:type="spellStart"/>
      <w:r w:rsidRPr="002C0866">
        <w:rPr>
          <w:rFonts w:eastAsia="Calibri"/>
          <w:sz w:val="24"/>
          <w:szCs w:val="24"/>
        </w:rPr>
        <w:t>bagan</w:t>
      </w:r>
      <w:proofErr w:type="spellEnd"/>
      <w:r w:rsidRPr="002C0866">
        <w:rPr>
          <w:rFonts w:eastAsia="Calibri"/>
          <w:sz w:val="24"/>
          <w:szCs w:val="24"/>
        </w:rPr>
        <w:t xml:space="preserve"> </w:t>
      </w:r>
      <w:proofErr w:type="spellStart"/>
      <w:r w:rsidRPr="002C0866">
        <w:rPr>
          <w:rFonts w:eastAsia="Calibri"/>
          <w:sz w:val="24"/>
          <w:szCs w:val="24"/>
        </w:rPr>
        <w:t>khusus</w:t>
      </w:r>
      <w:proofErr w:type="spellEnd"/>
      <w:r w:rsidRPr="002C0866">
        <w:rPr>
          <w:rFonts w:eastAsia="Calibri"/>
          <w:sz w:val="24"/>
          <w:szCs w:val="24"/>
        </w:rPr>
        <w:t xml:space="preserve"> </w:t>
      </w:r>
      <w:proofErr w:type="spellStart"/>
      <w:r w:rsidRPr="002C0866">
        <w:rPr>
          <w:rFonts w:eastAsia="Calibri"/>
          <w:sz w:val="24"/>
          <w:szCs w:val="24"/>
        </w:rPr>
        <w:t>dari</w:t>
      </w:r>
      <w:proofErr w:type="spellEnd"/>
      <w:r w:rsidRPr="002C0866">
        <w:rPr>
          <w:rFonts w:eastAsia="Calibri"/>
          <w:sz w:val="24"/>
          <w:szCs w:val="24"/>
        </w:rPr>
        <w:t xml:space="preserve"> </w:t>
      </w:r>
      <w:proofErr w:type="spellStart"/>
      <w:r w:rsidRPr="002C0866">
        <w:rPr>
          <w:rFonts w:eastAsia="Calibri"/>
          <w:sz w:val="24"/>
          <w:szCs w:val="24"/>
        </w:rPr>
        <w:t>hubungan</w:t>
      </w:r>
      <w:proofErr w:type="spellEnd"/>
      <w:r w:rsidRPr="002C0866">
        <w:rPr>
          <w:rFonts w:eastAsia="Calibri"/>
          <w:sz w:val="24"/>
          <w:szCs w:val="24"/>
        </w:rPr>
        <w:t xml:space="preserve"> </w:t>
      </w:r>
      <w:proofErr w:type="spellStart"/>
      <w:r w:rsidRPr="002C0866">
        <w:rPr>
          <w:rFonts w:eastAsia="Calibri"/>
          <w:sz w:val="24"/>
          <w:szCs w:val="24"/>
        </w:rPr>
        <w:t>antara</w:t>
      </w:r>
      <w:proofErr w:type="spellEnd"/>
      <w:r w:rsidRPr="002C0866">
        <w:rPr>
          <w:rFonts w:eastAsia="Calibri"/>
          <w:sz w:val="24"/>
          <w:szCs w:val="24"/>
        </w:rPr>
        <w:t xml:space="preserve"> </w:t>
      </w:r>
      <w:proofErr w:type="spellStart"/>
      <w:r w:rsidRPr="002C0866">
        <w:rPr>
          <w:rFonts w:eastAsia="Calibri"/>
          <w:sz w:val="24"/>
          <w:szCs w:val="24"/>
        </w:rPr>
        <w:t>kegiatan</w:t>
      </w:r>
      <w:proofErr w:type="spellEnd"/>
      <w:r w:rsidRPr="002C0866">
        <w:rPr>
          <w:rFonts w:eastAsia="Calibri"/>
          <w:sz w:val="24"/>
          <w:szCs w:val="24"/>
        </w:rPr>
        <w:t xml:space="preserve"> </w:t>
      </w:r>
      <w:proofErr w:type="spellStart"/>
      <w:r w:rsidRPr="002C0866">
        <w:rPr>
          <w:rFonts w:eastAsia="Calibri"/>
          <w:sz w:val="24"/>
          <w:szCs w:val="24"/>
        </w:rPr>
        <w:t>usaha</w:t>
      </w:r>
      <w:proofErr w:type="spellEnd"/>
      <w:r w:rsidRPr="002C0866">
        <w:rPr>
          <w:rFonts w:eastAsia="Calibri"/>
          <w:sz w:val="24"/>
          <w:szCs w:val="24"/>
        </w:rPr>
        <w:t xml:space="preserve"> dan </w:t>
      </w:r>
      <w:proofErr w:type="spellStart"/>
      <w:r w:rsidRPr="002C0866">
        <w:rPr>
          <w:rFonts w:eastAsia="Calibri"/>
          <w:sz w:val="24"/>
          <w:szCs w:val="24"/>
        </w:rPr>
        <w:t>sumber</w:t>
      </w:r>
      <w:proofErr w:type="spellEnd"/>
      <w:r w:rsidRPr="002C0866">
        <w:rPr>
          <w:rFonts w:eastAsia="Calibri"/>
          <w:sz w:val="24"/>
          <w:szCs w:val="24"/>
        </w:rPr>
        <w:t xml:space="preserve"> </w:t>
      </w:r>
      <w:proofErr w:type="spellStart"/>
      <w:r w:rsidRPr="002C0866">
        <w:rPr>
          <w:rFonts w:eastAsia="Calibri"/>
          <w:sz w:val="24"/>
          <w:szCs w:val="24"/>
        </w:rPr>
        <w:t>daya</w:t>
      </w:r>
      <w:proofErr w:type="spellEnd"/>
      <w:r w:rsidRPr="002C0866">
        <w:rPr>
          <w:rFonts w:eastAsia="Calibri"/>
          <w:sz w:val="24"/>
          <w:szCs w:val="24"/>
        </w:rPr>
        <w:t xml:space="preserve"> yang </w:t>
      </w:r>
      <w:proofErr w:type="spellStart"/>
      <w:r w:rsidRPr="002C0866">
        <w:rPr>
          <w:rFonts w:eastAsia="Calibri"/>
          <w:sz w:val="24"/>
          <w:szCs w:val="24"/>
        </w:rPr>
        <w:t>ada</w:t>
      </w:r>
      <w:proofErr w:type="spellEnd"/>
      <w:r w:rsidRPr="002C0866">
        <w:rPr>
          <w:rFonts w:eastAsia="Calibri"/>
          <w:sz w:val="24"/>
          <w:szCs w:val="24"/>
        </w:rPr>
        <w:t xml:space="preserve"> di </w:t>
      </w:r>
      <w:proofErr w:type="spellStart"/>
      <w:r w:rsidRPr="002C0866">
        <w:rPr>
          <w:rFonts w:eastAsia="Calibri"/>
          <w:sz w:val="24"/>
          <w:szCs w:val="24"/>
        </w:rPr>
        <w:t>dalam</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disertai</w:t>
      </w:r>
      <w:proofErr w:type="spellEnd"/>
      <w:r w:rsidRPr="002C0866">
        <w:rPr>
          <w:rFonts w:eastAsia="Calibri"/>
          <w:sz w:val="24"/>
          <w:szCs w:val="24"/>
        </w:rPr>
        <w:t xml:space="preserve"> </w:t>
      </w:r>
      <w:proofErr w:type="spellStart"/>
      <w:r w:rsidRPr="002C0866">
        <w:rPr>
          <w:rFonts w:eastAsia="Calibri"/>
          <w:sz w:val="24"/>
          <w:szCs w:val="24"/>
        </w:rPr>
        <w:t>dengan</w:t>
      </w:r>
      <w:proofErr w:type="spellEnd"/>
      <w:r w:rsidRPr="002C0866">
        <w:rPr>
          <w:rFonts w:eastAsia="Calibri"/>
          <w:sz w:val="24"/>
          <w:szCs w:val="24"/>
        </w:rPr>
        <w:t xml:space="preserve"> </w:t>
      </w:r>
      <w:proofErr w:type="spellStart"/>
      <w:r w:rsidRPr="002C0866">
        <w:rPr>
          <w:rFonts w:eastAsia="Calibri"/>
          <w:sz w:val="24"/>
          <w:szCs w:val="24"/>
        </w:rPr>
        <w:t>tugas-tugas</w:t>
      </w:r>
      <w:proofErr w:type="spellEnd"/>
      <w:r w:rsidRPr="002C0866">
        <w:rPr>
          <w:rFonts w:eastAsia="Calibri"/>
          <w:sz w:val="24"/>
          <w:szCs w:val="24"/>
        </w:rPr>
        <w:t xml:space="preserve"> yang </w:t>
      </w:r>
      <w:proofErr w:type="spellStart"/>
      <w:r w:rsidRPr="002C0866">
        <w:rPr>
          <w:rFonts w:eastAsia="Calibri"/>
          <w:sz w:val="24"/>
          <w:szCs w:val="24"/>
        </w:rPr>
        <w:t>mereka</w:t>
      </w:r>
      <w:proofErr w:type="spellEnd"/>
      <w:r w:rsidRPr="002C0866">
        <w:rPr>
          <w:rFonts w:eastAsia="Calibri"/>
          <w:sz w:val="24"/>
          <w:szCs w:val="24"/>
        </w:rPr>
        <w:t xml:space="preserve"> </w:t>
      </w:r>
      <w:proofErr w:type="spellStart"/>
      <w:r w:rsidRPr="002C0866">
        <w:rPr>
          <w:rFonts w:eastAsia="Calibri"/>
          <w:sz w:val="24"/>
          <w:szCs w:val="24"/>
        </w:rPr>
        <w:t>jalankan</w:t>
      </w:r>
      <w:proofErr w:type="spellEnd"/>
      <w:r w:rsidRPr="002C0866">
        <w:rPr>
          <w:rFonts w:eastAsia="Calibri"/>
          <w:sz w:val="24"/>
          <w:szCs w:val="24"/>
        </w:rPr>
        <w:t xml:space="preserve"> (</w:t>
      </w:r>
      <w:proofErr w:type="spellStart"/>
      <w:r w:rsidRPr="002C0866">
        <w:rPr>
          <w:rFonts w:eastAsia="Calibri"/>
          <w:sz w:val="24"/>
          <w:szCs w:val="24"/>
        </w:rPr>
        <w:t>Sukirno</w:t>
      </w:r>
      <w:proofErr w:type="spellEnd"/>
      <w:r w:rsidRPr="002C0866">
        <w:rPr>
          <w:rFonts w:eastAsia="Calibri"/>
          <w:sz w:val="24"/>
          <w:szCs w:val="24"/>
        </w:rPr>
        <w:t xml:space="preserve">, 2006). </w:t>
      </w:r>
      <w:proofErr w:type="spellStart"/>
      <w:r w:rsidRPr="002C0866">
        <w:rPr>
          <w:rFonts w:eastAsia="Calibri"/>
          <w:sz w:val="24"/>
          <w:szCs w:val="24"/>
        </w:rPr>
        <w:t>Struktur</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berfungsi</w:t>
      </w:r>
      <w:proofErr w:type="spellEnd"/>
      <w:r w:rsidRPr="002C0866">
        <w:rPr>
          <w:rFonts w:eastAsia="Calibri"/>
          <w:sz w:val="24"/>
          <w:szCs w:val="24"/>
        </w:rPr>
        <w:t xml:space="preserve"> </w:t>
      </w:r>
      <w:proofErr w:type="spellStart"/>
      <w:r w:rsidRPr="002C0866">
        <w:rPr>
          <w:rFonts w:eastAsia="Calibri"/>
          <w:sz w:val="24"/>
          <w:szCs w:val="24"/>
        </w:rPr>
        <w:t>sebagai</w:t>
      </w:r>
      <w:proofErr w:type="spellEnd"/>
      <w:r w:rsidRPr="002C0866">
        <w:rPr>
          <w:rFonts w:eastAsia="Calibri"/>
          <w:sz w:val="24"/>
          <w:szCs w:val="24"/>
        </w:rPr>
        <w:t xml:space="preserve"> </w:t>
      </w:r>
      <w:proofErr w:type="spellStart"/>
      <w:r w:rsidRPr="002C0866">
        <w:rPr>
          <w:rFonts w:eastAsia="Calibri"/>
          <w:sz w:val="24"/>
          <w:szCs w:val="24"/>
        </w:rPr>
        <w:t>alat</w:t>
      </w:r>
      <w:proofErr w:type="spellEnd"/>
      <w:r w:rsidRPr="002C0866">
        <w:rPr>
          <w:rFonts w:eastAsia="Calibri"/>
          <w:sz w:val="24"/>
          <w:szCs w:val="24"/>
        </w:rPr>
        <w:t xml:space="preserve"> </w:t>
      </w:r>
      <w:proofErr w:type="spellStart"/>
      <w:r w:rsidRPr="002C0866">
        <w:rPr>
          <w:rFonts w:eastAsia="Calibri"/>
          <w:sz w:val="24"/>
          <w:szCs w:val="24"/>
        </w:rPr>
        <w:t>untuk</w:t>
      </w:r>
      <w:proofErr w:type="spellEnd"/>
      <w:r w:rsidRPr="002C0866">
        <w:rPr>
          <w:rFonts w:eastAsia="Calibri"/>
          <w:sz w:val="24"/>
          <w:szCs w:val="24"/>
        </w:rPr>
        <w:t xml:space="preserve"> </w:t>
      </w:r>
      <w:proofErr w:type="spellStart"/>
      <w:r w:rsidRPr="002C0866">
        <w:rPr>
          <w:rFonts w:eastAsia="Calibri"/>
          <w:sz w:val="24"/>
          <w:szCs w:val="24"/>
        </w:rPr>
        <w:t>membimbing</w:t>
      </w:r>
      <w:proofErr w:type="spellEnd"/>
      <w:r w:rsidRPr="002C0866">
        <w:rPr>
          <w:rFonts w:eastAsia="Calibri"/>
          <w:sz w:val="24"/>
          <w:szCs w:val="24"/>
        </w:rPr>
        <w:t xml:space="preserve"> </w:t>
      </w:r>
      <w:proofErr w:type="spellStart"/>
      <w:r w:rsidRPr="002C0866">
        <w:rPr>
          <w:rFonts w:eastAsia="Calibri"/>
          <w:sz w:val="24"/>
          <w:szCs w:val="24"/>
        </w:rPr>
        <w:t>kearah</w:t>
      </w:r>
      <w:proofErr w:type="spellEnd"/>
      <w:r w:rsidRPr="002C0866">
        <w:rPr>
          <w:rFonts w:eastAsia="Calibri"/>
          <w:sz w:val="24"/>
          <w:szCs w:val="24"/>
        </w:rPr>
        <w:t xml:space="preserve"> </w:t>
      </w:r>
      <w:proofErr w:type="spellStart"/>
      <w:r w:rsidRPr="002C0866">
        <w:rPr>
          <w:rFonts w:eastAsia="Calibri"/>
          <w:sz w:val="24"/>
          <w:szCs w:val="24"/>
        </w:rPr>
        <w:t>efisiensi</w:t>
      </w:r>
      <w:proofErr w:type="spellEnd"/>
      <w:r w:rsidRPr="002C0866">
        <w:rPr>
          <w:rFonts w:eastAsia="Calibri"/>
          <w:sz w:val="24"/>
          <w:szCs w:val="24"/>
        </w:rPr>
        <w:t xml:space="preserve"> </w:t>
      </w:r>
      <w:proofErr w:type="spellStart"/>
      <w:r w:rsidRPr="002C0866">
        <w:rPr>
          <w:rFonts w:eastAsia="Calibri"/>
          <w:sz w:val="24"/>
          <w:szCs w:val="24"/>
        </w:rPr>
        <w:t>dalam</w:t>
      </w:r>
      <w:proofErr w:type="spellEnd"/>
      <w:r w:rsidRPr="002C0866">
        <w:rPr>
          <w:rFonts w:eastAsia="Calibri"/>
          <w:sz w:val="24"/>
          <w:szCs w:val="24"/>
        </w:rPr>
        <w:t xml:space="preserve"> </w:t>
      </w:r>
      <w:proofErr w:type="spellStart"/>
      <w:r w:rsidRPr="002C0866">
        <w:rPr>
          <w:rFonts w:eastAsia="Calibri"/>
          <w:sz w:val="24"/>
          <w:szCs w:val="24"/>
        </w:rPr>
        <w:t>penggunaan</w:t>
      </w:r>
      <w:proofErr w:type="spellEnd"/>
      <w:r w:rsidRPr="002C0866">
        <w:rPr>
          <w:rFonts w:eastAsia="Calibri"/>
          <w:sz w:val="24"/>
          <w:szCs w:val="24"/>
        </w:rPr>
        <w:t xml:space="preserve"> </w:t>
      </w:r>
      <w:proofErr w:type="spellStart"/>
      <w:r w:rsidRPr="002C0866">
        <w:rPr>
          <w:rFonts w:eastAsia="Calibri"/>
          <w:sz w:val="24"/>
          <w:szCs w:val="24"/>
        </w:rPr>
        <w:t>pekerja</w:t>
      </w:r>
      <w:proofErr w:type="spellEnd"/>
      <w:r w:rsidRPr="002C0866">
        <w:rPr>
          <w:rFonts w:eastAsia="Calibri"/>
          <w:sz w:val="24"/>
          <w:szCs w:val="24"/>
        </w:rPr>
        <w:t xml:space="preserve"> dan </w:t>
      </w:r>
      <w:proofErr w:type="spellStart"/>
      <w:r w:rsidRPr="002C0866">
        <w:rPr>
          <w:rFonts w:eastAsia="Calibri"/>
          <w:sz w:val="24"/>
          <w:szCs w:val="24"/>
        </w:rPr>
        <w:t>seluruh</w:t>
      </w:r>
      <w:proofErr w:type="spellEnd"/>
      <w:r w:rsidRPr="002C0866">
        <w:rPr>
          <w:rFonts w:eastAsia="Calibri"/>
          <w:sz w:val="24"/>
          <w:szCs w:val="24"/>
        </w:rPr>
        <w:t xml:space="preserve"> </w:t>
      </w:r>
      <w:proofErr w:type="spellStart"/>
      <w:r w:rsidRPr="002C0866">
        <w:rPr>
          <w:rFonts w:eastAsia="Calibri"/>
          <w:sz w:val="24"/>
          <w:szCs w:val="24"/>
        </w:rPr>
        <w:t>sumber</w:t>
      </w:r>
      <w:proofErr w:type="spellEnd"/>
      <w:r w:rsidRPr="002C0866">
        <w:rPr>
          <w:rFonts w:eastAsia="Calibri"/>
          <w:sz w:val="24"/>
          <w:szCs w:val="24"/>
        </w:rPr>
        <w:t xml:space="preserve"> </w:t>
      </w:r>
      <w:proofErr w:type="spellStart"/>
      <w:r w:rsidRPr="002C0866">
        <w:rPr>
          <w:rFonts w:eastAsia="Calibri"/>
          <w:sz w:val="24"/>
          <w:szCs w:val="24"/>
        </w:rPr>
        <w:t>daya</w:t>
      </w:r>
      <w:proofErr w:type="spellEnd"/>
      <w:r w:rsidRPr="002C0866">
        <w:rPr>
          <w:rFonts w:eastAsia="Calibri"/>
          <w:sz w:val="24"/>
          <w:szCs w:val="24"/>
        </w:rPr>
        <w:t xml:space="preserve"> yang </w:t>
      </w:r>
      <w:proofErr w:type="spellStart"/>
      <w:r w:rsidRPr="002C0866">
        <w:rPr>
          <w:rFonts w:eastAsia="Calibri"/>
          <w:sz w:val="24"/>
          <w:szCs w:val="24"/>
        </w:rPr>
        <w:t>dibutuhkan</w:t>
      </w:r>
      <w:proofErr w:type="spellEnd"/>
      <w:r w:rsidRPr="002C0866">
        <w:rPr>
          <w:rFonts w:eastAsia="Calibri"/>
          <w:sz w:val="24"/>
          <w:szCs w:val="24"/>
        </w:rPr>
        <w:t xml:space="preserve"> </w:t>
      </w:r>
      <w:proofErr w:type="spellStart"/>
      <w:r w:rsidRPr="002C0866">
        <w:rPr>
          <w:rFonts w:eastAsia="Calibri"/>
          <w:sz w:val="24"/>
          <w:szCs w:val="24"/>
        </w:rPr>
        <w:t>dalam</w:t>
      </w:r>
      <w:proofErr w:type="spellEnd"/>
      <w:r w:rsidRPr="002C0866">
        <w:rPr>
          <w:rFonts w:eastAsia="Calibri"/>
          <w:sz w:val="24"/>
          <w:szCs w:val="24"/>
        </w:rPr>
        <w:t xml:space="preserve"> </w:t>
      </w:r>
      <w:proofErr w:type="spellStart"/>
      <w:r w:rsidRPr="002C0866">
        <w:rPr>
          <w:rFonts w:eastAsia="Calibri"/>
          <w:sz w:val="24"/>
          <w:szCs w:val="24"/>
        </w:rPr>
        <w:t>meraih</w:t>
      </w:r>
      <w:proofErr w:type="spellEnd"/>
      <w:r w:rsidRPr="002C0866">
        <w:rPr>
          <w:rFonts w:eastAsia="Calibri"/>
          <w:sz w:val="24"/>
          <w:szCs w:val="24"/>
        </w:rPr>
        <w:t xml:space="preserve"> </w:t>
      </w:r>
      <w:proofErr w:type="spellStart"/>
      <w:r w:rsidRPr="002C0866">
        <w:rPr>
          <w:rFonts w:eastAsia="Calibri"/>
          <w:sz w:val="24"/>
          <w:szCs w:val="24"/>
        </w:rPr>
        <w:t>tujuan</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w:t>
      </w:r>
    </w:p>
    <w:p w14:paraId="3B86D87B" w14:textId="621833DD" w:rsidR="00B9187B" w:rsidRDefault="00B9187B" w:rsidP="002C0866">
      <w:pPr>
        <w:autoSpaceDE w:val="0"/>
        <w:autoSpaceDN w:val="0"/>
        <w:adjustRightInd w:val="0"/>
        <w:spacing w:line="360" w:lineRule="auto"/>
        <w:rPr>
          <w:rFonts w:eastAsia="Calibri"/>
          <w:sz w:val="24"/>
          <w:szCs w:val="24"/>
        </w:rPr>
      </w:pPr>
      <w:proofErr w:type="spellStart"/>
      <w:r w:rsidRPr="002C0866">
        <w:rPr>
          <w:rFonts w:eastAsia="Calibri"/>
          <w:sz w:val="24"/>
          <w:szCs w:val="24"/>
        </w:rPr>
        <w:t>Menurut</w:t>
      </w:r>
      <w:proofErr w:type="spellEnd"/>
      <w:r w:rsidRPr="002C0866">
        <w:rPr>
          <w:rFonts w:eastAsia="Calibri"/>
          <w:sz w:val="24"/>
          <w:szCs w:val="24"/>
        </w:rPr>
        <w:t xml:space="preserve"> Ernie (2006: 159) </w:t>
      </w:r>
      <w:proofErr w:type="spellStart"/>
      <w:r w:rsidRPr="002C0866">
        <w:rPr>
          <w:rFonts w:eastAsia="Calibri"/>
          <w:sz w:val="24"/>
          <w:szCs w:val="24"/>
        </w:rPr>
        <w:t>dalam</w:t>
      </w:r>
      <w:proofErr w:type="spellEnd"/>
      <w:r w:rsidRPr="002C0866">
        <w:rPr>
          <w:rFonts w:eastAsia="Calibri"/>
          <w:sz w:val="24"/>
          <w:szCs w:val="24"/>
        </w:rPr>
        <w:t xml:space="preserve"> (</w:t>
      </w:r>
      <w:proofErr w:type="spellStart"/>
      <w:r w:rsidRPr="002C0866">
        <w:rPr>
          <w:rFonts w:eastAsia="Calibri"/>
          <w:sz w:val="24"/>
          <w:szCs w:val="24"/>
        </w:rPr>
        <w:t>Syahrul</w:t>
      </w:r>
      <w:proofErr w:type="spellEnd"/>
      <w:r w:rsidRPr="002C0866">
        <w:rPr>
          <w:rFonts w:eastAsia="Calibri"/>
          <w:sz w:val="24"/>
          <w:szCs w:val="24"/>
        </w:rPr>
        <w:t xml:space="preserve">, 2016), </w:t>
      </w:r>
      <w:proofErr w:type="spellStart"/>
      <w:r w:rsidRPr="002C0866">
        <w:rPr>
          <w:rFonts w:eastAsia="Calibri"/>
          <w:sz w:val="24"/>
          <w:szCs w:val="24"/>
        </w:rPr>
        <w:t>ada</w:t>
      </w:r>
      <w:proofErr w:type="spellEnd"/>
      <w:r w:rsidRPr="002C0866">
        <w:rPr>
          <w:rFonts w:eastAsia="Calibri"/>
          <w:sz w:val="24"/>
          <w:szCs w:val="24"/>
        </w:rPr>
        <w:t xml:space="preserve"> </w:t>
      </w:r>
      <w:proofErr w:type="spellStart"/>
      <w:r w:rsidRPr="002C0866">
        <w:rPr>
          <w:rFonts w:eastAsia="Calibri"/>
          <w:sz w:val="24"/>
          <w:szCs w:val="24"/>
        </w:rPr>
        <w:t>empat</w:t>
      </w:r>
      <w:proofErr w:type="spellEnd"/>
      <w:r w:rsidRPr="002C0866">
        <w:rPr>
          <w:rFonts w:eastAsia="Calibri"/>
          <w:sz w:val="24"/>
          <w:szCs w:val="24"/>
        </w:rPr>
        <w:t xml:space="preserve"> </w:t>
      </w:r>
      <w:proofErr w:type="spellStart"/>
      <w:r w:rsidRPr="002C0866">
        <w:rPr>
          <w:rFonts w:eastAsia="Calibri"/>
          <w:sz w:val="24"/>
          <w:szCs w:val="24"/>
        </w:rPr>
        <w:t>faktor</w:t>
      </w:r>
      <w:proofErr w:type="spellEnd"/>
      <w:r w:rsidRPr="002C0866">
        <w:rPr>
          <w:rFonts w:eastAsia="Calibri"/>
          <w:sz w:val="24"/>
          <w:szCs w:val="24"/>
        </w:rPr>
        <w:t xml:space="preserve"> yang </w:t>
      </w:r>
      <w:proofErr w:type="spellStart"/>
      <w:r w:rsidRPr="002C0866">
        <w:rPr>
          <w:rFonts w:eastAsia="Calibri"/>
          <w:sz w:val="24"/>
          <w:szCs w:val="24"/>
        </w:rPr>
        <w:t>mempengaruhi</w:t>
      </w:r>
      <w:proofErr w:type="spellEnd"/>
      <w:r w:rsidRPr="002C0866">
        <w:rPr>
          <w:rFonts w:eastAsia="Calibri"/>
          <w:sz w:val="24"/>
          <w:szCs w:val="24"/>
        </w:rPr>
        <w:t xml:space="preserve"> </w:t>
      </w:r>
      <w:proofErr w:type="spellStart"/>
      <w:r w:rsidRPr="002C0866">
        <w:rPr>
          <w:rFonts w:eastAsia="Calibri"/>
          <w:sz w:val="24"/>
          <w:szCs w:val="24"/>
        </w:rPr>
        <w:t>struktur</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antara</w:t>
      </w:r>
      <w:proofErr w:type="spellEnd"/>
      <w:r w:rsidRPr="002C0866">
        <w:rPr>
          <w:rFonts w:eastAsia="Calibri"/>
          <w:sz w:val="24"/>
          <w:szCs w:val="24"/>
        </w:rPr>
        <w:t xml:space="preserve"> lain: (1) Strategi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dibuat</w:t>
      </w:r>
      <w:proofErr w:type="spellEnd"/>
      <w:r w:rsidRPr="002C0866">
        <w:rPr>
          <w:rFonts w:eastAsia="Calibri"/>
          <w:sz w:val="24"/>
          <w:szCs w:val="24"/>
        </w:rPr>
        <w:t xml:space="preserve"> </w:t>
      </w:r>
      <w:proofErr w:type="spellStart"/>
      <w:r w:rsidRPr="002C0866">
        <w:rPr>
          <w:rFonts w:eastAsia="Calibri"/>
          <w:sz w:val="24"/>
          <w:szCs w:val="24"/>
        </w:rPr>
        <w:t>sebagai</w:t>
      </w:r>
      <w:proofErr w:type="spellEnd"/>
      <w:r w:rsidRPr="002C0866">
        <w:rPr>
          <w:rFonts w:eastAsia="Calibri"/>
          <w:sz w:val="24"/>
          <w:szCs w:val="24"/>
        </w:rPr>
        <w:t xml:space="preserve"> </w:t>
      </w:r>
      <w:proofErr w:type="spellStart"/>
      <w:r w:rsidRPr="002C0866">
        <w:rPr>
          <w:rFonts w:eastAsia="Calibri"/>
          <w:sz w:val="24"/>
          <w:szCs w:val="24"/>
        </w:rPr>
        <w:t>upaya</w:t>
      </w:r>
      <w:proofErr w:type="spellEnd"/>
      <w:r w:rsidRPr="002C0866">
        <w:rPr>
          <w:rFonts w:eastAsia="Calibri"/>
          <w:sz w:val="24"/>
          <w:szCs w:val="24"/>
        </w:rPr>
        <w:t xml:space="preserve"> </w:t>
      </w:r>
      <w:proofErr w:type="spellStart"/>
      <w:r w:rsidRPr="002C0866">
        <w:rPr>
          <w:rFonts w:eastAsia="Calibri"/>
          <w:sz w:val="24"/>
          <w:szCs w:val="24"/>
        </w:rPr>
        <w:t>pencapaian</w:t>
      </w:r>
      <w:proofErr w:type="spellEnd"/>
      <w:r w:rsidRPr="002C0866">
        <w:rPr>
          <w:rFonts w:eastAsia="Calibri"/>
          <w:sz w:val="24"/>
          <w:szCs w:val="24"/>
        </w:rPr>
        <w:t xml:space="preserve"> </w:t>
      </w:r>
      <w:proofErr w:type="spellStart"/>
      <w:r w:rsidRPr="002C0866">
        <w:rPr>
          <w:rFonts w:eastAsia="Calibri"/>
          <w:sz w:val="24"/>
          <w:szCs w:val="24"/>
        </w:rPr>
        <w:t>tujuan</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(2) Skala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dapat</w:t>
      </w:r>
      <w:proofErr w:type="spellEnd"/>
      <w:r w:rsidRPr="002C0866">
        <w:rPr>
          <w:rFonts w:eastAsia="Calibri"/>
          <w:sz w:val="24"/>
          <w:szCs w:val="24"/>
        </w:rPr>
        <w:t xml:space="preserve"> </w:t>
      </w:r>
      <w:proofErr w:type="spellStart"/>
      <w:r w:rsidRPr="002C0866">
        <w:rPr>
          <w:rFonts w:eastAsia="Calibri"/>
          <w:sz w:val="24"/>
          <w:szCs w:val="24"/>
        </w:rPr>
        <w:t>dibedakan</w:t>
      </w:r>
      <w:proofErr w:type="spellEnd"/>
      <w:r w:rsidRPr="002C0866">
        <w:rPr>
          <w:rFonts w:eastAsia="Calibri"/>
          <w:sz w:val="24"/>
          <w:szCs w:val="24"/>
        </w:rPr>
        <w:t xml:space="preserve"> </w:t>
      </w:r>
      <w:proofErr w:type="spellStart"/>
      <w:r w:rsidRPr="002C0866">
        <w:rPr>
          <w:rFonts w:eastAsia="Calibri"/>
          <w:sz w:val="24"/>
          <w:szCs w:val="24"/>
        </w:rPr>
        <w:t>skalanya</w:t>
      </w:r>
      <w:proofErr w:type="spellEnd"/>
      <w:r w:rsidRPr="002C0866">
        <w:rPr>
          <w:rFonts w:eastAsia="Calibri"/>
          <w:sz w:val="24"/>
          <w:szCs w:val="24"/>
        </w:rPr>
        <w:t xml:space="preserve"> </w:t>
      </w:r>
      <w:proofErr w:type="spellStart"/>
      <w:r w:rsidRPr="002C0866">
        <w:rPr>
          <w:rFonts w:eastAsia="Calibri"/>
          <w:sz w:val="24"/>
          <w:szCs w:val="24"/>
        </w:rPr>
        <w:t>menurut</w:t>
      </w:r>
      <w:proofErr w:type="spellEnd"/>
      <w:r w:rsidRPr="002C0866">
        <w:rPr>
          <w:rFonts w:eastAsia="Calibri"/>
          <w:sz w:val="24"/>
          <w:szCs w:val="24"/>
        </w:rPr>
        <w:t xml:space="preserve"> </w:t>
      </w:r>
      <w:proofErr w:type="spellStart"/>
      <w:r w:rsidRPr="002C0866">
        <w:rPr>
          <w:rFonts w:eastAsia="Calibri"/>
          <w:sz w:val="24"/>
          <w:szCs w:val="24"/>
        </w:rPr>
        <w:t>berbagai</w:t>
      </w:r>
      <w:proofErr w:type="spellEnd"/>
      <w:r w:rsidRPr="002C0866">
        <w:rPr>
          <w:rFonts w:eastAsia="Calibri"/>
          <w:sz w:val="24"/>
          <w:szCs w:val="24"/>
        </w:rPr>
        <w:t xml:space="preserve"> </w:t>
      </w:r>
      <w:proofErr w:type="spellStart"/>
      <w:r w:rsidRPr="002C0866">
        <w:rPr>
          <w:rFonts w:eastAsia="Calibri"/>
          <w:sz w:val="24"/>
          <w:szCs w:val="24"/>
        </w:rPr>
        <w:t>faktor</w:t>
      </w:r>
      <w:proofErr w:type="spellEnd"/>
      <w:r w:rsidRPr="002C0866">
        <w:rPr>
          <w:rFonts w:eastAsia="Calibri"/>
          <w:sz w:val="24"/>
          <w:szCs w:val="24"/>
        </w:rPr>
        <w:t xml:space="preserve"> </w:t>
      </w:r>
      <w:proofErr w:type="spellStart"/>
      <w:r w:rsidRPr="002C0866">
        <w:rPr>
          <w:rFonts w:eastAsia="Calibri"/>
          <w:sz w:val="24"/>
          <w:szCs w:val="24"/>
        </w:rPr>
        <w:t>diantaranya</w:t>
      </w:r>
      <w:proofErr w:type="spellEnd"/>
      <w:r w:rsidRPr="002C0866">
        <w:rPr>
          <w:rFonts w:eastAsia="Calibri"/>
          <w:sz w:val="24"/>
          <w:szCs w:val="24"/>
        </w:rPr>
        <w:t xml:space="preserve"> </w:t>
      </w:r>
      <w:proofErr w:type="spellStart"/>
      <w:r w:rsidRPr="002C0866">
        <w:rPr>
          <w:rFonts w:eastAsia="Calibri"/>
          <w:sz w:val="24"/>
          <w:szCs w:val="24"/>
        </w:rPr>
        <w:t>adalah</w:t>
      </w:r>
      <w:proofErr w:type="spellEnd"/>
      <w:r w:rsidRPr="002C0866">
        <w:rPr>
          <w:rFonts w:eastAsia="Calibri"/>
          <w:sz w:val="24"/>
          <w:szCs w:val="24"/>
        </w:rPr>
        <w:t xml:space="preserve"> </w:t>
      </w:r>
      <w:proofErr w:type="spellStart"/>
      <w:r w:rsidRPr="002C0866">
        <w:rPr>
          <w:rFonts w:eastAsia="Calibri"/>
          <w:sz w:val="24"/>
          <w:szCs w:val="24"/>
        </w:rPr>
        <w:t>dari</w:t>
      </w:r>
      <w:proofErr w:type="spellEnd"/>
      <w:r w:rsidRPr="002C0866">
        <w:rPr>
          <w:rFonts w:eastAsia="Calibri"/>
          <w:sz w:val="24"/>
          <w:szCs w:val="24"/>
        </w:rPr>
        <w:t xml:space="preserve"> </w:t>
      </w:r>
      <w:proofErr w:type="spellStart"/>
      <w:r w:rsidRPr="002C0866">
        <w:rPr>
          <w:rFonts w:eastAsia="Calibri"/>
          <w:sz w:val="24"/>
          <w:szCs w:val="24"/>
        </w:rPr>
        <w:t>jumlah</w:t>
      </w:r>
      <w:proofErr w:type="spellEnd"/>
      <w:r w:rsidRPr="002C0866">
        <w:rPr>
          <w:rFonts w:eastAsia="Calibri"/>
          <w:sz w:val="24"/>
          <w:szCs w:val="24"/>
        </w:rPr>
        <w:t xml:space="preserve"> </w:t>
      </w:r>
      <w:proofErr w:type="spellStart"/>
      <w:r w:rsidRPr="002C0866">
        <w:rPr>
          <w:rFonts w:eastAsia="Calibri"/>
          <w:sz w:val="24"/>
          <w:szCs w:val="24"/>
        </w:rPr>
        <w:t>penjualan</w:t>
      </w:r>
      <w:proofErr w:type="spellEnd"/>
      <w:r w:rsidRPr="002C0866">
        <w:rPr>
          <w:rFonts w:eastAsia="Calibri"/>
          <w:sz w:val="24"/>
          <w:szCs w:val="24"/>
        </w:rPr>
        <w:t xml:space="preserve">, </w:t>
      </w:r>
      <w:proofErr w:type="spellStart"/>
      <w:r w:rsidRPr="002C0866">
        <w:rPr>
          <w:rFonts w:eastAsia="Calibri"/>
          <w:sz w:val="24"/>
          <w:szCs w:val="24"/>
        </w:rPr>
        <w:t>pangsa</w:t>
      </w:r>
      <w:proofErr w:type="spellEnd"/>
      <w:r w:rsidRPr="002C0866">
        <w:rPr>
          <w:rFonts w:eastAsia="Calibri"/>
          <w:sz w:val="24"/>
          <w:szCs w:val="24"/>
        </w:rPr>
        <w:t xml:space="preserve"> pasar </w:t>
      </w:r>
      <w:proofErr w:type="spellStart"/>
      <w:r w:rsidRPr="002C0866">
        <w:rPr>
          <w:rFonts w:eastAsia="Calibri"/>
          <w:sz w:val="24"/>
          <w:szCs w:val="24"/>
        </w:rPr>
        <w:t>hingga</w:t>
      </w:r>
      <w:proofErr w:type="spellEnd"/>
      <w:r w:rsidRPr="002C0866">
        <w:rPr>
          <w:rFonts w:eastAsia="Calibri"/>
          <w:sz w:val="24"/>
          <w:szCs w:val="24"/>
        </w:rPr>
        <w:t xml:space="preserve"> </w:t>
      </w:r>
      <w:proofErr w:type="spellStart"/>
      <w:r w:rsidRPr="002C0866">
        <w:rPr>
          <w:rFonts w:eastAsia="Calibri"/>
          <w:sz w:val="24"/>
          <w:szCs w:val="24"/>
        </w:rPr>
        <w:t>jumlah</w:t>
      </w:r>
      <w:proofErr w:type="spellEnd"/>
      <w:r w:rsidRPr="002C0866">
        <w:rPr>
          <w:rFonts w:eastAsia="Calibri"/>
          <w:sz w:val="24"/>
          <w:szCs w:val="24"/>
        </w:rPr>
        <w:t xml:space="preserve"> </w:t>
      </w:r>
      <w:proofErr w:type="spellStart"/>
      <w:r w:rsidRPr="002C0866">
        <w:rPr>
          <w:rFonts w:eastAsia="Calibri"/>
          <w:sz w:val="24"/>
          <w:szCs w:val="24"/>
        </w:rPr>
        <w:t>tenaga</w:t>
      </w:r>
      <w:proofErr w:type="spellEnd"/>
      <w:r w:rsidRPr="002C0866">
        <w:rPr>
          <w:rFonts w:eastAsia="Calibri"/>
          <w:sz w:val="24"/>
          <w:szCs w:val="24"/>
        </w:rPr>
        <w:t xml:space="preserve"> </w:t>
      </w:r>
      <w:proofErr w:type="spellStart"/>
      <w:r w:rsidRPr="002C0866">
        <w:rPr>
          <w:rFonts w:eastAsia="Calibri"/>
          <w:sz w:val="24"/>
          <w:szCs w:val="24"/>
        </w:rPr>
        <w:t>kerja</w:t>
      </w:r>
      <w:proofErr w:type="spellEnd"/>
      <w:r w:rsidRPr="002C0866">
        <w:rPr>
          <w:rFonts w:eastAsia="Calibri"/>
          <w:sz w:val="24"/>
          <w:szCs w:val="24"/>
        </w:rPr>
        <w:t xml:space="preserve">; (3) </w:t>
      </w:r>
      <w:proofErr w:type="spellStart"/>
      <w:r w:rsidRPr="002C0866">
        <w:rPr>
          <w:rFonts w:eastAsia="Calibri"/>
          <w:sz w:val="24"/>
          <w:szCs w:val="24"/>
        </w:rPr>
        <w:t>Tekhnologi</w:t>
      </w:r>
      <w:proofErr w:type="spellEnd"/>
      <w:r w:rsidRPr="002C0866">
        <w:rPr>
          <w:rFonts w:eastAsia="Calibri"/>
          <w:sz w:val="24"/>
          <w:szCs w:val="24"/>
        </w:rPr>
        <w:t xml:space="preserve">, </w:t>
      </w:r>
      <w:proofErr w:type="spellStart"/>
      <w:r w:rsidRPr="002C0866">
        <w:rPr>
          <w:rFonts w:eastAsia="Calibri"/>
          <w:sz w:val="24"/>
          <w:szCs w:val="24"/>
        </w:rPr>
        <w:t>terkait</w:t>
      </w:r>
      <w:proofErr w:type="spellEnd"/>
      <w:r w:rsidRPr="002C0866">
        <w:rPr>
          <w:rFonts w:eastAsia="Calibri"/>
          <w:sz w:val="24"/>
          <w:szCs w:val="24"/>
        </w:rPr>
        <w:t xml:space="preserve"> </w:t>
      </w:r>
      <w:proofErr w:type="spellStart"/>
      <w:r w:rsidRPr="002C0866">
        <w:rPr>
          <w:rFonts w:eastAsia="Calibri"/>
          <w:sz w:val="24"/>
          <w:szCs w:val="24"/>
        </w:rPr>
        <w:t>dengan</w:t>
      </w:r>
      <w:proofErr w:type="spellEnd"/>
      <w:r w:rsidRPr="002C0866">
        <w:rPr>
          <w:rFonts w:eastAsia="Calibri"/>
          <w:sz w:val="24"/>
          <w:szCs w:val="24"/>
        </w:rPr>
        <w:t xml:space="preserve"> </w:t>
      </w:r>
      <w:proofErr w:type="spellStart"/>
      <w:r w:rsidRPr="002C0866">
        <w:rPr>
          <w:rFonts w:eastAsia="Calibri"/>
          <w:sz w:val="24"/>
          <w:szCs w:val="24"/>
        </w:rPr>
        <w:t>cara</w:t>
      </w:r>
      <w:proofErr w:type="spellEnd"/>
      <w:r w:rsidRPr="002C0866">
        <w:rPr>
          <w:rFonts w:eastAsia="Calibri"/>
          <w:sz w:val="24"/>
          <w:szCs w:val="24"/>
        </w:rPr>
        <w:t xml:space="preserve"> </w:t>
      </w:r>
      <w:proofErr w:type="spellStart"/>
      <w:r w:rsidRPr="002C0866">
        <w:rPr>
          <w:rFonts w:eastAsia="Calibri"/>
          <w:sz w:val="24"/>
          <w:szCs w:val="24"/>
        </w:rPr>
        <w:t>bagaimana</w:t>
      </w:r>
      <w:proofErr w:type="spellEnd"/>
      <w:r w:rsidRPr="002C0866">
        <w:rPr>
          <w:rFonts w:eastAsia="Calibri"/>
          <w:sz w:val="24"/>
          <w:szCs w:val="24"/>
        </w:rPr>
        <w:t xml:space="preserve"> </w:t>
      </w:r>
      <w:proofErr w:type="spellStart"/>
      <w:r w:rsidRPr="002C0866">
        <w:rPr>
          <w:rFonts w:eastAsia="Calibri"/>
          <w:sz w:val="24"/>
          <w:szCs w:val="24"/>
        </w:rPr>
        <w:t>suatu</w:t>
      </w:r>
      <w:proofErr w:type="spellEnd"/>
      <w:r w:rsidRPr="002C0866">
        <w:rPr>
          <w:rFonts w:eastAsia="Calibri"/>
          <w:sz w:val="24"/>
          <w:szCs w:val="24"/>
        </w:rPr>
        <w:t xml:space="preserve"> </w:t>
      </w:r>
      <w:proofErr w:type="spellStart"/>
      <w:r w:rsidRPr="002C0866">
        <w:rPr>
          <w:rFonts w:eastAsia="Calibri"/>
          <w:sz w:val="24"/>
          <w:szCs w:val="24"/>
        </w:rPr>
        <w:t>pekerjaan</w:t>
      </w:r>
      <w:proofErr w:type="spellEnd"/>
      <w:r w:rsidRPr="002C0866">
        <w:rPr>
          <w:rFonts w:eastAsia="Calibri"/>
          <w:sz w:val="24"/>
          <w:szCs w:val="24"/>
        </w:rPr>
        <w:t xml:space="preserve"> </w:t>
      </w:r>
      <w:proofErr w:type="spellStart"/>
      <w:r w:rsidRPr="002C0866">
        <w:rPr>
          <w:rFonts w:eastAsia="Calibri"/>
          <w:sz w:val="24"/>
          <w:szCs w:val="24"/>
        </w:rPr>
        <w:t>dilakukan</w:t>
      </w:r>
      <w:proofErr w:type="spellEnd"/>
      <w:r w:rsidRPr="002C0866">
        <w:rPr>
          <w:rFonts w:eastAsia="Calibri"/>
          <w:sz w:val="24"/>
          <w:szCs w:val="24"/>
        </w:rPr>
        <w:t xml:space="preserve"> Selain </w:t>
      </w:r>
      <w:proofErr w:type="spellStart"/>
      <w:r w:rsidRPr="002C0866">
        <w:rPr>
          <w:rFonts w:eastAsia="Calibri"/>
          <w:sz w:val="24"/>
          <w:szCs w:val="24"/>
        </w:rPr>
        <w:t>itu</w:t>
      </w:r>
      <w:proofErr w:type="spellEnd"/>
      <w:r w:rsidRPr="002C0866">
        <w:rPr>
          <w:rFonts w:eastAsia="Calibri"/>
          <w:sz w:val="24"/>
          <w:szCs w:val="24"/>
        </w:rPr>
        <w:t xml:space="preserve"> juga, </w:t>
      </w:r>
      <w:proofErr w:type="spellStart"/>
      <w:r w:rsidRPr="002C0866">
        <w:rPr>
          <w:rFonts w:eastAsia="Calibri"/>
          <w:sz w:val="24"/>
          <w:szCs w:val="24"/>
        </w:rPr>
        <w:t>faktor</w:t>
      </w:r>
      <w:proofErr w:type="spellEnd"/>
      <w:r w:rsidRPr="002C0866">
        <w:rPr>
          <w:rFonts w:eastAsia="Calibri"/>
          <w:sz w:val="24"/>
          <w:szCs w:val="24"/>
        </w:rPr>
        <w:t xml:space="preserve"> </w:t>
      </w:r>
      <w:proofErr w:type="spellStart"/>
      <w:r w:rsidRPr="002C0866">
        <w:rPr>
          <w:rFonts w:eastAsia="Calibri"/>
          <w:sz w:val="24"/>
          <w:szCs w:val="24"/>
        </w:rPr>
        <w:t>teknologi</w:t>
      </w:r>
      <w:proofErr w:type="spellEnd"/>
      <w:r w:rsidRPr="002C0866">
        <w:rPr>
          <w:rFonts w:eastAsia="Calibri"/>
          <w:sz w:val="24"/>
          <w:szCs w:val="24"/>
        </w:rPr>
        <w:t xml:space="preserve"> </w:t>
      </w:r>
      <w:proofErr w:type="spellStart"/>
      <w:r w:rsidRPr="002C0866">
        <w:rPr>
          <w:rFonts w:eastAsia="Calibri"/>
          <w:sz w:val="24"/>
          <w:szCs w:val="24"/>
        </w:rPr>
        <w:t>terkait</w:t>
      </w:r>
      <w:proofErr w:type="spellEnd"/>
      <w:r w:rsidRPr="002C0866">
        <w:rPr>
          <w:rFonts w:eastAsia="Calibri"/>
          <w:sz w:val="24"/>
          <w:szCs w:val="24"/>
        </w:rPr>
        <w:t xml:space="preserve"> </w:t>
      </w:r>
      <w:proofErr w:type="spellStart"/>
      <w:r w:rsidRPr="002C0866">
        <w:rPr>
          <w:rFonts w:eastAsia="Calibri"/>
          <w:sz w:val="24"/>
          <w:szCs w:val="24"/>
        </w:rPr>
        <w:t>dengan</w:t>
      </w:r>
      <w:proofErr w:type="spellEnd"/>
      <w:r w:rsidRPr="002C0866">
        <w:rPr>
          <w:rFonts w:eastAsia="Calibri"/>
          <w:sz w:val="24"/>
          <w:szCs w:val="24"/>
        </w:rPr>
        <w:t xml:space="preserve"> </w:t>
      </w:r>
      <w:proofErr w:type="spellStart"/>
      <w:r w:rsidRPr="002C0866">
        <w:rPr>
          <w:rFonts w:eastAsia="Calibri"/>
          <w:sz w:val="24"/>
          <w:szCs w:val="24"/>
        </w:rPr>
        <w:t>penggunaan</w:t>
      </w:r>
      <w:proofErr w:type="spellEnd"/>
      <w:r w:rsidRPr="002C0866">
        <w:rPr>
          <w:rFonts w:eastAsia="Calibri"/>
          <w:sz w:val="24"/>
          <w:szCs w:val="24"/>
        </w:rPr>
        <w:t xml:space="preserve"> </w:t>
      </w:r>
      <w:proofErr w:type="spellStart"/>
      <w:r w:rsidRPr="002C0866">
        <w:rPr>
          <w:rFonts w:eastAsia="Calibri"/>
          <w:sz w:val="24"/>
          <w:szCs w:val="24"/>
        </w:rPr>
        <w:t>alat-alat</w:t>
      </w:r>
      <w:proofErr w:type="spellEnd"/>
      <w:r w:rsidRPr="002C0866">
        <w:rPr>
          <w:rFonts w:eastAsia="Calibri"/>
          <w:sz w:val="24"/>
          <w:szCs w:val="24"/>
        </w:rPr>
        <w:t xml:space="preserve"> </w:t>
      </w:r>
      <w:proofErr w:type="spellStart"/>
      <w:r w:rsidRPr="002C0866">
        <w:rPr>
          <w:rFonts w:eastAsia="Calibri"/>
          <w:sz w:val="24"/>
          <w:szCs w:val="24"/>
        </w:rPr>
        <w:t>bantu</w:t>
      </w:r>
      <w:proofErr w:type="spellEnd"/>
      <w:r w:rsidRPr="002C0866">
        <w:rPr>
          <w:rFonts w:eastAsia="Calibri"/>
          <w:sz w:val="24"/>
          <w:szCs w:val="24"/>
        </w:rPr>
        <w:t xml:space="preserve"> </w:t>
      </w:r>
      <w:proofErr w:type="spellStart"/>
      <w:r w:rsidRPr="002C0866">
        <w:rPr>
          <w:rFonts w:eastAsia="Calibri"/>
          <w:sz w:val="24"/>
          <w:szCs w:val="24"/>
        </w:rPr>
        <w:t>dalam</w:t>
      </w:r>
      <w:proofErr w:type="spellEnd"/>
      <w:r w:rsidRPr="002C0866">
        <w:rPr>
          <w:rFonts w:eastAsia="Calibri"/>
          <w:sz w:val="24"/>
          <w:szCs w:val="24"/>
        </w:rPr>
        <w:t xml:space="preserve"> </w:t>
      </w:r>
      <w:proofErr w:type="spellStart"/>
      <w:r w:rsidRPr="002C0866">
        <w:rPr>
          <w:rFonts w:eastAsia="Calibri"/>
          <w:sz w:val="24"/>
          <w:szCs w:val="24"/>
        </w:rPr>
        <w:t>sebuah</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(4) </w:t>
      </w:r>
      <w:proofErr w:type="spellStart"/>
      <w:r w:rsidRPr="002C0866">
        <w:rPr>
          <w:rFonts w:eastAsia="Calibri"/>
          <w:sz w:val="24"/>
          <w:szCs w:val="24"/>
        </w:rPr>
        <w:t>Lingkungan</w:t>
      </w:r>
      <w:proofErr w:type="spellEnd"/>
      <w:r w:rsidRPr="002C0866">
        <w:rPr>
          <w:rFonts w:eastAsia="Calibri"/>
          <w:sz w:val="24"/>
          <w:szCs w:val="24"/>
        </w:rPr>
        <w:t xml:space="preserve">, </w:t>
      </w:r>
      <w:proofErr w:type="spellStart"/>
      <w:r w:rsidRPr="002C0866">
        <w:rPr>
          <w:rFonts w:eastAsia="Calibri"/>
          <w:sz w:val="24"/>
          <w:szCs w:val="24"/>
        </w:rPr>
        <w:t>lingkungan</w:t>
      </w:r>
      <w:proofErr w:type="spellEnd"/>
      <w:r w:rsidRPr="002C0866">
        <w:rPr>
          <w:rFonts w:eastAsia="Calibri"/>
          <w:sz w:val="24"/>
          <w:szCs w:val="24"/>
        </w:rPr>
        <w:t xml:space="preserve"> yang </w:t>
      </w:r>
      <w:proofErr w:type="spellStart"/>
      <w:r w:rsidRPr="002C0866">
        <w:rPr>
          <w:rFonts w:eastAsia="Calibri"/>
          <w:sz w:val="24"/>
          <w:szCs w:val="24"/>
        </w:rPr>
        <w:t>dinamis</w:t>
      </w:r>
      <w:proofErr w:type="spellEnd"/>
      <w:r w:rsidRPr="002C0866">
        <w:rPr>
          <w:rFonts w:eastAsia="Calibri"/>
          <w:sz w:val="24"/>
          <w:szCs w:val="24"/>
        </w:rPr>
        <w:t xml:space="preserve"> </w:t>
      </w:r>
      <w:proofErr w:type="spellStart"/>
      <w:r w:rsidRPr="002C0866">
        <w:rPr>
          <w:rFonts w:eastAsia="Calibri"/>
          <w:sz w:val="24"/>
          <w:szCs w:val="24"/>
        </w:rPr>
        <w:t>akan</w:t>
      </w:r>
      <w:proofErr w:type="spellEnd"/>
      <w:r w:rsidRPr="002C0866">
        <w:rPr>
          <w:rFonts w:eastAsia="Calibri"/>
          <w:sz w:val="24"/>
          <w:szCs w:val="24"/>
        </w:rPr>
        <w:t xml:space="preserve"> </w:t>
      </w:r>
      <w:proofErr w:type="spellStart"/>
      <w:r w:rsidRPr="002C0866">
        <w:rPr>
          <w:rFonts w:eastAsia="Calibri"/>
          <w:sz w:val="24"/>
          <w:szCs w:val="24"/>
        </w:rPr>
        <w:t>mendorong</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untuk</w:t>
      </w:r>
      <w:proofErr w:type="spellEnd"/>
      <w:r w:rsidRPr="002C0866">
        <w:rPr>
          <w:rFonts w:eastAsia="Calibri"/>
          <w:sz w:val="24"/>
          <w:szCs w:val="24"/>
        </w:rPr>
        <w:t xml:space="preserve"> </w:t>
      </w:r>
      <w:proofErr w:type="spellStart"/>
      <w:r w:rsidRPr="002C0866">
        <w:rPr>
          <w:rFonts w:eastAsia="Calibri"/>
          <w:sz w:val="24"/>
          <w:szCs w:val="24"/>
        </w:rPr>
        <w:t>selalu</w:t>
      </w:r>
      <w:proofErr w:type="spellEnd"/>
      <w:r w:rsidRPr="002C0866">
        <w:rPr>
          <w:rFonts w:eastAsia="Calibri"/>
          <w:sz w:val="24"/>
          <w:szCs w:val="24"/>
        </w:rPr>
        <w:t xml:space="preserve"> </w:t>
      </w:r>
      <w:proofErr w:type="spellStart"/>
      <w:r w:rsidRPr="002C0866">
        <w:rPr>
          <w:rFonts w:eastAsia="Calibri"/>
          <w:sz w:val="24"/>
          <w:szCs w:val="24"/>
        </w:rPr>
        <w:t>menyesuaikan</w:t>
      </w:r>
      <w:proofErr w:type="spellEnd"/>
      <w:r w:rsidRPr="002C0866">
        <w:rPr>
          <w:rFonts w:eastAsia="Calibri"/>
          <w:sz w:val="24"/>
          <w:szCs w:val="24"/>
        </w:rPr>
        <w:t xml:space="preserve"> </w:t>
      </w:r>
      <w:proofErr w:type="spellStart"/>
      <w:r w:rsidRPr="002C0866">
        <w:rPr>
          <w:rFonts w:eastAsia="Calibri"/>
          <w:sz w:val="24"/>
          <w:szCs w:val="24"/>
        </w:rPr>
        <w:t>struktur</w:t>
      </w:r>
      <w:proofErr w:type="spellEnd"/>
      <w:r w:rsidRPr="002C0866">
        <w:rPr>
          <w:rFonts w:eastAsia="Calibri"/>
          <w:sz w:val="24"/>
          <w:szCs w:val="24"/>
        </w:rPr>
        <w:t xml:space="preserve"> </w:t>
      </w:r>
      <w:proofErr w:type="spellStart"/>
      <w:r w:rsidRPr="002C0866">
        <w:rPr>
          <w:rFonts w:eastAsia="Calibri"/>
          <w:sz w:val="24"/>
          <w:szCs w:val="24"/>
        </w:rPr>
        <w:t>organisasi</w:t>
      </w:r>
      <w:proofErr w:type="spellEnd"/>
      <w:r w:rsidRPr="002C0866">
        <w:rPr>
          <w:rFonts w:eastAsia="Calibri"/>
          <w:sz w:val="24"/>
          <w:szCs w:val="24"/>
        </w:rPr>
        <w:t xml:space="preserve"> </w:t>
      </w:r>
      <w:proofErr w:type="spellStart"/>
      <w:r w:rsidRPr="002C0866">
        <w:rPr>
          <w:rFonts w:eastAsia="Calibri"/>
          <w:sz w:val="24"/>
          <w:szCs w:val="24"/>
        </w:rPr>
        <w:t>dengan</w:t>
      </w:r>
      <w:proofErr w:type="spellEnd"/>
      <w:r w:rsidRPr="002C0866">
        <w:rPr>
          <w:rFonts w:eastAsia="Calibri"/>
          <w:sz w:val="24"/>
          <w:szCs w:val="24"/>
        </w:rPr>
        <w:t xml:space="preserve"> </w:t>
      </w:r>
      <w:proofErr w:type="spellStart"/>
      <w:r w:rsidRPr="002C0866">
        <w:rPr>
          <w:rFonts w:eastAsia="Calibri"/>
          <w:sz w:val="24"/>
          <w:szCs w:val="24"/>
        </w:rPr>
        <w:t>tuntutan</w:t>
      </w:r>
      <w:proofErr w:type="spellEnd"/>
      <w:r>
        <w:t xml:space="preserve"> </w:t>
      </w:r>
      <w:proofErr w:type="spellStart"/>
      <w:r w:rsidRPr="002C0866">
        <w:rPr>
          <w:rFonts w:eastAsia="Calibri"/>
          <w:sz w:val="24"/>
          <w:szCs w:val="24"/>
        </w:rPr>
        <w:t>lingkungan</w:t>
      </w:r>
      <w:proofErr w:type="spellEnd"/>
      <w:r w:rsidRPr="002C0866">
        <w:rPr>
          <w:rFonts w:eastAsia="Calibri"/>
          <w:sz w:val="24"/>
          <w:szCs w:val="24"/>
        </w:rPr>
        <w:t xml:space="preserve"> yang </w:t>
      </w:r>
      <w:proofErr w:type="spellStart"/>
      <w:r w:rsidRPr="002C0866">
        <w:rPr>
          <w:rFonts w:eastAsia="Calibri"/>
          <w:sz w:val="24"/>
          <w:szCs w:val="24"/>
        </w:rPr>
        <w:t>senantiasa</w:t>
      </w:r>
      <w:proofErr w:type="spellEnd"/>
      <w:r w:rsidRPr="002C0866">
        <w:rPr>
          <w:rFonts w:eastAsia="Calibri"/>
          <w:sz w:val="24"/>
          <w:szCs w:val="24"/>
        </w:rPr>
        <w:t xml:space="preserve"> </w:t>
      </w:r>
      <w:proofErr w:type="spellStart"/>
      <w:r w:rsidRPr="002C0866">
        <w:rPr>
          <w:rFonts w:eastAsia="Calibri"/>
          <w:sz w:val="24"/>
          <w:szCs w:val="24"/>
        </w:rPr>
        <w:t>berubah</w:t>
      </w:r>
      <w:proofErr w:type="spellEnd"/>
      <w:r w:rsidRPr="002C0866">
        <w:rPr>
          <w:rFonts w:eastAsia="Calibri"/>
          <w:sz w:val="24"/>
          <w:szCs w:val="24"/>
        </w:rPr>
        <w:t>.</w:t>
      </w:r>
    </w:p>
    <w:p w14:paraId="16581739" w14:textId="4BE83B9D" w:rsidR="0060255A" w:rsidRDefault="0060255A" w:rsidP="002C0866">
      <w:pPr>
        <w:autoSpaceDE w:val="0"/>
        <w:autoSpaceDN w:val="0"/>
        <w:adjustRightInd w:val="0"/>
        <w:spacing w:line="360" w:lineRule="auto"/>
        <w:rPr>
          <w:rFonts w:eastAsia="Calibri"/>
          <w:sz w:val="24"/>
          <w:szCs w:val="24"/>
        </w:rPr>
      </w:pPr>
      <w:r>
        <w:rPr>
          <w:noProof/>
          <w:lang w:eastAsia="en-US"/>
        </w:rPr>
        <w:drawing>
          <wp:anchor distT="0" distB="0" distL="114300" distR="114300" simplePos="0" relativeHeight="251677696" behindDoc="0" locked="0" layoutInCell="1" allowOverlap="1" wp14:anchorId="06D6EF09" wp14:editId="24E23C3B">
            <wp:simplePos x="0" y="0"/>
            <wp:positionH relativeFrom="column">
              <wp:posOffset>14605</wp:posOffset>
            </wp:positionH>
            <wp:positionV relativeFrom="paragraph">
              <wp:posOffset>-6350</wp:posOffset>
            </wp:positionV>
            <wp:extent cx="2733675" cy="1344295"/>
            <wp:effectExtent l="0" t="0" r="9525" b="8255"/>
            <wp:wrapNone/>
            <wp:docPr id="10705844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32" b="12585"/>
                    <a:stretch/>
                  </pic:blipFill>
                  <pic:spPr bwMode="auto">
                    <a:xfrm>
                      <a:off x="0" y="0"/>
                      <a:ext cx="2733675" cy="1344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1F2C9B" w14:textId="21A0A662" w:rsidR="002C0866" w:rsidRDefault="002C0866" w:rsidP="002C0866">
      <w:pPr>
        <w:autoSpaceDE w:val="0"/>
        <w:autoSpaceDN w:val="0"/>
        <w:adjustRightInd w:val="0"/>
        <w:spacing w:line="360" w:lineRule="auto"/>
        <w:rPr>
          <w:rFonts w:eastAsia="Calibri"/>
          <w:sz w:val="24"/>
          <w:szCs w:val="24"/>
        </w:rPr>
      </w:pPr>
    </w:p>
    <w:p w14:paraId="5CD7049E" w14:textId="48CF3FF2" w:rsidR="002C0866" w:rsidRPr="002C0866" w:rsidRDefault="002C0866" w:rsidP="002C0866">
      <w:pPr>
        <w:autoSpaceDE w:val="0"/>
        <w:autoSpaceDN w:val="0"/>
        <w:adjustRightInd w:val="0"/>
        <w:spacing w:line="360" w:lineRule="auto"/>
        <w:rPr>
          <w:rFonts w:eastAsia="Calibri"/>
          <w:sz w:val="24"/>
          <w:szCs w:val="24"/>
        </w:rPr>
      </w:pPr>
    </w:p>
    <w:p w14:paraId="1103DEE0" w14:textId="77777777" w:rsidR="002C0866" w:rsidRDefault="002C0866" w:rsidP="002C4F78">
      <w:pPr>
        <w:pStyle w:val="07aSubJudul"/>
        <w:rPr>
          <w:sz w:val="24"/>
          <w:szCs w:val="24"/>
          <w:lang w:val="id-ID"/>
        </w:rPr>
      </w:pPr>
    </w:p>
    <w:p w14:paraId="3984D41D" w14:textId="77777777" w:rsidR="0060255A" w:rsidRDefault="0060255A" w:rsidP="002C0866">
      <w:pPr>
        <w:pStyle w:val="08paragraf"/>
        <w:ind w:firstLine="0"/>
        <w:rPr>
          <w:bCs/>
          <w:lang w:val="nb-NO"/>
        </w:rPr>
      </w:pPr>
    </w:p>
    <w:p w14:paraId="3E94F10A" w14:textId="2CB3D185" w:rsidR="002C0866" w:rsidRPr="002C4F78" w:rsidRDefault="002C0866" w:rsidP="002C0866">
      <w:pPr>
        <w:pStyle w:val="08paragraf"/>
        <w:ind w:firstLine="0"/>
        <w:rPr>
          <w:bCs/>
          <w:lang w:val="nb-NO"/>
        </w:rPr>
      </w:pPr>
      <w:r w:rsidRPr="002C4F78">
        <w:rPr>
          <w:bCs/>
          <w:lang w:val="nb-NO"/>
        </w:rPr>
        <w:t xml:space="preserve">Gambar 1. </w:t>
      </w:r>
      <w:r w:rsidR="0060255A">
        <w:rPr>
          <w:bCs/>
          <w:lang w:val="nb-NO"/>
        </w:rPr>
        <w:t>Struktur Pemerintahan Gampong Cot Alue</w:t>
      </w:r>
    </w:p>
    <w:p w14:paraId="0B4D9639" w14:textId="5C89E335" w:rsidR="002C4F78" w:rsidRPr="00783941" w:rsidRDefault="002C4F78" w:rsidP="002C4F78">
      <w:pPr>
        <w:pStyle w:val="07aSubJudul"/>
        <w:rPr>
          <w:sz w:val="24"/>
          <w:szCs w:val="24"/>
          <w:lang w:val="id-ID"/>
        </w:rPr>
      </w:pPr>
      <w:r w:rsidRPr="00783941">
        <w:rPr>
          <w:sz w:val="24"/>
          <w:szCs w:val="24"/>
          <w:lang w:val="id-ID"/>
        </w:rPr>
        <w:t>METODE PELAKSANAAN</w:t>
      </w:r>
    </w:p>
    <w:p w14:paraId="2E804E6E" w14:textId="1EEB962F" w:rsidR="002C4F78" w:rsidRPr="001A5C60" w:rsidRDefault="002C4F78" w:rsidP="00D37574">
      <w:pPr>
        <w:autoSpaceDE w:val="0"/>
        <w:autoSpaceDN w:val="0"/>
        <w:adjustRightInd w:val="0"/>
        <w:spacing w:line="360" w:lineRule="auto"/>
        <w:rPr>
          <w:color w:val="000000"/>
          <w:sz w:val="24"/>
          <w:szCs w:val="24"/>
          <w:lang w:val="nb-NO"/>
        </w:rPr>
      </w:pPr>
      <w:r>
        <w:rPr>
          <w:color w:val="000000"/>
          <w:sz w:val="24"/>
          <w:szCs w:val="24"/>
          <w:lang w:val="nb-NO"/>
        </w:rPr>
        <w:t>Metode pelaksanaan k</w:t>
      </w:r>
      <w:r w:rsidRPr="00FC3D8C">
        <w:rPr>
          <w:color w:val="000000"/>
          <w:sz w:val="24"/>
          <w:szCs w:val="24"/>
          <w:lang w:val="nb-NO"/>
        </w:rPr>
        <w:t>egiatan Pengabdian Kepada Masyarakat</w:t>
      </w:r>
      <w:r>
        <w:rPr>
          <w:color w:val="000000"/>
          <w:sz w:val="24"/>
          <w:szCs w:val="24"/>
          <w:lang w:val="nb-NO"/>
        </w:rPr>
        <w:t xml:space="preserve"> (PKM)</w:t>
      </w:r>
      <w:r w:rsidRPr="00FC3D8C">
        <w:rPr>
          <w:color w:val="000000"/>
          <w:sz w:val="24"/>
          <w:szCs w:val="24"/>
          <w:lang w:val="nb-NO"/>
        </w:rPr>
        <w:t xml:space="preserve"> ini dilakukan </w:t>
      </w:r>
      <w:r w:rsidRPr="00FC3D8C">
        <w:rPr>
          <w:color w:val="000000"/>
          <w:sz w:val="24"/>
          <w:szCs w:val="24"/>
          <w:lang w:val="nb-NO"/>
        </w:rPr>
        <w:lastRenderedPageBreak/>
        <w:t>dengan menggunakan metode</w:t>
      </w:r>
      <w:r>
        <w:rPr>
          <w:color w:val="000000"/>
          <w:sz w:val="24"/>
          <w:szCs w:val="24"/>
          <w:lang w:val="nb-NO"/>
        </w:rPr>
        <w:t xml:space="preserve"> </w:t>
      </w:r>
      <w:r w:rsidRPr="00E4379A">
        <w:rPr>
          <w:color w:val="000000"/>
          <w:sz w:val="24"/>
          <w:szCs w:val="24"/>
          <w:lang w:val="nb-NO"/>
        </w:rPr>
        <w:t xml:space="preserve">pendekatan studi kualitatif. </w:t>
      </w:r>
      <w:proofErr w:type="spellStart"/>
      <w:r>
        <w:rPr>
          <w:color w:val="000000"/>
          <w:sz w:val="24"/>
          <w:szCs w:val="24"/>
        </w:rPr>
        <w:t>Menurut</w:t>
      </w:r>
      <w:proofErr w:type="spellEnd"/>
      <w:r>
        <w:rPr>
          <w:color w:val="000000"/>
          <w:sz w:val="24"/>
          <w:szCs w:val="24"/>
        </w:rPr>
        <w:t xml:space="preserve"> Creswell (2014) </w:t>
      </w:r>
      <w:r>
        <w:rPr>
          <w:rFonts w:ascii="TimesNewRomanPSMT" w:hAnsi="TimesNewRomanPSMT" w:cs="TimesNewRomanPSMT"/>
          <w:color w:val="000000"/>
          <w:sz w:val="24"/>
          <w:szCs w:val="24"/>
        </w:rPr>
        <w:t>“</w:t>
      </w:r>
      <w:proofErr w:type="spellStart"/>
      <w:r>
        <w:rPr>
          <w:i/>
          <w:iCs/>
          <w:color w:val="000000"/>
          <w:sz w:val="24"/>
          <w:szCs w:val="24"/>
        </w:rPr>
        <w:t>qualitaive</w:t>
      </w:r>
      <w:proofErr w:type="spellEnd"/>
      <w:r>
        <w:rPr>
          <w:i/>
          <w:iCs/>
          <w:color w:val="000000"/>
          <w:sz w:val="24"/>
          <w:szCs w:val="24"/>
        </w:rPr>
        <w:t xml:space="preserve"> research is an inquiry process of understanding...that explore a social or human problem. The researcher builds a complex, holistic picture, </w:t>
      </w:r>
      <w:proofErr w:type="spellStart"/>
      <w:r>
        <w:rPr>
          <w:i/>
          <w:iCs/>
          <w:color w:val="000000"/>
          <w:sz w:val="24"/>
          <w:szCs w:val="24"/>
        </w:rPr>
        <w:t>analizes</w:t>
      </w:r>
      <w:proofErr w:type="spellEnd"/>
      <w:r>
        <w:rPr>
          <w:i/>
          <w:iCs/>
          <w:color w:val="000000"/>
          <w:sz w:val="24"/>
          <w:szCs w:val="24"/>
        </w:rPr>
        <w:t xml:space="preserve"> words, report detailed views of information, and conducts the study in a natural setting</w:t>
      </w:r>
      <w:r>
        <w:rPr>
          <w:rFonts w:ascii="TimesNewRomanPS-ItalicMT" w:hAnsi="TimesNewRomanPS-ItalicMT" w:cs="TimesNewRomanPS-ItalicMT"/>
          <w:i/>
          <w:iCs/>
          <w:color w:val="000000"/>
          <w:sz w:val="24"/>
          <w:szCs w:val="24"/>
        </w:rPr>
        <w:t>”</w:t>
      </w:r>
      <w:r>
        <w:rPr>
          <w:i/>
          <w:iCs/>
          <w:color w:val="000000"/>
          <w:sz w:val="24"/>
          <w:szCs w:val="24"/>
        </w:rPr>
        <w:t xml:space="preserve">. </w:t>
      </w:r>
      <w:proofErr w:type="spellStart"/>
      <w:r w:rsidRPr="002C4F78">
        <w:rPr>
          <w:color w:val="000000"/>
          <w:sz w:val="24"/>
          <w:szCs w:val="24"/>
        </w:rPr>
        <w:t>Pendekatan</w:t>
      </w:r>
      <w:proofErr w:type="spellEnd"/>
      <w:r w:rsidRPr="002C4F78">
        <w:rPr>
          <w:color w:val="000000"/>
          <w:sz w:val="24"/>
          <w:szCs w:val="24"/>
        </w:rPr>
        <w:t xml:space="preserve"> </w:t>
      </w:r>
      <w:proofErr w:type="spellStart"/>
      <w:r w:rsidRPr="002C4F78">
        <w:rPr>
          <w:color w:val="000000"/>
          <w:sz w:val="24"/>
          <w:szCs w:val="24"/>
        </w:rPr>
        <w:t>kualitatif</w:t>
      </w:r>
      <w:proofErr w:type="spellEnd"/>
      <w:r w:rsidRPr="002C4F78">
        <w:rPr>
          <w:color w:val="000000"/>
          <w:sz w:val="24"/>
          <w:szCs w:val="24"/>
        </w:rPr>
        <w:t xml:space="preserve"> </w:t>
      </w:r>
      <w:proofErr w:type="spellStart"/>
      <w:r w:rsidRPr="002C4F78">
        <w:rPr>
          <w:color w:val="000000"/>
          <w:sz w:val="24"/>
          <w:szCs w:val="24"/>
        </w:rPr>
        <w:t>dipilih</w:t>
      </w:r>
      <w:proofErr w:type="spellEnd"/>
      <w:r w:rsidRPr="002C4F78">
        <w:rPr>
          <w:color w:val="000000"/>
          <w:sz w:val="24"/>
          <w:szCs w:val="24"/>
        </w:rPr>
        <w:t xml:space="preserve"> </w:t>
      </w:r>
      <w:proofErr w:type="spellStart"/>
      <w:r w:rsidRPr="002C4F78">
        <w:rPr>
          <w:color w:val="000000"/>
          <w:sz w:val="24"/>
          <w:szCs w:val="24"/>
        </w:rPr>
        <w:t>karena</w:t>
      </w:r>
      <w:proofErr w:type="spellEnd"/>
      <w:r w:rsidRPr="002C4F78">
        <w:rPr>
          <w:color w:val="000000"/>
          <w:sz w:val="24"/>
          <w:szCs w:val="24"/>
        </w:rPr>
        <w:t xml:space="preserve"> </w:t>
      </w:r>
      <w:proofErr w:type="spellStart"/>
      <w:r w:rsidRPr="002C4F78">
        <w:rPr>
          <w:color w:val="000000"/>
          <w:sz w:val="24"/>
          <w:szCs w:val="24"/>
        </w:rPr>
        <w:t>tepat</w:t>
      </w:r>
      <w:proofErr w:type="spellEnd"/>
      <w:r w:rsidRPr="002C4F78">
        <w:rPr>
          <w:color w:val="000000"/>
          <w:sz w:val="24"/>
          <w:szCs w:val="24"/>
        </w:rPr>
        <w:t xml:space="preserve"> </w:t>
      </w:r>
      <w:proofErr w:type="spellStart"/>
      <w:r w:rsidRPr="002C4F78">
        <w:rPr>
          <w:color w:val="000000"/>
          <w:sz w:val="24"/>
          <w:szCs w:val="24"/>
        </w:rPr>
        <w:t>dengan</w:t>
      </w:r>
      <w:proofErr w:type="spellEnd"/>
      <w:r w:rsidRPr="002C4F78">
        <w:rPr>
          <w:color w:val="000000"/>
          <w:sz w:val="24"/>
          <w:szCs w:val="24"/>
        </w:rPr>
        <w:t xml:space="preserve"> </w:t>
      </w:r>
      <w:proofErr w:type="spellStart"/>
      <w:r w:rsidRPr="002C4F78">
        <w:rPr>
          <w:color w:val="000000"/>
          <w:sz w:val="24"/>
          <w:szCs w:val="24"/>
        </w:rPr>
        <w:t>permasalahan</w:t>
      </w:r>
      <w:proofErr w:type="spellEnd"/>
      <w:r w:rsidRPr="002C4F78">
        <w:rPr>
          <w:color w:val="000000"/>
          <w:sz w:val="24"/>
          <w:szCs w:val="24"/>
        </w:rPr>
        <w:t xml:space="preserve"> yang </w:t>
      </w:r>
      <w:proofErr w:type="spellStart"/>
      <w:r w:rsidRPr="002C4F78">
        <w:rPr>
          <w:color w:val="000000"/>
          <w:sz w:val="24"/>
          <w:szCs w:val="24"/>
        </w:rPr>
        <w:t>akan</w:t>
      </w:r>
      <w:proofErr w:type="spellEnd"/>
      <w:r w:rsidRPr="002C4F78">
        <w:rPr>
          <w:color w:val="000000"/>
          <w:sz w:val="24"/>
          <w:szCs w:val="24"/>
        </w:rPr>
        <w:t xml:space="preserve"> </w:t>
      </w:r>
      <w:proofErr w:type="spellStart"/>
      <w:r w:rsidRPr="002C4F78">
        <w:rPr>
          <w:color w:val="000000"/>
          <w:sz w:val="24"/>
          <w:szCs w:val="24"/>
        </w:rPr>
        <w:t>dipecahkan</w:t>
      </w:r>
      <w:proofErr w:type="spellEnd"/>
      <w:r w:rsidRPr="002C4F78">
        <w:rPr>
          <w:color w:val="000000"/>
          <w:sz w:val="24"/>
          <w:szCs w:val="24"/>
        </w:rPr>
        <w:t xml:space="preserve"> </w:t>
      </w:r>
      <w:proofErr w:type="spellStart"/>
      <w:r w:rsidRPr="002C4F78">
        <w:rPr>
          <w:color w:val="000000"/>
          <w:sz w:val="24"/>
          <w:szCs w:val="24"/>
        </w:rPr>
        <w:t>yaitu</w:t>
      </w:r>
      <w:proofErr w:type="spellEnd"/>
      <w:r w:rsidRPr="002C4F78">
        <w:rPr>
          <w:color w:val="000000"/>
          <w:sz w:val="24"/>
          <w:szCs w:val="24"/>
        </w:rPr>
        <w:t xml:space="preserve"> </w:t>
      </w:r>
      <w:proofErr w:type="spellStart"/>
      <w:r w:rsidR="002C0866" w:rsidRPr="0071169C">
        <w:rPr>
          <w:rFonts w:eastAsia="Calibri"/>
          <w:sz w:val="24"/>
          <w:szCs w:val="24"/>
        </w:rPr>
        <w:t>Pelatihan</w:t>
      </w:r>
      <w:proofErr w:type="spellEnd"/>
      <w:r w:rsidR="002C0866" w:rsidRPr="0071169C">
        <w:rPr>
          <w:rFonts w:eastAsia="Calibri"/>
          <w:sz w:val="24"/>
          <w:szCs w:val="24"/>
        </w:rPr>
        <w:t xml:space="preserve"> </w:t>
      </w:r>
      <w:proofErr w:type="spellStart"/>
      <w:r w:rsidR="002C0866" w:rsidRPr="0071169C">
        <w:rPr>
          <w:sz w:val="24"/>
          <w:szCs w:val="24"/>
        </w:rPr>
        <w:t>Penguatan</w:t>
      </w:r>
      <w:proofErr w:type="spellEnd"/>
      <w:r w:rsidR="002C0866" w:rsidRPr="0071169C">
        <w:rPr>
          <w:sz w:val="24"/>
          <w:szCs w:val="24"/>
        </w:rPr>
        <w:t xml:space="preserve"> </w:t>
      </w:r>
      <w:proofErr w:type="spellStart"/>
      <w:r w:rsidR="002C0866">
        <w:rPr>
          <w:sz w:val="24"/>
          <w:szCs w:val="24"/>
        </w:rPr>
        <w:t>Kelembagaan</w:t>
      </w:r>
      <w:proofErr w:type="spellEnd"/>
      <w:r w:rsidR="002C0866">
        <w:rPr>
          <w:sz w:val="24"/>
          <w:szCs w:val="24"/>
        </w:rPr>
        <w:t xml:space="preserve"> dan </w:t>
      </w:r>
      <w:proofErr w:type="spellStart"/>
      <w:r w:rsidR="002C0866">
        <w:rPr>
          <w:sz w:val="24"/>
          <w:szCs w:val="24"/>
        </w:rPr>
        <w:t>Organisasi</w:t>
      </w:r>
      <w:proofErr w:type="spellEnd"/>
      <w:r w:rsidR="002C0866">
        <w:rPr>
          <w:sz w:val="24"/>
          <w:szCs w:val="24"/>
        </w:rPr>
        <w:t xml:space="preserve"> </w:t>
      </w:r>
      <w:proofErr w:type="spellStart"/>
      <w:r w:rsidR="002C0866">
        <w:rPr>
          <w:sz w:val="24"/>
          <w:szCs w:val="24"/>
        </w:rPr>
        <w:t>Kemasyarakatan</w:t>
      </w:r>
      <w:proofErr w:type="spellEnd"/>
      <w:r w:rsidR="002C0866" w:rsidRPr="0071169C">
        <w:rPr>
          <w:sz w:val="24"/>
          <w:szCs w:val="24"/>
        </w:rPr>
        <w:t xml:space="preserve"> di Gampong </w:t>
      </w:r>
      <w:r w:rsidR="002C0866">
        <w:rPr>
          <w:sz w:val="24"/>
          <w:szCs w:val="24"/>
        </w:rPr>
        <w:t xml:space="preserve">Cot Alue </w:t>
      </w:r>
      <w:proofErr w:type="spellStart"/>
      <w:r w:rsidR="002C0866" w:rsidRPr="0071169C">
        <w:rPr>
          <w:sz w:val="24"/>
          <w:szCs w:val="24"/>
        </w:rPr>
        <w:t>Kecamatan</w:t>
      </w:r>
      <w:proofErr w:type="spellEnd"/>
      <w:r w:rsidR="002C0866" w:rsidRPr="0071169C">
        <w:rPr>
          <w:sz w:val="24"/>
          <w:szCs w:val="24"/>
        </w:rPr>
        <w:t xml:space="preserve"> </w:t>
      </w:r>
      <w:proofErr w:type="spellStart"/>
      <w:r w:rsidR="002C0866">
        <w:rPr>
          <w:sz w:val="24"/>
          <w:szCs w:val="24"/>
        </w:rPr>
        <w:t>Ingin</w:t>
      </w:r>
      <w:proofErr w:type="spellEnd"/>
      <w:r w:rsidR="002C0866">
        <w:rPr>
          <w:sz w:val="24"/>
          <w:szCs w:val="24"/>
        </w:rPr>
        <w:t xml:space="preserve"> Jaya </w:t>
      </w:r>
      <w:proofErr w:type="spellStart"/>
      <w:r w:rsidR="002C0866" w:rsidRPr="0071169C">
        <w:rPr>
          <w:sz w:val="24"/>
          <w:szCs w:val="24"/>
        </w:rPr>
        <w:t>Kabupaten</w:t>
      </w:r>
      <w:proofErr w:type="spellEnd"/>
      <w:r w:rsidR="002C0866" w:rsidRPr="0071169C">
        <w:rPr>
          <w:sz w:val="24"/>
          <w:szCs w:val="24"/>
        </w:rPr>
        <w:t xml:space="preserve"> Aceh Besar</w:t>
      </w:r>
      <w:r w:rsidR="002C0866">
        <w:rPr>
          <w:sz w:val="24"/>
          <w:szCs w:val="24"/>
        </w:rPr>
        <w:t xml:space="preserve"> </w:t>
      </w:r>
      <w:proofErr w:type="spellStart"/>
      <w:r w:rsidR="002C0866" w:rsidRPr="0071169C">
        <w:rPr>
          <w:rFonts w:eastAsia="Calibri"/>
          <w:sz w:val="24"/>
          <w:szCs w:val="24"/>
        </w:rPr>
        <w:t>dengan</w:t>
      </w:r>
      <w:proofErr w:type="spellEnd"/>
      <w:r w:rsidR="002C0866" w:rsidRPr="0071169C">
        <w:rPr>
          <w:rFonts w:eastAsia="Calibri"/>
          <w:sz w:val="24"/>
          <w:szCs w:val="24"/>
        </w:rPr>
        <w:t xml:space="preserve"> </w:t>
      </w:r>
      <w:proofErr w:type="spellStart"/>
      <w:r w:rsidR="002C0866" w:rsidRPr="0071169C">
        <w:rPr>
          <w:rFonts w:eastAsia="Calibri"/>
          <w:sz w:val="24"/>
          <w:szCs w:val="24"/>
        </w:rPr>
        <w:t>dibantu</w:t>
      </w:r>
      <w:proofErr w:type="spellEnd"/>
      <w:r w:rsidR="002C0866" w:rsidRPr="0071169C">
        <w:rPr>
          <w:rFonts w:eastAsia="Calibri"/>
          <w:sz w:val="24"/>
          <w:szCs w:val="24"/>
        </w:rPr>
        <w:t xml:space="preserve"> oleh </w:t>
      </w:r>
      <w:proofErr w:type="spellStart"/>
      <w:r w:rsidR="002C0866" w:rsidRPr="0071169C">
        <w:rPr>
          <w:rFonts w:eastAsia="Calibri"/>
          <w:sz w:val="24"/>
          <w:szCs w:val="24"/>
        </w:rPr>
        <w:t>mahasiswa</w:t>
      </w:r>
      <w:proofErr w:type="spellEnd"/>
      <w:r w:rsidR="002C0866" w:rsidRPr="0071169C">
        <w:rPr>
          <w:rFonts w:eastAsia="Calibri"/>
          <w:sz w:val="24"/>
          <w:szCs w:val="24"/>
        </w:rPr>
        <w:t xml:space="preserve"> KKN </w:t>
      </w:r>
      <w:r w:rsidR="002C0866">
        <w:rPr>
          <w:rFonts w:eastAsia="Calibri"/>
          <w:sz w:val="24"/>
          <w:szCs w:val="24"/>
        </w:rPr>
        <w:t xml:space="preserve">dan Dosen </w:t>
      </w:r>
      <w:r w:rsidR="002C0866" w:rsidRPr="0071169C">
        <w:rPr>
          <w:rFonts w:eastAsia="Calibri"/>
          <w:sz w:val="24"/>
          <w:szCs w:val="24"/>
        </w:rPr>
        <w:t xml:space="preserve">Universitas </w:t>
      </w:r>
      <w:proofErr w:type="spellStart"/>
      <w:r w:rsidR="002C0866" w:rsidRPr="0071169C">
        <w:rPr>
          <w:rFonts w:eastAsia="Calibri"/>
          <w:sz w:val="24"/>
          <w:szCs w:val="24"/>
        </w:rPr>
        <w:t>Abulyatama</w:t>
      </w:r>
      <w:proofErr w:type="spellEnd"/>
      <w:r w:rsidRPr="001A5C60">
        <w:rPr>
          <w:color w:val="000000"/>
          <w:sz w:val="24"/>
          <w:szCs w:val="24"/>
          <w:lang w:val="nb-NO"/>
        </w:rPr>
        <w:t>.</w:t>
      </w:r>
    </w:p>
    <w:p w14:paraId="5DEE5EA8" w14:textId="77777777" w:rsidR="009B5CCB" w:rsidRPr="0060255A" w:rsidRDefault="009B5CCB" w:rsidP="009B5CCB">
      <w:pPr>
        <w:pStyle w:val="07aSubJudul"/>
        <w:rPr>
          <w:sz w:val="24"/>
          <w:szCs w:val="24"/>
          <w:lang w:val="id-ID"/>
        </w:rPr>
      </w:pPr>
      <w:r w:rsidRPr="0060255A">
        <w:rPr>
          <w:sz w:val="24"/>
          <w:szCs w:val="24"/>
          <w:lang w:val="id-ID"/>
        </w:rPr>
        <w:t>HASIL DAN PEMBAHASAN</w:t>
      </w:r>
    </w:p>
    <w:p w14:paraId="6C92E342" w14:textId="558A83EB" w:rsidR="002C0866" w:rsidRPr="0069519A" w:rsidRDefault="002C0866" w:rsidP="002C0866">
      <w:pPr>
        <w:spacing w:line="360" w:lineRule="auto"/>
        <w:rPr>
          <w:rFonts w:eastAsia="Calibri"/>
          <w:sz w:val="24"/>
          <w:szCs w:val="24"/>
        </w:rPr>
      </w:pPr>
      <w:r w:rsidRPr="00206847">
        <w:rPr>
          <w:rFonts w:eastAsia="Calibri"/>
          <w:sz w:val="24"/>
          <w:szCs w:val="24"/>
        </w:rPr>
        <w:t xml:space="preserve">Hasil yang </w:t>
      </w:r>
      <w:proofErr w:type="spellStart"/>
      <w:r w:rsidRPr="00206847">
        <w:rPr>
          <w:rFonts w:eastAsia="Calibri"/>
          <w:sz w:val="24"/>
          <w:szCs w:val="24"/>
        </w:rPr>
        <w:t>telah</w:t>
      </w:r>
      <w:proofErr w:type="spellEnd"/>
      <w:r w:rsidRPr="00206847">
        <w:rPr>
          <w:rFonts w:eastAsia="Calibri"/>
          <w:sz w:val="24"/>
          <w:szCs w:val="24"/>
        </w:rPr>
        <w:t xml:space="preserve"> </w:t>
      </w:r>
      <w:proofErr w:type="spellStart"/>
      <w:r w:rsidRPr="00206847">
        <w:rPr>
          <w:rFonts w:eastAsia="Calibri"/>
          <w:sz w:val="24"/>
          <w:szCs w:val="24"/>
        </w:rPr>
        <w:t>dicapai</w:t>
      </w:r>
      <w:proofErr w:type="spellEnd"/>
      <w:r w:rsidRPr="00206847">
        <w:rPr>
          <w:rFonts w:eastAsia="Calibri"/>
          <w:sz w:val="24"/>
          <w:szCs w:val="24"/>
        </w:rPr>
        <w:t xml:space="preserve"> pada </w:t>
      </w:r>
      <w:proofErr w:type="spellStart"/>
      <w:r w:rsidRPr="00206847">
        <w:rPr>
          <w:rFonts w:eastAsia="Calibri"/>
          <w:sz w:val="24"/>
          <w:szCs w:val="24"/>
        </w:rPr>
        <w:t>kegiatan</w:t>
      </w:r>
      <w:proofErr w:type="spellEnd"/>
      <w:r w:rsidRPr="00206847">
        <w:rPr>
          <w:rFonts w:eastAsia="Calibri"/>
          <w:sz w:val="24"/>
          <w:szCs w:val="24"/>
        </w:rPr>
        <w:t xml:space="preserve"> PKM </w:t>
      </w:r>
      <w:proofErr w:type="spellStart"/>
      <w:r w:rsidRPr="0071169C">
        <w:rPr>
          <w:rFonts w:eastAsia="Calibri"/>
          <w:sz w:val="24"/>
          <w:szCs w:val="24"/>
        </w:rPr>
        <w:t>Pelatihan</w:t>
      </w:r>
      <w:proofErr w:type="spellEnd"/>
      <w:r w:rsidRPr="0071169C">
        <w:rPr>
          <w:rFonts w:eastAsia="Calibri"/>
          <w:sz w:val="24"/>
          <w:szCs w:val="24"/>
        </w:rPr>
        <w:t xml:space="preserve"> </w:t>
      </w:r>
      <w:proofErr w:type="spellStart"/>
      <w:r w:rsidRPr="0071169C">
        <w:rPr>
          <w:sz w:val="24"/>
          <w:szCs w:val="24"/>
        </w:rPr>
        <w:t>Penguatan</w:t>
      </w:r>
      <w:proofErr w:type="spellEnd"/>
      <w:r w:rsidRPr="0071169C">
        <w:rPr>
          <w:sz w:val="24"/>
          <w:szCs w:val="24"/>
        </w:rPr>
        <w:t xml:space="preserve"> </w:t>
      </w:r>
      <w:proofErr w:type="spellStart"/>
      <w:r>
        <w:rPr>
          <w:sz w:val="24"/>
          <w:szCs w:val="24"/>
        </w:rPr>
        <w:t>Kelembagaan</w:t>
      </w:r>
      <w:proofErr w:type="spellEnd"/>
      <w:r>
        <w:rPr>
          <w:sz w:val="24"/>
          <w:szCs w:val="24"/>
        </w:rPr>
        <w:t xml:space="preserve"> dan </w:t>
      </w:r>
      <w:proofErr w:type="spellStart"/>
      <w:r>
        <w:rPr>
          <w:sz w:val="24"/>
          <w:szCs w:val="24"/>
        </w:rPr>
        <w:t>Organisasi</w:t>
      </w:r>
      <w:proofErr w:type="spellEnd"/>
      <w:r>
        <w:rPr>
          <w:sz w:val="24"/>
          <w:szCs w:val="24"/>
        </w:rPr>
        <w:t xml:space="preserve"> </w:t>
      </w:r>
      <w:proofErr w:type="spellStart"/>
      <w:r>
        <w:rPr>
          <w:sz w:val="24"/>
          <w:szCs w:val="24"/>
        </w:rPr>
        <w:t>Kemasyarakatan</w:t>
      </w:r>
      <w:proofErr w:type="spellEnd"/>
      <w:r w:rsidRPr="0071169C">
        <w:rPr>
          <w:sz w:val="24"/>
          <w:szCs w:val="24"/>
        </w:rPr>
        <w:t xml:space="preserve"> di Gampong </w:t>
      </w:r>
      <w:r>
        <w:rPr>
          <w:sz w:val="24"/>
          <w:szCs w:val="24"/>
        </w:rPr>
        <w:t xml:space="preserve">Cot Alue </w:t>
      </w:r>
      <w:proofErr w:type="spellStart"/>
      <w:r w:rsidRPr="0071169C">
        <w:rPr>
          <w:sz w:val="24"/>
          <w:szCs w:val="24"/>
        </w:rPr>
        <w:t>Kecamatan</w:t>
      </w:r>
      <w:proofErr w:type="spellEnd"/>
      <w:r w:rsidRPr="0071169C">
        <w:rPr>
          <w:sz w:val="24"/>
          <w:szCs w:val="24"/>
        </w:rPr>
        <w:t xml:space="preserve"> </w:t>
      </w:r>
      <w:proofErr w:type="spellStart"/>
      <w:r>
        <w:rPr>
          <w:sz w:val="24"/>
          <w:szCs w:val="24"/>
        </w:rPr>
        <w:t>Ingin</w:t>
      </w:r>
      <w:proofErr w:type="spellEnd"/>
      <w:r>
        <w:rPr>
          <w:sz w:val="24"/>
          <w:szCs w:val="24"/>
        </w:rPr>
        <w:t xml:space="preserve"> Jaya </w:t>
      </w:r>
      <w:proofErr w:type="spellStart"/>
      <w:r w:rsidRPr="0071169C">
        <w:rPr>
          <w:sz w:val="24"/>
          <w:szCs w:val="24"/>
        </w:rPr>
        <w:t>Kabupaten</w:t>
      </w:r>
      <w:proofErr w:type="spellEnd"/>
      <w:r w:rsidRPr="0071169C">
        <w:rPr>
          <w:sz w:val="24"/>
          <w:szCs w:val="24"/>
        </w:rPr>
        <w:t xml:space="preserve"> Aceh Besar</w:t>
      </w:r>
      <w:r w:rsidRPr="0069519A">
        <w:rPr>
          <w:rFonts w:eastAsia="Calibri"/>
          <w:sz w:val="24"/>
          <w:szCs w:val="24"/>
        </w:rPr>
        <w:t xml:space="preserve"> yang </w:t>
      </w:r>
      <w:proofErr w:type="spellStart"/>
      <w:r w:rsidRPr="0069519A">
        <w:rPr>
          <w:rFonts w:eastAsia="Calibri"/>
          <w:sz w:val="24"/>
          <w:szCs w:val="24"/>
        </w:rPr>
        <w:t>dilaksanakan</w:t>
      </w:r>
      <w:proofErr w:type="spellEnd"/>
      <w:r w:rsidRPr="0069519A">
        <w:rPr>
          <w:rFonts w:eastAsia="Calibri"/>
          <w:sz w:val="24"/>
          <w:szCs w:val="24"/>
        </w:rPr>
        <w:t xml:space="preserve"> pada </w:t>
      </w:r>
      <w:proofErr w:type="spellStart"/>
      <w:r w:rsidRPr="0069519A">
        <w:rPr>
          <w:rFonts w:eastAsia="Calibri"/>
          <w:sz w:val="24"/>
          <w:szCs w:val="24"/>
        </w:rPr>
        <w:t>bulan</w:t>
      </w:r>
      <w:proofErr w:type="spellEnd"/>
      <w:r w:rsidRPr="0069519A">
        <w:rPr>
          <w:rFonts w:eastAsia="Calibri"/>
          <w:sz w:val="24"/>
          <w:szCs w:val="24"/>
        </w:rPr>
        <w:t xml:space="preserve"> </w:t>
      </w:r>
      <w:proofErr w:type="spellStart"/>
      <w:r>
        <w:rPr>
          <w:rFonts w:eastAsia="Calibri"/>
          <w:sz w:val="24"/>
          <w:szCs w:val="24"/>
        </w:rPr>
        <w:t>Februari</w:t>
      </w:r>
      <w:proofErr w:type="spellEnd"/>
      <w:r>
        <w:rPr>
          <w:rFonts w:eastAsia="Calibri"/>
          <w:sz w:val="24"/>
          <w:szCs w:val="24"/>
        </w:rPr>
        <w:t xml:space="preserve"> 2024</w:t>
      </w:r>
      <w:r w:rsidRPr="0069519A">
        <w:rPr>
          <w:rFonts w:eastAsia="Calibri"/>
          <w:sz w:val="24"/>
          <w:szCs w:val="24"/>
        </w:rPr>
        <w:t xml:space="preserve">. </w:t>
      </w:r>
      <w:proofErr w:type="spellStart"/>
      <w:r w:rsidRPr="0069519A">
        <w:rPr>
          <w:rFonts w:eastAsia="Calibri"/>
          <w:sz w:val="24"/>
          <w:szCs w:val="24"/>
        </w:rPr>
        <w:t>Pengabdian</w:t>
      </w:r>
      <w:proofErr w:type="spellEnd"/>
      <w:r w:rsidRPr="0069519A">
        <w:rPr>
          <w:rFonts w:eastAsia="Calibri"/>
          <w:sz w:val="24"/>
          <w:szCs w:val="24"/>
        </w:rPr>
        <w:t xml:space="preserve"> </w:t>
      </w:r>
      <w:proofErr w:type="spellStart"/>
      <w:r w:rsidRPr="0069519A">
        <w:rPr>
          <w:rFonts w:eastAsia="Calibri"/>
          <w:sz w:val="24"/>
          <w:szCs w:val="24"/>
        </w:rPr>
        <w:t>kepada</w:t>
      </w:r>
      <w:proofErr w:type="spellEnd"/>
      <w:r w:rsidRPr="0069519A">
        <w:rPr>
          <w:rFonts w:eastAsia="Calibri"/>
          <w:sz w:val="24"/>
          <w:szCs w:val="24"/>
        </w:rPr>
        <w:t xml:space="preserve"> Masyarakat </w:t>
      </w:r>
      <w:proofErr w:type="spellStart"/>
      <w:r w:rsidRPr="0069519A">
        <w:rPr>
          <w:rFonts w:eastAsia="Calibri"/>
          <w:sz w:val="24"/>
          <w:szCs w:val="24"/>
        </w:rPr>
        <w:t>ini</w:t>
      </w:r>
      <w:proofErr w:type="spellEnd"/>
      <w:r w:rsidRPr="0069519A">
        <w:rPr>
          <w:rFonts w:eastAsia="Calibri"/>
          <w:sz w:val="24"/>
          <w:szCs w:val="24"/>
        </w:rPr>
        <w:t xml:space="preserve"> </w:t>
      </w:r>
      <w:proofErr w:type="spellStart"/>
      <w:r w:rsidRPr="0069519A">
        <w:rPr>
          <w:rFonts w:eastAsia="Calibri"/>
          <w:sz w:val="24"/>
          <w:szCs w:val="24"/>
        </w:rPr>
        <w:t>bertujuan</w:t>
      </w:r>
      <w:proofErr w:type="spellEnd"/>
      <w:r w:rsidRPr="0069519A">
        <w:rPr>
          <w:rFonts w:eastAsia="Calibri"/>
          <w:sz w:val="24"/>
          <w:szCs w:val="24"/>
        </w:rPr>
        <w:t xml:space="preserve"> </w:t>
      </w:r>
      <w:proofErr w:type="spellStart"/>
      <w:r w:rsidRPr="0069519A">
        <w:rPr>
          <w:rFonts w:eastAsia="Calibri"/>
          <w:sz w:val="24"/>
          <w:szCs w:val="24"/>
        </w:rPr>
        <w:t>untuk</w:t>
      </w:r>
      <w:proofErr w:type="spellEnd"/>
      <w:r w:rsidRPr="0069519A">
        <w:rPr>
          <w:rFonts w:eastAsia="Calibri"/>
          <w:sz w:val="24"/>
          <w:szCs w:val="24"/>
        </w:rPr>
        <w:t xml:space="preserve"> </w:t>
      </w:r>
      <w:proofErr w:type="spellStart"/>
      <w:r w:rsidRPr="0069519A">
        <w:rPr>
          <w:rFonts w:eastAsia="Calibri"/>
          <w:sz w:val="24"/>
          <w:szCs w:val="24"/>
        </w:rPr>
        <w:t>memberikan</w:t>
      </w:r>
      <w:proofErr w:type="spellEnd"/>
      <w:r w:rsidRPr="0069519A">
        <w:rPr>
          <w:rFonts w:eastAsia="Calibri"/>
          <w:sz w:val="24"/>
          <w:szCs w:val="24"/>
        </w:rPr>
        <w:t xml:space="preserve"> </w:t>
      </w:r>
      <w:proofErr w:type="spellStart"/>
      <w:r>
        <w:rPr>
          <w:rFonts w:eastAsia="Calibri"/>
          <w:sz w:val="24"/>
          <w:szCs w:val="24"/>
        </w:rPr>
        <w:t>Pelatihan</w:t>
      </w:r>
      <w:proofErr w:type="spellEnd"/>
      <w:r>
        <w:rPr>
          <w:rFonts w:eastAsia="Calibri"/>
          <w:sz w:val="24"/>
          <w:szCs w:val="24"/>
        </w:rPr>
        <w:t xml:space="preserve"> </w:t>
      </w:r>
      <w:proofErr w:type="spellStart"/>
      <w:r w:rsidRPr="0069519A">
        <w:rPr>
          <w:rFonts w:eastAsia="Calibri"/>
          <w:sz w:val="24"/>
          <w:szCs w:val="24"/>
        </w:rPr>
        <w:t>dalam</w:t>
      </w:r>
      <w:proofErr w:type="spellEnd"/>
      <w:r w:rsidRPr="0069519A">
        <w:rPr>
          <w:rFonts w:eastAsia="Calibri"/>
          <w:sz w:val="24"/>
          <w:szCs w:val="24"/>
        </w:rPr>
        <w:t xml:space="preserve"> </w:t>
      </w:r>
      <w:proofErr w:type="spellStart"/>
      <w:r w:rsidRPr="0069519A">
        <w:rPr>
          <w:rFonts w:eastAsia="Calibri"/>
          <w:sz w:val="24"/>
          <w:szCs w:val="24"/>
        </w:rPr>
        <w:t>mengelola</w:t>
      </w:r>
      <w:proofErr w:type="spellEnd"/>
      <w:r w:rsidRPr="0069519A">
        <w:rPr>
          <w:rFonts w:eastAsia="Calibri"/>
          <w:sz w:val="24"/>
          <w:szCs w:val="24"/>
        </w:rPr>
        <w:t xml:space="preserve"> </w:t>
      </w:r>
      <w:proofErr w:type="spellStart"/>
      <w:r w:rsidRPr="0069519A">
        <w:rPr>
          <w:rFonts w:eastAsia="Calibri"/>
          <w:sz w:val="24"/>
          <w:szCs w:val="24"/>
        </w:rPr>
        <w:t>sebuah</w:t>
      </w:r>
      <w:proofErr w:type="spellEnd"/>
      <w:r w:rsidRPr="0069519A">
        <w:rPr>
          <w:rFonts w:eastAsia="Calibri"/>
          <w:sz w:val="24"/>
          <w:szCs w:val="24"/>
        </w:rPr>
        <w:t xml:space="preserve"> </w:t>
      </w:r>
      <w:proofErr w:type="spellStart"/>
      <w:r>
        <w:rPr>
          <w:rFonts w:eastAsia="Calibri"/>
          <w:sz w:val="24"/>
          <w:szCs w:val="24"/>
        </w:rPr>
        <w:t>Kelembagaan</w:t>
      </w:r>
      <w:proofErr w:type="spellEnd"/>
      <w:r>
        <w:rPr>
          <w:rFonts w:eastAsia="Calibri"/>
          <w:sz w:val="24"/>
          <w:szCs w:val="24"/>
        </w:rPr>
        <w:t xml:space="preserve"> </w:t>
      </w:r>
      <w:proofErr w:type="spellStart"/>
      <w:r>
        <w:rPr>
          <w:rFonts w:eastAsia="Calibri"/>
          <w:sz w:val="24"/>
          <w:szCs w:val="24"/>
        </w:rPr>
        <w:t>Pemerintah</w:t>
      </w:r>
      <w:proofErr w:type="spellEnd"/>
      <w:r>
        <w:rPr>
          <w:rFonts w:eastAsia="Calibri"/>
          <w:sz w:val="24"/>
          <w:szCs w:val="24"/>
        </w:rPr>
        <w:t xml:space="preserve"> Gampong dan </w:t>
      </w:r>
      <w:proofErr w:type="spellStart"/>
      <w:r>
        <w:rPr>
          <w:rFonts w:eastAsia="Calibri"/>
          <w:sz w:val="24"/>
          <w:szCs w:val="24"/>
        </w:rPr>
        <w:t>Kepemudaan</w:t>
      </w:r>
      <w:proofErr w:type="spellEnd"/>
      <w:r>
        <w:rPr>
          <w:rFonts w:eastAsia="Calibri"/>
          <w:sz w:val="24"/>
          <w:szCs w:val="24"/>
        </w:rPr>
        <w:t xml:space="preserve"> </w:t>
      </w:r>
      <w:proofErr w:type="spellStart"/>
      <w:r>
        <w:rPr>
          <w:rFonts w:eastAsia="Calibri"/>
          <w:sz w:val="24"/>
          <w:szCs w:val="24"/>
        </w:rPr>
        <w:t>serta</w:t>
      </w:r>
      <w:proofErr w:type="spellEnd"/>
      <w:r>
        <w:rPr>
          <w:rFonts w:eastAsia="Calibri"/>
          <w:sz w:val="24"/>
          <w:szCs w:val="24"/>
        </w:rPr>
        <w:t xml:space="preserve"> PKK di </w:t>
      </w:r>
      <w:r w:rsidRPr="0071169C">
        <w:rPr>
          <w:sz w:val="24"/>
          <w:szCs w:val="24"/>
        </w:rPr>
        <w:t xml:space="preserve">Gampong </w:t>
      </w:r>
      <w:r>
        <w:rPr>
          <w:sz w:val="24"/>
          <w:szCs w:val="24"/>
        </w:rPr>
        <w:t xml:space="preserve">Cot Alue </w:t>
      </w:r>
      <w:proofErr w:type="spellStart"/>
      <w:r w:rsidRPr="0071169C">
        <w:rPr>
          <w:sz w:val="24"/>
          <w:szCs w:val="24"/>
        </w:rPr>
        <w:t>Kecamatan</w:t>
      </w:r>
      <w:proofErr w:type="spellEnd"/>
      <w:r w:rsidRPr="0071169C">
        <w:rPr>
          <w:sz w:val="24"/>
          <w:szCs w:val="24"/>
        </w:rPr>
        <w:t xml:space="preserve"> </w:t>
      </w:r>
      <w:proofErr w:type="spellStart"/>
      <w:r>
        <w:rPr>
          <w:sz w:val="24"/>
          <w:szCs w:val="24"/>
        </w:rPr>
        <w:t>Ingin</w:t>
      </w:r>
      <w:proofErr w:type="spellEnd"/>
      <w:r>
        <w:rPr>
          <w:sz w:val="24"/>
          <w:szCs w:val="24"/>
        </w:rPr>
        <w:t xml:space="preserve"> Jaya </w:t>
      </w:r>
      <w:proofErr w:type="spellStart"/>
      <w:r w:rsidRPr="0071169C">
        <w:rPr>
          <w:sz w:val="24"/>
          <w:szCs w:val="24"/>
        </w:rPr>
        <w:t>Kabupaten</w:t>
      </w:r>
      <w:proofErr w:type="spellEnd"/>
      <w:r w:rsidRPr="0071169C">
        <w:rPr>
          <w:sz w:val="24"/>
          <w:szCs w:val="24"/>
        </w:rPr>
        <w:t xml:space="preserve"> Aceh Besar</w:t>
      </w:r>
      <w:r w:rsidRPr="0069519A">
        <w:rPr>
          <w:rFonts w:eastAsia="Calibri"/>
          <w:sz w:val="24"/>
          <w:szCs w:val="24"/>
        </w:rPr>
        <w:t>.</w:t>
      </w:r>
    </w:p>
    <w:p w14:paraId="4FFDFD61" w14:textId="3F14D34E" w:rsidR="009B5CCB" w:rsidRDefault="002C0866" w:rsidP="002C4F78">
      <w:pPr>
        <w:autoSpaceDE w:val="0"/>
        <w:autoSpaceDN w:val="0"/>
        <w:adjustRightInd w:val="0"/>
        <w:spacing w:line="360" w:lineRule="auto"/>
        <w:ind w:firstLine="0"/>
        <w:rPr>
          <w:sz w:val="24"/>
          <w:szCs w:val="24"/>
          <w:lang w:val="nb-NO"/>
        </w:rPr>
      </w:pPr>
      <w:r w:rsidRPr="009A43FA">
        <w:rPr>
          <w:rFonts w:eastAsia="Calibri"/>
          <w:sz w:val="24"/>
          <w:szCs w:val="24"/>
          <w:lang w:val="nb-NO"/>
        </w:rPr>
        <w:t>Tanggapan dari peserta kegiatan ini cukup baik, hal ini dibuktikan dengan kehad</w:t>
      </w:r>
      <w:r>
        <w:rPr>
          <w:rFonts w:eastAsia="Calibri"/>
          <w:sz w:val="24"/>
          <w:szCs w:val="24"/>
          <w:lang w:val="nb-NO"/>
        </w:rPr>
        <w:t>ir</w:t>
      </w:r>
      <w:r w:rsidRPr="009A43FA">
        <w:rPr>
          <w:rFonts w:eastAsia="Calibri"/>
          <w:sz w:val="24"/>
          <w:szCs w:val="24"/>
          <w:lang w:val="nb-NO"/>
        </w:rPr>
        <w:t xml:space="preserve">an para peserta saat kegiatan berlangsung, serta keterlibatan peserta dalam diskusi dan pelatihan.  </w:t>
      </w:r>
      <w:r w:rsidRPr="0069519A">
        <w:rPr>
          <w:rFonts w:eastAsia="Calibri"/>
          <w:sz w:val="24"/>
          <w:szCs w:val="24"/>
          <w:lang w:val="nb-NO"/>
        </w:rPr>
        <w:t xml:space="preserve">Pelaksaan kegiatan ini dilakukan </w:t>
      </w:r>
      <w:r w:rsidRPr="0069519A">
        <w:rPr>
          <w:rFonts w:eastAsia="Calibri"/>
          <w:sz w:val="24"/>
          <w:szCs w:val="24"/>
          <w:lang w:val="nb-NO"/>
        </w:rPr>
        <w:t xml:space="preserve">dengan memberikan informasi tentang penguatan </w:t>
      </w:r>
      <w:r>
        <w:rPr>
          <w:rFonts w:eastAsia="Calibri"/>
          <w:sz w:val="24"/>
          <w:szCs w:val="24"/>
          <w:lang w:val="nb-NO"/>
        </w:rPr>
        <w:t>organisasi dan manfaat organisasi dalam menjalankan Roda Pemerintahan di Gampong Cot Alue</w:t>
      </w:r>
      <w:r w:rsidRPr="0069519A">
        <w:rPr>
          <w:rFonts w:eastAsia="Calibri"/>
          <w:sz w:val="24"/>
          <w:szCs w:val="24"/>
          <w:lang w:val="nb-NO"/>
        </w:rPr>
        <w:t xml:space="preserve">. Pada kegiatan ini, narasumber menyampaikan bahwa </w:t>
      </w:r>
      <w:r w:rsidRPr="0069519A">
        <w:rPr>
          <w:sz w:val="24"/>
          <w:szCs w:val="24"/>
          <w:lang w:val="nb-NO"/>
        </w:rPr>
        <w:t xml:space="preserve">pada tahap perencanaan, Tim menentukan dan menyusun materi-materi yang sesuai dengan permasalahan </w:t>
      </w:r>
      <w:r>
        <w:rPr>
          <w:sz w:val="24"/>
          <w:szCs w:val="24"/>
          <w:lang w:val="nb-NO"/>
        </w:rPr>
        <w:t>yang belum maksimal dalam organisasi Gampong.</w:t>
      </w:r>
    </w:p>
    <w:p w14:paraId="441AECF6" w14:textId="77777777" w:rsidR="0060255A" w:rsidRDefault="0060255A" w:rsidP="002C4F78">
      <w:pPr>
        <w:autoSpaceDE w:val="0"/>
        <w:autoSpaceDN w:val="0"/>
        <w:adjustRightInd w:val="0"/>
        <w:spacing w:line="360" w:lineRule="auto"/>
        <w:ind w:firstLine="0"/>
        <w:rPr>
          <w:sz w:val="24"/>
          <w:szCs w:val="24"/>
          <w:lang w:val="nb-NO"/>
        </w:rPr>
      </w:pPr>
    </w:p>
    <w:p w14:paraId="75335547" w14:textId="77777777" w:rsidR="0060255A" w:rsidRDefault="0060255A" w:rsidP="002C4F78">
      <w:pPr>
        <w:autoSpaceDE w:val="0"/>
        <w:autoSpaceDN w:val="0"/>
        <w:adjustRightInd w:val="0"/>
        <w:spacing w:line="360" w:lineRule="auto"/>
        <w:ind w:firstLine="0"/>
        <w:rPr>
          <w:sz w:val="24"/>
          <w:szCs w:val="24"/>
          <w:lang w:val="nb-NO"/>
        </w:rPr>
      </w:pPr>
    </w:p>
    <w:p w14:paraId="48245DC0" w14:textId="77777777" w:rsidR="0060255A" w:rsidRDefault="0060255A" w:rsidP="002C4F78">
      <w:pPr>
        <w:autoSpaceDE w:val="0"/>
        <w:autoSpaceDN w:val="0"/>
        <w:adjustRightInd w:val="0"/>
        <w:spacing w:line="360" w:lineRule="auto"/>
        <w:ind w:firstLine="0"/>
        <w:rPr>
          <w:sz w:val="24"/>
          <w:szCs w:val="24"/>
          <w:lang w:val="nb-NO"/>
        </w:rPr>
      </w:pPr>
    </w:p>
    <w:p w14:paraId="4D3CEC70" w14:textId="77777777" w:rsidR="0060255A" w:rsidRDefault="0060255A" w:rsidP="002C4F78">
      <w:pPr>
        <w:autoSpaceDE w:val="0"/>
        <w:autoSpaceDN w:val="0"/>
        <w:adjustRightInd w:val="0"/>
        <w:spacing w:line="360" w:lineRule="auto"/>
        <w:ind w:firstLine="0"/>
        <w:rPr>
          <w:sz w:val="24"/>
          <w:szCs w:val="24"/>
          <w:lang w:val="nb-NO"/>
        </w:rPr>
      </w:pPr>
    </w:p>
    <w:p w14:paraId="10DC51DF" w14:textId="4EED4145" w:rsidR="0060255A" w:rsidRDefault="0060255A" w:rsidP="002C4F78">
      <w:pPr>
        <w:autoSpaceDE w:val="0"/>
        <w:autoSpaceDN w:val="0"/>
        <w:adjustRightInd w:val="0"/>
        <w:spacing w:line="360" w:lineRule="auto"/>
        <w:ind w:firstLine="0"/>
        <w:rPr>
          <w:sz w:val="24"/>
          <w:szCs w:val="24"/>
          <w:lang w:val="nb-NO"/>
        </w:rPr>
      </w:pPr>
      <w:r>
        <w:rPr>
          <w:noProof/>
          <w:lang w:eastAsia="en-US"/>
        </w:rPr>
        <w:drawing>
          <wp:anchor distT="0" distB="0" distL="114300" distR="114300" simplePos="0" relativeHeight="251679744" behindDoc="0" locked="0" layoutInCell="1" allowOverlap="1" wp14:anchorId="486233F0" wp14:editId="6E49AB3C">
            <wp:simplePos x="0" y="0"/>
            <wp:positionH relativeFrom="column">
              <wp:align>left</wp:align>
            </wp:positionH>
            <wp:positionV relativeFrom="paragraph">
              <wp:posOffset>-39453</wp:posOffset>
            </wp:positionV>
            <wp:extent cx="2581275" cy="1718310"/>
            <wp:effectExtent l="0" t="0" r="9525" b="0"/>
            <wp:wrapNone/>
            <wp:docPr id="47470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394" b="4155"/>
                    <a:stretch/>
                  </pic:blipFill>
                  <pic:spPr bwMode="auto">
                    <a:xfrm>
                      <a:off x="0" y="0"/>
                      <a:ext cx="2581275" cy="1718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681FBE" w14:textId="2E207779" w:rsidR="0060255A" w:rsidRDefault="0060255A" w:rsidP="002C4F78">
      <w:pPr>
        <w:autoSpaceDE w:val="0"/>
        <w:autoSpaceDN w:val="0"/>
        <w:adjustRightInd w:val="0"/>
        <w:spacing w:line="360" w:lineRule="auto"/>
        <w:ind w:firstLine="0"/>
        <w:rPr>
          <w:sz w:val="24"/>
          <w:szCs w:val="24"/>
          <w:lang w:val="nb-NO"/>
        </w:rPr>
      </w:pPr>
    </w:p>
    <w:p w14:paraId="6D9A05FF" w14:textId="69EBF6C5" w:rsidR="002C0866" w:rsidRDefault="002C0866" w:rsidP="002C4F78">
      <w:pPr>
        <w:autoSpaceDE w:val="0"/>
        <w:autoSpaceDN w:val="0"/>
        <w:adjustRightInd w:val="0"/>
        <w:spacing w:line="360" w:lineRule="auto"/>
        <w:ind w:firstLine="0"/>
        <w:rPr>
          <w:color w:val="000000"/>
          <w:sz w:val="24"/>
          <w:szCs w:val="24"/>
        </w:rPr>
      </w:pPr>
    </w:p>
    <w:p w14:paraId="43A4379C" w14:textId="77777777" w:rsidR="0060255A" w:rsidRDefault="0060255A" w:rsidP="002C4F78">
      <w:pPr>
        <w:autoSpaceDE w:val="0"/>
        <w:autoSpaceDN w:val="0"/>
        <w:adjustRightInd w:val="0"/>
        <w:spacing w:line="360" w:lineRule="auto"/>
        <w:ind w:firstLine="0"/>
        <w:rPr>
          <w:color w:val="000000"/>
          <w:sz w:val="24"/>
          <w:szCs w:val="24"/>
        </w:rPr>
      </w:pPr>
    </w:p>
    <w:p w14:paraId="427A020C" w14:textId="77777777" w:rsidR="0060255A" w:rsidRDefault="0060255A" w:rsidP="002C4F78">
      <w:pPr>
        <w:autoSpaceDE w:val="0"/>
        <w:autoSpaceDN w:val="0"/>
        <w:adjustRightInd w:val="0"/>
        <w:spacing w:line="360" w:lineRule="auto"/>
        <w:ind w:firstLine="0"/>
        <w:rPr>
          <w:color w:val="000000"/>
          <w:sz w:val="24"/>
          <w:szCs w:val="24"/>
        </w:rPr>
      </w:pPr>
    </w:p>
    <w:p w14:paraId="6010ED88" w14:textId="77777777" w:rsidR="0060255A" w:rsidRDefault="0060255A" w:rsidP="002C4F78">
      <w:pPr>
        <w:autoSpaceDE w:val="0"/>
        <w:autoSpaceDN w:val="0"/>
        <w:adjustRightInd w:val="0"/>
        <w:spacing w:line="360" w:lineRule="auto"/>
        <w:ind w:firstLine="0"/>
        <w:rPr>
          <w:color w:val="000000"/>
          <w:sz w:val="24"/>
          <w:szCs w:val="24"/>
        </w:rPr>
      </w:pPr>
    </w:p>
    <w:p w14:paraId="0121387C" w14:textId="003610E4" w:rsidR="009B5CCB" w:rsidRDefault="009B5CCB" w:rsidP="00654367">
      <w:pPr>
        <w:pStyle w:val="07aSubJudul"/>
        <w:rPr>
          <w:lang w:val="id-ID"/>
        </w:rPr>
      </w:pPr>
      <w:r w:rsidRPr="009B5CCB">
        <w:rPr>
          <w:rFonts w:eastAsia="Calibri"/>
          <w:b w:val="0"/>
          <w:bCs/>
          <w:sz w:val="24"/>
          <w:szCs w:val="24"/>
          <w:lang w:val="nb-NO"/>
        </w:rPr>
        <w:t>Gambar 2. Dosen memberikan</w:t>
      </w:r>
      <w:r>
        <w:rPr>
          <w:rFonts w:eastAsia="Calibri"/>
          <w:b w:val="0"/>
          <w:bCs/>
          <w:sz w:val="24"/>
          <w:szCs w:val="24"/>
          <w:lang w:val="nb-NO"/>
        </w:rPr>
        <w:t xml:space="preserve"> Pelatihan</w:t>
      </w:r>
    </w:p>
    <w:p w14:paraId="2742C595" w14:textId="77777777" w:rsidR="0060255A" w:rsidRDefault="0060255A" w:rsidP="0060255A">
      <w:pPr>
        <w:spacing w:line="360" w:lineRule="auto"/>
        <w:rPr>
          <w:sz w:val="24"/>
          <w:szCs w:val="24"/>
          <w:lang w:val="nb-NO"/>
        </w:rPr>
      </w:pPr>
      <w:bookmarkStart w:id="0" w:name="_Hlk165042656"/>
      <w:r w:rsidRPr="009A43FA">
        <w:rPr>
          <w:rFonts w:eastAsia="Calibri"/>
          <w:sz w:val="24"/>
          <w:szCs w:val="24"/>
          <w:lang w:val="nb-NO"/>
        </w:rPr>
        <w:t>Tanggapan dari peserta kegiatan ini cukup baik, hal ini dibuktikan dengan kehad</w:t>
      </w:r>
      <w:r>
        <w:rPr>
          <w:rFonts w:eastAsia="Calibri"/>
          <w:sz w:val="24"/>
          <w:szCs w:val="24"/>
          <w:lang w:val="nb-NO"/>
        </w:rPr>
        <w:t>ir</w:t>
      </w:r>
      <w:r w:rsidRPr="009A43FA">
        <w:rPr>
          <w:rFonts w:eastAsia="Calibri"/>
          <w:sz w:val="24"/>
          <w:szCs w:val="24"/>
          <w:lang w:val="nb-NO"/>
        </w:rPr>
        <w:t xml:space="preserve">an para peserta saat kegiatan berlangsung, serta keterlibatan peserta dalam diskusi dan pelatihan.  </w:t>
      </w:r>
      <w:r w:rsidRPr="0069519A">
        <w:rPr>
          <w:rFonts w:eastAsia="Calibri"/>
          <w:sz w:val="24"/>
          <w:szCs w:val="24"/>
          <w:lang w:val="nb-NO"/>
        </w:rPr>
        <w:t xml:space="preserve">Pelaksaan kegiatan ini dilakukan dengan memberikan informasi tentang penguatan </w:t>
      </w:r>
      <w:r>
        <w:rPr>
          <w:rFonts w:eastAsia="Calibri"/>
          <w:sz w:val="24"/>
          <w:szCs w:val="24"/>
          <w:lang w:val="nb-NO"/>
        </w:rPr>
        <w:t>organisasi dan manfaat organisasi dalam menjalankan Roda Pemerintahan di Gampong Cot Alue</w:t>
      </w:r>
      <w:r w:rsidRPr="0069519A">
        <w:rPr>
          <w:rFonts w:eastAsia="Calibri"/>
          <w:sz w:val="24"/>
          <w:szCs w:val="24"/>
          <w:lang w:val="nb-NO"/>
        </w:rPr>
        <w:t xml:space="preserve">. Pada kegiatan ini, narasumber menyampaikan bahwa </w:t>
      </w:r>
      <w:r w:rsidRPr="0069519A">
        <w:rPr>
          <w:sz w:val="24"/>
          <w:szCs w:val="24"/>
          <w:lang w:val="nb-NO"/>
        </w:rPr>
        <w:t xml:space="preserve">pada tahap perencanaan, Tim menentukan dan menyusun materi-materi yang sesuai dengan </w:t>
      </w:r>
      <w:r w:rsidRPr="0069519A">
        <w:rPr>
          <w:sz w:val="24"/>
          <w:szCs w:val="24"/>
          <w:lang w:val="nb-NO"/>
        </w:rPr>
        <w:lastRenderedPageBreak/>
        <w:t xml:space="preserve">permasalahan </w:t>
      </w:r>
      <w:r>
        <w:rPr>
          <w:sz w:val="24"/>
          <w:szCs w:val="24"/>
          <w:lang w:val="nb-NO"/>
        </w:rPr>
        <w:t>yang belum maksimal dalam organisasi Gampong .</w:t>
      </w:r>
      <w:bookmarkEnd w:id="0"/>
      <w:r w:rsidRPr="0069519A">
        <w:rPr>
          <w:sz w:val="24"/>
          <w:szCs w:val="24"/>
          <w:lang w:val="nb-NO"/>
        </w:rPr>
        <w:t xml:space="preserve"> </w:t>
      </w:r>
    </w:p>
    <w:p w14:paraId="364B4D8E" w14:textId="6C3816D2" w:rsidR="00CA213E" w:rsidRDefault="0060255A" w:rsidP="0060255A">
      <w:pPr>
        <w:spacing w:line="360" w:lineRule="auto"/>
        <w:rPr>
          <w:b/>
          <w:noProof/>
        </w:rPr>
      </w:pPr>
      <w:r>
        <w:rPr>
          <w:sz w:val="24"/>
          <w:szCs w:val="24"/>
          <w:lang w:val="nb-NO"/>
        </w:rPr>
        <w:t>Narasumber juga menyampaikan m</w:t>
      </w:r>
      <w:r w:rsidRPr="0069519A">
        <w:rPr>
          <w:sz w:val="24"/>
          <w:szCs w:val="24"/>
          <w:lang w:val="nb-NO"/>
        </w:rPr>
        <w:t xml:space="preserve">eskipun </w:t>
      </w:r>
      <w:r>
        <w:rPr>
          <w:sz w:val="24"/>
          <w:szCs w:val="24"/>
          <w:lang w:val="nb-NO"/>
        </w:rPr>
        <w:t xml:space="preserve">ada beberapa Organisasi yang sudah </w:t>
      </w:r>
      <w:r w:rsidRPr="0069519A">
        <w:rPr>
          <w:sz w:val="24"/>
          <w:szCs w:val="24"/>
          <w:lang w:val="nb-NO"/>
        </w:rPr>
        <w:t xml:space="preserve"> didirikan namun pemahaman mengenai mekanisme </w:t>
      </w:r>
      <w:r>
        <w:rPr>
          <w:sz w:val="24"/>
          <w:szCs w:val="24"/>
          <w:lang w:val="nb-NO"/>
        </w:rPr>
        <w:t>menjalankan organisasi dan memberdayakan pengurus dalam menyusun tugas dan fungsi</w:t>
      </w:r>
      <w:r w:rsidRPr="0069519A">
        <w:rPr>
          <w:sz w:val="24"/>
          <w:szCs w:val="24"/>
          <w:lang w:val="nb-NO"/>
        </w:rPr>
        <w:t>. Selain itu pengetahuan mengenai Anggaran Dasar (AD)/Anggaran Rumah Tangga (ART) perlu juga disampaikan dalam kegiatan ini agar proses komunikasi termasuk dalam hal pengawasan terhadap kepengurusan dapat dipahami oleh semua pihak termasuk pemerintah gampong dan masyarakat</w:t>
      </w:r>
      <w:r>
        <w:rPr>
          <w:sz w:val="24"/>
          <w:szCs w:val="24"/>
          <w:lang w:val="nb-NO"/>
        </w:rPr>
        <w:t xml:space="preserve"> </w:t>
      </w:r>
      <w:r w:rsidR="00D37574" w:rsidRPr="00D37574">
        <w:rPr>
          <w:bCs/>
          <w:sz w:val="24"/>
          <w:szCs w:val="24"/>
          <w:lang w:val="nb-NO"/>
        </w:rPr>
        <w:t>di kabupaten Aceh Besar dan Banda Aceh</w:t>
      </w:r>
      <w:r w:rsidR="00D37574">
        <w:rPr>
          <w:noProof/>
        </w:rPr>
        <w:t>.</w:t>
      </w:r>
    </w:p>
    <w:p w14:paraId="0CA6009E" w14:textId="6B9B525D" w:rsidR="00D37574" w:rsidRDefault="0060255A" w:rsidP="00D37574">
      <w:pPr>
        <w:pStyle w:val="07aSubJudul"/>
        <w:rPr>
          <w:b w:val="0"/>
          <w:lang w:val="en-US"/>
        </w:rPr>
      </w:pPr>
      <w:r>
        <w:rPr>
          <w:noProof/>
          <w:lang w:val="en-US" w:eastAsia="en-US"/>
        </w:rPr>
        <w:drawing>
          <wp:anchor distT="0" distB="0" distL="114300" distR="114300" simplePos="0" relativeHeight="251681792" behindDoc="0" locked="0" layoutInCell="1" allowOverlap="1" wp14:anchorId="0017E8A1" wp14:editId="03DF3433">
            <wp:simplePos x="0" y="0"/>
            <wp:positionH relativeFrom="margin">
              <wp:posOffset>87381</wp:posOffset>
            </wp:positionH>
            <wp:positionV relativeFrom="paragraph">
              <wp:posOffset>23109</wp:posOffset>
            </wp:positionV>
            <wp:extent cx="2328769" cy="1400977"/>
            <wp:effectExtent l="0" t="0" r="0" b="8890"/>
            <wp:wrapNone/>
            <wp:docPr id="1677791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8110" b="6772"/>
                    <a:stretch/>
                  </pic:blipFill>
                  <pic:spPr bwMode="auto">
                    <a:xfrm>
                      <a:off x="0" y="0"/>
                      <a:ext cx="2328769" cy="140097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8A5EA6A" w14:textId="3C7A9066" w:rsidR="00783941" w:rsidRDefault="00783941" w:rsidP="00D37574">
      <w:pPr>
        <w:pStyle w:val="07aSubJudul"/>
        <w:rPr>
          <w:b w:val="0"/>
          <w:lang w:val="en-US"/>
        </w:rPr>
      </w:pPr>
    </w:p>
    <w:p w14:paraId="1E0CA5B7" w14:textId="02239BB6" w:rsidR="00D37574" w:rsidRDefault="00D37574" w:rsidP="00D37574">
      <w:pPr>
        <w:pStyle w:val="07aSubJudul"/>
        <w:rPr>
          <w:b w:val="0"/>
          <w:lang w:val="en-US"/>
        </w:rPr>
      </w:pPr>
    </w:p>
    <w:p w14:paraId="694932C1" w14:textId="47282EE1" w:rsidR="00084196" w:rsidRPr="00D37574" w:rsidRDefault="00084196" w:rsidP="00D37574">
      <w:pPr>
        <w:pStyle w:val="07aSubJudul"/>
        <w:rPr>
          <w:b w:val="0"/>
          <w:lang w:val="en-US"/>
        </w:rPr>
      </w:pPr>
    </w:p>
    <w:p w14:paraId="7C40FD8D" w14:textId="2FE43A3C" w:rsidR="00CA213E" w:rsidRPr="00E24605" w:rsidRDefault="00CA213E" w:rsidP="00CA213E">
      <w:pPr>
        <w:tabs>
          <w:tab w:val="center" w:leader="dot" w:pos="8789"/>
        </w:tabs>
        <w:ind w:firstLine="0"/>
        <w:contextualSpacing/>
        <w:rPr>
          <w:rFonts w:eastAsia="Calibri"/>
          <w:i/>
          <w:iCs/>
          <w:sz w:val="24"/>
          <w:szCs w:val="24"/>
          <w:lang w:val="nb-NO"/>
        </w:rPr>
      </w:pPr>
      <w:r w:rsidRPr="00E24605">
        <w:rPr>
          <w:rFonts w:eastAsia="Calibri"/>
          <w:sz w:val="24"/>
          <w:szCs w:val="24"/>
          <w:lang w:val="nb-NO"/>
        </w:rPr>
        <w:t xml:space="preserve">Gambar </w:t>
      </w:r>
      <w:r>
        <w:rPr>
          <w:rFonts w:eastAsia="Calibri"/>
          <w:sz w:val="24"/>
          <w:szCs w:val="24"/>
          <w:lang w:val="nb-NO"/>
        </w:rPr>
        <w:t>3.</w:t>
      </w:r>
      <w:r w:rsidRPr="00E24605">
        <w:rPr>
          <w:rFonts w:eastAsia="Calibri"/>
          <w:sz w:val="24"/>
          <w:szCs w:val="24"/>
          <w:lang w:val="nb-NO"/>
        </w:rPr>
        <w:t xml:space="preserve"> </w:t>
      </w:r>
      <w:r w:rsidR="00D37574">
        <w:rPr>
          <w:rFonts w:eastAsia="Calibri"/>
          <w:sz w:val="24"/>
          <w:szCs w:val="24"/>
          <w:lang w:val="nb-NO"/>
        </w:rPr>
        <w:t>Foto Bersama Peserta Pelatihan</w:t>
      </w:r>
    </w:p>
    <w:p w14:paraId="3662BF11" w14:textId="77777777" w:rsidR="0060255A" w:rsidRDefault="0060255A" w:rsidP="0060255A">
      <w:pPr>
        <w:tabs>
          <w:tab w:val="center" w:leader="dot" w:pos="8789"/>
        </w:tabs>
        <w:spacing w:line="360" w:lineRule="auto"/>
        <w:ind w:firstLine="567"/>
        <w:contextualSpacing/>
        <w:rPr>
          <w:rFonts w:eastAsia="Calibri"/>
          <w:sz w:val="24"/>
          <w:szCs w:val="24"/>
        </w:rPr>
      </w:pPr>
    </w:p>
    <w:p w14:paraId="294EF65C" w14:textId="26CA3512" w:rsidR="0060255A" w:rsidRPr="00E24605" w:rsidRDefault="0060255A" w:rsidP="0060255A">
      <w:pPr>
        <w:tabs>
          <w:tab w:val="center" w:leader="dot" w:pos="8789"/>
        </w:tabs>
        <w:spacing w:line="360" w:lineRule="auto"/>
        <w:ind w:firstLine="567"/>
        <w:contextualSpacing/>
        <w:rPr>
          <w:rFonts w:eastAsia="Calibri"/>
          <w:sz w:val="24"/>
          <w:szCs w:val="24"/>
        </w:rPr>
      </w:pPr>
      <w:r w:rsidRPr="00206847">
        <w:rPr>
          <w:rFonts w:eastAsia="Calibri"/>
          <w:sz w:val="24"/>
          <w:szCs w:val="24"/>
        </w:rPr>
        <w:t xml:space="preserve">Manfaat yang </w:t>
      </w:r>
      <w:proofErr w:type="spellStart"/>
      <w:r w:rsidRPr="00206847">
        <w:rPr>
          <w:rFonts w:eastAsia="Calibri"/>
          <w:sz w:val="24"/>
          <w:szCs w:val="24"/>
        </w:rPr>
        <w:t>diperol</w:t>
      </w:r>
      <w:r>
        <w:rPr>
          <w:rFonts w:eastAsia="Calibri"/>
          <w:sz w:val="24"/>
          <w:szCs w:val="24"/>
        </w:rPr>
        <w:t>e</w:t>
      </w:r>
      <w:r w:rsidRPr="00206847">
        <w:rPr>
          <w:rFonts w:eastAsia="Calibri"/>
          <w:sz w:val="24"/>
          <w:szCs w:val="24"/>
        </w:rPr>
        <w:t>h</w:t>
      </w:r>
      <w:proofErr w:type="spellEnd"/>
      <w:r w:rsidRPr="00206847">
        <w:rPr>
          <w:rFonts w:eastAsia="Calibri"/>
          <w:sz w:val="24"/>
          <w:szCs w:val="24"/>
        </w:rPr>
        <w:t xml:space="preserve"> pada </w:t>
      </w:r>
      <w:proofErr w:type="spellStart"/>
      <w:r w:rsidRPr="00206847">
        <w:rPr>
          <w:rFonts w:eastAsia="Calibri"/>
          <w:sz w:val="24"/>
          <w:szCs w:val="24"/>
        </w:rPr>
        <w:t>kegiatan</w:t>
      </w:r>
      <w:proofErr w:type="spellEnd"/>
      <w:r w:rsidRPr="00206847">
        <w:rPr>
          <w:rFonts w:eastAsia="Calibri"/>
          <w:sz w:val="24"/>
          <w:szCs w:val="24"/>
        </w:rPr>
        <w:t xml:space="preserve"> </w:t>
      </w:r>
      <w:proofErr w:type="spellStart"/>
      <w:r w:rsidRPr="00206847">
        <w:rPr>
          <w:rFonts w:eastAsia="Calibri"/>
          <w:sz w:val="24"/>
          <w:szCs w:val="24"/>
        </w:rPr>
        <w:t>pelatihan</w:t>
      </w:r>
      <w:proofErr w:type="spellEnd"/>
      <w:r w:rsidRPr="00206847">
        <w:rPr>
          <w:rFonts w:eastAsia="Calibri"/>
          <w:sz w:val="24"/>
          <w:szCs w:val="24"/>
        </w:rPr>
        <w:t xml:space="preserve"> </w:t>
      </w:r>
      <w:proofErr w:type="spellStart"/>
      <w:r w:rsidRPr="00206847">
        <w:rPr>
          <w:rFonts w:eastAsia="Calibri"/>
          <w:sz w:val="24"/>
          <w:szCs w:val="24"/>
        </w:rPr>
        <w:t>pengua</w:t>
      </w:r>
      <w:r>
        <w:rPr>
          <w:rFonts w:eastAsia="Calibri"/>
          <w:sz w:val="24"/>
          <w:szCs w:val="24"/>
        </w:rPr>
        <w:t>tan</w:t>
      </w:r>
      <w:proofErr w:type="spellEnd"/>
      <w:r>
        <w:rPr>
          <w:rFonts w:eastAsia="Calibri"/>
          <w:sz w:val="24"/>
          <w:szCs w:val="24"/>
        </w:rPr>
        <w:t xml:space="preserve"> </w:t>
      </w:r>
      <w:proofErr w:type="spellStart"/>
      <w:r>
        <w:rPr>
          <w:rFonts w:eastAsia="Calibri"/>
          <w:sz w:val="24"/>
          <w:szCs w:val="24"/>
        </w:rPr>
        <w:t>Kelembagaan</w:t>
      </w:r>
      <w:proofErr w:type="spellEnd"/>
      <w:r>
        <w:rPr>
          <w:rFonts w:eastAsia="Calibri"/>
          <w:sz w:val="24"/>
          <w:szCs w:val="24"/>
        </w:rPr>
        <w:t xml:space="preserve"> dan </w:t>
      </w:r>
      <w:proofErr w:type="spellStart"/>
      <w:r>
        <w:rPr>
          <w:rFonts w:eastAsia="Calibri"/>
          <w:sz w:val="24"/>
          <w:szCs w:val="24"/>
        </w:rPr>
        <w:t>Organisasi</w:t>
      </w:r>
      <w:proofErr w:type="spellEnd"/>
      <w:r>
        <w:rPr>
          <w:rFonts w:eastAsia="Calibri"/>
          <w:sz w:val="24"/>
          <w:szCs w:val="24"/>
        </w:rPr>
        <w:t xml:space="preserve"> di Gampong Cot Alue </w:t>
      </w:r>
      <w:proofErr w:type="spellStart"/>
      <w:r>
        <w:rPr>
          <w:rFonts w:eastAsia="Calibri"/>
          <w:sz w:val="24"/>
          <w:szCs w:val="24"/>
        </w:rPr>
        <w:t>Kecamatan</w:t>
      </w:r>
      <w:proofErr w:type="spellEnd"/>
      <w:r>
        <w:rPr>
          <w:rFonts w:eastAsia="Calibri"/>
          <w:sz w:val="24"/>
          <w:szCs w:val="24"/>
        </w:rPr>
        <w:t xml:space="preserve"> </w:t>
      </w:r>
      <w:proofErr w:type="spellStart"/>
      <w:r>
        <w:rPr>
          <w:rFonts w:eastAsia="Calibri"/>
          <w:sz w:val="24"/>
          <w:szCs w:val="24"/>
        </w:rPr>
        <w:t>Ingin</w:t>
      </w:r>
      <w:proofErr w:type="spellEnd"/>
      <w:r>
        <w:rPr>
          <w:rFonts w:eastAsia="Calibri"/>
          <w:sz w:val="24"/>
          <w:szCs w:val="24"/>
        </w:rPr>
        <w:t xml:space="preserve"> Jaya</w:t>
      </w:r>
      <w:r w:rsidRPr="00E24605">
        <w:rPr>
          <w:rFonts w:eastAsia="Calibri"/>
          <w:sz w:val="24"/>
          <w:szCs w:val="24"/>
        </w:rPr>
        <w:t xml:space="preserve">, </w:t>
      </w:r>
      <w:proofErr w:type="spellStart"/>
      <w:r w:rsidRPr="00E24605">
        <w:rPr>
          <w:rFonts w:eastAsia="Calibri"/>
          <w:sz w:val="24"/>
          <w:szCs w:val="24"/>
        </w:rPr>
        <w:t>terdiri</w:t>
      </w:r>
      <w:proofErr w:type="spellEnd"/>
      <w:r w:rsidRPr="00E24605">
        <w:rPr>
          <w:rFonts w:eastAsia="Calibri"/>
          <w:sz w:val="24"/>
          <w:szCs w:val="24"/>
        </w:rPr>
        <w:t xml:space="preserve"> </w:t>
      </w:r>
      <w:proofErr w:type="spellStart"/>
      <w:r w:rsidRPr="00E24605">
        <w:rPr>
          <w:rFonts w:eastAsia="Calibri"/>
          <w:sz w:val="24"/>
          <w:szCs w:val="24"/>
        </w:rPr>
        <w:t>dari</w:t>
      </w:r>
      <w:proofErr w:type="spellEnd"/>
      <w:r w:rsidRPr="00E24605">
        <w:rPr>
          <w:rFonts w:eastAsia="Calibri"/>
          <w:sz w:val="24"/>
          <w:szCs w:val="24"/>
        </w:rPr>
        <w:t xml:space="preserve"> </w:t>
      </w:r>
      <w:proofErr w:type="spellStart"/>
      <w:r w:rsidRPr="00E24605">
        <w:rPr>
          <w:rFonts w:eastAsia="Calibri"/>
          <w:sz w:val="24"/>
          <w:szCs w:val="24"/>
        </w:rPr>
        <w:t>beberapa</w:t>
      </w:r>
      <w:proofErr w:type="spellEnd"/>
      <w:r w:rsidRPr="00E24605">
        <w:rPr>
          <w:rFonts w:eastAsia="Calibri"/>
          <w:sz w:val="24"/>
          <w:szCs w:val="24"/>
        </w:rPr>
        <w:t xml:space="preserve"> </w:t>
      </w:r>
      <w:proofErr w:type="spellStart"/>
      <w:r w:rsidRPr="00E24605">
        <w:rPr>
          <w:rFonts w:eastAsia="Calibri"/>
          <w:sz w:val="24"/>
          <w:szCs w:val="24"/>
        </w:rPr>
        <w:t>hal</w:t>
      </w:r>
      <w:proofErr w:type="spellEnd"/>
      <w:r w:rsidRPr="00E24605">
        <w:rPr>
          <w:rFonts w:eastAsia="Calibri"/>
          <w:sz w:val="24"/>
          <w:szCs w:val="24"/>
        </w:rPr>
        <w:t xml:space="preserve"> </w:t>
      </w:r>
      <w:proofErr w:type="spellStart"/>
      <w:r w:rsidRPr="00E24605">
        <w:rPr>
          <w:rFonts w:eastAsia="Calibri"/>
          <w:sz w:val="24"/>
          <w:szCs w:val="24"/>
        </w:rPr>
        <w:t>sebagai</w:t>
      </w:r>
      <w:proofErr w:type="spellEnd"/>
      <w:r w:rsidRPr="00E24605">
        <w:rPr>
          <w:rFonts w:eastAsia="Calibri"/>
          <w:sz w:val="24"/>
          <w:szCs w:val="24"/>
        </w:rPr>
        <w:t xml:space="preserve"> </w:t>
      </w:r>
      <w:proofErr w:type="spellStart"/>
      <w:r w:rsidRPr="00E24605">
        <w:rPr>
          <w:rFonts w:eastAsia="Calibri"/>
          <w:sz w:val="24"/>
          <w:szCs w:val="24"/>
        </w:rPr>
        <w:t>berikut</w:t>
      </w:r>
      <w:proofErr w:type="spellEnd"/>
      <w:r w:rsidRPr="00E24605">
        <w:rPr>
          <w:rFonts w:eastAsia="Calibri"/>
          <w:sz w:val="24"/>
          <w:szCs w:val="24"/>
        </w:rPr>
        <w:t>:</w:t>
      </w:r>
    </w:p>
    <w:p w14:paraId="554DFB57" w14:textId="77777777" w:rsidR="0060255A" w:rsidRPr="007728F0" w:rsidRDefault="0060255A" w:rsidP="0060255A">
      <w:pPr>
        <w:pStyle w:val="ListParagraph"/>
        <w:numPr>
          <w:ilvl w:val="0"/>
          <w:numId w:val="24"/>
        </w:numPr>
        <w:autoSpaceDE w:val="0"/>
        <w:autoSpaceDN w:val="0"/>
        <w:adjustRightInd w:val="0"/>
        <w:spacing w:after="0" w:line="360" w:lineRule="auto"/>
        <w:ind w:left="284" w:hanging="284"/>
        <w:jc w:val="both"/>
        <w:rPr>
          <w:rFonts w:ascii="Times New Roman" w:hAnsi="Times New Roman"/>
          <w:color w:val="000000"/>
          <w:sz w:val="24"/>
          <w:szCs w:val="24"/>
          <w:lang w:val="nb-NO"/>
        </w:rPr>
      </w:pPr>
      <w:r w:rsidRPr="007728F0">
        <w:rPr>
          <w:rFonts w:ascii="Times New Roman" w:hAnsi="Times New Roman"/>
          <w:color w:val="000000"/>
          <w:sz w:val="24"/>
          <w:szCs w:val="24"/>
          <w:lang w:val="nb-NO"/>
        </w:rPr>
        <w:t xml:space="preserve">Penyusunan struktur organisasi yang sesuai dalam manajemen dapat mendorong peningkatan efektivitas kegiatan dalam desa. Dengan adanya </w:t>
      </w:r>
      <w:r w:rsidRPr="007728F0">
        <w:rPr>
          <w:rFonts w:ascii="Times New Roman" w:hAnsi="Times New Roman"/>
          <w:color w:val="000000"/>
          <w:sz w:val="24"/>
          <w:szCs w:val="24"/>
          <w:lang w:val="nb-NO"/>
        </w:rPr>
        <w:t xml:space="preserve">struktur organisasi, maka stabilitas dan kontinuitas organisasi tetap bertahan. Struktur organisasi berfungsi sebagai alat untuk membimbing ke arah efisiensi dalam penggunaan pekerja dan seluruh sumber daya yang dibutuhkan dalam meraih tujuan organisasi. </w:t>
      </w:r>
    </w:p>
    <w:p w14:paraId="2BB0233B" w14:textId="77777777" w:rsidR="0060255A" w:rsidRPr="00206847" w:rsidRDefault="0060255A" w:rsidP="0060255A">
      <w:pPr>
        <w:pStyle w:val="ListParagraph"/>
        <w:numPr>
          <w:ilvl w:val="0"/>
          <w:numId w:val="24"/>
        </w:numPr>
        <w:autoSpaceDE w:val="0"/>
        <w:autoSpaceDN w:val="0"/>
        <w:adjustRightInd w:val="0"/>
        <w:spacing w:after="0" w:line="360" w:lineRule="auto"/>
        <w:ind w:left="284" w:hanging="284"/>
        <w:jc w:val="both"/>
        <w:rPr>
          <w:rFonts w:ascii="Times New Roman" w:hAnsi="Times New Roman"/>
          <w:color w:val="000000"/>
          <w:sz w:val="24"/>
          <w:szCs w:val="24"/>
          <w:lang w:val="nb-NO"/>
        </w:rPr>
      </w:pPr>
      <w:r w:rsidRPr="00206847">
        <w:rPr>
          <w:rFonts w:ascii="Times New Roman" w:hAnsi="Times New Roman"/>
          <w:color w:val="000000"/>
          <w:sz w:val="24"/>
          <w:szCs w:val="24"/>
          <w:lang w:val="nb-NO"/>
        </w:rPr>
        <w:t xml:space="preserve">Kelengkapan dokumen/administrasi </w:t>
      </w:r>
      <w:r>
        <w:rPr>
          <w:rFonts w:ascii="Times New Roman" w:hAnsi="Times New Roman"/>
          <w:color w:val="000000"/>
          <w:sz w:val="24"/>
          <w:szCs w:val="24"/>
          <w:lang w:val="nb-NO"/>
        </w:rPr>
        <w:t>Organisasi</w:t>
      </w:r>
      <w:r w:rsidRPr="00206847">
        <w:rPr>
          <w:rFonts w:ascii="Times New Roman" w:hAnsi="Times New Roman"/>
          <w:color w:val="000000"/>
          <w:sz w:val="24"/>
          <w:szCs w:val="24"/>
          <w:lang w:val="nb-NO"/>
        </w:rPr>
        <w:t xml:space="preserve"> merupakan hal yang sangat penting untuk kelancaran </w:t>
      </w:r>
      <w:r>
        <w:rPr>
          <w:rFonts w:ascii="Times New Roman" w:hAnsi="Times New Roman"/>
          <w:color w:val="000000"/>
          <w:sz w:val="24"/>
          <w:szCs w:val="24"/>
          <w:lang w:val="nb-NO"/>
        </w:rPr>
        <w:t>dan efektifnya roda organisasi dalam Gampong</w:t>
      </w:r>
      <w:r w:rsidRPr="00206847">
        <w:rPr>
          <w:rFonts w:ascii="Times New Roman" w:hAnsi="Times New Roman"/>
          <w:color w:val="000000"/>
          <w:sz w:val="24"/>
          <w:szCs w:val="24"/>
          <w:lang w:val="nb-NO"/>
        </w:rPr>
        <w:t>.</w:t>
      </w:r>
    </w:p>
    <w:p w14:paraId="49E77600" w14:textId="77777777" w:rsidR="0060255A" w:rsidRDefault="0060255A" w:rsidP="0060255A">
      <w:pPr>
        <w:pStyle w:val="07aSubJudul"/>
        <w:rPr>
          <w:color w:val="000000"/>
          <w:sz w:val="24"/>
          <w:szCs w:val="24"/>
          <w:lang w:val="nb-NO"/>
        </w:rPr>
      </w:pPr>
    </w:p>
    <w:p w14:paraId="06B3584B" w14:textId="2670AE24" w:rsidR="0060255A" w:rsidRDefault="0060255A" w:rsidP="0060255A">
      <w:pPr>
        <w:pStyle w:val="ListParagraph"/>
        <w:numPr>
          <w:ilvl w:val="0"/>
          <w:numId w:val="24"/>
        </w:numPr>
        <w:autoSpaceDE w:val="0"/>
        <w:autoSpaceDN w:val="0"/>
        <w:adjustRightInd w:val="0"/>
        <w:spacing w:after="0" w:line="360" w:lineRule="auto"/>
        <w:ind w:left="284" w:hanging="284"/>
        <w:jc w:val="both"/>
        <w:rPr>
          <w:sz w:val="24"/>
          <w:szCs w:val="24"/>
        </w:rPr>
      </w:pPr>
      <w:r w:rsidRPr="00206847">
        <w:rPr>
          <w:rFonts w:ascii="Times New Roman" w:hAnsi="Times New Roman"/>
          <w:color w:val="000000"/>
          <w:sz w:val="24"/>
          <w:szCs w:val="24"/>
          <w:lang w:val="nb-NO"/>
        </w:rPr>
        <w:t>Tindak lanjut kegiatan ini dapat berupa penyusunan dokumen/admin</w:t>
      </w:r>
      <w:r>
        <w:rPr>
          <w:rFonts w:ascii="Times New Roman" w:hAnsi="Times New Roman"/>
          <w:color w:val="000000"/>
          <w:sz w:val="24"/>
          <w:szCs w:val="24"/>
          <w:lang w:val="nb-NO"/>
        </w:rPr>
        <w:t>i</w:t>
      </w:r>
      <w:r w:rsidRPr="00206847">
        <w:rPr>
          <w:rFonts w:ascii="Times New Roman" w:hAnsi="Times New Roman"/>
          <w:color w:val="000000"/>
          <w:sz w:val="24"/>
          <w:szCs w:val="24"/>
          <w:lang w:val="nb-NO"/>
        </w:rPr>
        <w:t xml:space="preserve">strasi </w:t>
      </w:r>
      <w:r>
        <w:rPr>
          <w:rFonts w:ascii="Times New Roman" w:hAnsi="Times New Roman"/>
          <w:color w:val="000000"/>
          <w:sz w:val="24"/>
          <w:szCs w:val="24"/>
          <w:lang w:val="nb-NO"/>
        </w:rPr>
        <w:t xml:space="preserve">Organisasi </w:t>
      </w:r>
      <w:r w:rsidRPr="00206847">
        <w:rPr>
          <w:rFonts w:ascii="Times New Roman" w:hAnsi="Times New Roman"/>
          <w:color w:val="000000"/>
          <w:sz w:val="24"/>
          <w:szCs w:val="24"/>
          <w:lang w:val="nb-NO"/>
        </w:rPr>
        <w:t xml:space="preserve">seperti </w:t>
      </w:r>
      <w:r>
        <w:rPr>
          <w:rFonts w:ascii="Times New Roman" w:hAnsi="Times New Roman"/>
          <w:color w:val="000000"/>
          <w:sz w:val="24"/>
          <w:szCs w:val="24"/>
          <w:lang w:val="nb-NO"/>
        </w:rPr>
        <w:t>Tugas dan fungsi masing-masing pengurus dalam menjalankan organisasi</w:t>
      </w:r>
      <w:r w:rsidRPr="00206847">
        <w:rPr>
          <w:rFonts w:ascii="Times New Roman" w:hAnsi="Times New Roman"/>
          <w:color w:val="000000"/>
          <w:sz w:val="24"/>
          <w:szCs w:val="24"/>
          <w:lang w:val="nb-NO"/>
        </w:rPr>
        <w:t>, standar Operasional Prosedur (SOP) dan lain sebagainya</w:t>
      </w:r>
      <w:r>
        <w:rPr>
          <w:rFonts w:ascii="Times New Roman" w:hAnsi="Times New Roman"/>
          <w:color w:val="000000"/>
          <w:sz w:val="24"/>
          <w:szCs w:val="24"/>
          <w:lang w:val="nb-NO"/>
        </w:rPr>
        <w:t>.</w:t>
      </w:r>
    </w:p>
    <w:p w14:paraId="5939BD04" w14:textId="26402AB6" w:rsidR="00654367" w:rsidRPr="00783941" w:rsidRDefault="00654367" w:rsidP="00654367">
      <w:pPr>
        <w:pStyle w:val="07aSubJudul"/>
        <w:rPr>
          <w:sz w:val="24"/>
          <w:szCs w:val="24"/>
        </w:rPr>
      </w:pPr>
      <w:r w:rsidRPr="00783941">
        <w:rPr>
          <w:sz w:val="24"/>
          <w:szCs w:val="24"/>
          <w:lang w:val="id-ID"/>
        </w:rPr>
        <w:t>KE</w:t>
      </w:r>
      <w:r w:rsidRPr="00783941">
        <w:rPr>
          <w:sz w:val="24"/>
          <w:szCs w:val="24"/>
        </w:rPr>
        <w:t>SIMPULAN DAN SARAN</w:t>
      </w:r>
    </w:p>
    <w:p w14:paraId="17152F2D" w14:textId="77777777" w:rsidR="00654367" w:rsidRPr="00783941" w:rsidRDefault="00654367" w:rsidP="00654367">
      <w:pPr>
        <w:pStyle w:val="07csubsubjuduldibawahsubjudul"/>
        <w:rPr>
          <w:sz w:val="24"/>
          <w:szCs w:val="24"/>
        </w:rPr>
      </w:pPr>
      <w:r w:rsidRPr="00783941">
        <w:rPr>
          <w:sz w:val="24"/>
          <w:szCs w:val="24"/>
        </w:rPr>
        <w:t>Kesimpulan</w:t>
      </w:r>
    </w:p>
    <w:p w14:paraId="42C48EB7" w14:textId="77777777" w:rsidR="0060255A" w:rsidRPr="00E24605" w:rsidRDefault="0060255A" w:rsidP="0060255A">
      <w:pPr>
        <w:tabs>
          <w:tab w:val="center" w:leader="dot" w:pos="8789"/>
        </w:tabs>
        <w:spacing w:line="360" w:lineRule="auto"/>
        <w:ind w:firstLine="426"/>
        <w:contextualSpacing/>
        <w:rPr>
          <w:rFonts w:eastAsia="Calibri"/>
          <w:bCs/>
          <w:sz w:val="24"/>
          <w:szCs w:val="24"/>
        </w:rPr>
      </w:pPr>
      <w:r w:rsidRPr="00E24605">
        <w:rPr>
          <w:rFonts w:eastAsia="Calibri"/>
          <w:bCs/>
          <w:sz w:val="24"/>
          <w:szCs w:val="24"/>
        </w:rPr>
        <w:t xml:space="preserve">Dari </w:t>
      </w:r>
      <w:proofErr w:type="spellStart"/>
      <w:r w:rsidRPr="00E24605">
        <w:rPr>
          <w:rFonts w:eastAsia="Calibri"/>
          <w:bCs/>
          <w:sz w:val="24"/>
          <w:szCs w:val="24"/>
        </w:rPr>
        <w:t>kegiatan</w:t>
      </w:r>
      <w:proofErr w:type="spellEnd"/>
      <w:r w:rsidRPr="00E24605">
        <w:rPr>
          <w:rFonts w:eastAsia="Calibri"/>
          <w:bCs/>
          <w:sz w:val="24"/>
          <w:szCs w:val="24"/>
        </w:rPr>
        <w:t xml:space="preserve"> </w:t>
      </w:r>
      <w:proofErr w:type="spellStart"/>
      <w:r w:rsidRPr="00E24605">
        <w:rPr>
          <w:rFonts w:eastAsia="Calibri"/>
          <w:bCs/>
          <w:sz w:val="24"/>
          <w:szCs w:val="24"/>
        </w:rPr>
        <w:t>pengabdian</w:t>
      </w:r>
      <w:proofErr w:type="spellEnd"/>
      <w:r w:rsidRPr="00E24605">
        <w:rPr>
          <w:rFonts w:eastAsia="Calibri"/>
          <w:bCs/>
          <w:sz w:val="24"/>
          <w:szCs w:val="24"/>
        </w:rPr>
        <w:t xml:space="preserve"> </w:t>
      </w:r>
      <w:proofErr w:type="spellStart"/>
      <w:r w:rsidRPr="00E24605">
        <w:rPr>
          <w:rFonts w:eastAsia="Calibri"/>
          <w:bCs/>
          <w:sz w:val="24"/>
          <w:szCs w:val="24"/>
        </w:rPr>
        <w:t>kepada</w:t>
      </w:r>
      <w:proofErr w:type="spellEnd"/>
      <w:r w:rsidRPr="00E24605">
        <w:rPr>
          <w:rFonts w:eastAsia="Calibri"/>
          <w:bCs/>
          <w:sz w:val="24"/>
          <w:szCs w:val="24"/>
        </w:rPr>
        <w:t xml:space="preserve"> Masyarakat yang </w:t>
      </w:r>
      <w:proofErr w:type="spellStart"/>
      <w:r w:rsidRPr="00E24605">
        <w:rPr>
          <w:rFonts w:eastAsia="Calibri"/>
          <w:bCs/>
          <w:sz w:val="24"/>
          <w:szCs w:val="24"/>
        </w:rPr>
        <w:t>telah</w:t>
      </w:r>
      <w:proofErr w:type="spellEnd"/>
      <w:r w:rsidRPr="00E24605">
        <w:rPr>
          <w:rFonts w:eastAsia="Calibri"/>
          <w:bCs/>
          <w:sz w:val="24"/>
          <w:szCs w:val="24"/>
        </w:rPr>
        <w:t xml:space="preserve"> </w:t>
      </w:r>
      <w:proofErr w:type="spellStart"/>
      <w:r w:rsidRPr="00E24605">
        <w:rPr>
          <w:rFonts w:eastAsia="Calibri"/>
          <w:bCs/>
          <w:sz w:val="24"/>
          <w:szCs w:val="24"/>
        </w:rPr>
        <w:t>dilakukan</w:t>
      </w:r>
      <w:proofErr w:type="spellEnd"/>
      <w:r w:rsidRPr="00E24605">
        <w:rPr>
          <w:rFonts w:eastAsia="Calibri"/>
          <w:bCs/>
          <w:sz w:val="24"/>
          <w:szCs w:val="24"/>
        </w:rPr>
        <w:t xml:space="preserve"> </w:t>
      </w:r>
      <w:proofErr w:type="spellStart"/>
      <w:r w:rsidRPr="00E24605">
        <w:rPr>
          <w:rFonts w:eastAsia="Calibri"/>
          <w:bCs/>
          <w:sz w:val="24"/>
          <w:szCs w:val="24"/>
        </w:rPr>
        <w:t>disimpulkan</w:t>
      </w:r>
      <w:proofErr w:type="spellEnd"/>
      <w:r w:rsidRPr="00E24605">
        <w:rPr>
          <w:rFonts w:eastAsia="Calibri"/>
          <w:bCs/>
          <w:sz w:val="24"/>
          <w:szCs w:val="24"/>
        </w:rPr>
        <w:t xml:space="preserve"> </w:t>
      </w:r>
      <w:proofErr w:type="spellStart"/>
      <w:r w:rsidRPr="00E24605">
        <w:rPr>
          <w:rFonts w:eastAsia="Calibri"/>
          <w:bCs/>
          <w:sz w:val="24"/>
          <w:szCs w:val="24"/>
        </w:rPr>
        <w:t>sebagai</w:t>
      </w:r>
      <w:proofErr w:type="spellEnd"/>
      <w:r w:rsidRPr="00E24605">
        <w:rPr>
          <w:rFonts w:eastAsia="Calibri"/>
          <w:bCs/>
          <w:sz w:val="24"/>
          <w:szCs w:val="24"/>
        </w:rPr>
        <w:t xml:space="preserve"> </w:t>
      </w:r>
      <w:proofErr w:type="spellStart"/>
      <w:r w:rsidRPr="00E24605">
        <w:rPr>
          <w:rFonts w:eastAsia="Calibri"/>
          <w:bCs/>
          <w:sz w:val="24"/>
          <w:szCs w:val="24"/>
        </w:rPr>
        <w:t>disimpulkan</w:t>
      </w:r>
      <w:proofErr w:type="spellEnd"/>
      <w:r w:rsidRPr="00E24605">
        <w:rPr>
          <w:rFonts w:eastAsia="Calibri"/>
          <w:bCs/>
          <w:sz w:val="24"/>
          <w:szCs w:val="24"/>
        </w:rPr>
        <w:t xml:space="preserve"> </w:t>
      </w:r>
      <w:proofErr w:type="spellStart"/>
      <w:r w:rsidRPr="00E24605">
        <w:rPr>
          <w:rFonts w:eastAsia="Calibri"/>
          <w:bCs/>
          <w:sz w:val="24"/>
          <w:szCs w:val="24"/>
        </w:rPr>
        <w:t>sebagai</w:t>
      </w:r>
      <w:proofErr w:type="spellEnd"/>
      <w:r w:rsidRPr="00E24605">
        <w:rPr>
          <w:rFonts w:eastAsia="Calibri"/>
          <w:bCs/>
          <w:sz w:val="24"/>
          <w:szCs w:val="24"/>
        </w:rPr>
        <w:t xml:space="preserve"> </w:t>
      </w:r>
      <w:proofErr w:type="spellStart"/>
      <w:r w:rsidRPr="00E24605">
        <w:rPr>
          <w:rFonts w:eastAsia="Calibri"/>
          <w:bCs/>
          <w:sz w:val="24"/>
          <w:szCs w:val="24"/>
        </w:rPr>
        <w:t>berikut</w:t>
      </w:r>
      <w:proofErr w:type="spellEnd"/>
    </w:p>
    <w:p w14:paraId="09A3CD90" w14:textId="3087CA79" w:rsidR="0060255A" w:rsidRPr="00E24605" w:rsidRDefault="0060255A" w:rsidP="0060255A">
      <w:pPr>
        <w:widowControl/>
        <w:numPr>
          <w:ilvl w:val="0"/>
          <w:numId w:val="22"/>
        </w:numPr>
        <w:tabs>
          <w:tab w:val="center" w:leader="dot" w:pos="8789"/>
        </w:tabs>
        <w:spacing w:line="360" w:lineRule="auto"/>
        <w:ind w:left="425" w:hanging="425"/>
        <w:contextualSpacing/>
        <w:rPr>
          <w:rFonts w:eastAsia="Calibri"/>
          <w:sz w:val="24"/>
          <w:szCs w:val="24"/>
        </w:rPr>
      </w:pPr>
      <w:proofErr w:type="spellStart"/>
      <w:r w:rsidRPr="00E24605">
        <w:rPr>
          <w:rFonts w:eastAsia="Calibri"/>
          <w:sz w:val="24"/>
          <w:szCs w:val="24"/>
        </w:rPr>
        <w:t>Peserta</w:t>
      </w:r>
      <w:proofErr w:type="spellEnd"/>
      <w:r w:rsidRPr="00E24605">
        <w:rPr>
          <w:rFonts w:eastAsia="Calibri"/>
          <w:sz w:val="24"/>
          <w:szCs w:val="24"/>
        </w:rPr>
        <w:t xml:space="preserve"> </w:t>
      </w:r>
      <w:proofErr w:type="spellStart"/>
      <w:r w:rsidRPr="00E24605">
        <w:rPr>
          <w:rFonts w:eastAsia="Calibri"/>
          <w:sz w:val="24"/>
          <w:szCs w:val="24"/>
        </w:rPr>
        <w:t>pelatihan</w:t>
      </w:r>
      <w:proofErr w:type="spellEnd"/>
      <w:r w:rsidRPr="00E24605">
        <w:rPr>
          <w:rFonts w:eastAsia="Calibri"/>
          <w:sz w:val="24"/>
          <w:szCs w:val="24"/>
        </w:rPr>
        <w:t xml:space="preserve"> </w:t>
      </w:r>
      <w:proofErr w:type="spellStart"/>
      <w:r w:rsidRPr="00E24605">
        <w:rPr>
          <w:rFonts w:eastAsia="Calibri"/>
          <w:sz w:val="24"/>
          <w:szCs w:val="24"/>
        </w:rPr>
        <w:t>telah</w:t>
      </w:r>
      <w:proofErr w:type="spellEnd"/>
      <w:r w:rsidRPr="00E24605">
        <w:rPr>
          <w:rFonts w:eastAsia="Calibri"/>
          <w:sz w:val="24"/>
          <w:szCs w:val="24"/>
        </w:rPr>
        <w:t xml:space="preserve"> </w:t>
      </w:r>
      <w:proofErr w:type="spellStart"/>
      <w:r w:rsidRPr="00E24605">
        <w:rPr>
          <w:rFonts w:eastAsia="Calibri"/>
          <w:sz w:val="24"/>
          <w:szCs w:val="24"/>
        </w:rPr>
        <w:t>dapat</w:t>
      </w:r>
      <w:proofErr w:type="spellEnd"/>
      <w:r w:rsidRPr="00E24605">
        <w:rPr>
          <w:rFonts w:eastAsia="Calibri"/>
          <w:sz w:val="24"/>
          <w:szCs w:val="24"/>
        </w:rPr>
        <w:t xml:space="preserve"> </w:t>
      </w:r>
      <w:proofErr w:type="spellStart"/>
      <w:r>
        <w:rPr>
          <w:rFonts w:eastAsia="Calibri"/>
          <w:sz w:val="24"/>
          <w:szCs w:val="24"/>
        </w:rPr>
        <w:t>memahami</w:t>
      </w:r>
      <w:proofErr w:type="spellEnd"/>
      <w:r>
        <w:rPr>
          <w:rFonts w:eastAsia="Calibri"/>
          <w:sz w:val="24"/>
          <w:szCs w:val="24"/>
        </w:rPr>
        <w:t xml:space="preserve"> </w:t>
      </w:r>
      <w:proofErr w:type="spellStart"/>
      <w:r>
        <w:rPr>
          <w:rFonts w:eastAsia="Calibri"/>
          <w:sz w:val="24"/>
          <w:szCs w:val="24"/>
        </w:rPr>
        <w:t>bagaimana</w:t>
      </w:r>
      <w:proofErr w:type="spellEnd"/>
      <w:r>
        <w:rPr>
          <w:rFonts w:eastAsia="Calibri"/>
          <w:sz w:val="24"/>
          <w:szCs w:val="24"/>
        </w:rPr>
        <w:t xml:space="preserve"> </w:t>
      </w:r>
      <w:r w:rsidRPr="007728F0">
        <w:rPr>
          <w:color w:val="000000"/>
          <w:sz w:val="24"/>
          <w:szCs w:val="24"/>
          <w:lang w:val="nb-NO"/>
        </w:rPr>
        <w:t xml:space="preserve">Struktur organisasi juga merupakan faktor yang sama pentingnya dalam menentukan dan melihat cara kerja suatu organisasi, yang mana dapat dianalisa melalui strukturnya yang </w:t>
      </w:r>
      <w:r w:rsidRPr="007728F0">
        <w:rPr>
          <w:color w:val="000000"/>
          <w:sz w:val="24"/>
          <w:szCs w:val="24"/>
          <w:lang w:val="nb-NO"/>
        </w:rPr>
        <w:lastRenderedPageBreak/>
        <w:t>tergambar dan akan bisa diketahui bagian dan sub bagian, wewenang masing-masingnya serta hubungan koordinasi antar bagian dan sub bagian dalam pelaksanaan tugas serta tanggung jawab masing-masing berikut pembagian tugas berdasarkan spesialisasi yang ada akhirnya menggambarkan saling ketergantungan antar bagian dan sub bagian dalam suatu organisasi.</w:t>
      </w:r>
    </w:p>
    <w:p w14:paraId="7FD0F0FD" w14:textId="29BF7211" w:rsidR="00EF394C" w:rsidRPr="00EF394C" w:rsidRDefault="0060255A" w:rsidP="0060255A">
      <w:pPr>
        <w:widowControl/>
        <w:numPr>
          <w:ilvl w:val="0"/>
          <w:numId w:val="22"/>
        </w:numPr>
        <w:tabs>
          <w:tab w:val="center" w:leader="dot" w:pos="8789"/>
        </w:tabs>
        <w:spacing w:line="360" w:lineRule="auto"/>
        <w:ind w:left="425" w:hanging="425"/>
        <w:contextualSpacing/>
      </w:pPr>
      <w:proofErr w:type="spellStart"/>
      <w:r w:rsidRPr="00206847">
        <w:rPr>
          <w:rFonts w:eastAsia="Calibri"/>
          <w:sz w:val="24"/>
          <w:szCs w:val="24"/>
        </w:rPr>
        <w:t>Pelatihan</w:t>
      </w:r>
      <w:proofErr w:type="spellEnd"/>
      <w:r w:rsidRPr="00206847">
        <w:rPr>
          <w:rFonts w:eastAsia="Calibri"/>
          <w:sz w:val="24"/>
          <w:szCs w:val="24"/>
        </w:rPr>
        <w:t xml:space="preserve"> </w:t>
      </w:r>
      <w:proofErr w:type="spellStart"/>
      <w:r w:rsidRPr="00206847">
        <w:rPr>
          <w:rFonts w:eastAsia="Calibri"/>
          <w:sz w:val="24"/>
          <w:szCs w:val="24"/>
        </w:rPr>
        <w:t>ini</w:t>
      </w:r>
      <w:proofErr w:type="spellEnd"/>
      <w:r w:rsidRPr="00206847">
        <w:rPr>
          <w:rFonts w:eastAsia="Calibri"/>
          <w:sz w:val="24"/>
          <w:szCs w:val="24"/>
        </w:rPr>
        <w:t xml:space="preserve"> juga </w:t>
      </w:r>
      <w:proofErr w:type="spellStart"/>
      <w:r w:rsidRPr="00206847">
        <w:rPr>
          <w:rFonts w:eastAsia="Calibri"/>
          <w:sz w:val="24"/>
          <w:szCs w:val="24"/>
        </w:rPr>
        <w:t>membuka</w:t>
      </w:r>
      <w:proofErr w:type="spellEnd"/>
      <w:r w:rsidRPr="00206847">
        <w:rPr>
          <w:rFonts w:eastAsia="Calibri"/>
          <w:sz w:val="24"/>
          <w:szCs w:val="24"/>
        </w:rPr>
        <w:t xml:space="preserve"> </w:t>
      </w:r>
      <w:proofErr w:type="spellStart"/>
      <w:r w:rsidRPr="00206847">
        <w:rPr>
          <w:rFonts w:eastAsia="Calibri"/>
          <w:sz w:val="24"/>
          <w:szCs w:val="24"/>
        </w:rPr>
        <w:t>wawasan</w:t>
      </w:r>
      <w:proofErr w:type="spellEnd"/>
      <w:r w:rsidRPr="00206847">
        <w:rPr>
          <w:rFonts w:eastAsia="Calibri"/>
          <w:sz w:val="24"/>
          <w:szCs w:val="24"/>
        </w:rPr>
        <w:t xml:space="preserve"> </w:t>
      </w:r>
      <w:proofErr w:type="spellStart"/>
      <w:r w:rsidRPr="00206847">
        <w:rPr>
          <w:rFonts w:eastAsia="Calibri"/>
          <w:sz w:val="24"/>
          <w:szCs w:val="24"/>
        </w:rPr>
        <w:t>pengurus</w:t>
      </w:r>
      <w:proofErr w:type="spellEnd"/>
      <w:r w:rsidRPr="00206847">
        <w:rPr>
          <w:rFonts w:eastAsia="Calibri"/>
          <w:sz w:val="24"/>
          <w:szCs w:val="24"/>
        </w:rPr>
        <w:t xml:space="preserve"> dan </w:t>
      </w:r>
      <w:proofErr w:type="spellStart"/>
      <w:r w:rsidRPr="00206847">
        <w:rPr>
          <w:rFonts w:eastAsia="Calibri"/>
          <w:sz w:val="24"/>
          <w:szCs w:val="24"/>
        </w:rPr>
        <w:t>perangkat</w:t>
      </w:r>
      <w:proofErr w:type="spellEnd"/>
      <w:r w:rsidRPr="00206847">
        <w:rPr>
          <w:rFonts w:eastAsia="Calibri"/>
          <w:sz w:val="24"/>
          <w:szCs w:val="24"/>
        </w:rPr>
        <w:t xml:space="preserve"> </w:t>
      </w:r>
      <w:proofErr w:type="spellStart"/>
      <w:r w:rsidRPr="00206847">
        <w:rPr>
          <w:rFonts w:eastAsia="Calibri"/>
          <w:sz w:val="24"/>
          <w:szCs w:val="24"/>
        </w:rPr>
        <w:t>gampong</w:t>
      </w:r>
      <w:proofErr w:type="spellEnd"/>
      <w:r w:rsidRPr="00206847">
        <w:rPr>
          <w:rFonts w:eastAsia="Calibri"/>
          <w:sz w:val="24"/>
          <w:szCs w:val="24"/>
        </w:rPr>
        <w:t xml:space="preserve"> </w:t>
      </w:r>
      <w:proofErr w:type="spellStart"/>
      <w:r w:rsidRPr="00206847">
        <w:rPr>
          <w:rFonts w:eastAsia="Calibri"/>
          <w:sz w:val="24"/>
          <w:szCs w:val="24"/>
        </w:rPr>
        <w:t>dalam</w:t>
      </w:r>
      <w:proofErr w:type="spellEnd"/>
      <w:r w:rsidRPr="00206847">
        <w:rPr>
          <w:rFonts w:eastAsia="Calibri"/>
          <w:sz w:val="24"/>
          <w:szCs w:val="24"/>
        </w:rPr>
        <w:t xml:space="preserve"> </w:t>
      </w:r>
      <w:proofErr w:type="spellStart"/>
      <w:r w:rsidRPr="00206847">
        <w:rPr>
          <w:rFonts w:eastAsia="Calibri"/>
          <w:sz w:val="24"/>
          <w:szCs w:val="24"/>
        </w:rPr>
        <w:t>mendiskusikan</w:t>
      </w:r>
      <w:proofErr w:type="spellEnd"/>
      <w:r w:rsidRPr="00206847">
        <w:rPr>
          <w:rFonts w:eastAsia="Calibri"/>
          <w:sz w:val="24"/>
          <w:szCs w:val="24"/>
        </w:rPr>
        <w:t xml:space="preserve"> </w:t>
      </w:r>
      <w:proofErr w:type="spellStart"/>
      <w:r w:rsidRPr="00206847">
        <w:rPr>
          <w:rFonts w:eastAsia="Calibri"/>
          <w:sz w:val="24"/>
          <w:szCs w:val="24"/>
        </w:rPr>
        <w:t>secara</w:t>
      </w:r>
      <w:proofErr w:type="spellEnd"/>
      <w:r w:rsidRPr="00206847">
        <w:rPr>
          <w:rFonts w:eastAsia="Calibri"/>
          <w:sz w:val="24"/>
          <w:szCs w:val="24"/>
        </w:rPr>
        <w:t xml:space="preserve"> </w:t>
      </w:r>
      <w:proofErr w:type="spellStart"/>
      <w:r w:rsidRPr="00206847">
        <w:rPr>
          <w:rFonts w:eastAsia="Calibri"/>
          <w:sz w:val="24"/>
          <w:szCs w:val="24"/>
        </w:rPr>
        <w:t>kontinue</w:t>
      </w:r>
      <w:proofErr w:type="spellEnd"/>
      <w:r w:rsidRPr="00206847">
        <w:rPr>
          <w:rFonts w:eastAsia="Calibri"/>
          <w:sz w:val="24"/>
          <w:szCs w:val="24"/>
        </w:rPr>
        <w:t xml:space="preserve"> </w:t>
      </w:r>
      <w:proofErr w:type="spellStart"/>
      <w:r w:rsidRPr="00206847">
        <w:rPr>
          <w:rFonts w:eastAsia="Calibri"/>
          <w:sz w:val="24"/>
          <w:szCs w:val="24"/>
        </w:rPr>
        <w:t>permasalahan</w:t>
      </w:r>
      <w:proofErr w:type="spellEnd"/>
      <w:r w:rsidRPr="00206847">
        <w:rPr>
          <w:rFonts w:eastAsia="Calibri"/>
          <w:sz w:val="24"/>
          <w:szCs w:val="24"/>
        </w:rPr>
        <w:t xml:space="preserve"> </w:t>
      </w:r>
      <w:proofErr w:type="spellStart"/>
      <w:r>
        <w:rPr>
          <w:rFonts w:eastAsia="Calibri"/>
          <w:sz w:val="24"/>
          <w:szCs w:val="24"/>
        </w:rPr>
        <w:t>dalam</w:t>
      </w:r>
      <w:proofErr w:type="spellEnd"/>
      <w:r>
        <w:rPr>
          <w:rFonts w:eastAsia="Calibri"/>
          <w:sz w:val="24"/>
          <w:szCs w:val="24"/>
        </w:rPr>
        <w:t xml:space="preserve"> </w:t>
      </w:r>
      <w:proofErr w:type="spellStart"/>
      <w:r>
        <w:rPr>
          <w:rFonts w:eastAsia="Calibri"/>
          <w:sz w:val="24"/>
          <w:szCs w:val="24"/>
        </w:rPr>
        <w:t>organisasi</w:t>
      </w:r>
      <w:proofErr w:type="spellEnd"/>
      <w:r>
        <w:rPr>
          <w:rFonts w:eastAsia="Calibri"/>
          <w:sz w:val="24"/>
          <w:szCs w:val="24"/>
        </w:rPr>
        <w:t xml:space="preserve"> </w:t>
      </w:r>
      <w:proofErr w:type="spellStart"/>
      <w:r>
        <w:rPr>
          <w:rFonts w:eastAsia="Calibri"/>
          <w:sz w:val="24"/>
          <w:szCs w:val="24"/>
        </w:rPr>
        <w:t>baik</w:t>
      </w:r>
      <w:proofErr w:type="spellEnd"/>
      <w:r>
        <w:rPr>
          <w:rFonts w:eastAsia="Calibri"/>
          <w:sz w:val="24"/>
          <w:szCs w:val="24"/>
        </w:rPr>
        <w:t xml:space="preserve"> pada </w:t>
      </w:r>
      <w:proofErr w:type="spellStart"/>
      <w:r>
        <w:rPr>
          <w:rFonts w:eastAsia="Calibri"/>
          <w:sz w:val="24"/>
          <w:szCs w:val="24"/>
        </w:rPr>
        <w:t>keuchik</w:t>
      </w:r>
      <w:proofErr w:type="spellEnd"/>
      <w:r>
        <w:rPr>
          <w:rFonts w:eastAsia="Calibri"/>
          <w:sz w:val="24"/>
          <w:szCs w:val="24"/>
        </w:rPr>
        <w:t xml:space="preserve"> </w:t>
      </w:r>
      <w:proofErr w:type="spellStart"/>
      <w:r>
        <w:rPr>
          <w:rFonts w:eastAsia="Calibri"/>
          <w:sz w:val="24"/>
          <w:szCs w:val="24"/>
        </w:rPr>
        <w:t>maupun</w:t>
      </w:r>
      <w:proofErr w:type="spellEnd"/>
      <w:r>
        <w:rPr>
          <w:rFonts w:eastAsia="Calibri"/>
          <w:sz w:val="24"/>
          <w:szCs w:val="24"/>
        </w:rPr>
        <w:t xml:space="preserve"> </w:t>
      </w:r>
      <w:proofErr w:type="spellStart"/>
      <w:r>
        <w:rPr>
          <w:rFonts w:eastAsia="Calibri"/>
          <w:sz w:val="24"/>
          <w:szCs w:val="24"/>
        </w:rPr>
        <w:t>Pihak</w:t>
      </w:r>
      <w:proofErr w:type="spellEnd"/>
      <w:r>
        <w:rPr>
          <w:rFonts w:eastAsia="Calibri"/>
          <w:sz w:val="24"/>
          <w:szCs w:val="24"/>
        </w:rPr>
        <w:t xml:space="preserve"> </w:t>
      </w:r>
      <w:proofErr w:type="spellStart"/>
      <w:r>
        <w:rPr>
          <w:rFonts w:eastAsia="Calibri"/>
          <w:sz w:val="24"/>
          <w:szCs w:val="24"/>
        </w:rPr>
        <w:t>Kecamatan</w:t>
      </w:r>
      <w:proofErr w:type="spellEnd"/>
      <w:r>
        <w:rPr>
          <w:rFonts w:eastAsia="Calibri"/>
          <w:sz w:val="24"/>
          <w:szCs w:val="24"/>
        </w:rPr>
        <w:t xml:space="preserve"> </w:t>
      </w:r>
      <w:proofErr w:type="spellStart"/>
      <w:r>
        <w:rPr>
          <w:rFonts w:eastAsia="Calibri"/>
          <w:sz w:val="24"/>
          <w:szCs w:val="24"/>
        </w:rPr>
        <w:t>Ingin</w:t>
      </w:r>
      <w:proofErr w:type="spellEnd"/>
      <w:r>
        <w:rPr>
          <w:rFonts w:eastAsia="Calibri"/>
          <w:sz w:val="24"/>
          <w:szCs w:val="24"/>
        </w:rPr>
        <w:t xml:space="preserve"> Jaya</w:t>
      </w:r>
      <w:r w:rsidR="00EF394C">
        <w:rPr>
          <w:rFonts w:eastAsia="Calibri"/>
          <w:sz w:val="24"/>
          <w:szCs w:val="24"/>
        </w:rPr>
        <w:t>.</w:t>
      </w:r>
    </w:p>
    <w:p w14:paraId="2B905F36" w14:textId="671A8799" w:rsidR="00654367" w:rsidRDefault="00654367" w:rsidP="00EF394C">
      <w:pPr>
        <w:pStyle w:val="07csubsubjuduldibawahsubjudul"/>
        <w:rPr>
          <w:sz w:val="24"/>
          <w:szCs w:val="24"/>
        </w:rPr>
      </w:pPr>
      <w:r w:rsidRPr="00EF394C">
        <w:rPr>
          <w:sz w:val="24"/>
          <w:szCs w:val="24"/>
        </w:rPr>
        <w:t>Saran</w:t>
      </w:r>
    </w:p>
    <w:p w14:paraId="12A06AC3" w14:textId="77777777" w:rsidR="00EF394C" w:rsidRPr="00206847" w:rsidRDefault="00EF394C" w:rsidP="00EF394C">
      <w:pPr>
        <w:widowControl/>
        <w:numPr>
          <w:ilvl w:val="0"/>
          <w:numId w:val="20"/>
        </w:numPr>
        <w:tabs>
          <w:tab w:val="center" w:leader="dot" w:pos="8789"/>
        </w:tabs>
        <w:spacing w:line="360" w:lineRule="auto"/>
        <w:ind w:left="567" w:hanging="425"/>
        <w:contextualSpacing/>
        <w:rPr>
          <w:rFonts w:eastAsia="Calibri"/>
          <w:sz w:val="24"/>
          <w:szCs w:val="24"/>
        </w:rPr>
      </w:pPr>
      <w:proofErr w:type="spellStart"/>
      <w:r w:rsidRPr="00206847">
        <w:rPr>
          <w:rFonts w:eastAsia="Calibri"/>
          <w:sz w:val="24"/>
          <w:szCs w:val="24"/>
        </w:rPr>
        <w:t>Perlu</w:t>
      </w:r>
      <w:proofErr w:type="spellEnd"/>
      <w:r w:rsidRPr="00206847">
        <w:rPr>
          <w:rFonts w:eastAsia="Calibri"/>
          <w:sz w:val="24"/>
          <w:szCs w:val="24"/>
        </w:rPr>
        <w:t xml:space="preserve"> </w:t>
      </w:r>
      <w:proofErr w:type="spellStart"/>
      <w:r w:rsidRPr="00206847">
        <w:rPr>
          <w:rFonts w:eastAsia="Calibri"/>
          <w:sz w:val="24"/>
          <w:szCs w:val="24"/>
        </w:rPr>
        <w:t>pendampingan</w:t>
      </w:r>
      <w:proofErr w:type="spellEnd"/>
      <w:r w:rsidRPr="00206847">
        <w:rPr>
          <w:rFonts w:eastAsia="Calibri"/>
          <w:sz w:val="24"/>
          <w:szCs w:val="24"/>
        </w:rPr>
        <w:t xml:space="preserve"> </w:t>
      </w:r>
      <w:proofErr w:type="spellStart"/>
      <w:r w:rsidRPr="00206847">
        <w:rPr>
          <w:rFonts w:eastAsia="Calibri"/>
          <w:sz w:val="24"/>
          <w:szCs w:val="24"/>
        </w:rPr>
        <w:t>dari</w:t>
      </w:r>
      <w:proofErr w:type="spellEnd"/>
      <w:r w:rsidRPr="00206847">
        <w:rPr>
          <w:rFonts w:eastAsia="Calibri"/>
          <w:sz w:val="24"/>
          <w:szCs w:val="24"/>
        </w:rPr>
        <w:t xml:space="preserve"> </w:t>
      </w:r>
      <w:proofErr w:type="spellStart"/>
      <w:r>
        <w:rPr>
          <w:rFonts w:eastAsia="Calibri"/>
          <w:sz w:val="24"/>
          <w:szCs w:val="24"/>
        </w:rPr>
        <w:t>pihak</w:t>
      </w:r>
      <w:proofErr w:type="spellEnd"/>
      <w:r>
        <w:rPr>
          <w:rFonts w:eastAsia="Calibri"/>
          <w:sz w:val="24"/>
          <w:szCs w:val="24"/>
        </w:rPr>
        <w:t xml:space="preserve"> </w:t>
      </w:r>
      <w:proofErr w:type="spellStart"/>
      <w:r>
        <w:rPr>
          <w:rFonts w:eastAsia="Calibri"/>
          <w:sz w:val="24"/>
          <w:szCs w:val="24"/>
        </w:rPr>
        <w:t>kecamatan</w:t>
      </w:r>
      <w:proofErr w:type="spellEnd"/>
      <w:r>
        <w:rPr>
          <w:rFonts w:eastAsia="Calibri"/>
          <w:sz w:val="24"/>
          <w:szCs w:val="24"/>
        </w:rPr>
        <w:t xml:space="preserve"> </w:t>
      </w:r>
      <w:proofErr w:type="spellStart"/>
      <w:r>
        <w:rPr>
          <w:rFonts w:eastAsia="Calibri"/>
          <w:sz w:val="24"/>
          <w:szCs w:val="24"/>
        </w:rPr>
        <w:t>dalam</w:t>
      </w:r>
      <w:proofErr w:type="spellEnd"/>
      <w:r>
        <w:rPr>
          <w:rFonts w:eastAsia="Calibri"/>
          <w:sz w:val="24"/>
          <w:szCs w:val="24"/>
        </w:rPr>
        <w:t xml:space="preserve"> </w:t>
      </w:r>
      <w:proofErr w:type="spellStart"/>
      <w:r>
        <w:rPr>
          <w:rFonts w:eastAsia="Calibri"/>
          <w:sz w:val="24"/>
          <w:szCs w:val="24"/>
        </w:rPr>
        <w:t>hal</w:t>
      </w:r>
      <w:proofErr w:type="spellEnd"/>
      <w:r>
        <w:rPr>
          <w:rFonts w:eastAsia="Calibri"/>
          <w:sz w:val="24"/>
          <w:szCs w:val="24"/>
        </w:rPr>
        <w:t xml:space="preserve"> </w:t>
      </w:r>
      <w:proofErr w:type="spellStart"/>
      <w:r>
        <w:rPr>
          <w:rFonts w:eastAsia="Calibri"/>
          <w:sz w:val="24"/>
          <w:szCs w:val="24"/>
        </w:rPr>
        <w:t>pemahaman</w:t>
      </w:r>
      <w:proofErr w:type="spellEnd"/>
      <w:r>
        <w:rPr>
          <w:rFonts w:eastAsia="Calibri"/>
          <w:sz w:val="24"/>
          <w:szCs w:val="24"/>
        </w:rPr>
        <w:t xml:space="preserve"> </w:t>
      </w:r>
      <w:proofErr w:type="spellStart"/>
      <w:r>
        <w:rPr>
          <w:rFonts w:eastAsia="Calibri"/>
          <w:sz w:val="24"/>
          <w:szCs w:val="24"/>
        </w:rPr>
        <w:t>menjalankan</w:t>
      </w:r>
      <w:proofErr w:type="spellEnd"/>
      <w:r>
        <w:rPr>
          <w:rFonts w:eastAsia="Calibri"/>
          <w:sz w:val="24"/>
          <w:szCs w:val="24"/>
        </w:rPr>
        <w:t xml:space="preserve"> </w:t>
      </w:r>
      <w:proofErr w:type="spellStart"/>
      <w:r>
        <w:rPr>
          <w:rFonts w:eastAsia="Calibri"/>
          <w:sz w:val="24"/>
          <w:szCs w:val="24"/>
        </w:rPr>
        <w:t>organisasi</w:t>
      </w:r>
      <w:proofErr w:type="spellEnd"/>
      <w:r>
        <w:rPr>
          <w:rFonts w:eastAsia="Calibri"/>
          <w:sz w:val="24"/>
          <w:szCs w:val="24"/>
        </w:rPr>
        <w:t xml:space="preserve"> yang </w:t>
      </w:r>
      <w:proofErr w:type="spellStart"/>
      <w:r>
        <w:rPr>
          <w:rFonts w:eastAsia="Calibri"/>
          <w:sz w:val="24"/>
          <w:szCs w:val="24"/>
        </w:rPr>
        <w:t>baik</w:t>
      </w:r>
      <w:proofErr w:type="spellEnd"/>
      <w:r>
        <w:rPr>
          <w:rFonts w:eastAsia="Calibri"/>
          <w:sz w:val="24"/>
          <w:szCs w:val="24"/>
        </w:rPr>
        <w:t xml:space="preserve"> di Gampong Cot Alue </w:t>
      </w:r>
    </w:p>
    <w:p w14:paraId="2F2C63AD" w14:textId="77777777" w:rsidR="00EF394C" w:rsidRPr="00206847" w:rsidRDefault="00EF394C" w:rsidP="00EF394C">
      <w:pPr>
        <w:widowControl/>
        <w:numPr>
          <w:ilvl w:val="0"/>
          <w:numId w:val="20"/>
        </w:numPr>
        <w:tabs>
          <w:tab w:val="center" w:leader="dot" w:pos="8789"/>
        </w:tabs>
        <w:spacing w:line="360" w:lineRule="auto"/>
        <w:ind w:left="567" w:hanging="425"/>
        <w:contextualSpacing/>
        <w:rPr>
          <w:rFonts w:eastAsia="Calibri"/>
          <w:sz w:val="24"/>
          <w:szCs w:val="24"/>
        </w:rPr>
      </w:pPr>
      <w:proofErr w:type="spellStart"/>
      <w:r w:rsidRPr="00206847">
        <w:rPr>
          <w:rFonts w:eastAsia="Calibri"/>
          <w:sz w:val="24"/>
          <w:szCs w:val="24"/>
        </w:rPr>
        <w:t>Perlu</w:t>
      </w:r>
      <w:proofErr w:type="spellEnd"/>
      <w:r w:rsidRPr="00206847">
        <w:rPr>
          <w:rFonts w:eastAsia="Calibri"/>
          <w:sz w:val="24"/>
          <w:szCs w:val="24"/>
        </w:rPr>
        <w:t xml:space="preserve"> </w:t>
      </w:r>
      <w:proofErr w:type="spellStart"/>
      <w:r w:rsidRPr="00206847">
        <w:rPr>
          <w:rFonts w:eastAsia="Calibri"/>
          <w:sz w:val="24"/>
          <w:szCs w:val="24"/>
        </w:rPr>
        <w:t>difasilitasi</w:t>
      </w:r>
      <w:proofErr w:type="spellEnd"/>
      <w:r w:rsidRPr="00206847">
        <w:rPr>
          <w:rFonts w:eastAsia="Calibri"/>
          <w:sz w:val="24"/>
          <w:szCs w:val="24"/>
        </w:rPr>
        <w:t xml:space="preserve"> oleh </w:t>
      </w:r>
      <w:proofErr w:type="spellStart"/>
      <w:r w:rsidRPr="00206847">
        <w:rPr>
          <w:rFonts w:eastAsia="Calibri"/>
          <w:sz w:val="24"/>
          <w:szCs w:val="24"/>
        </w:rPr>
        <w:t>pemerintah</w:t>
      </w:r>
      <w:proofErr w:type="spellEnd"/>
      <w:r w:rsidRPr="00206847">
        <w:rPr>
          <w:rFonts w:eastAsia="Calibri"/>
          <w:sz w:val="24"/>
          <w:szCs w:val="24"/>
        </w:rPr>
        <w:t xml:space="preserve"> </w:t>
      </w:r>
      <w:proofErr w:type="spellStart"/>
      <w:r w:rsidRPr="00206847">
        <w:rPr>
          <w:rFonts w:eastAsia="Calibri"/>
          <w:sz w:val="24"/>
          <w:szCs w:val="24"/>
        </w:rPr>
        <w:t>kecamatan</w:t>
      </w:r>
      <w:proofErr w:type="spellEnd"/>
      <w:r w:rsidRPr="00206847">
        <w:rPr>
          <w:rFonts w:eastAsia="Calibri"/>
          <w:sz w:val="24"/>
          <w:szCs w:val="24"/>
        </w:rPr>
        <w:t xml:space="preserve"> dan </w:t>
      </w:r>
      <w:proofErr w:type="spellStart"/>
      <w:r w:rsidRPr="00206847">
        <w:rPr>
          <w:rFonts w:eastAsia="Calibri"/>
          <w:sz w:val="24"/>
          <w:szCs w:val="24"/>
        </w:rPr>
        <w:t>pendamping</w:t>
      </w:r>
      <w:proofErr w:type="spellEnd"/>
      <w:r w:rsidRPr="00206847">
        <w:rPr>
          <w:rFonts w:eastAsia="Calibri"/>
          <w:sz w:val="24"/>
          <w:szCs w:val="24"/>
        </w:rPr>
        <w:t xml:space="preserve"> </w:t>
      </w:r>
      <w:proofErr w:type="spellStart"/>
      <w:r w:rsidRPr="00206847">
        <w:rPr>
          <w:rFonts w:eastAsia="Calibri"/>
          <w:sz w:val="24"/>
          <w:szCs w:val="24"/>
        </w:rPr>
        <w:t>desa</w:t>
      </w:r>
      <w:proofErr w:type="spellEnd"/>
      <w:r w:rsidRPr="00206847">
        <w:rPr>
          <w:rFonts w:eastAsia="Calibri"/>
          <w:sz w:val="24"/>
          <w:szCs w:val="24"/>
        </w:rPr>
        <w:t xml:space="preserve"> </w:t>
      </w:r>
      <w:proofErr w:type="spellStart"/>
      <w:r w:rsidRPr="00206847">
        <w:rPr>
          <w:rFonts w:eastAsia="Calibri"/>
          <w:sz w:val="24"/>
          <w:szCs w:val="24"/>
        </w:rPr>
        <w:t>dalam</w:t>
      </w:r>
      <w:proofErr w:type="spellEnd"/>
      <w:r w:rsidRPr="00206847">
        <w:rPr>
          <w:rFonts w:eastAsia="Calibri"/>
          <w:sz w:val="24"/>
          <w:szCs w:val="24"/>
        </w:rPr>
        <w:t xml:space="preserve"> </w:t>
      </w:r>
      <w:proofErr w:type="spellStart"/>
      <w:r w:rsidRPr="00206847">
        <w:rPr>
          <w:rFonts w:eastAsia="Calibri"/>
          <w:sz w:val="24"/>
          <w:szCs w:val="24"/>
        </w:rPr>
        <w:t>mengawasi</w:t>
      </w:r>
      <w:proofErr w:type="spellEnd"/>
      <w:r w:rsidRPr="00206847">
        <w:rPr>
          <w:rFonts w:eastAsia="Calibri"/>
          <w:sz w:val="24"/>
          <w:szCs w:val="24"/>
        </w:rPr>
        <w:t xml:space="preserve"> </w:t>
      </w:r>
      <w:proofErr w:type="spellStart"/>
      <w:r>
        <w:rPr>
          <w:rFonts w:eastAsia="Calibri"/>
          <w:sz w:val="24"/>
          <w:szCs w:val="24"/>
        </w:rPr>
        <w:t>jalannya</w:t>
      </w:r>
      <w:proofErr w:type="spellEnd"/>
      <w:r>
        <w:rPr>
          <w:rFonts w:eastAsia="Calibri"/>
          <w:sz w:val="24"/>
          <w:szCs w:val="24"/>
        </w:rPr>
        <w:t xml:space="preserve"> </w:t>
      </w:r>
      <w:proofErr w:type="spellStart"/>
      <w:r>
        <w:rPr>
          <w:rFonts w:eastAsia="Calibri"/>
          <w:sz w:val="24"/>
          <w:szCs w:val="24"/>
        </w:rPr>
        <w:t>organisasi</w:t>
      </w:r>
      <w:proofErr w:type="spellEnd"/>
      <w:r>
        <w:rPr>
          <w:rFonts w:eastAsia="Calibri"/>
          <w:sz w:val="24"/>
          <w:szCs w:val="24"/>
        </w:rPr>
        <w:t>.</w:t>
      </w:r>
    </w:p>
    <w:p w14:paraId="5B778118" w14:textId="77777777" w:rsidR="00EF394C" w:rsidRDefault="00EF394C" w:rsidP="00EF394C">
      <w:pPr>
        <w:pStyle w:val="07csubsubjuduldibawahsubjudul"/>
      </w:pPr>
    </w:p>
    <w:p w14:paraId="5E3AB425" w14:textId="77777777" w:rsidR="00654367" w:rsidRPr="00783941" w:rsidRDefault="00654367" w:rsidP="00654367">
      <w:pPr>
        <w:pStyle w:val="07aSubJudul"/>
        <w:rPr>
          <w:sz w:val="24"/>
          <w:szCs w:val="24"/>
        </w:rPr>
      </w:pPr>
      <w:r w:rsidRPr="00783941">
        <w:rPr>
          <w:sz w:val="24"/>
          <w:szCs w:val="24"/>
        </w:rPr>
        <w:t>DAFTAR PUSTAKA</w:t>
      </w:r>
    </w:p>
    <w:p w14:paraId="260BE36C" w14:textId="77777777" w:rsidR="00EE72C5" w:rsidRPr="00154740" w:rsidRDefault="00EE72C5" w:rsidP="00EE72C5">
      <w:pPr>
        <w:ind w:firstLine="0"/>
        <w:rPr>
          <w:sz w:val="24"/>
          <w:szCs w:val="24"/>
        </w:rPr>
      </w:pPr>
      <w:proofErr w:type="spellStart"/>
      <w:r w:rsidRPr="00154740">
        <w:rPr>
          <w:sz w:val="24"/>
          <w:szCs w:val="24"/>
        </w:rPr>
        <w:t>Alfitri</w:t>
      </w:r>
      <w:proofErr w:type="spellEnd"/>
      <w:r w:rsidRPr="00154740">
        <w:rPr>
          <w:sz w:val="24"/>
          <w:szCs w:val="24"/>
        </w:rPr>
        <w:t xml:space="preserve">. 2011. </w:t>
      </w:r>
      <w:r w:rsidRPr="00154740">
        <w:rPr>
          <w:i/>
          <w:iCs/>
          <w:sz w:val="24"/>
          <w:szCs w:val="24"/>
        </w:rPr>
        <w:t xml:space="preserve">Community development: </w:t>
      </w:r>
      <w:proofErr w:type="spellStart"/>
      <w:r w:rsidRPr="00154740">
        <w:rPr>
          <w:i/>
          <w:iCs/>
          <w:sz w:val="24"/>
          <w:szCs w:val="24"/>
        </w:rPr>
        <w:t>teori</w:t>
      </w:r>
      <w:proofErr w:type="spellEnd"/>
      <w:r w:rsidRPr="00154740">
        <w:rPr>
          <w:i/>
          <w:iCs/>
          <w:sz w:val="24"/>
          <w:szCs w:val="24"/>
        </w:rPr>
        <w:t xml:space="preserve"> dan </w:t>
      </w:r>
      <w:proofErr w:type="spellStart"/>
      <w:r w:rsidRPr="00154740">
        <w:rPr>
          <w:i/>
          <w:iCs/>
          <w:sz w:val="24"/>
          <w:szCs w:val="24"/>
        </w:rPr>
        <w:t>aplikasi</w:t>
      </w:r>
      <w:proofErr w:type="spellEnd"/>
      <w:r w:rsidRPr="00154740">
        <w:rPr>
          <w:sz w:val="24"/>
          <w:szCs w:val="24"/>
        </w:rPr>
        <w:t xml:space="preserve">. Yogyakarta: Pustaka </w:t>
      </w:r>
      <w:proofErr w:type="spellStart"/>
      <w:r w:rsidRPr="00154740">
        <w:rPr>
          <w:sz w:val="24"/>
          <w:szCs w:val="24"/>
        </w:rPr>
        <w:t>Pelajar</w:t>
      </w:r>
      <w:proofErr w:type="spellEnd"/>
    </w:p>
    <w:p w14:paraId="12A38401" w14:textId="77777777" w:rsidR="00EE72C5" w:rsidRDefault="00EE72C5" w:rsidP="008F4287">
      <w:pPr>
        <w:widowControl/>
        <w:ind w:firstLine="0"/>
        <w:rPr>
          <w:sz w:val="24"/>
          <w:szCs w:val="24"/>
          <w:lang w:val="nb-NO"/>
        </w:rPr>
      </w:pPr>
    </w:p>
    <w:p w14:paraId="28A14EBD" w14:textId="6529E0D7" w:rsidR="00CE7BC3" w:rsidRDefault="00CE7BC3" w:rsidP="008F4287">
      <w:pPr>
        <w:widowControl/>
        <w:ind w:firstLine="0"/>
        <w:rPr>
          <w:sz w:val="24"/>
          <w:szCs w:val="24"/>
          <w:lang w:val="nb-NO"/>
        </w:rPr>
      </w:pPr>
      <w:r w:rsidRPr="00CE7BC3">
        <w:rPr>
          <w:sz w:val="24"/>
          <w:szCs w:val="24"/>
          <w:lang w:val="nb-NO"/>
        </w:rPr>
        <w:t xml:space="preserve">Amaral, M. A. L. (2022). Pelatihan Keuangan Bumdes: Penyusunan Proposal Usaha Di Kecamatan Kupang Barat. </w:t>
      </w:r>
      <w:r w:rsidR="005D3F95" w:rsidRPr="001A5C60">
        <w:rPr>
          <w:sz w:val="24"/>
          <w:szCs w:val="24"/>
          <w:lang w:val="nb-NO"/>
        </w:rPr>
        <w:t>Jurnal Kreativitas Pengabdian Kepada Masyarakat (Pkm</w:t>
      </w:r>
      <w:r w:rsidRPr="001A5C60">
        <w:rPr>
          <w:sz w:val="24"/>
          <w:szCs w:val="24"/>
          <w:lang w:val="nb-NO"/>
        </w:rPr>
        <w:t>, 5(11), 3789–3798</w:t>
      </w:r>
    </w:p>
    <w:p w14:paraId="2E124B5B" w14:textId="77777777" w:rsidR="008F4287" w:rsidRPr="001A5C60" w:rsidRDefault="008F4287" w:rsidP="008F4287">
      <w:pPr>
        <w:widowControl/>
        <w:ind w:firstLine="0"/>
        <w:rPr>
          <w:sz w:val="24"/>
          <w:szCs w:val="24"/>
          <w:lang w:val="nb-NO"/>
        </w:rPr>
      </w:pPr>
    </w:p>
    <w:p w14:paraId="071EDF28" w14:textId="0B1BCF12" w:rsidR="00357BF4" w:rsidRDefault="005D3F95" w:rsidP="008F4287">
      <w:pPr>
        <w:rPr>
          <w:sz w:val="24"/>
          <w:szCs w:val="24"/>
        </w:rPr>
      </w:pPr>
      <w:r w:rsidRPr="001A5C60">
        <w:rPr>
          <w:sz w:val="24"/>
          <w:szCs w:val="24"/>
          <w:lang w:val="nb-NO"/>
        </w:rPr>
        <w:t xml:space="preserve">Aminah, S., Karateng, M., Afmi, N., Randa, S., Astriana, Alfian, D., Yunus, C., Junedi, Juniarti, Yunita, R., Warahma, W., Hasriani, Ume, I., Damayanti, R., Putri, A. R. R., &amp; Pratiwi, D. (2022). Pengabdian Kepada Masyarakat melalui Kegiatan Pendampingan Pengelolaan BUMDES di Desa Kalosi Kecamatan Dua Pitue Kabupaten Sidenreng Rappang. </w:t>
      </w:r>
      <w:proofErr w:type="spellStart"/>
      <w:r w:rsidRPr="00227982">
        <w:rPr>
          <w:i/>
          <w:iCs/>
          <w:sz w:val="24"/>
          <w:szCs w:val="24"/>
        </w:rPr>
        <w:t>Jurnal</w:t>
      </w:r>
      <w:proofErr w:type="spellEnd"/>
      <w:r w:rsidRPr="00227982">
        <w:rPr>
          <w:i/>
          <w:iCs/>
          <w:sz w:val="24"/>
          <w:szCs w:val="24"/>
        </w:rPr>
        <w:t xml:space="preserve"> </w:t>
      </w:r>
      <w:proofErr w:type="spellStart"/>
      <w:r w:rsidRPr="00227982">
        <w:rPr>
          <w:i/>
          <w:iCs/>
          <w:sz w:val="24"/>
          <w:szCs w:val="24"/>
        </w:rPr>
        <w:t>Pengabdian</w:t>
      </w:r>
      <w:proofErr w:type="spellEnd"/>
      <w:r w:rsidRPr="00227982">
        <w:rPr>
          <w:i/>
          <w:iCs/>
          <w:sz w:val="24"/>
          <w:szCs w:val="24"/>
        </w:rPr>
        <w:t xml:space="preserve"> Masyarakat </w:t>
      </w:r>
      <w:proofErr w:type="spellStart"/>
      <w:r w:rsidRPr="00227982">
        <w:rPr>
          <w:i/>
          <w:iCs/>
          <w:sz w:val="24"/>
          <w:szCs w:val="24"/>
        </w:rPr>
        <w:t>Sosiosaintifik</w:t>
      </w:r>
      <w:proofErr w:type="spellEnd"/>
      <w:r w:rsidRPr="00227982">
        <w:rPr>
          <w:i/>
          <w:iCs/>
          <w:sz w:val="24"/>
          <w:szCs w:val="24"/>
        </w:rPr>
        <w:t xml:space="preserve"> (</w:t>
      </w:r>
      <w:proofErr w:type="spellStart"/>
      <w:r w:rsidRPr="00227982">
        <w:rPr>
          <w:i/>
          <w:iCs/>
          <w:sz w:val="24"/>
          <w:szCs w:val="24"/>
        </w:rPr>
        <w:t>JurDikMas</w:t>
      </w:r>
      <w:proofErr w:type="spellEnd"/>
      <w:r w:rsidRPr="00227982">
        <w:rPr>
          <w:i/>
          <w:iCs/>
          <w:sz w:val="24"/>
          <w:szCs w:val="24"/>
        </w:rPr>
        <w:t>)</w:t>
      </w:r>
      <w:r w:rsidRPr="00227982">
        <w:rPr>
          <w:sz w:val="24"/>
          <w:szCs w:val="24"/>
        </w:rPr>
        <w:t xml:space="preserve">, </w:t>
      </w:r>
      <w:r w:rsidRPr="00227982">
        <w:rPr>
          <w:i/>
          <w:iCs/>
          <w:sz w:val="24"/>
          <w:szCs w:val="24"/>
        </w:rPr>
        <w:t>4</w:t>
      </w:r>
      <w:r w:rsidRPr="00227982">
        <w:rPr>
          <w:sz w:val="24"/>
          <w:szCs w:val="24"/>
        </w:rPr>
        <w:t>(1), 17–24</w:t>
      </w:r>
    </w:p>
    <w:p w14:paraId="002F6F11" w14:textId="77777777" w:rsidR="008F4287" w:rsidRDefault="008F4287" w:rsidP="008F4287">
      <w:pPr>
        <w:rPr>
          <w:sz w:val="24"/>
          <w:szCs w:val="24"/>
        </w:rPr>
      </w:pPr>
    </w:p>
    <w:p w14:paraId="2ED9F205" w14:textId="0CED4FE6" w:rsidR="005D3F95" w:rsidRDefault="005D3F95" w:rsidP="008F4287">
      <w:pPr>
        <w:widowControl/>
        <w:ind w:firstLine="0"/>
        <w:rPr>
          <w:sz w:val="24"/>
          <w:szCs w:val="24"/>
        </w:rPr>
      </w:pPr>
      <w:proofErr w:type="spellStart"/>
      <w:r w:rsidRPr="00154740">
        <w:rPr>
          <w:sz w:val="24"/>
          <w:szCs w:val="24"/>
        </w:rPr>
        <w:t>Aponno</w:t>
      </w:r>
      <w:proofErr w:type="spellEnd"/>
      <w:r w:rsidRPr="00154740">
        <w:rPr>
          <w:sz w:val="24"/>
          <w:szCs w:val="24"/>
        </w:rPr>
        <w:t xml:space="preserve">, E. H., &amp; </w:t>
      </w:r>
      <w:proofErr w:type="spellStart"/>
      <w:r w:rsidRPr="00154740">
        <w:rPr>
          <w:sz w:val="24"/>
          <w:szCs w:val="24"/>
        </w:rPr>
        <w:t>Hutubessy</w:t>
      </w:r>
      <w:proofErr w:type="spellEnd"/>
      <w:r w:rsidRPr="00154740">
        <w:rPr>
          <w:sz w:val="24"/>
          <w:szCs w:val="24"/>
        </w:rPr>
        <w:t xml:space="preserve">, S. (2020). </w:t>
      </w:r>
      <w:r w:rsidRPr="005D3F95">
        <w:rPr>
          <w:sz w:val="24"/>
          <w:szCs w:val="24"/>
          <w:lang w:val="nb-NO"/>
        </w:rPr>
        <w:t xml:space="preserve">Peningkatan Kapasitas Pengelola Bumdes Di Kecamatan Kairatu Dan Kairatu Barat Kabupaten Seram Bagian Barat. </w:t>
      </w:r>
      <w:proofErr w:type="spellStart"/>
      <w:r w:rsidRPr="00154740">
        <w:rPr>
          <w:sz w:val="24"/>
          <w:szCs w:val="24"/>
        </w:rPr>
        <w:t>Jurnal</w:t>
      </w:r>
      <w:proofErr w:type="spellEnd"/>
      <w:r w:rsidRPr="00154740">
        <w:rPr>
          <w:sz w:val="24"/>
          <w:szCs w:val="24"/>
        </w:rPr>
        <w:t xml:space="preserve"> </w:t>
      </w:r>
      <w:proofErr w:type="spellStart"/>
      <w:r w:rsidRPr="00154740">
        <w:rPr>
          <w:sz w:val="24"/>
          <w:szCs w:val="24"/>
        </w:rPr>
        <w:t>Pengabdian</w:t>
      </w:r>
      <w:proofErr w:type="spellEnd"/>
      <w:r w:rsidRPr="00154740">
        <w:rPr>
          <w:sz w:val="24"/>
          <w:szCs w:val="24"/>
        </w:rPr>
        <w:t xml:space="preserve"> Masyarakat Jamak (</w:t>
      </w:r>
      <w:proofErr w:type="spellStart"/>
      <w:r w:rsidRPr="00154740">
        <w:rPr>
          <w:sz w:val="24"/>
          <w:szCs w:val="24"/>
        </w:rPr>
        <w:t>Manajemen</w:t>
      </w:r>
      <w:proofErr w:type="spellEnd"/>
      <w:r w:rsidRPr="00154740">
        <w:rPr>
          <w:sz w:val="24"/>
          <w:szCs w:val="24"/>
        </w:rPr>
        <w:t xml:space="preserve"> &amp; </w:t>
      </w:r>
      <w:proofErr w:type="spellStart"/>
      <w:r w:rsidRPr="00154740">
        <w:rPr>
          <w:sz w:val="24"/>
          <w:szCs w:val="24"/>
        </w:rPr>
        <w:t>Akuntansi</w:t>
      </w:r>
      <w:proofErr w:type="spellEnd"/>
      <w:r w:rsidRPr="00154740">
        <w:rPr>
          <w:sz w:val="24"/>
          <w:szCs w:val="24"/>
        </w:rPr>
        <w:t>), 03(02), 246–258</w:t>
      </w:r>
    </w:p>
    <w:p w14:paraId="2B8EC11F" w14:textId="77777777" w:rsidR="008F4287" w:rsidRDefault="008F4287" w:rsidP="008F4287">
      <w:pPr>
        <w:widowControl/>
        <w:ind w:firstLine="0"/>
        <w:rPr>
          <w:sz w:val="24"/>
          <w:szCs w:val="24"/>
        </w:rPr>
      </w:pPr>
    </w:p>
    <w:p w14:paraId="7D14FD83" w14:textId="44E3ABF9" w:rsidR="00357BF4" w:rsidRDefault="005D3F95" w:rsidP="008F4287">
      <w:pPr>
        <w:autoSpaceDE w:val="0"/>
        <w:autoSpaceDN w:val="0"/>
        <w:adjustRightInd w:val="0"/>
        <w:ind w:firstLine="0"/>
        <w:rPr>
          <w:sz w:val="24"/>
          <w:szCs w:val="24"/>
        </w:rPr>
      </w:pPr>
      <w:r>
        <w:rPr>
          <w:sz w:val="24"/>
          <w:szCs w:val="24"/>
        </w:rPr>
        <w:t xml:space="preserve">Creswell, John W. 2014. </w:t>
      </w:r>
      <w:r>
        <w:rPr>
          <w:i/>
          <w:iCs/>
          <w:sz w:val="24"/>
          <w:szCs w:val="24"/>
        </w:rPr>
        <w:t>Research Design: Qualitative, Quantitative, and Mixed Methods Approaches</w:t>
      </w:r>
      <w:r>
        <w:rPr>
          <w:sz w:val="24"/>
          <w:szCs w:val="24"/>
        </w:rPr>
        <w:t>. London: SAGE Publication</w:t>
      </w:r>
    </w:p>
    <w:p w14:paraId="1F70E7C6" w14:textId="77777777" w:rsidR="008F4287" w:rsidRPr="008F4287" w:rsidRDefault="008F4287" w:rsidP="008F4287">
      <w:pPr>
        <w:autoSpaceDE w:val="0"/>
        <w:autoSpaceDN w:val="0"/>
        <w:adjustRightInd w:val="0"/>
        <w:ind w:firstLine="0"/>
        <w:rPr>
          <w:sz w:val="24"/>
          <w:szCs w:val="24"/>
        </w:rPr>
      </w:pPr>
    </w:p>
    <w:p w14:paraId="6DEDE39A" w14:textId="4663C8A3" w:rsidR="005D3F95" w:rsidRDefault="005D3F95" w:rsidP="008F4287">
      <w:pPr>
        <w:widowControl/>
        <w:ind w:firstLine="0"/>
        <w:rPr>
          <w:rFonts w:eastAsia="Calibri"/>
          <w:kern w:val="0"/>
          <w:sz w:val="24"/>
          <w:szCs w:val="24"/>
          <w:lang w:eastAsia="en-US"/>
        </w:rPr>
      </w:pPr>
      <w:proofErr w:type="spellStart"/>
      <w:r w:rsidRPr="00CE7BC3">
        <w:rPr>
          <w:rFonts w:eastAsia="Calibri"/>
          <w:kern w:val="0"/>
          <w:sz w:val="24"/>
          <w:szCs w:val="24"/>
          <w:lang w:eastAsia="en-US"/>
        </w:rPr>
        <w:t>Dwiyantoro</w:t>
      </w:r>
      <w:proofErr w:type="spellEnd"/>
      <w:r w:rsidRPr="00CE7BC3">
        <w:rPr>
          <w:rFonts w:eastAsia="Calibri"/>
          <w:kern w:val="0"/>
          <w:sz w:val="24"/>
          <w:szCs w:val="24"/>
          <w:lang w:eastAsia="en-US"/>
        </w:rPr>
        <w:t xml:space="preserve">, D., Susanto, T. A., &amp; </w:t>
      </w:r>
      <w:proofErr w:type="spellStart"/>
      <w:r w:rsidRPr="00CE7BC3">
        <w:rPr>
          <w:rFonts w:eastAsia="Calibri"/>
          <w:kern w:val="0"/>
          <w:sz w:val="24"/>
          <w:szCs w:val="24"/>
          <w:lang w:eastAsia="en-US"/>
        </w:rPr>
        <w:t>Hapsari</w:t>
      </w:r>
      <w:proofErr w:type="spellEnd"/>
      <w:r w:rsidRPr="00CE7BC3">
        <w:rPr>
          <w:rFonts w:eastAsia="Calibri"/>
          <w:kern w:val="0"/>
          <w:sz w:val="24"/>
          <w:szCs w:val="24"/>
          <w:lang w:eastAsia="en-US"/>
        </w:rPr>
        <w:t xml:space="preserve">, D. 2019. </w:t>
      </w:r>
      <w:r w:rsidRPr="00CE7BC3">
        <w:rPr>
          <w:rFonts w:eastAsia="Calibri"/>
          <w:i/>
          <w:iCs/>
          <w:kern w:val="0"/>
          <w:sz w:val="24"/>
          <w:szCs w:val="24"/>
          <w:lang w:eastAsia="en-US"/>
        </w:rPr>
        <w:t>Peran Badan Usaha Milik Desa (</w:t>
      </w:r>
      <w:proofErr w:type="spellStart"/>
      <w:r w:rsidRPr="00CE7BC3">
        <w:rPr>
          <w:rFonts w:eastAsia="Calibri"/>
          <w:i/>
          <w:iCs/>
          <w:kern w:val="0"/>
          <w:sz w:val="24"/>
          <w:szCs w:val="24"/>
          <w:lang w:eastAsia="en-US"/>
        </w:rPr>
        <w:t>BUMDes</w:t>
      </w:r>
      <w:proofErr w:type="spellEnd"/>
      <w:r w:rsidRPr="00CE7BC3">
        <w:rPr>
          <w:rFonts w:eastAsia="Calibri"/>
          <w:i/>
          <w:iCs/>
          <w:kern w:val="0"/>
          <w:sz w:val="24"/>
          <w:szCs w:val="24"/>
          <w:lang w:eastAsia="en-US"/>
        </w:rPr>
        <w:t xml:space="preserve">) Dalam </w:t>
      </w:r>
      <w:proofErr w:type="spellStart"/>
      <w:r w:rsidRPr="00CE7BC3">
        <w:rPr>
          <w:rFonts w:eastAsia="Calibri"/>
          <w:i/>
          <w:iCs/>
          <w:kern w:val="0"/>
          <w:sz w:val="24"/>
          <w:szCs w:val="24"/>
          <w:lang w:eastAsia="en-US"/>
        </w:rPr>
        <w:t>Pemberdayaan</w:t>
      </w:r>
      <w:proofErr w:type="spellEnd"/>
      <w:r w:rsidRPr="00CE7BC3">
        <w:rPr>
          <w:rFonts w:eastAsia="Calibri"/>
          <w:i/>
          <w:iCs/>
          <w:kern w:val="0"/>
          <w:sz w:val="24"/>
          <w:szCs w:val="24"/>
          <w:lang w:eastAsia="en-US"/>
        </w:rPr>
        <w:t xml:space="preserve"> Masyarakat Pada Desa Agung Jaya </w:t>
      </w:r>
      <w:proofErr w:type="spellStart"/>
      <w:r w:rsidRPr="00CE7BC3">
        <w:rPr>
          <w:rFonts w:eastAsia="Calibri"/>
          <w:i/>
          <w:iCs/>
          <w:kern w:val="0"/>
          <w:sz w:val="24"/>
          <w:szCs w:val="24"/>
          <w:lang w:eastAsia="en-US"/>
        </w:rPr>
        <w:t>Kecamatan</w:t>
      </w:r>
      <w:proofErr w:type="spellEnd"/>
      <w:r w:rsidRPr="00CE7BC3">
        <w:rPr>
          <w:rFonts w:eastAsia="Calibri"/>
          <w:i/>
          <w:iCs/>
          <w:kern w:val="0"/>
          <w:sz w:val="24"/>
          <w:szCs w:val="24"/>
          <w:lang w:eastAsia="en-US"/>
        </w:rPr>
        <w:t xml:space="preserve"> Lalan </w:t>
      </w:r>
      <w:proofErr w:type="spellStart"/>
      <w:r w:rsidRPr="00CE7BC3">
        <w:rPr>
          <w:rFonts w:eastAsia="Calibri"/>
          <w:i/>
          <w:iCs/>
          <w:kern w:val="0"/>
          <w:sz w:val="24"/>
          <w:szCs w:val="24"/>
          <w:lang w:eastAsia="en-US"/>
        </w:rPr>
        <w:t>Kabupaten</w:t>
      </w:r>
      <w:proofErr w:type="spellEnd"/>
      <w:r w:rsidRPr="00CE7BC3">
        <w:rPr>
          <w:rFonts w:eastAsia="Calibri"/>
          <w:i/>
          <w:iCs/>
          <w:kern w:val="0"/>
          <w:sz w:val="24"/>
          <w:szCs w:val="24"/>
          <w:lang w:eastAsia="en-US"/>
        </w:rPr>
        <w:t xml:space="preserve"> Musi </w:t>
      </w:r>
      <w:proofErr w:type="spellStart"/>
      <w:r w:rsidRPr="00CE7BC3">
        <w:rPr>
          <w:rFonts w:eastAsia="Calibri"/>
          <w:i/>
          <w:iCs/>
          <w:kern w:val="0"/>
          <w:sz w:val="24"/>
          <w:szCs w:val="24"/>
          <w:lang w:eastAsia="en-US"/>
        </w:rPr>
        <w:t>Banyuasin</w:t>
      </w:r>
      <w:proofErr w:type="spellEnd"/>
      <w:r w:rsidRPr="00CE7BC3">
        <w:rPr>
          <w:rFonts w:eastAsia="Calibri"/>
          <w:kern w:val="0"/>
          <w:sz w:val="24"/>
          <w:szCs w:val="24"/>
          <w:lang w:eastAsia="en-US"/>
        </w:rPr>
        <w:t xml:space="preserve">. </w:t>
      </w:r>
      <w:proofErr w:type="spellStart"/>
      <w:r w:rsidRPr="00CE7BC3">
        <w:rPr>
          <w:rFonts w:eastAsia="Calibri"/>
          <w:kern w:val="0"/>
          <w:sz w:val="24"/>
          <w:szCs w:val="24"/>
          <w:lang w:eastAsia="en-US"/>
        </w:rPr>
        <w:t>Sriwijaya</w:t>
      </w:r>
      <w:proofErr w:type="spellEnd"/>
      <w:r w:rsidRPr="00CE7BC3">
        <w:rPr>
          <w:rFonts w:eastAsia="Calibri"/>
          <w:kern w:val="0"/>
          <w:sz w:val="24"/>
          <w:szCs w:val="24"/>
          <w:lang w:eastAsia="en-US"/>
        </w:rPr>
        <w:t xml:space="preserve"> University</w:t>
      </w:r>
      <w:r>
        <w:rPr>
          <w:rFonts w:eastAsia="Calibri"/>
          <w:kern w:val="0"/>
          <w:sz w:val="24"/>
          <w:szCs w:val="24"/>
          <w:lang w:eastAsia="en-US"/>
        </w:rPr>
        <w:t>.</w:t>
      </w:r>
    </w:p>
    <w:p w14:paraId="2BB650CF" w14:textId="77777777" w:rsidR="008F4287" w:rsidRDefault="008F4287" w:rsidP="008F4287">
      <w:pPr>
        <w:widowControl/>
        <w:ind w:firstLine="0"/>
        <w:rPr>
          <w:rFonts w:eastAsia="Calibri"/>
          <w:kern w:val="0"/>
          <w:sz w:val="24"/>
          <w:szCs w:val="24"/>
          <w:lang w:eastAsia="en-US"/>
        </w:rPr>
      </w:pPr>
    </w:p>
    <w:p w14:paraId="1E670433" w14:textId="77777777" w:rsidR="00EE72C5" w:rsidRDefault="00EE72C5" w:rsidP="00EE72C5">
      <w:pPr>
        <w:ind w:firstLine="0"/>
        <w:rPr>
          <w:sz w:val="24"/>
          <w:szCs w:val="24"/>
          <w:lang w:val="nb-NO"/>
        </w:rPr>
      </w:pPr>
      <w:r w:rsidRPr="00154740">
        <w:rPr>
          <w:sz w:val="24"/>
          <w:szCs w:val="24"/>
          <w:lang w:val="nb-NO"/>
        </w:rPr>
        <w:t xml:space="preserve">Maryani, D., &amp; Nainggolan, R. R. E. 2019. </w:t>
      </w:r>
      <w:r w:rsidRPr="00154740">
        <w:rPr>
          <w:i/>
          <w:iCs/>
          <w:sz w:val="24"/>
          <w:szCs w:val="24"/>
          <w:lang w:val="nb-NO"/>
        </w:rPr>
        <w:t>Pemberdayaan masyarakat</w:t>
      </w:r>
      <w:r w:rsidRPr="00154740">
        <w:rPr>
          <w:sz w:val="24"/>
          <w:szCs w:val="24"/>
          <w:lang w:val="nb-NO"/>
        </w:rPr>
        <w:t xml:space="preserve">. </w:t>
      </w:r>
      <w:r w:rsidRPr="00EF4679">
        <w:rPr>
          <w:sz w:val="24"/>
          <w:szCs w:val="24"/>
          <w:lang w:val="nb-NO"/>
        </w:rPr>
        <w:t>Deepublish</w:t>
      </w:r>
    </w:p>
    <w:p w14:paraId="2D57DA86" w14:textId="77777777" w:rsidR="00EE72C5" w:rsidRDefault="00EE72C5" w:rsidP="008F4287">
      <w:pPr>
        <w:widowControl/>
        <w:ind w:firstLine="0"/>
        <w:rPr>
          <w:sz w:val="24"/>
          <w:szCs w:val="24"/>
          <w:lang w:val="nb-NO"/>
        </w:rPr>
      </w:pPr>
    </w:p>
    <w:p w14:paraId="33DF0660" w14:textId="251B8F5E" w:rsidR="00EF394C" w:rsidRDefault="00EF394C" w:rsidP="008F4287">
      <w:pPr>
        <w:widowControl/>
        <w:ind w:firstLine="0"/>
        <w:rPr>
          <w:sz w:val="24"/>
          <w:szCs w:val="24"/>
          <w:lang w:val="nb-NO"/>
        </w:rPr>
      </w:pPr>
      <w:r w:rsidRPr="00EF4679">
        <w:rPr>
          <w:sz w:val="24"/>
          <w:szCs w:val="24"/>
          <w:lang w:val="nb-NO"/>
        </w:rPr>
        <w:t xml:space="preserve">Suprihartiningsih. 2017. </w:t>
      </w:r>
      <w:r w:rsidRPr="00EF4679">
        <w:rPr>
          <w:i/>
          <w:iCs/>
          <w:sz w:val="24"/>
          <w:szCs w:val="24"/>
          <w:lang w:val="nb-NO"/>
        </w:rPr>
        <w:t>Pemberdayaan Masyarakat Melalui Pengol</w:t>
      </w:r>
      <w:r>
        <w:rPr>
          <w:i/>
          <w:iCs/>
          <w:sz w:val="24"/>
          <w:szCs w:val="24"/>
          <w:lang w:val="nb-NO"/>
        </w:rPr>
        <w:t>a</w:t>
      </w:r>
      <w:r w:rsidRPr="00EF4679">
        <w:rPr>
          <w:i/>
          <w:iCs/>
          <w:sz w:val="24"/>
          <w:szCs w:val="24"/>
          <w:lang w:val="nb-NO"/>
        </w:rPr>
        <w:t xml:space="preserve">han Limbah Industri Tekstil di Desa Brumbung Mranggen Demak </w:t>
      </w:r>
      <w:r w:rsidRPr="00EF4679">
        <w:rPr>
          <w:sz w:val="24"/>
          <w:szCs w:val="24"/>
          <w:lang w:val="nb-NO"/>
        </w:rPr>
        <w:t>Semarang: Lembaga Penelitian dan Pengabdian kepada Masyarakat UIN Walisongo</w:t>
      </w:r>
    </w:p>
    <w:p w14:paraId="1C805A83" w14:textId="77777777" w:rsidR="00EF394C" w:rsidRDefault="00EF394C" w:rsidP="008F4287">
      <w:pPr>
        <w:widowControl/>
        <w:ind w:firstLine="0"/>
      </w:pPr>
    </w:p>
    <w:p w14:paraId="21CF462B" w14:textId="77777777" w:rsidR="005D3F95" w:rsidRDefault="005D3F95" w:rsidP="008F4287">
      <w:pPr>
        <w:ind w:firstLine="0"/>
        <w:rPr>
          <w:sz w:val="24"/>
          <w:szCs w:val="24"/>
        </w:rPr>
      </w:pPr>
      <w:proofErr w:type="spellStart"/>
      <w:r w:rsidRPr="005D3F95">
        <w:rPr>
          <w:sz w:val="24"/>
          <w:szCs w:val="24"/>
        </w:rPr>
        <w:t>Sofyani</w:t>
      </w:r>
      <w:proofErr w:type="spellEnd"/>
      <w:r w:rsidRPr="005D3F95">
        <w:rPr>
          <w:sz w:val="24"/>
          <w:szCs w:val="24"/>
        </w:rPr>
        <w:t xml:space="preserve">, H., Ali, U. N. N. A., &amp; </w:t>
      </w:r>
      <w:proofErr w:type="spellStart"/>
      <w:r w:rsidRPr="005D3F95">
        <w:rPr>
          <w:sz w:val="24"/>
          <w:szCs w:val="24"/>
        </w:rPr>
        <w:t>Septiari</w:t>
      </w:r>
      <w:proofErr w:type="spellEnd"/>
      <w:r w:rsidRPr="005D3F95">
        <w:rPr>
          <w:sz w:val="24"/>
          <w:szCs w:val="24"/>
        </w:rPr>
        <w:t xml:space="preserve">, D. (2020). </w:t>
      </w:r>
      <w:r w:rsidRPr="00227982">
        <w:rPr>
          <w:sz w:val="24"/>
          <w:szCs w:val="24"/>
          <w:lang w:val="nb-NO"/>
        </w:rPr>
        <w:t xml:space="preserve">Implementasi Prinsip-Prinsip Tata Kelola yang Baik dan Perannya terhadap Kinerja di Badan Usaha Milik Desa (BUMDes). </w:t>
      </w:r>
      <w:r w:rsidRPr="00227982">
        <w:rPr>
          <w:i/>
          <w:iCs/>
          <w:sz w:val="24"/>
          <w:szCs w:val="24"/>
        </w:rPr>
        <w:t>JIA (</w:t>
      </w:r>
      <w:proofErr w:type="spellStart"/>
      <w:r w:rsidRPr="00227982">
        <w:rPr>
          <w:i/>
          <w:iCs/>
          <w:sz w:val="24"/>
          <w:szCs w:val="24"/>
        </w:rPr>
        <w:t>Jurnal</w:t>
      </w:r>
      <w:proofErr w:type="spellEnd"/>
      <w:r w:rsidRPr="00227982">
        <w:rPr>
          <w:i/>
          <w:iCs/>
          <w:sz w:val="24"/>
          <w:szCs w:val="24"/>
        </w:rPr>
        <w:t xml:space="preserve"> </w:t>
      </w:r>
      <w:proofErr w:type="spellStart"/>
      <w:r w:rsidRPr="00227982">
        <w:rPr>
          <w:i/>
          <w:iCs/>
          <w:sz w:val="24"/>
          <w:szCs w:val="24"/>
        </w:rPr>
        <w:t>Ilmiah</w:t>
      </w:r>
      <w:proofErr w:type="spellEnd"/>
      <w:r w:rsidRPr="00227982">
        <w:rPr>
          <w:i/>
          <w:iCs/>
          <w:sz w:val="24"/>
          <w:szCs w:val="24"/>
        </w:rPr>
        <w:t xml:space="preserve"> …</w:t>
      </w:r>
      <w:r w:rsidRPr="00227982">
        <w:rPr>
          <w:sz w:val="24"/>
          <w:szCs w:val="24"/>
        </w:rPr>
        <w:t xml:space="preserve">, </w:t>
      </w:r>
      <w:r w:rsidRPr="00227982">
        <w:rPr>
          <w:i/>
          <w:iCs/>
          <w:sz w:val="24"/>
          <w:szCs w:val="24"/>
        </w:rPr>
        <w:t>5</w:t>
      </w:r>
      <w:r w:rsidRPr="00227982">
        <w:rPr>
          <w:sz w:val="24"/>
          <w:szCs w:val="24"/>
        </w:rPr>
        <w:t>(2), 325–359</w:t>
      </w:r>
    </w:p>
    <w:p w14:paraId="4940AFBD" w14:textId="77777777" w:rsidR="005D3F95" w:rsidRDefault="005D3F95" w:rsidP="008F4287">
      <w:pPr>
        <w:rPr>
          <w:sz w:val="24"/>
          <w:szCs w:val="24"/>
        </w:rPr>
      </w:pPr>
    </w:p>
    <w:p w14:paraId="48F7335C" w14:textId="77777777" w:rsidR="00EE72C5" w:rsidRDefault="00EE72C5" w:rsidP="008F4287">
      <w:pPr>
        <w:rPr>
          <w:sz w:val="24"/>
          <w:szCs w:val="24"/>
        </w:rPr>
      </w:pPr>
    </w:p>
    <w:p w14:paraId="50AFDD60" w14:textId="08291B4E" w:rsidR="00357BF4" w:rsidRDefault="00357BF4" w:rsidP="00084196">
      <w:pPr>
        <w:ind w:firstLine="0"/>
        <w:rPr>
          <w:rFonts w:eastAsiaTheme="minorHAnsi"/>
          <w:kern w:val="0"/>
          <w:sz w:val="24"/>
          <w:szCs w:val="24"/>
          <w:lang w:val="nb-NO" w:eastAsia="en-US"/>
        </w:rPr>
      </w:pPr>
      <w:proofErr w:type="spellStart"/>
      <w:r>
        <w:rPr>
          <w:rFonts w:eastAsiaTheme="minorHAnsi"/>
          <w:kern w:val="0"/>
          <w:sz w:val="24"/>
          <w:szCs w:val="24"/>
          <w:lang w:eastAsia="en-US"/>
        </w:rPr>
        <w:lastRenderedPageBreak/>
        <w:t>Lembaran</w:t>
      </w:r>
      <w:proofErr w:type="spellEnd"/>
      <w:r>
        <w:rPr>
          <w:rFonts w:eastAsiaTheme="minorHAnsi"/>
          <w:kern w:val="0"/>
          <w:sz w:val="24"/>
          <w:szCs w:val="24"/>
          <w:lang w:eastAsia="en-US"/>
        </w:rPr>
        <w:t xml:space="preserve"> Negara. 2014. </w:t>
      </w:r>
      <w:proofErr w:type="spellStart"/>
      <w:r>
        <w:rPr>
          <w:rFonts w:eastAsiaTheme="minorHAnsi"/>
          <w:kern w:val="0"/>
          <w:sz w:val="24"/>
          <w:szCs w:val="24"/>
          <w:lang w:eastAsia="en-US"/>
        </w:rPr>
        <w:t>Undang-Undang</w:t>
      </w:r>
      <w:proofErr w:type="spellEnd"/>
      <w:r>
        <w:rPr>
          <w:rFonts w:eastAsiaTheme="minorHAnsi"/>
          <w:kern w:val="0"/>
          <w:sz w:val="24"/>
          <w:szCs w:val="24"/>
          <w:lang w:eastAsia="en-US"/>
        </w:rPr>
        <w:t xml:space="preserve"> No. 6 </w:t>
      </w:r>
      <w:proofErr w:type="spellStart"/>
      <w:r>
        <w:rPr>
          <w:rFonts w:eastAsiaTheme="minorHAnsi"/>
          <w:kern w:val="0"/>
          <w:sz w:val="24"/>
          <w:szCs w:val="24"/>
          <w:lang w:eastAsia="en-US"/>
        </w:rPr>
        <w:t>tentang</w:t>
      </w:r>
      <w:proofErr w:type="spellEnd"/>
      <w:r>
        <w:rPr>
          <w:rFonts w:eastAsiaTheme="minorHAnsi"/>
          <w:kern w:val="0"/>
          <w:sz w:val="24"/>
          <w:szCs w:val="24"/>
          <w:lang w:eastAsia="en-US"/>
        </w:rPr>
        <w:t xml:space="preserve"> </w:t>
      </w:r>
      <w:r>
        <w:rPr>
          <w:rFonts w:eastAsiaTheme="minorHAnsi"/>
          <w:i/>
          <w:iCs/>
          <w:kern w:val="0"/>
          <w:sz w:val="24"/>
          <w:szCs w:val="24"/>
          <w:lang w:eastAsia="en-US"/>
        </w:rPr>
        <w:t>Desa</w:t>
      </w:r>
      <w:r>
        <w:rPr>
          <w:rFonts w:eastAsiaTheme="minorHAnsi"/>
          <w:kern w:val="0"/>
          <w:sz w:val="24"/>
          <w:szCs w:val="24"/>
          <w:lang w:eastAsia="en-US"/>
        </w:rPr>
        <w:t xml:space="preserve">. </w:t>
      </w:r>
      <w:r w:rsidRPr="001A5C60">
        <w:rPr>
          <w:rFonts w:eastAsiaTheme="minorHAnsi"/>
          <w:kern w:val="0"/>
          <w:sz w:val="24"/>
          <w:szCs w:val="24"/>
          <w:lang w:val="nb-NO" w:eastAsia="en-US"/>
        </w:rPr>
        <w:t>Jakarta.</w:t>
      </w:r>
    </w:p>
    <w:p w14:paraId="1203B04F" w14:textId="77777777" w:rsidR="008F4287" w:rsidRPr="001A5C60" w:rsidRDefault="008F4287" w:rsidP="008F4287">
      <w:pPr>
        <w:rPr>
          <w:rFonts w:eastAsiaTheme="minorHAnsi"/>
          <w:kern w:val="0"/>
          <w:sz w:val="24"/>
          <w:szCs w:val="24"/>
          <w:lang w:val="nb-NO" w:eastAsia="en-US"/>
        </w:rPr>
      </w:pPr>
    </w:p>
    <w:p w14:paraId="1F41360E" w14:textId="43033B33" w:rsidR="00783941" w:rsidRDefault="00783941" w:rsidP="008F4287">
      <w:pPr>
        <w:widowControl/>
        <w:autoSpaceDE w:val="0"/>
        <w:autoSpaceDN w:val="0"/>
        <w:adjustRightInd w:val="0"/>
        <w:ind w:firstLine="0"/>
        <w:jc w:val="left"/>
        <w:rPr>
          <w:rFonts w:eastAsiaTheme="minorHAnsi"/>
          <w:kern w:val="0"/>
          <w:sz w:val="24"/>
          <w:szCs w:val="24"/>
          <w:lang w:val="nb-NO" w:eastAsia="en-US"/>
        </w:rPr>
      </w:pPr>
      <w:r>
        <w:rPr>
          <w:rFonts w:eastAsiaTheme="minorHAnsi"/>
          <w:kern w:val="0"/>
          <w:sz w:val="24"/>
          <w:szCs w:val="24"/>
          <w:lang w:val="nb-NO" w:eastAsia="en-US"/>
        </w:rPr>
        <w:t xml:space="preserve">Lembaran Negara </w:t>
      </w:r>
      <w:r w:rsidR="008F4287" w:rsidRPr="004C211D">
        <w:rPr>
          <w:sz w:val="24"/>
          <w:szCs w:val="24"/>
          <w:lang w:val="nb-NO"/>
        </w:rPr>
        <w:t>2006</w:t>
      </w:r>
      <w:r w:rsidR="008F4287">
        <w:rPr>
          <w:sz w:val="24"/>
          <w:szCs w:val="24"/>
          <w:lang w:val="nb-NO"/>
        </w:rPr>
        <w:t xml:space="preserve">, </w:t>
      </w:r>
      <w:r w:rsidR="008F4287">
        <w:rPr>
          <w:rFonts w:eastAsiaTheme="minorHAnsi"/>
          <w:kern w:val="0"/>
          <w:sz w:val="24"/>
          <w:szCs w:val="24"/>
          <w:lang w:val="nb-NO" w:eastAsia="en-US"/>
        </w:rPr>
        <w:t>Undang-Undang</w:t>
      </w:r>
      <w:r w:rsidR="008F4287" w:rsidRPr="004C211D">
        <w:rPr>
          <w:sz w:val="24"/>
          <w:szCs w:val="24"/>
          <w:lang w:val="nb-NO"/>
        </w:rPr>
        <w:t xml:space="preserve"> </w:t>
      </w:r>
      <w:r w:rsidR="008F4287">
        <w:rPr>
          <w:sz w:val="24"/>
          <w:szCs w:val="24"/>
          <w:lang w:val="nb-NO"/>
        </w:rPr>
        <w:t xml:space="preserve">No. </w:t>
      </w:r>
      <w:r w:rsidR="008F4287" w:rsidRPr="004C211D">
        <w:rPr>
          <w:sz w:val="24"/>
          <w:szCs w:val="24"/>
          <w:lang w:val="nb-NO"/>
        </w:rPr>
        <w:t>11 Tahun  tentang Pemerintahan Aceh</w:t>
      </w:r>
      <w:r w:rsidR="008F4287">
        <w:rPr>
          <w:rFonts w:eastAsiaTheme="minorHAnsi"/>
          <w:kern w:val="0"/>
          <w:sz w:val="24"/>
          <w:szCs w:val="24"/>
          <w:lang w:val="nb-NO" w:eastAsia="en-US"/>
        </w:rPr>
        <w:t xml:space="preserve"> </w:t>
      </w:r>
    </w:p>
    <w:p w14:paraId="35B5D929" w14:textId="77777777" w:rsidR="00675DB9" w:rsidRDefault="00675DB9" w:rsidP="008F4287">
      <w:pPr>
        <w:widowControl/>
        <w:autoSpaceDE w:val="0"/>
        <w:autoSpaceDN w:val="0"/>
        <w:adjustRightInd w:val="0"/>
        <w:ind w:firstLine="0"/>
        <w:jc w:val="left"/>
        <w:rPr>
          <w:sz w:val="24"/>
          <w:szCs w:val="24"/>
          <w:lang w:val="nb-NO"/>
        </w:rPr>
      </w:pPr>
    </w:p>
    <w:p w14:paraId="40D43122" w14:textId="77777777" w:rsidR="00675DB9" w:rsidRDefault="00675DB9" w:rsidP="00EE72C5">
      <w:pPr>
        <w:ind w:firstLine="0"/>
        <w:rPr>
          <w:sz w:val="24"/>
          <w:szCs w:val="24"/>
          <w:lang w:val="nb-NO"/>
        </w:rPr>
      </w:pPr>
      <w:r w:rsidRPr="008B7259">
        <w:rPr>
          <w:sz w:val="24"/>
          <w:szCs w:val="24"/>
          <w:lang w:val="nb-NO"/>
        </w:rPr>
        <w:t>Undang- undang nomor 17 tahun 2013 tentang Organisasi Kemasyarakatan</w:t>
      </w:r>
    </w:p>
    <w:p w14:paraId="3C90540A" w14:textId="77777777" w:rsidR="00675DB9" w:rsidRDefault="00675DB9" w:rsidP="00675DB9">
      <w:pPr>
        <w:spacing w:line="360" w:lineRule="auto"/>
        <w:rPr>
          <w:sz w:val="24"/>
          <w:szCs w:val="24"/>
          <w:lang w:val="nb-NO"/>
        </w:rPr>
      </w:pPr>
    </w:p>
    <w:p w14:paraId="58AD5372" w14:textId="77777777" w:rsidR="00675DB9" w:rsidRDefault="00675DB9" w:rsidP="00675DB9">
      <w:pPr>
        <w:spacing w:line="360" w:lineRule="auto"/>
        <w:rPr>
          <w:sz w:val="24"/>
          <w:szCs w:val="24"/>
          <w:lang w:val="nb-NO"/>
        </w:rPr>
      </w:pPr>
    </w:p>
    <w:p w14:paraId="6BE1555C" w14:textId="77777777" w:rsidR="00675DB9" w:rsidRDefault="00675DB9" w:rsidP="00675DB9">
      <w:pPr>
        <w:spacing w:line="360" w:lineRule="auto"/>
        <w:rPr>
          <w:sz w:val="24"/>
          <w:szCs w:val="24"/>
          <w:lang w:val="nb-NO"/>
        </w:rPr>
      </w:pPr>
    </w:p>
    <w:p w14:paraId="2AACC37C" w14:textId="77777777" w:rsidR="00675DB9" w:rsidRPr="00357BF4" w:rsidRDefault="00675DB9" w:rsidP="008F4287">
      <w:pPr>
        <w:widowControl/>
        <w:autoSpaceDE w:val="0"/>
        <w:autoSpaceDN w:val="0"/>
        <w:adjustRightInd w:val="0"/>
        <w:ind w:firstLine="0"/>
        <w:jc w:val="left"/>
        <w:rPr>
          <w:sz w:val="24"/>
          <w:szCs w:val="24"/>
          <w:lang w:val="nb-NO"/>
        </w:rPr>
      </w:pPr>
    </w:p>
    <w:sectPr w:rsidR="00675DB9" w:rsidRPr="00357BF4" w:rsidSect="0097013A">
      <w:headerReference w:type="default" r:id="rId18"/>
      <w:footerReference w:type="default" r:id="rId19"/>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7694D1" w14:textId="77777777" w:rsidR="0097013A" w:rsidRDefault="0097013A" w:rsidP="00DF7A7D">
      <w:r>
        <w:separator/>
      </w:r>
    </w:p>
  </w:endnote>
  <w:endnote w:type="continuationSeparator" w:id="0">
    <w:p w14:paraId="2D94F650" w14:textId="77777777" w:rsidR="0097013A" w:rsidRDefault="0097013A"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Kagura">
    <w:altName w:val="Calibri"/>
    <w:panose1 w:val="00000000000000000000"/>
    <w:charset w:val="00"/>
    <w:family w:val="modern"/>
    <w:notTrueType/>
    <w:pitch w:val="variable"/>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DD1E1" w14:textId="77777777" w:rsidR="00967E6B" w:rsidRPr="00013D23" w:rsidRDefault="00DB65C2"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4" distB="4294967294" distL="114300" distR="114300" simplePos="0" relativeHeight="251664384" behindDoc="0" locked="0" layoutInCell="1" allowOverlap="1" wp14:anchorId="2FD70148" wp14:editId="6658EC63">
              <wp:simplePos x="0" y="0"/>
              <wp:positionH relativeFrom="column">
                <wp:posOffset>1905</wp:posOffset>
              </wp:positionH>
              <wp:positionV relativeFrom="paragraph">
                <wp:posOffset>-29846</wp:posOffset>
              </wp:positionV>
              <wp:extent cx="6081395" cy="0"/>
              <wp:effectExtent l="0" t="0" r="3365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54B1364" id="Straight Connector 10"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sidRPr="007423F9">
          <w:rPr>
            <w:color w:val="1F497D" w:themeColor="text2"/>
            <w:sz w:val="22"/>
            <w:szCs w:val="22"/>
            <w:lang w:val="id-ID"/>
          </w:rPr>
          <w:t xml:space="preserve">        </w:t>
        </w:r>
        <w:r w:rsidR="004D6819" w:rsidRPr="007423F9">
          <w:rPr>
            <w:color w:val="1F497D" w:themeColor="text2"/>
            <w:sz w:val="22"/>
            <w:szCs w:val="22"/>
            <w:lang w:val="id-ID"/>
          </w:rPr>
          <w:t xml:space="preserve">  </w:t>
        </w:r>
        <w:r w:rsidR="00013D23" w:rsidRPr="007423F9">
          <w:rPr>
            <w:rFonts w:asciiTheme="majorHAnsi" w:hAnsiTheme="majorHAnsi"/>
            <w:noProof/>
            <w:sz w:val="22"/>
            <w:szCs w:val="22"/>
            <w:lang w:val="id-ID"/>
          </w:rPr>
          <w:t xml:space="preserve">- </w:t>
        </w:r>
        <w:r w:rsidR="006A564D" w:rsidRPr="007423F9">
          <w:rPr>
            <w:rFonts w:asciiTheme="majorHAnsi" w:hAnsiTheme="majorHAnsi"/>
            <w:sz w:val="22"/>
            <w:szCs w:val="22"/>
          </w:rPr>
          <w:fldChar w:fldCharType="begin"/>
        </w:r>
        <w:r w:rsidR="009110DD" w:rsidRPr="007423F9">
          <w:rPr>
            <w:rFonts w:asciiTheme="majorHAnsi" w:hAnsiTheme="majorHAnsi"/>
            <w:sz w:val="22"/>
            <w:szCs w:val="22"/>
          </w:rPr>
          <w:instrText xml:space="preserve"> PAGE   \* MERGEFORMAT </w:instrText>
        </w:r>
        <w:r w:rsidR="006A564D" w:rsidRPr="007423F9">
          <w:rPr>
            <w:rFonts w:asciiTheme="majorHAnsi" w:hAnsiTheme="majorHAnsi"/>
            <w:sz w:val="22"/>
            <w:szCs w:val="22"/>
          </w:rPr>
          <w:fldChar w:fldCharType="separate"/>
        </w:r>
        <w:r w:rsidR="00383562">
          <w:rPr>
            <w:rFonts w:asciiTheme="majorHAnsi" w:hAnsiTheme="majorHAnsi"/>
            <w:noProof/>
            <w:sz w:val="22"/>
            <w:szCs w:val="22"/>
          </w:rPr>
          <w:t>100</w:t>
        </w:r>
        <w:r w:rsidR="006A564D" w:rsidRPr="007423F9">
          <w:rPr>
            <w:rFonts w:asciiTheme="majorHAnsi" w:hAnsiTheme="majorHAnsi"/>
            <w:noProof/>
            <w:sz w:val="22"/>
            <w:szCs w:val="22"/>
          </w:rPr>
          <w:fldChar w:fldCharType="end"/>
        </w:r>
        <w:r w:rsidR="003430A1" w:rsidRPr="007423F9">
          <w:rPr>
            <w:rFonts w:asciiTheme="majorHAnsi" w:hAnsiTheme="majorHAnsi"/>
            <w:noProof/>
            <w:sz w:val="22"/>
            <w:szCs w:val="22"/>
            <w:lang w:val="id-ID"/>
          </w:rPr>
          <w:t xml:space="preserve"> -</w:t>
        </w:r>
        <w:r w:rsidR="00967E6B" w:rsidRPr="007423F9">
          <w:rPr>
            <w:rFonts w:asciiTheme="majorHAnsi" w:hAnsiTheme="majorHAnsi"/>
            <w:color w:val="1F497D" w:themeColor="text2"/>
            <w:sz w:val="22"/>
            <w:szCs w:val="22"/>
            <w:lang w:val="id-ID"/>
          </w:rPr>
          <w:tab/>
        </w:r>
      </w:sdtContent>
    </w:sdt>
  </w:p>
  <w:p w14:paraId="36099B6D"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color w:val="1F497D" w:themeColor="text2"/>
        <w:sz w:val="18"/>
        <w:szCs w:val="18"/>
      </w:rPr>
      <w:id w:val="1867634534"/>
      <w:docPartObj>
        <w:docPartGallery w:val="Page Numbers (Bottom of Page)"/>
        <w:docPartUnique/>
      </w:docPartObj>
    </w:sdtPr>
    <w:sdtEndPr>
      <w:rPr>
        <w:noProof/>
        <w:sz w:val="24"/>
        <w:szCs w:val="24"/>
      </w:rPr>
    </w:sdtEndPr>
    <w:sdtContent>
      <w:p w14:paraId="720D72FB" w14:textId="77777777" w:rsidR="00AE69FF" w:rsidRPr="00971C5C" w:rsidRDefault="00DB65C2" w:rsidP="00AE69FF">
        <w:pPr>
          <w:pStyle w:val="Header"/>
          <w:tabs>
            <w:tab w:val="clear" w:pos="9026"/>
          </w:tabs>
          <w:ind w:firstLine="0"/>
          <w:rPr>
            <w:rFonts w:ascii="Century Gothic" w:hAnsi="Century Gothic"/>
            <w:color w:val="1F497D" w:themeColor="text2"/>
            <w:sz w:val="24"/>
            <w:szCs w:val="24"/>
          </w:rPr>
        </w:pPr>
        <w:r>
          <w:rPr>
            <w:rFonts w:ascii="Century Gothic" w:hAnsi="Century Gothic"/>
            <w:noProof/>
            <w:sz w:val="18"/>
            <w:szCs w:val="18"/>
            <w:lang w:eastAsia="en-US"/>
          </w:rPr>
          <mc:AlternateContent>
            <mc:Choice Requires="wps">
              <w:drawing>
                <wp:anchor distT="4294967294" distB="4294967294" distL="114300" distR="114300" simplePos="0" relativeHeight="251662336" behindDoc="0" locked="0" layoutInCell="1" allowOverlap="1" wp14:anchorId="7C718BDF" wp14:editId="2B0FD828">
                  <wp:simplePos x="0" y="0"/>
                  <wp:positionH relativeFrom="column">
                    <wp:posOffset>-139700</wp:posOffset>
                  </wp:positionH>
                  <wp:positionV relativeFrom="paragraph">
                    <wp:posOffset>10794</wp:posOffset>
                  </wp:positionV>
                  <wp:extent cx="6081395" cy="0"/>
                  <wp:effectExtent l="0" t="0" r="3365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D60B13" id="Straight Connector 5"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F30830" w:rsidRPr="00971C5C">
          <w:rPr>
            <w:rFonts w:ascii="Century Gothic" w:hAnsi="Century Gothic"/>
            <w:noProof/>
            <w:sz w:val="18"/>
            <w:szCs w:val="18"/>
            <w:lang w:eastAsia="id-ID"/>
          </w:rPr>
          <w:t>Judul Artikel</w:t>
        </w:r>
        <w:r w:rsidR="00AE69FF" w:rsidRPr="00971C5C">
          <w:rPr>
            <w:rFonts w:ascii="Century Gothic" w:hAnsi="Century Gothic"/>
            <w:i/>
            <w:sz w:val="18"/>
            <w:szCs w:val="18"/>
            <w:lang w:val="id-ID"/>
          </w:rPr>
          <w:t>....</w:t>
        </w:r>
        <w:r w:rsidR="00AE69FF" w:rsidRPr="00971C5C">
          <w:rPr>
            <w:rFonts w:ascii="Century Gothic" w:hAnsi="Century Gothic"/>
            <w:color w:val="1F497D" w:themeColor="text2"/>
            <w:sz w:val="22"/>
            <w:szCs w:val="22"/>
            <w:lang w:val="id-ID"/>
          </w:rPr>
          <w:tab/>
        </w:r>
      </w:p>
    </w:sdtContent>
  </w:sdt>
  <w:p w14:paraId="0900F28F" w14:textId="77777777" w:rsidR="003430A1" w:rsidRPr="003430A1" w:rsidRDefault="006A564D" w:rsidP="00EB23FD">
    <w:pPr>
      <w:ind w:firstLine="0"/>
      <w:rPr>
        <w:rFonts w:asciiTheme="majorHAnsi" w:hAnsiTheme="majorHAnsi"/>
        <w:i/>
        <w:sz w:val="18"/>
        <w:szCs w:val="18"/>
        <w:lang w:val="id-ID"/>
      </w:rPr>
    </w:pPr>
    <w:r w:rsidRPr="00971C5C">
      <w:rPr>
        <w:rFonts w:ascii="Century Gothic" w:hAnsi="Century Gothic"/>
        <w:sz w:val="18"/>
        <w:szCs w:val="18"/>
      </w:rPr>
      <w:fldChar w:fldCharType="begin" w:fldLock="1"/>
    </w:r>
    <w:r w:rsidR="00EB23FD" w:rsidRPr="00971C5C">
      <w:rPr>
        <w:rFonts w:ascii="Century Gothic" w:hAnsi="Century Gothic"/>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971C5C">
      <w:rPr>
        <w:rFonts w:ascii="Century Gothic" w:hAnsi="Century Gothic"/>
        <w:sz w:val="18"/>
        <w:szCs w:val="18"/>
      </w:rPr>
      <w:fldChar w:fldCharType="separate"/>
    </w:r>
    <w:r w:rsidR="00EB23FD" w:rsidRPr="00971C5C">
      <w:rPr>
        <w:rFonts w:ascii="Century Gothic" w:hAnsi="Century Gothic"/>
        <w:noProof/>
        <w:sz w:val="18"/>
        <w:szCs w:val="18"/>
      </w:rPr>
      <w:t>(</w:t>
    </w:r>
    <w:r w:rsidR="00F30830" w:rsidRPr="00971C5C">
      <w:rPr>
        <w:rFonts w:ascii="Century Gothic" w:hAnsi="Century Gothic"/>
        <w:noProof/>
        <w:sz w:val="18"/>
        <w:szCs w:val="18"/>
      </w:rPr>
      <w:t>Penulis 1</w:t>
    </w:r>
    <w:r w:rsidR="00115748" w:rsidRPr="00971C5C">
      <w:rPr>
        <w:rFonts w:ascii="Century Gothic" w:hAnsi="Century Gothic"/>
        <w:noProof/>
        <w:sz w:val="18"/>
        <w:szCs w:val="18"/>
        <w:lang w:val="id-ID"/>
      </w:rPr>
      <w:t xml:space="preserve"> </w:t>
    </w:r>
    <w:r w:rsidR="00EB23FD" w:rsidRPr="00971C5C">
      <w:rPr>
        <w:rFonts w:ascii="Century Gothic" w:hAnsi="Century Gothic"/>
        <w:noProof/>
        <w:sz w:val="18"/>
        <w:szCs w:val="18"/>
      </w:rPr>
      <w:t xml:space="preserve">&amp; </w:t>
    </w:r>
    <w:r w:rsidR="00F30830" w:rsidRPr="00971C5C">
      <w:rPr>
        <w:rFonts w:ascii="Century Gothic" w:hAnsi="Century Gothic"/>
        <w:noProof/>
        <w:sz w:val="18"/>
        <w:szCs w:val="18"/>
      </w:rPr>
      <w:t>Penulis 2</w:t>
    </w:r>
    <w:r w:rsidR="00EB23FD" w:rsidRPr="00971C5C">
      <w:rPr>
        <w:rFonts w:ascii="Century Gothic" w:hAnsi="Century Gothic"/>
        <w:noProof/>
        <w:sz w:val="18"/>
        <w:szCs w:val="18"/>
      </w:rPr>
      <w:t xml:space="preserve">, </w:t>
    </w:r>
    <w:r w:rsidR="00F30830" w:rsidRPr="00971C5C">
      <w:rPr>
        <w:rFonts w:ascii="Century Gothic" w:hAnsi="Century Gothic"/>
        <w:noProof/>
        <w:sz w:val="18"/>
        <w:szCs w:val="18"/>
      </w:rPr>
      <w:t>Tahun terbit</w:t>
    </w:r>
    <w:r w:rsidR="00EB23FD" w:rsidRPr="00971C5C">
      <w:rPr>
        <w:rFonts w:ascii="Century Gothic" w:hAnsi="Century Gothic"/>
        <w:noProof/>
        <w:sz w:val="18"/>
        <w:szCs w:val="18"/>
      </w:rPr>
      <w:t>)</w:t>
    </w:r>
    <w:r w:rsidRPr="00971C5C">
      <w:rPr>
        <w:rFonts w:ascii="Century Gothic" w:hAnsi="Century Gothic"/>
        <w:sz w:val="18"/>
        <w:szCs w:val="18"/>
      </w:rPr>
      <w:fldChar w:fldCharType="end"/>
    </w:r>
    <w:r w:rsidR="00EB23FD">
      <w:rPr>
        <w:lang w:val="id-ID"/>
      </w:rPr>
      <w:t xml:space="preserve">                       </w:t>
    </w:r>
    <w:r w:rsidR="00115748">
      <w:rPr>
        <w:lang w:val="id-ID"/>
      </w:rPr>
      <w:t xml:space="preserve">                </w:t>
    </w:r>
    <w:r w:rsidR="00EB23FD">
      <w:rPr>
        <w:lang w:val="id-ID"/>
      </w:rPr>
      <w:t xml:space="preserve">             </w:t>
    </w:r>
    <w:r w:rsidR="003430A1">
      <w:rPr>
        <w:rFonts w:asciiTheme="majorHAnsi" w:hAnsiTheme="majorHAnsi"/>
        <w:i/>
        <w:sz w:val="18"/>
        <w:szCs w:val="18"/>
        <w:lang w:val="id-ID"/>
      </w:rPr>
      <w:t xml:space="preserve">- </w:t>
    </w:r>
    <w:r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383562">
      <w:rPr>
        <w:rFonts w:asciiTheme="majorHAnsi" w:hAnsiTheme="majorHAnsi"/>
        <w:noProof/>
        <w:sz w:val="24"/>
        <w:szCs w:val="24"/>
      </w:rPr>
      <w:t>101</w:t>
    </w:r>
    <w:r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046616AB"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512D0" w14:textId="77777777" w:rsidR="00CD1670" w:rsidRPr="004A75AF" w:rsidRDefault="00DB65C2" w:rsidP="00CD1670">
    <w:pPr>
      <w:pStyle w:val="Header"/>
      <w:tabs>
        <w:tab w:val="clear" w:pos="9026"/>
      </w:tabs>
      <w:ind w:firstLine="0"/>
      <w:rPr>
        <w:rFonts w:ascii="Calibri Light" w:hAnsi="Calibri Light"/>
        <w:color w:val="44546A"/>
        <w:sz w:val="24"/>
        <w:szCs w:val="24"/>
      </w:rPr>
    </w:pPr>
    <w:r w:rsidRPr="007423F9">
      <w:rPr>
        <w:rFonts w:ascii="Century Gothic" w:hAnsi="Century Gothic"/>
        <w:noProof/>
        <w:sz w:val="18"/>
        <w:szCs w:val="18"/>
        <w:lang w:eastAsia="en-US"/>
      </w:rPr>
      <mc:AlternateContent>
        <mc:Choice Requires="wps">
          <w:drawing>
            <wp:anchor distT="4294967294" distB="4294967294" distL="114300" distR="114300" simplePos="0" relativeHeight="251669504" behindDoc="0" locked="0" layoutInCell="1" allowOverlap="1" wp14:anchorId="7D821996" wp14:editId="031C8715">
              <wp:simplePos x="0" y="0"/>
              <wp:positionH relativeFrom="column">
                <wp:posOffset>-139700</wp:posOffset>
              </wp:positionH>
              <wp:positionV relativeFrom="paragraph">
                <wp:posOffset>10794</wp:posOffset>
              </wp:positionV>
              <wp:extent cx="6081395" cy="0"/>
              <wp:effectExtent l="0" t="0" r="3365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66D321" id="Straight Connector 5" o:spid="_x0000_s1026" style="position:absolute;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7423F9">
      <w:rPr>
        <w:rFonts w:ascii="Century Gothic" w:hAnsi="Century Gothic"/>
        <w:noProof/>
        <w:sz w:val="18"/>
        <w:szCs w:val="18"/>
        <w:lang w:eastAsia="id-ID"/>
      </w:rPr>
      <w:t>Jud</w:t>
    </w:r>
    <w:r w:rsidR="00F30830" w:rsidRPr="007423F9">
      <w:rPr>
        <w:rFonts w:ascii="Century Gothic" w:hAnsi="Century Gothic"/>
        <w:noProof/>
        <w:sz w:val="18"/>
        <w:szCs w:val="18"/>
        <w:lang w:eastAsia="id-ID"/>
      </w:rPr>
      <w:t>ul Artikel</w:t>
    </w:r>
    <w:r w:rsidR="007423F9">
      <w:rPr>
        <w:noProof/>
        <w:sz w:val="18"/>
        <w:szCs w:val="18"/>
        <w:lang w:eastAsia="id-ID"/>
      </w:rPr>
      <w:t xml:space="preserve"> …</w:t>
    </w:r>
    <w:r w:rsidR="00CD1670" w:rsidRPr="004A75AF">
      <w:rPr>
        <w:rFonts w:ascii="Calibri Light" w:hAnsi="Calibri Light"/>
        <w:color w:val="44546A"/>
        <w:sz w:val="22"/>
        <w:szCs w:val="22"/>
        <w:lang w:val="id-ID"/>
      </w:rPr>
      <w:tab/>
    </w:r>
  </w:p>
  <w:p w14:paraId="3E2F91CD" w14:textId="77777777" w:rsidR="00D616A7" w:rsidRPr="004A75AF" w:rsidRDefault="006A564D" w:rsidP="00EB23FD">
    <w:pPr>
      <w:ind w:firstLine="0"/>
      <w:rPr>
        <w:rFonts w:ascii="Calibri Light" w:hAnsi="Calibri Light"/>
        <w:b/>
        <w:noProof/>
        <w:sz w:val="24"/>
        <w:szCs w:val="24"/>
        <w:lang w:val="id-ID"/>
      </w:rPr>
    </w:pPr>
    <w:r w:rsidRPr="007423F9">
      <w:rPr>
        <w:rFonts w:ascii="Century Gothic" w:hAnsi="Century Gothic"/>
        <w:sz w:val="18"/>
        <w:szCs w:val="18"/>
      </w:rPr>
      <w:fldChar w:fldCharType="begin" w:fldLock="1"/>
    </w:r>
    <w:r w:rsidR="00EB23FD" w:rsidRPr="007423F9">
      <w:rPr>
        <w:rFonts w:ascii="Century Gothic" w:hAnsi="Century Gothic"/>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7423F9">
      <w:rPr>
        <w:rFonts w:ascii="Century Gothic" w:hAnsi="Century Gothic"/>
        <w:sz w:val="18"/>
        <w:szCs w:val="18"/>
      </w:rPr>
      <w:fldChar w:fldCharType="separate"/>
    </w:r>
    <w:r w:rsidR="00EB23FD" w:rsidRPr="007423F9">
      <w:rPr>
        <w:rFonts w:ascii="Century Gothic" w:hAnsi="Century Gothic"/>
        <w:noProof/>
        <w:sz w:val="18"/>
        <w:szCs w:val="18"/>
      </w:rPr>
      <w:t>(</w:t>
    </w:r>
    <w:r w:rsidR="00F30830" w:rsidRPr="007423F9">
      <w:rPr>
        <w:rFonts w:ascii="Century Gothic" w:hAnsi="Century Gothic"/>
        <w:noProof/>
        <w:sz w:val="18"/>
        <w:szCs w:val="18"/>
      </w:rPr>
      <w:t>Penulis 1</w:t>
    </w:r>
    <w:r w:rsidR="00115748" w:rsidRPr="007423F9">
      <w:rPr>
        <w:rFonts w:ascii="Century Gothic" w:hAnsi="Century Gothic"/>
        <w:noProof/>
        <w:sz w:val="18"/>
        <w:szCs w:val="18"/>
        <w:lang w:val="id-ID"/>
      </w:rPr>
      <w:t xml:space="preserve"> </w:t>
    </w:r>
    <w:r w:rsidR="00EB23FD" w:rsidRPr="007423F9">
      <w:rPr>
        <w:rFonts w:ascii="Century Gothic" w:hAnsi="Century Gothic"/>
        <w:noProof/>
        <w:sz w:val="18"/>
        <w:szCs w:val="18"/>
      </w:rPr>
      <w:t xml:space="preserve">&amp; </w:t>
    </w:r>
    <w:r w:rsidR="00F30830" w:rsidRPr="007423F9">
      <w:rPr>
        <w:rFonts w:ascii="Century Gothic" w:hAnsi="Century Gothic"/>
        <w:noProof/>
        <w:sz w:val="18"/>
        <w:szCs w:val="18"/>
      </w:rPr>
      <w:t>Penulis 2</w:t>
    </w:r>
    <w:r w:rsidR="00115748" w:rsidRPr="007423F9">
      <w:rPr>
        <w:rFonts w:ascii="Century Gothic" w:hAnsi="Century Gothic"/>
        <w:noProof/>
        <w:sz w:val="18"/>
        <w:szCs w:val="18"/>
        <w:lang w:val="id-ID"/>
      </w:rPr>
      <w:t>,</w:t>
    </w:r>
    <w:r w:rsidR="00EB23FD" w:rsidRPr="007423F9">
      <w:rPr>
        <w:rFonts w:ascii="Century Gothic" w:hAnsi="Century Gothic"/>
        <w:noProof/>
        <w:sz w:val="18"/>
        <w:szCs w:val="18"/>
      </w:rPr>
      <w:t xml:space="preserve"> </w:t>
    </w:r>
    <w:r w:rsidR="00F30830" w:rsidRPr="007423F9">
      <w:rPr>
        <w:rFonts w:ascii="Century Gothic" w:hAnsi="Century Gothic"/>
        <w:noProof/>
        <w:sz w:val="18"/>
        <w:szCs w:val="18"/>
      </w:rPr>
      <w:t>tahun terbit</w:t>
    </w:r>
    <w:r w:rsidR="00EB23FD" w:rsidRPr="007423F9">
      <w:rPr>
        <w:rFonts w:ascii="Century Gothic" w:hAnsi="Century Gothic"/>
        <w:noProof/>
        <w:sz w:val="18"/>
        <w:szCs w:val="18"/>
      </w:rPr>
      <w:t>)</w:t>
    </w:r>
    <w:r w:rsidRPr="007423F9">
      <w:rPr>
        <w:rFonts w:ascii="Century Gothic" w:hAnsi="Century Gothic"/>
        <w:sz w:val="18"/>
        <w:szCs w:val="18"/>
      </w:rPr>
      <w:fldChar w:fldCharType="end"/>
    </w:r>
    <w:r w:rsidR="00EB23FD">
      <w:rPr>
        <w:lang w:val="id-ID"/>
      </w:rPr>
      <w:t xml:space="preserve">  </w:t>
    </w:r>
    <w:r w:rsidR="00012DF2" w:rsidRPr="004A75AF">
      <w:rPr>
        <w:rFonts w:ascii="Calibri Light" w:hAnsi="Calibri Light"/>
        <w:i/>
        <w:sz w:val="18"/>
        <w:szCs w:val="18"/>
      </w:rPr>
      <w:t xml:space="preserve">     </w:t>
    </w:r>
    <w:r w:rsidR="00AA2E84" w:rsidRPr="004A75AF">
      <w:rPr>
        <w:rFonts w:ascii="Calibri Light" w:hAnsi="Calibri Light"/>
        <w:i/>
        <w:sz w:val="18"/>
        <w:szCs w:val="18"/>
        <w:lang w:val="id-ID"/>
      </w:rPr>
      <w:t xml:space="preserve">     </w:t>
    </w:r>
    <w:r w:rsidR="00012DF2" w:rsidRPr="004A75AF">
      <w:rPr>
        <w:rFonts w:ascii="Calibri Light" w:hAnsi="Calibri Light"/>
        <w:i/>
        <w:sz w:val="18"/>
        <w:szCs w:val="18"/>
      </w:rPr>
      <w:t xml:space="preserve">  </w:t>
    </w:r>
    <w:r w:rsidR="00115748" w:rsidRPr="004A75AF">
      <w:rPr>
        <w:rFonts w:ascii="Calibri Light" w:hAnsi="Calibri Light"/>
        <w:i/>
        <w:sz w:val="18"/>
        <w:szCs w:val="18"/>
        <w:lang w:val="id-ID"/>
      </w:rPr>
      <w:t xml:space="preserve">            </w:t>
    </w:r>
    <w:r w:rsidR="009001BA" w:rsidRPr="004A75AF">
      <w:rPr>
        <w:rFonts w:ascii="Calibri Light" w:hAnsi="Calibri Light"/>
        <w:i/>
        <w:sz w:val="18"/>
        <w:szCs w:val="18"/>
        <w:lang w:val="id-ID"/>
      </w:rPr>
      <w:t xml:space="preserve">     </w:t>
    </w:r>
    <w:r w:rsidR="00115748" w:rsidRPr="004A75AF">
      <w:rPr>
        <w:rFonts w:ascii="Calibri Light" w:hAnsi="Calibri Light"/>
        <w:i/>
        <w:sz w:val="18"/>
        <w:szCs w:val="18"/>
        <w:lang w:val="id-ID"/>
      </w:rPr>
      <w:t xml:space="preserve">   </w:t>
    </w:r>
    <w:r w:rsidR="00012DF2" w:rsidRPr="004A75AF">
      <w:rPr>
        <w:rFonts w:ascii="Calibri Light" w:hAnsi="Calibri Light"/>
        <w:i/>
        <w:sz w:val="18"/>
        <w:szCs w:val="18"/>
      </w:rPr>
      <w:t xml:space="preserve"> </w:t>
    </w:r>
    <w:r w:rsidR="003430A1" w:rsidRPr="004A75AF">
      <w:rPr>
        <w:rFonts w:ascii="Calibri Light" w:hAnsi="Calibri Light"/>
        <w:i/>
        <w:sz w:val="18"/>
        <w:szCs w:val="18"/>
      </w:rPr>
      <w:t xml:space="preserve">  </w:t>
    </w:r>
    <w:r w:rsidR="003430A1" w:rsidRPr="004A75AF">
      <w:rPr>
        <w:rFonts w:ascii="Calibri Light" w:hAnsi="Calibri Light"/>
        <w:i/>
        <w:sz w:val="22"/>
        <w:szCs w:val="22"/>
      </w:rPr>
      <w:t xml:space="preserve">- </w:t>
    </w:r>
    <w:r w:rsidRPr="004A75AF">
      <w:rPr>
        <w:rFonts w:ascii="Calibri Light" w:hAnsi="Calibri Light"/>
        <w:sz w:val="22"/>
        <w:szCs w:val="22"/>
      </w:rPr>
      <w:fldChar w:fldCharType="begin"/>
    </w:r>
    <w:r w:rsidR="003430A1" w:rsidRPr="004A75AF">
      <w:rPr>
        <w:rFonts w:ascii="Calibri Light" w:hAnsi="Calibri Light"/>
        <w:sz w:val="22"/>
        <w:szCs w:val="22"/>
      </w:rPr>
      <w:instrText xml:space="preserve"> PAGE   \* MERGEFORMAT </w:instrText>
    </w:r>
    <w:r w:rsidRPr="004A75AF">
      <w:rPr>
        <w:rFonts w:ascii="Calibri Light" w:hAnsi="Calibri Light"/>
        <w:sz w:val="22"/>
        <w:szCs w:val="22"/>
      </w:rPr>
      <w:fldChar w:fldCharType="separate"/>
    </w:r>
    <w:r w:rsidR="00383562">
      <w:rPr>
        <w:rFonts w:ascii="Calibri Light" w:hAnsi="Calibri Light"/>
        <w:noProof/>
        <w:sz w:val="22"/>
        <w:szCs w:val="22"/>
      </w:rPr>
      <w:t>103</w:t>
    </w:r>
    <w:r w:rsidRPr="004A75AF">
      <w:rPr>
        <w:rFonts w:ascii="Calibri Light" w:hAnsi="Calibri Light"/>
        <w:noProof/>
        <w:sz w:val="22"/>
        <w:szCs w:val="22"/>
      </w:rPr>
      <w:fldChar w:fldCharType="end"/>
    </w:r>
    <w:r w:rsidR="003430A1" w:rsidRPr="004A75AF">
      <w:rPr>
        <w:rFonts w:ascii="Calibri Light" w:hAnsi="Calibri Light"/>
        <w:noProof/>
        <w:sz w:val="22"/>
        <w:szCs w:val="22"/>
      </w:rPr>
      <w:t xml:space="preserve"> </w:t>
    </w:r>
    <w:r w:rsidR="00EB23FD" w:rsidRPr="004A75AF">
      <w:rPr>
        <w:rFonts w:ascii="Calibri Light" w:hAnsi="Calibri Light"/>
        <w:noProof/>
        <w:sz w:val="22"/>
        <w:szCs w:val="22"/>
        <w:lang w:val="id-ID"/>
      </w:rPr>
      <w:t>-</w:t>
    </w:r>
  </w:p>
  <w:p w14:paraId="41F92FF4"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C8972" w14:textId="77777777" w:rsidR="0097013A" w:rsidRDefault="0097013A" w:rsidP="00DF7A7D">
      <w:r>
        <w:separator/>
      </w:r>
    </w:p>
  </w:footnote>
  <w:footnote w:type="continuationSeparator" w:id="0">
    <w:p w14:paraId="0CFF1160" w14:textId="77777777" w:rsidR="0097013A" w:rsidRDefault="0097013A"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B3EE3" w14:textId="77777777" w:rsidR="00F05E2B" w:rsidRDefault="00DB65C2"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2455BE99" wp14:editId="087DB85F">
              <wp:simplePos x="0" y="0"/>
              <wp:positionH relativeFrom="column">
                <wp:posOffset>-109855</wp:posOffset>
              </wp:positionH>
              <wp:positionV relativeFrom="paragraph">
                <wp:posOffset>92710</wp:posOffset>
              </wp:positionV>
              <wp:extent cx="3174365" cy="40957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365" cy="409575"/>
                      </a:xfrm>
                      <a:prstGeom prst="rect">
                        <a:avLst/>
                      </a:prstGeom>
                      <a:solidFill>
                        <a:srgbClr val="FFFFFF"/>
                      </a:solidFill>
                      <a:ln w="9525">
                        <a:noFill/>
                        <a:miter lim="800000"/>
                        <a:headEnd/>
                        <a:tailEnd/>
                      </a:ln>
                    </wps:spPr>
                    <wps:txbx>
                      <w:txbxContent>
                        <w:p w14:paraId="08ED1C9B"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866FE0">
                            <w:rPr>
                              <w:rFonts w:asciiTheme="majorHAnsi" w:hAnsiTheme="majorHAnsi"/>
                              <w:i/>
                              <w:lang w:val="id-ID"/>
                            </w:rPr>
                            <w:t>Abdimas</w:t>
                          </w:r>
                          <w:r w:rsidRPr="00967E6B">
                            <w:rPr>
                              <w:rFonts w:asciiTheme="majorHAnsi" w:hAnsiTheme="majorHAnsi"/>
                              <w:i/>
                              <w:lang w:val="id-ID"/>
                            </w:rPr>
                            <w:t>, Vol.</w:t>
                          </w:r>
                          <w:r w:rsidR="00594657">
                            <w:rPr>
                              <w:rFonts w:asciiTheme="majorHAnsi" w:hAnsiTheme="majorHAnsi"/>
                              <w:i/>
                              <w:lang w:val="id-ID"/>
                            </w:rPr>
                            <w:t xml:space="preserve"> </w:t>
                          </w:r>
                          <w:r w:rsidR="000967F5">
                            <w:rPr>
                              <w:rFonts w:asciiTheme="majorHAnsi" w:hAnsiTheme="majorHAnsi"/>
                              <w:i/>
                              <w:lang w:val="id-ID"/>
                            </w:rPr>
                            <w:t>4</w:t>
                          </w:r>
                          <w:r w:rsidRPr="00967E6B">
                            <w:rPr>
                              <w:rFonts w:asciiTheme="majorHAnsi" w:hAnsiTheme="majorHAnsi"/>
                              <w:i/>
                              <w:lang w:val="id-ID"/>
                            </w:rPr>
                            <w:t>, No</w:t>
                          </w:r>
                          <w:r w:rsidR="00E10D6A">
                            <w:rPr>
                              <w:rFonts w:asciiTheme="majorHAnsi" w:hAnsiTheme="majorHAnsi"/>
                              <w:i/>
                              <w:lang w:val="id-ID"/>
                            </w:rPr>
                            <w:t xml:space="preserve">. </w:t>
                          </w:r>
                          <w:r w:rsidR="00E24FC4">
                            <w:rPr>
                              <w:rFonts w:asciiTheme="majorHAnsi" w:hAnsiTheme="majorHAnsi"/>
                              <w:i/>
                              <w:lang w:val="id-ID"/>
                            </w:rPr>
                            <w:t>2</w:t>
                          </w:r>
                          <w:r w:rsidRPr="00967E6B">
                            <w:rPr>
                              <w:rFonts w:asciiTheme="majorHAnsi" w:hAnsiTheme="majorHAnsi"/>
                              <w:i/>
                              <w:lang w:val="id-ID"/>
                            </w:rPr>
                            <w:t xml:space="preserve">, </w:t>
                          </w:r>
                          <w:r w:rsidR="00E24FC4">
                            <w:rPr>
                              <w:rFonts w:asciiTheme="majorHAnsi" w:hAnsiTheme="majorHAnsi"/>
                              <w:i/>
                              <w:lang w:val="id-ID"/>
                            </w:rPr>
                            <w:t>September</w:t>
                          </w:r>
                          <w:r w:rsidR="00115748">
                            <w:rPr>
                              <w:rFonts w:asciiTheme="majorHAnsi" w:hAnsiTheme="majorHAnsi"/>
                              <w:i/>
                              <w:lang w:val="id-ID"/>
                            </w:rPr>
                            <w:t xml:space="preserve"> </w:t>
                          </w:r>
                          <w:r w:rsidR="007423F9">
                            <w:rPr>
                              <w:rFonts w:asciiTheme="majorHAnsi" w:hAnsiTheme="majorHAnsi"/>
                              <w:i/>
                              <w:lang w:val="id-ID"/>
                            </w:rPr>
                            <w:t>2023</w:t>
                          </w:r>
                          <w:r w:rsidRPr="00967E6B">
                            <w:rPr>
                              <w:rFonts w:asciiTheme="majorHAnsi" w:hAnsiTheme="majorHAnsi"/>
                              <w:i/>
                              <w:lang w:val="id-ID"/>
                            </w:rPr>
                            <w:t xml:space="preserve"> : </w:t>
                          </w:r>
                          <w:r w:rsidR="007423F9">
                            <w:rPr>
                              <w:rFonts w:asciiTheme="majorHAnsi" w:hAnsiTheme="majorHAnsi"/>
                              <w:i/>
                              <w:lang w:val="id-ID"/>
                            </w:rPr>
                            <w:t>100-</w:t>
                          </w:r>
                        </w:p>
                        <w:p w14:paraId="0B6F099A"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866FE0">
                            <w:rPr>
                              <w:rFonts w:asciiTheme="majorHAnsi" w:hAnsiTheme="majorHAnsi"/>
                              <w:i/>
                              <w:lang w:val="id-ID"/>
                            </w:rPr>
                            <w:t>index.php/abdimas</w:t>
                          </w:r>
                        </w:p>
                        <w:p w14:paraId="3DD021A0" w14:textId="77777777" w:rsidR="00967E6B" w:rsidRDefault="00967E6B" w:rsidP="00980159">
                          <w:pPr>
                            <w:pStyle w:val="Header"/>
                            <w:ind w:left="280" w:firstLine="0"/>
                            <w:rPr>
                              <w:rFonts w:asciiTheme="majorHAnsi" w:hAnsiTheme="majorHAnsi"/>
                              <w:i/>
                              <w:lang w:val="id-ID"/>
                            </w:rPr>
                          </w:pPr>
                        </w:p>
                        <w:p w14:paraId="74A6D84E" w14:textId="77777777" w:rsidR="00967E6B" w:rsidRPr="00967E6B" w:rsidRDefault="00967E6B" w:rsidP="00980159">
                          <w:pPr>
                            <w:pStyle w:val="Header"/>
                            <w:ind w:left="280" w:firstLine="0"/>
                            <w:rPr>
                              <w:rFonts w:asciiTheme="majorHAnsi" w:hAnsiTheme="majorHAnsi"/>
                              <w:i/>
                              <w:lang w:val="id-ID"/>
                            </w:rPr>
                          </w:pPr>
                        </w:p>
                        <w:p w14:paraId="3FC518BB" w14:textId="77777777" w:rsidR="00967E6B" w:rsidRPr="00957326" w:rsidRDefault="00967E6B" w:rsidP="00967E6B">
                          <w:pPr>
                            <w:pStyle w:val="Header"/>
                            <w:rPr>
                              <w:lang w:val="id-ID"/>
                            </w:rPr>
                          </w:pPr>
                        </w:p>
                        <w:p w14:paraId="07528319" w14:textId="77777777" w:rsidR="00967E6B" w:rsidRPr="00957326" w:rsidRDefault="00967E6B" w:rsidP="00967E6B">
                          <w:pPr>
                            <w:rPr>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5BE99" id="_x0000_t202" coordsize="21600,21600" o:spt="202" path="m,l,21600r21600,l21600,xe">
              <v:stroke joinstyle="miter"/>
              <v:path gradientshapeok="t" o:connecttype="rect"/>
            </v:shapetype>
            <v:shape id="_x0000_s1028" type="#_x0000_t202" style="position:absolute;left:0;text-align:left;margin-left:-8.65pt;margin-top:7.3pt;width:249.9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" stroked="f">
              <v:textbox>
                <w:txbxContent>
                  <w:p w14:paraId="08ED1C9B"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866FE0">
                      <w:rPr>
                        <w:rFonts w:asciiTheme="majorHAnsi" w:hAnsiTheme="majorHAnsi"/>
                        <w:i/>
                        <w:lang w:val="id-ID"/>
                      </w:rPr>
                      <w:t>Abdimas</w:t>
                    </w:r>
                    <w:r w:rsidRPr="00967E6B">
                      <w:rPr>
                        <w:rFonts w:asciiTheme="majorHAnsi" w:hAnsiTheme="majorHAnsi"/>
                        <w:i/>
                        <w:lang w:val="id-ID"/>
                      </w:rPr>
                      <w:t>, Vol.</w:t>
                    </w:r>
                    <w:r w:rsidR="00594657">
                      <w:rPr>
                        <w:rFonts w:asciiTheme="majorHAnsi" w:hAnsiTheme="majorHAnsi"/>
                        <w:i/>
                        <w:lang w:val="id-ID"/>
                      </w:rPr>
                      <w:t xml:space="preserve"> </w:t>
                    </w:r>
                    <w:r w:rsidR="000967F5">
                      <w:rPr>
                        <w:rFonts w:asciiTheme="majorHAnsi" w:hAnsiTheme="majorHAnsi"/>
                        <w:i/>
                        <w:lang w:val="id-ID"/>
                      </w:rPr>
                      <w:t>4</w:t>
                    </w:r>
                    <w:r w:rsidRPr="00967E6B">
                      <w:rPr>
                        <w:rFonts w:asciiTheme="majorHAnsi" w:hAnsiTheme="majorHAnsi"/>
                        <w:i/>
                        <w:lang w:val="id-ID"/>
                      </w:rPr>
                      <w:t>, No</w:t>
                    </w:r>
                    <w:r w:rsidR="00E10D6A">
                      <w:rPr>
                        <w:rFonts w:asciiTheme="majorHAnsi" w:hAnsiTheme="majorHAnsi"/>
                        <w:i/>
                        <w:lang w:val="id-ID"/>
                      </w:rPr>
                      <w:t xml:space="preserve">. </w:t>
                    </w:r>
                    <w:r w:rsidR="00E24FC4">
                      <w:rPr>
                        <w:rFonts w:asciiTheme="majorHAnsi" w:hAnsiTheme="majorHAnsi"/>
                        <w:i/>
                        <w:lang w:val="id-ID"/>
                      </w:rPr>
                      <w:t>2</w:t>
                    </w:r>
                    <w:r w:rsidRPr="00967E6B">
                      <w:rPr>
                        <w:rFonts w:asciiTheme="majorHAnsi" w:hAnsiTheme="majorHAnsi"/>
                        <w:i/>
                        <w:lang w:val="id-ID"/>
                      </w:rPr>
                      <w:t xml:space="preserve">, </w:t>
                    </w:r>
                    <w:r w:rsidR="00E24FC4">
                      <w:rPr>
                        <w:rFonts w:asciiTheme="majorHAnsi" w:hAnsiTheme="majorHAnsi"/>
                        <w:i/>
                        <w:lang w:val="id-ID"/>
                      </w:rPr>
                      <w:t>September</w:t>
                    </w:r>
                    <w:r w:rsidR="00115748">
                      <w:rPr>
                        <w:rFonts w:asciiTheme="majorHAnsi" w:hAnsiTheme="majorHAnsi"/>
                        <w:i/>
                        <w:lang w:val="id-ID"/>
                      </w:rPr>
                      <w:t xml:space="preserve"> </w:t>
                    </w:r>
                    <w:r w:rsidR="007423F9">
                      <w:rPr>
                        <w:rFonts w:asciiTheme="majorHAnsi" w:hAnsiTheme="majorHAnsi"/>
                        <w:i/>
                        <w:lang w:val="id-ID"/>
                      </w:rPr>
                      <w:t>2023</w:t>
                    </w:r>
                    <w:r w:rsidRPr="00967E6B">
                      <w:rPr>
                        <w:rFonts w:asciiTheme="majorHAnsi" w:hAnsiTheme="majorHAnsi"/>
                        <w:i/>
                        <w:lang w:val="id-ID"/>
                      </w:rPr>
                      <w:t xml:space="preserve"> : </w:t>
                    </w:r>
                    <w:r w:rsidR="007423F9">
                      <w:rPr>
                        <w:rFonts w:asciiTheme="majorHAnsi" w:hAnsiTheme="majorHAnsi"/>
                        <w:i/>
                        <w:lang w:val="id-ID"/>
                      </w:rPr>
                      <w:t>100-</w:t>
                    </w:r>
                  </w:p>
                  <w:p w14:paraId="0B6F099A"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866FE0">
                      <w:rPr>
                        <w:rFonts w:asciiTheme="majorHAnsi" w:hAnsiTheme="majorHAnsi"/>
                        <w:i/>
                        <w:lang w:val="id-ID"/>
                      </w:rPr>
                      <w:t>index.php/abdimas</w:t>
                    </w:r>
                  </w:p>
                  <w:p w14:paraId="3DD021A0" w14:textId="77777777" w:rsidR="00967E6B" w:rsidRDefault="00967E6B" w:rsidP="00980159">
                    <w:pPr>
                      <w:pStyle w:val="Header"/>
                      <w:ind w:left="280" w:firstLine="0"/>
                      <w:rPr>
                        <w:rFonts w:asciiTheme="majorHAnsi" w:hAnsiTheme="majorHAnsi"/>
                        <w:i/>
                        <w:lang w:val="id-ID"/>
                      </w:rPr>
                    </w:pPr>
                  </w:p>
                  <w:p w14:paraId="74A6D84E" w14:textId="77777777" w:rsidR="00967E6B" w:rsidRPr="00967E6B" w:rsidRDefault="00967E6B" w:rsidP="00980159">
                    <w:pPr>
                      <w:pStyle w:val="Header"/>
                      <w:ind w:left="280" w:firstLine="0"/>
                      <w:rPr>
                        <w:rFonts w:asciiTheme="majorHAnsi" w:hAnsiTheme="majorHAnsi"/>
                        <w:i/>
                        <w:lang w:val="id-ID"/>
                      </w:rPr>
                    </w:pPr>
                  </w:p>
                  <w:p w14:paraId="3FC518BB" w14:textId="77777777" w:rsidR="00967E6B" w:rsidRPr="00957326" w:rsidRDefault="00967E6B" w:rsidP="00967E6B">
                    <w:pPr>
                      <w:pStyle w:val="Header"/>
                      <w:rPr>
                        <w:lang w:val="id-ID"/>
                      </w:rPr>
                    </w:pPr>
                  </w:p>
                  <w:p w14:paraId="07528319" w14:textId="77777777" w:rsidR="00967E6B" w:rsidRPr="00957326" w:rsidRDefault="00967E6B" w:rsidP="00967E6B">
                    <w:pPr>
                      <w:rPr>
                        <w:lang w:val="id-ID"/>
                      </w:rPr>
                    </w:pPr>
                  </w:p>
                </w:txbxContent>
              </v:textbox>
            </v:shape>
          </w:pict>
        </mc:Fallback>
      </mc:AlternateContent>
    </w:r>
  </w:p>
  <w:p w14:paraId="5B8843DC"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15A02E02" w14:textId="77777777" w:rsidR="00F05E2B" w:rsidRPr="007423F9" w:rsidRDefault="00DB65C2">
    <w:pPr>
      <w:pStyle w:val="Header"/>
      <w:rPr>
        <w:lang w:val="id-ID"/>
      </w:rPr>
    </w:pPr>
    <w:r>
      <w:rPr>
        <w:noProof/>
        <w:lang w:eastAsia="en-US"/>
      </w:rPr>
      <mc:AlternateContent>
        <mc:Choice Requires="wps">
          <w:drawing>
            <wp:anchor distT="4294967294" distB="4294967294" distL="114300" distR="114300" simplePos="0" relativeHeight="251660288" behindDoc="0" locked="0" layoutInCell="1" allowOverlap="1" wp14:anchorId="5A16BE3F" wp14:editId="358D5765">
              <wp:simplePos x="0" y="0"/>
              <wp:positionH relativeFrom="column">
                <wp:posOffset>-106680</wp:posOffset>
              </wp:positionH>
              <wp:positionV relativeFrom="paragraph">
                <wp:posOffset>188594</wp:posOffset>
              </wp:positionV>
              <wp:extent cx="6081395" cy="0"/>
              <wp:effectExtent l="0" t="0" r="3365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361663C"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r w:rsidR="007423F9">
      <w:rPr>
        <w:lang w:val="id-ID"/>
      </w:rPr>
      <w:t xml:space="preserve">                                                                                                                                             ISSN </w:t>
    </w:r>
    <w:r w:rsidR="007423F9">
      <w:t>2474-1845</w:t>
    </w:r>
    <w:r w:rsidR="007423F9">
      <w:rPr>
        <w:lang w:val="id-ID"/>
      </w:rPr>
      <w:t xml:space="preserve"> (Online)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6A7953" w14:textId="77777777" w:rsidR="00EB23FD" w:rsidRDefault="00EB23FD" w:rsidP="00EB23FD">
    <w:pPr>
      <w:pStyle w:val="Header"/>
      <w:jc w:val="right"/>
    </w:pPr>
  </w:p>
  <w:p w14:paraId="05BD4D9B" w14:textId="77777777" w:rsidR="00EB23FD" w:rsidRPr="009D74EB" w:rsidRDefault="00EB23FD" w:rsidP="00EB23FD">
    <w:pPr>
      <w:pStyle w:val="Header"/>
    </w:pPr>
  </w:p>
  <w:p w14:paraId="4A56EEE0" w14:textId="77777777" w:rsidR="00EB23FD" w:rsidRPr="00D032FB" w:rsidRDefault="009030E4" w:rsidP="009030E4">
    <w:pPr>
      <w:tabs>
        <w:tab w:val="left" w:pos="2429"/>
        <w:tab w:val="right" w:pos="9355"/>
      </w:tabs>
      <w:jc w:val="left"/>
      <w:rPr>
        <w:rFonts w:ascii="Century Gothic" w:hAnsi="Century Gothic"/>
        <w:sz w:val="18"/>
        <w:szCs w:val="18"/>
      </w:rPr>
    </w:pPr>
    <w:r>
      <w:rPr>
        <w:lang w:val="id-ID"/>
      </w:rPr>
      <w:tab/>
    </w:r>
    <w:r>
      <w:rPr>
        <w:lang w:val="id-ID"/>
      </w:rPr>
      <w:tab/>
    </w:r>
    <w:r w:rsidR="00DB65C2">
      <w:rPr>
        <w:rFonts w:ascii="Century Gothic" w:hAnsi="Century Gothic"/>
        <w:noProof/>
        <w:sz w:val="18"/>
        <w:szCs w:val="18"/>
        <w:lang w:eastAsia="en-US"/>
      </w:rPr>
      <mc:AlternateContent>
        <mc:Choice Requires="wps">
          <w:drawing>
            <wp:anchor distT="4294967294" distB="4294967294" distL="114300" distR="114300" simplePos="0" relativeHeight="251671552" behindDoc="0" locked="0" layoutInCell="1" allowOverlap="1" wp14:anchorId="0A5E95BC" wp14:editId="69A3112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E4ABA14" id="Straight Connector 15" o:spid="_x0000_s1026" style="position:absolute;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EB23FD" w:rsidRPr="00D032FB">
      <w:rPr>
        <w:rFonts w:ascii="Century Gothic" w:hAnsi="Century Gothic"/>
        <w:sz w:val="18"/>
        <w:szCs w:val="18"/>
        <w:lang w:val="id-ID"/>
      </w:rPr>
      <w:t xml:space="preserve"> ISSN </w:t>
    </w:r>
    <w:r w:rsidR="00866FE0">
      <w:rPr>
        <w:rFonts w:ascii="Century Gothic" w:hAnsi="Century Gothic"/>
        <w:sz w:val="18"/>
        <w:szCs w:val="18"/>
      </w:rPr>
      <w:t>2747-1845</w:t>
    </w:r>
    <w:r w:rsidR="00EB23FD" w:rsidRPr="00D032FB">
      <w:rPr>
        <w:rFonts w:ascii="Century Gothic" w:hAnsi="Century Gothic"/>
        <w:sz w:val="18"/>
        <w:szCs w:val="18"/>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80A0E" w14:textId="77777777" w:rsidR="008B7192" w:rsidRDefault="008B7192">
    <w:pPr>
      <w:pStyle w:val="Header"/>
      <w:jc w:val="right"/>
    </w:pPr>
  </w:p>
  <w:p w14:paraId="1AA69B26" w14:textId="77777777" w:rsidR="008B7192" w:rsidRPr="009D74EB" w:rsidRDefault="008B7192" w:rsidP="001B5D88">
    <w:pPr>
      <w:pStyle w:val="Header"/>
    </w:pPr>
  </w:p>
  <w:p w14:paraId="049AAF0A" w14:textId="77777777" w:rsidR="008B7192" w:rsidRPr="00013D23" w:rsidRDefault="00DB65C2" w:rsidP="00013D23">
    <w:pPr>
      <w:jc w:val="right"/>
      <w:rPr>
        <w:lang w:val="id-ID"/>
      </w:rPr>
    </w:pPr>
    <w:r>
      <w:rPr>
        <w:noProof/>
        <w:lang w:eastAsia="en-US"/>
      </w:rPr>
      <mc:AlternateContent>
        <mc:Choice Requires="wps">
          <w:drawing>
            <wp:anchor distT="4294967294" distB="4294967294" distL="114300" distR="114300" simplePos="0" relativeHeight="251667456" behindDoc="0" locked="0" layoutInCell="1" allowOverlap="1" wp14:anchorId="19E450F9" wp14:editId="67031D2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3388AF5" id="Straight Connector 3" o:spid="_x0000_s1026" style="position:absolute;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00013D23">
      <w:rPr>
        <w:lang w:val="id-ID"/>
      </w:rPr>
      <w:t xml:space="preserve">ISSN </w:t>
    </w:r>
    <w:r w:rsidR="000967F5">
      <w:t>2474-1845</w:t>
    </w:r>
    <w:r w:rsidR="0098350D">
      <w:rPr>
        <w:lang w:val="id-ID"/>
      </w:rPr>
      <w:t xml:space="preserve"> </w:t>
    </w:r>
    <w:r w:rsidR="00013D23">
      <w:rPr>
        <w:lang w:val="id-ID"/>
      </w:rPr>
      <w:t>(Online)</w:t>
    </w:r>
  </w:p>
  <w:p w14:paraId="3D39C8E2"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8F95BD7"/>
    <w:multiLevelType w:val="hybridMultilevel"/>
    <w:tmpl w:val="272E885C"/>
    <w:lvl w:ilvl="0" w:tplc="EE327CB2">
      <w:start w:val="1"/>
      <w:numFmt w:val="decimal"/>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122C609D"/>
    <w:multiLevelType w:val="hybridMultilevel"/>
    <w:tmpl w:val="845C45D0"/>
    <w:lvl w:ilvl="0" w:tplc="4306CC82">
      <w:start w:val="1"/>
      <w:numFmt w:val="lowerLetter"/>
      <w:lvlText w:val="%1."/>
      <w:lvlJc w:val="left"/>
      <w:pPr>
        <w:ind w:left="1494" w:hanging="360"/>
      </w:pPr>
      <w:rPr>
        <w:rFonts w:asciiTheme="minorHAnsi" w:hAnsiTheme="minorHAnsi" w:cstheme="minorBidi" w:hint="default"/>
        <w:color w:val="auto"/>
        <w:sz w:val="22"/>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2AB80617"/>
    <w:multiLevelType w:val="hybridMultilevel"/>
    <w:tmpl w:val="81201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15:restartNumberingAfterBreak="0">
    <w:nsid w:val="433B73E8"/>
    <w:multiLevelType w:val="hybridMultilevel"/>
    <w:tmpl w:val="42B0AD36"/>
    <w:lvl w:ilvl="0" w:tplc="4306CC82">
      <w:start w:val="1"/>
      <w:numFmt w:val="lowerLetter"/>
      <w:lvlText w:val="%1."/>
      <w:lvlJc w:val="left"/>
      <w:pPr>
        <w:ind w:left="927" w:hanging="360"/>
      </w:pPr>
      <w:rPr>
        <w:rFonts w:asciiTheme="minorHAnsi" w:hAnsiTheme="minorHAnsi" w:cstheme="minorBidi" w:hint="default"/>
        <w:color w:val="auto"/>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5"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6" w15:restartNumberingAfterBreak="0">
    <w:nsid w:val="4AE27871"/>
    <w:multiLevelType w:val="hybridMultilevel"/>
    <w:tmpl w:val="387446DC"/>
    <w:lvl w:ilvl="0" w:tplc="F26486A0">
      <w:start w:val="1"/>
      <w:numFmt w:val="decimal"/>
      <w:lvlText w:val="%1)"/>
      <w:lvlJc w:val="left"/>
      <w:pPr>
        <w:ind w:left="1099" w:hanging="3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4CF62FFD"/>
    <w:multiLevelType w:val="hybridMultilevel"/>
    <w:tmpl w:val="B01CB488"/>
    <w:lvl w:ilvl="0" w:tplc="144E585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8" w15:restartNumberingAfterBreak="0">
    <w:nsid w:val="54D231C3"/>
    <w:multiLevelType w:val="hybridMultilevel"/>
    <w:tmpl w:val="3A04232A"/>
    <w:lvl w:ilvl="0" w:tplc="0409000F">
      <w:start w:val="1"/>
      <w:numFmt w:val="decimal"/>
      <w:lvlText w:val="%1."/>
      <w:lvlJc w:val="left"/>
      <w:pPr>
        <w:ind w:left="1494" w:hanging="360"/>
      </w:pPr>
      <w:rPr>
        <w:rFonts w:hint="default"/>
        <w:color w:val="auto"/>
        <w:sz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9"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15:restartNumberingAfterBreak="0">
    <w:nsid w:val="644C0E6A"/>
    <w:multiLevelType w:val="hybridMultilevel"/>
    <w:tmpl w:val="2460DC6E"/>
    <w:lvl w:ilvl="0" w:tplc="CC9E7CF4">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2"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4"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6"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90571440">
    <w:abstractNumId w:val="0"/>
  </w:num>
  <w:num w:numId="2" w16cid:durableId="2053383783">
    <w:abstractNumId w:val="5"/>
  </w:num>
  <w:num w:numId="3" w16cid:durableId="1512910296">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5201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30976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0576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27276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7057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74227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09105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280509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78578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65130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72358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2167995">
    <w:abstractNumId w:val="15"/>
  </w:num>
  <w:num w:numId="16" w16cid:durableId="1911689578">
    <w:abstractNumId w:val="22"/>
  </w:num>
  <w:num w:numId="17" w16cid:durableId="1826237508">
    <w:abstractNumId w:val="10"/>
  </w:num>
  <w:num w:numId="18" w16cid:durableId="300235156">
    <w:abstractNumId w:val="25"/>
  </w:num>
  <w:num w:numId="19" w16cid:durableId="1919434816">
    <w:abstractNumId w:val="23"/>
  </w:num>
  <w:num w:numId="20" w16cid:durableId="589001797">
    <w:abstractNumId w:val="17"/>
  </w:num>
  <w:num w:numId="21" w16cid:durableId="519515333">
    <w:abstractNumId w:val="16"/>
  </w:num>
  <w:num w:numId="22" w16cid:durableId="1570378948">
    <w:abstractNumId w:val="21"/>
  </w:num>
  <w:num w:numId="23" w16cid:durableId="1474637241">
    <w:abstractNumId w:val="2"/>
  </w:num>
  <w:num w:numId="24" w16cid:durableId="1560507561">
    <w:abstractNumId w:val="6"/>
  </w:num>
  <w:num w:numId="25" w16cid:durableId="1881435870">
    <w:abstractNumId w:val="13"/>
  </w:num>
  <w:num w:numId="26" w16cid:durableId="1949047397">
    <w:abstractNumId w:val="18"/>
  </w:num>
  <w:num w:numId="27" w16cid:durableId="981809301">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305"/>
    <w:rsid w:val="00001B47"/>
    <w:rsid w:val="00007D53"/>
    <w:rsid w:val="00012DF2"/>
    <w:rsid w:val="00013D23"/>
    <w:rsid w:val="0001474C"/>
    <w:rsid w:val="0002262C"/>
    <w:rsid w:val="00025520"/>
    <w:rsid w:val="00033DCE"/>
    <w:rsid w:val="000348FC"/>
    <w:rsid w:val="00040DFC"/>
    <w:rsid w:val="0004348D"/>
    <w:rsid w:val="0005552D"/>
    <w:rsid w:val="00065479"/>
    <w:rsid w:val="00070631"/>
    <w:rsid w:val="00070797"/>
    <w:rsid w:val="000746F4"/>
    <w:rsid w:val="00075496"/>
    <w:rsid w:val="00080898"/>
    <w:rsid w:val="00084196"/>
    <w:rsid w:val="000967F5"/>
    <w:rsid w:val="00096D6C"/>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230A1"/>
    <w:rsid w:val="00134306"/>
    <w:rsid w:val="00134EA2"/>
    <w:rsid w:val="00142623"/>
    <w:rsid w:val="00145AA8"/>
    <w:rsid w:val="00147F9E"/>
    <w:rsid w:val="00151FC0"/>
    <w:rsid w:val="00162668"/>
    <w:rsid w:val="0016391D"/>
    <w:rsid w:val="001665A8"/>
    <w:rsid w:val="00166755"/>
    <w:rsid w:val="0016682E"/>
    <w:rsid w:val="001831C2"/>
    <w:rsid w:val="00190EFA"/>
    <w:rsid w:val="001A1AF3"/>
    <w:rsid w:val="001A3931"/>
    <w:rsid w:val="001A3E7F"/>
    <w:rsid w:val="001A5C60"/>
    <w:rsid w:val="001B1B3A"/>
    <w:rsid w:val="001B57CA"/>
    <w:rsid w:val="001B5D88"/>
    <w:rsid w:val="001B6C22"/>
    <w:rsid w:val="001C3920"/>
    <w:rsid w:val="001D18AC"/>
    <w:rsid w:val="001D3931"/>
    <w:rsid w:val="001E1DDA"/>
    <w:rsid w:val="001E239C"/>
    <w:rsid w:val="001E27E7"/>
    <w:rsid w:val="001E3495"/>
    <w:rsid w:val="00201209"/>
    <w:rsid w:val="002100BA"/>
    <w:rsid w:val="00214EE4"/>
    <w:rsid w:val="00216BA7"/>
    <w:rsid w:val="00221A11"/>
    <w:rsid w:val="002234F4"/>
    <w:rsid w:val="0024042F"/>
    <w:rsid w:val="002446CA"/>
    <w:rsid w:val="00255921"/>
    <w:rsid w:val="0026037F"/>
    <w:rsid w:val="0026639E"/>
    <w:rsid w:val="00275517"/>
    <w:rsid w:val="00291EE6"/>
    <w:rsid w:val="00292E67"/>
    <w:rsid w:val="00296E22"/>
    <w:rsid w:val="002A7057"/>
    <w:rsid w:val="002B2736"/>
    <w:rsid w:val="002B5319"/>
    <w:rsid w:val="002C04FA"/>
    <w:rsid w:val="002C0866"/>
    <w:rsid w:val="002C1F89"/>
    <w:rsid w:val="002C4F78"/>
    <w:rsid w:val="002C7B6B"/>
    <w:rsid w:val="002D1BC0"/>
    <w:rsid w:val="002E4E76"/>
    <w:rsid w:val="002E5B0E"/>
    <w:rsid w:val="002F5B0D"/>
    <w:rsid w:val="00302AC1"/>
    <w:rsid w:val="00304482"/>
    <w:rsid w:val="0032165E"/>
    <w:rsid w:val="00327FE6"/>
    <w:rsid w:val="003430A1"/>
    <w:rsid w:val="003477A5"/>
    <w:rsid w:val="00357BF4"/>
    <w:rsid w:val="0037464E"/>
    <w:rsid w:val="00377DD9"/>
    <w:rsid w:val="00381628"/>
    <w:rsid w:val="00383562"/>
    <w:rsid w:val="003872D0"/>
    <w:rsid w:val="00392324"/>
    <w:rsid w:val="003A7240"/>
    <w:rsid w:val="003B0319"/>
    <w:rsid w:val="003B24BB"/>
    <w:rsid w:val="003B6F74"/>
    <w:rsid w:val="003C1AB2"/>
    <w:rsid w:val="003E5826"/>
    <w:rsid w:val="003F0F5E"/>
    <w:rsid w:val="00402C0C"/>
    <w:rsid w:val="00402CF8"/>
    <w:rsid w:val="00407A7E"/>
    <w:rsid w:val="00410DE2"/>
    <w:rsid w:val="00414F2B"/>
    <w:rsid w:val="0041789B"/>
    <w:rsid w:val="00464CF1"/>
    <w:rsid w:val="00466D5B"/>
    <w:rsid w:val="004A1104"/>
    <w:rsid w:val="004A4C36"/>
    <w:rsid w:val="004A64FD"/>
    <w:rsid w:val="004A75AF"/>
    <w:rsid w:val="004C0210"/>
    <w:rsid w:val="004C3942"/>
    <w:rsid w:val="004D16C6"/>
    <w:rsid w:val="004D5FB8"/>
    <w:rsid w:val="004D6819"/>
    <w:rsid w:val="004E1238"/>
    <w:rsid w:val="004F66A4"/>
    <w:rsid w:val="00503F8C"/>
    <w:rsid w:val="005107F0"/>
    <w:rsid w:val="005366CF"/>
    <w:rsid w:val="005509D8"/>
    <w:rsid w:val="00550CA8"/>
    <w:rsid w:val="005527D5"/>
    <w:rsid w:val="005643A1"/>
    <w:rsid w:val="005770CD"/>
    <w:rsid w:val="0058790D"/>
    <w:rsid w:val="00594657"/>
    <w:rsid w:val="005953E6"/>
    <w:rsid w:val="0059725B"/>
    <w:rsid w:val="0059750A"/>
    <w:rsid w:val="005B207D"/>
    <w:rsid w:val="005D3F95"/>
    <w:rsid w:val="005E6408"/>
    <w:rsid w:val="005E6AC0"/>
    <w:rsid w:val="0060255A"/>
    <w:rsid w:val="00607A6E"/>
    <w:rsid w:val="00620DD6"/>
    <w:rsid w:val="00621EA3"/>
    <w:rsid w:val="00643F21"/>
    <w:rsid w:val="00646978"/>
    <w:rsid w:val="00654367"/>
    <w:rsid w:val="006607A0"/>
    <w:rsid w:val="00664088"/>
    <w:rsid w:val="00665DA7"/>
    <w:rsid w:val="00675097"/>
    <w:rsid w:val="00675DB9"/>
    <w:rsid w:val="00695422"/>
    <w:rsid w:val="006A4060"/>
    <w:rsid w:val="006A564D"/>
    <w:rsid w:val="006B1797"/>
    <w:rsid w:val="006B666C"/>
    <w:rsid w:val="006B786D"/>
    <w:rsid w:val="006C08FF"/>
    <w:rsid w:val="006D5AA6"/>
    <w:rsid w:val="006F0E76"/>
    <w:rsid w:val="006F272E"/>
    <w:rsid w:val="00712EE9"/>
    <w:rsid w:val="00720708"/>
    <w:rsid w:val="007224ED"/>
    <w:rsid w:val="0072256B"/>
    <w:rsid w:val="0073148A"/>
    <w:rsid w:val="007423F9"/>
    <w:rsid w:val="00774B0F"/>
    <w:rsid w:val="00780345"/>
    <w:rsid w:val="00781B3B"/>
    <w:rsid w:val="00783941"/>
    <w:rsid w:val="00785313"/>
    <w:rsid w:val="007942C2"/>
    <w:rsid w:val="007A616F"/>
    <w:rsid w:val="007B4805"/>
    <w:rsid w:val="007B4EEF"/>
    <w:rsid w:val="007B5424"/>
    <w:rsid w:val="007D778F"/>
    <w:rsid w:val="007F1ED5"/>
    <w:rsid w:val="007F4ACD"/>
    <w:rsid w:val="007F558A"/>
    <w:rsid w:val="007F5ED1"/>
    <w:rsid w:val="008003B8"/>
    <w:rsid w:val="00811CC1"/>
    <w:rsid w:val="00816C84"/>
    <w:rsid w:val="00827261"/>
    <w:rsid w:val="00835989"/>
    <w:rsid w:val="00866FE0"/>
    <w:rsid w:val="00870EF6"/>
    <w:rsid w:val="008755A3"/>
    <w:rsid w:val="00887DC3"/>
    <w:rsid w:val="0089200A"/>
    <w:rsid w:val="00892042"/>
    <w:rsid w:val="00897887"/>
    <w:rsid w:val="008A4591"/>
    <w:rsid w:val="008A5D68"/>
    <w:rsid w:val="008A5F89"/>
    <w:rsid w:val="008B3A08"/>
    <w:rsid w:val="008B6C71"/>
    <w:rsid w:val="008B7192"/>
    <w:rsid w:val="008B7346"/>
    <w:rsid w:val="008D11FA"/>
    <w:rsid w:val="008D2D90"/>
    <w:rsid w:val="008D33E0"/>
    <w:rsid w:val="008D7812"/>
    <w:rsid w:val="008E0206"/>
    <w:rsid w:val="008E7DD0"/>
    <w:rsid w:val="008F4287"/>
    <w:rsid w:val="008F784D"/>
    <w:rsid w:val="009001BA"/>
    <w:rsid w:val="009030E4"/>
    <w:rsid w:val="009110DD"/>
    <w:rsid w:val="00922FF2"/>
    <w:rsid w:val="009272B3"/>
    <w:rsid w:val="00931006"/>
    <w:rsid w:val="00953BF5"/>
    <w:rsid w:val="009559C1"/>
    <w:rsid w:val="00957326"/>
    <w:rsid w:val="009611DC"/>
    <w:rsid w:val="00967E6B"/>
    <w:rsid w:val="0097013A"/>
    <w:rsid w:val="00970323"/>
    <w:rsid w:val="00971C5C"/>
    <w:rsid w:val="00980159"/>
    <w:rsid w:val="0098350D"/>
    <w:rsid w:val="009838A5"/>
    <w:rsid w:val="00983B8D"/>
    <w:rsid w:val="009A4781"/>
    <w:rsid w:val="009A4CFE"/>
    <w:rsid w:val="009B3722"/>
    <w:rsid w:val="009B5CCB"/>
    <w:rsid w:val="009E1331"/>
    <w:rsid w:val="009E256C"/>
    <w:rsid w:val="009E281C"/>
    <w:rsid w:val="00A16165"/>
    <w:rsid w:val="00A210AC"/>
    <w:rsid w:val="00A27AFA"/>
    <w:rsid w:val="00A327F7"/>
    <w:rsid w:val="00A47D19"/>
    <w:rsid w:val="00A52874"/>
    <w:rsid w:val="00A6199E"/>
    <w:rsid w:val="00A65FF2"/>
    <w:rsid w:val="00A72640"/>
    <w:rsid w:val="00A735A8"/>
    <w:rsid w:val="00A8551B"/>
    <w:rsid w:val="00A86316"/>
    <w:rsid w:val="00A91438"/>
    <w:rsid w:val="00A9216D"/>
    <w:rsid w:val="00AA26B8"/>
    <w:rsid w:val="00AA2E84"/>
    <w:rsid w:val="00AB0724"/>
    <w:rsid w:val="00AB458F"/>
    <w:rsid w:val="00AB70B4"/>
    <w:rsid w:val="00AC4D63"/>
    <w:rsid w:val="00AC6121"/>
    <w:rsid w:val="00AC6BE1"/>
    <w:rsid w:val="00AC6F74"/>
    <w:rsid w:val="00AE42AB"/>
    <w:rsid w:val="00AE69FF"/>
    <w:rsid w:val="00AF14BD"/>
    <w:rsid w:val="00AF3464"/>
    <w:rsid w:val="00AF6F23"/>
    <w:rsid w:val="00AF70F2"/>
    <w:rsid w:val="00B03FC5"/>
    <w:rsid w:val="00B13C5D"/>
    <w:rsid w:val="00B20011"/>
    <w:rsid w:val="00B229D3"/>
    <w:rsid w:val="00B273A1"/>
    <w:rsid w:val="00B33D08"/>
    <w:rsid w:val="00B57669"/>
    <w:rsid w:val="00B61A21"/>
    <w:rsid w:val="00B63ADD"/>
    <w:rsid w:val="00B64224"/>
    <w:rsid w:val="00B65F58"/>
    <w:rsid w:val="00B67EBC"/>
    <w:rsid w:val="00B76CC1"/>
    <w:rsid w:val="00B8002A"/>
    <w:rsid w:val="00B806BB"/>
    <w:rsid w:val="00B81C5F"/>
    <w:rsid w:val="00B81EF9"/>
    <w:rsid w:val="00B9187B"/>
    <w:rsid w:val="00B959A5"/>
    <w:rsid w:val="00B96728"/>
    <w:rsid w:val="00BA208F"/>
    <w:rsid w:val="00BB1981"/>
    <w:rsid w:val="00BB2084"/>
    <w:rsid w:val="00BC3B9A"/>
    <w:rsid w:val="00BD05C9"/>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659C"/>
    <w:rsid w:val="00C2504F"/>
    <w:rsid w:val="00C31F9F"/>
    <w:rsid w:val="00C35E11"/>
    <w:rsid w:val="00C363FC"/>
    <w:rsid w:val="00C50DD4"/>
    <w:rsid w:val="00C52D95"/>
    <w:rsid w:val="00C62D2C"/>
    <w:rsid w:val="00C75682"/>
    <w:rsid w:val="00C965B3"/>
    <w:rsid w:val="00CA0AD1"/>
    <w:rsid w:val="00CA213E"/>
    <w:rsid w:val="00CA78EB"/>
    <w:rsid w:val="00CB4ABD"/>
    <w:rsid w:val="00CC24A9"/>
    <w:rsid w:val="00CD1670"/>
    <w:rsid w:val="00CD40E6"/>
    <w:rsid w:val="00CE4260"/>
    <w:rsid w:val="00CE7BC3"/>
    <w:rsid w:val="00CF33F4"/>
    <w:rsid w:val="00CF69D5"/>
    <w:rsid w:val="00D00B7D"/>
    <w:rsid w:val="00D012AB"/>
    <w:rsid w:val="00D032FB"/>
    <w:rsid w:val="00D11B5D"/>
    <w:rsid w:val="00D169F5"/>
    <w:rsid w:val="00D170A1"/>
    <w:rsid w:val="00D21027"/>
    <w:rsid w:val="00D25CDF"/>
    <w:rsid w:val="00D33EA6"/>
    <w:rsid w:val="00D37574"/>
    <w:rsid w:val="00D45329"/>
    <w:rsid w:val="00D47748"/>
    <w:rsid w:val="00D52563"/>
    <w:rsid w:val="00D53A08"/>
    <w:rsid w:val="00D54DD7"/>
    <w:rsid w:val="00D55825"/>
    <w:rsid w:val="00D616A7"/>
    <w:rsid w:val="00D65806"/>
    <w:rsid w:val="00D70064"/>
    <w:rsid w:val="00D76837"/>
    <w:rsid w:val="00D961F2"/>
    <w:rsid w:val="00DA0984"/>
    <w:rsid w:val="00DA3687"/>
    <w:rsid w:val="00DA6257"/>
    <w:rsid w:val="00DA7511"/>
    <w:rsid w:val="00DB5425"/>
    <w:rsid w:val="00DB65C2"/>
    <w:rsid w:val="00DC61FC"/>
    <w:rsid w:val="00DD0207"/>
    <w:rsid w:val="00DE7DAA"/>
    <w:rsid w:val="00DF7A7D"/>
    <w:rsid w:val="00E079AD"/>
    <w:rsid w:val="00E10A97"/>
    <w:rsid w:val="00E10D6A"/>
    <w:rsid w:val="00E24FC4"/>
    <w:rsid w:val="00E30C47"/>
    <w:rsid w:val="00E332DF"/>
    <w:rsid w:val="00E41C58"/>
    <w:rsid w:val="00E5123A"/>
    <w:rsid w:val="00E56388"/>
    <w:rsid w:val="00E56840"/>
    <w:rsid w:val="00E5727A"/>
    <w:rsid w:val="00E6166B"/>
    <w:rsid w:val="00E618AE"/>
    <w:rsid w:val="00E63B39"/>
    <w:rsid w:val="00E71FEF"/>
    <w:rsid w:val="00E73F89"/>
    <w:rsid w:val="00E76931"/>
    <w:rsid w:val="00E823FA"/>
    <w:rsid w:val="00E85296"/>
    <w:rsid w:val="00EA0629"/>
    <w:rsid w:val="00EA2FA7"/>
    <w:rsid w:val="00EB23FD"/>
    <w:rsid w:val="00EB44DC"/>
    <w:rsid w:val="00EC0250"/>
    <w:rsid w:val="00EC66D7"/>
    <w:rsid w:val="00EE72C5"/>
    <w:rsid w:val="00EF394C"/>
    <w:rsid w:val="00F012F8"/>
    <w:rsid w:val="00F05E2B"/>
    <w:rsid w:val="00F0737E"/>
    <w:rsid w:val="00F115C3"/>
    <w:rsid w:val="00F12F64"/>
    <w:rsid w:val="00F13E13"/>
    <w:rsid w:val="00F177FE"/>
    <w:rsid w:val="00F30830"/>
    <w:rsid w:val="00F3425E"/>
    <w:rsid w:val="00F351A3"/>
    <w:rsid w:val="00F355CE"/>
    <w:rsid w:val="00F35CF9"/>
    <w:rsid w:val="00F366C1"/>
    <w:rsid w:val="00F37606"/>
    <w:rsid w:val="00F37D1C"/>
    <w:rsid w:val="00F431C8"/>
    <w:rsid w:val="00F474D2"/>
    <w:rsid w:val="00F579C6"/>
    <w:rsid w:val="00F61D6A"/>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AAF82"/>
  <w15:docId w15:val="{B870596D-38C5-4184-9A74-07CF81C3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UnresolvedMention1">
    <w:name w:val="Unresolved Mention1"/>
    <w:basedOn w:val="DefaultParagraphFont"/>
    <w:uiPriority w:val="99"/>
    <w:semiHidden/>
    <w:unhideWhenUsed/>
    <w:rsid w:val="009573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20syauki_manajemen@abulyatama.ac.id1"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CB4A9-BF0B-4390-9D61-16B0B2DC9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2673</Words>
  <Characters>15241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Cokie Link</cp:lastModifiedBy>
  <cp:revision>5</cp:revision>
  <cp:lastPrinted>2018-10-09T15:34:00Z</cp:lastPrinted>
  <dcterms:created xsi:type="dcterms:W3CDTF">2024-05-03T13:58:00Z</dcterms:created>
  <dcterms:modified xsi:type="dcterms:W3CDTF">2024-05-08T09:24:00Z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