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47C" w:rsidRDefault="00F4547C" w:rsidP="00F4547C">
      <w:pPr>
        <w:jc w:val="center"/>
        <w:rPr>
          <w:rFonts w:ascii="Times New Roman" w:hAnsi="Times New Roman" w:cs="Times New Roman"/>
          <w:b/>
          <w:color w:val="000000" w:themeColor="text1"/>
          <w:sz w:val="28"/>
          <w:szCs w:val="28"/>
          <w:lang w:val="id-ID"/>
        </w:rPr>
      </w:pPr>
      <w:r w:rsidRPr="00F4547C">
        <w:rPr>
          <w:rFonts w:ascii="Times New Roman" w:hAnsi="Times New Roman" w:cs="Times New Roman"/>
          <w:b/>
          <w:color w:val="000000" w:themeColor="text1"/>
          <w:sz w:val="28"/>
          <w:szCs w:val="28"/>
        </w:rPr>
        <w:t xml:space="preserve">ANALISIS </w:t>
      </w:r>
      <w:proofErr w:type="gramStart"/>
      <w:r w:rsidRPr="00F4547C">
        <w:rPr>
          <w:rFonts w:ascii="Times New Roman" w:hAnsi="Times New Roman" w:cs="Times New Roman"/>
          <w:b/>
          <w:color w:val="000000" w:themeColor="text1"/>
          <w:sz w:val="28"/>
          <w:szCs w:val="28"/>
        </w:rPr>
        <w:t>MOTIVASI  DAN</w:t>
      </w:r>
      <w:proofErr w:type="gramEnd"/>
      <w:r w:rsidRPr="00F4547C">
        <w:rPr>
          <w:rFonts w:ascii="Times New Roman" w:hAnsi="Times New Roman" w:cs="Times New Roman"/>
          <w:b/>
          <w:color w:val="000000" w:themeColor="text1"/>
          <w:sz w:val="28"/>
          <w:szCs w:val="28"/>
        </w:rPr>
        <w:t xml:space="preserve"> KEPUASAN KERJA TERHADAP PRODUKTIVITAS KERJA </w:t>
      </w:r>
      <w:r w:rsidRPr="00F4547C">
        <w:rPr>
          <w:rFonts w:ascii="Times New Roman" w:hAnsi="Times New Roman" w:cs="Times New Roman"/>
          <w:b/>
          <w:color w:val="000000" w:themeColor="text1"/>
          <w:sz w:val="28"/>
          <w:szCs w:val="28"/>
          <w:lang w:val="id-ID"/>
        </w:rPr>
        <w:t>GURU SMKS KATOLIK KEFAMENANU-TIMOR TENGAH UTARA</w:t>
      </w:r>
    </w:p>
    <w:p w:rsidR="00F4547C" w:rsidRPr="007751F2" w:rsidRDefault="00F4547C" w:rsidP="00F4547C">
      <w:pPr>
        <w:spacing w:after="0" w:line="240" w:lineRule="auto"/>
        <w:jc w:val="center"/>
        <w:rPr>
          <w:rFonts w:ascii="Times New Roman" w:hAnsi="Times New Roman" w:cs="Times New Roman"/>
          <w:b/>
          <w:color w:val="000000" w:themeColor="text1"/>
          <w:vertAlign w:val="superscript"/>
          <w:lang w:val="id-ID"/>
        </w:rPr>
      </w:pPr>
      <w:r w:rsidRPr="007751F2">
        <w:rPr>
          <w:rFonts w:ascii="Times New Roman" w:hAnsi="Times New Roman" w:cs="Times New Roman"/>
          <w:b/>
          <w:color w:val="000000" w:themeColor="text1"/>
          <w:lang w:val="id-ID"/>
        </w:rPr>
        <w:t>Hendrik A.E.Lao</w:t>
      </w:r>
      <w:r w:rsidRPr="007751F2">
        <w:rPr>
          <w:rFonts w:ascii="Times New Roman" w:hAnsi="Times New Roman" w:cs="Times New Roman"/>
          <w:b/>
          <w:color w:val="000000" w:themeColor="text1"/>
          <w:vertAlign w:val="superscript"/>
          <w:lang w:val="id-ID"/>
        </w:rPr>
        <w:t>1</w:t>
      </w:r>
      <w:r w:rsidRPr="007751F2">
        <w:rPr>
          <w:rFonts w:ascii="Times New Roman" w:hAnsi="Times New Roman" w:cs="Times New Roman"/>
          <w:b/>
          <w:color w:val="000000" w:themeColor="text1"/>
          <w:lang w:val="id-ID"/>
        </w:rPr>
        <w:t>, Jonathan Leobisa</w:t>
      </w:r>
      <w:r w:rsidRPr="007751F2">
        <w:rPr>
          <w:rFonts w:ascii="Times New Roman" w:hAnsi="Times New Roman" w:cs="Times New Roman"/>
          <w:b/>
          <w:color w:val="000000" w:themeColor="text1"/>
          <w:vertAlign w:val="superscript"/>
          <w:lang w:val="id-ID"/>
        </w:rPr>
        <w:t>2</w:t>
      </w:r>
    </w:p>
    <w:p w:rsidR="00F4547C" w:rsidRPr="0015516A" w:rsidRDefault="00AD0C15" w:rsidP="0015516A">
      <w:pPr>
        <w:spacing w:after="0" w:line="240" w:lineRule="auto"/>
        <w:rPr>
          <w:rFonts w:ascii="Times New Roman" w:hAnsi="Times New Roman" w:cs="Times New Roman"/>
          <w:b/>
          <w:color w:val="000000" w:themeColor="text1"/>
          <w:lang w:val="id-ID"/>
        </w:rPr>
      </w:pPr>
      <w:r w:rsidRPr="0015516A">
        <w:rPr>
          <w:rFonts w:ascii="Times New Roman" w:hAnsi="Times New Roman" w:cs="Times New Roman"/>
          <w:b/>
          <w:color w:val="000000" w:themeColor="text1"/>
          <w:vertAlign w:val="superscript"/>
          <w:lang w:val="id-ID"/>
        </w:rPr>
        <w:t>1)</w:t>
      </w:r>
      <w:r w:rsidR="00F4547C" w:rsidRPr="0015516A">
        <w:rPr>
          <w:rFonts w:ascii="Times New Roman" w:hAnsi="Times New Roman" w:cs="Times New Roman"/>
          <w:b/>
          <w:color w:val="000000" w:themeColor="text1"/>
          <w:lang w:val="id-ID"/>
        </w:rPr>
        <w:t xml:space="preserve">Dosen Pascasarjana </w:t>
      </w:r>
      <w:r w:rsidRPr="0015516A">
        <w:rPr>
          <w:rFonts w:ascii="Times New Roman" w:hAnsi="Times New Roman" w:cs="Times New Roman"/>
          <w:b/>
          <w:color w:val="000000" w:themeColor="text1"/>
          <w:lang w:val="id-ID"/>
        </w:rPr>
        <w:t>Institut Agama Kristen Negeri Kupang</w:t>
      </w:r>
    </w:p>
    <w:p w:rsidR="00F4547C" w:rsidRPr="0015516A" w:rsidRDefault="00AD0C15" w:rsidP="0015516A">
      <w:pPr>
        <w:spacing w:after="0" w:line="240" w:lineRule="auto"/>
        <w:rPr>
          <w:rFonts w:ascii="Times New Roman" w:hAnsi="Times New Roman" w:cs="Times New Roman"/>
          <w:b/>
          <w:color w:val="000000" w:themeColor="text1"/>
          <w:lang w:val="id-ID"/>
        </w:rPr>
      </w:pPr>
      <w:r w:rsidRPr="0015516A">
        <w:rPr>
          <w:rFonts w:ascii="Times New Roman" w:hAnsi="Times New Roman" w:cs="Times New Roman"/>
          <w:b/>
          <w:color w:val="000000" w:themeColor="text1"/>
          <w:vertAlign w:val="superscript"/>
          <w:lang w:val="id-ID"/>
        </w:rPr>
        <w:t>2)</w:t>
      </w:r>
      <w:r w:rsidR="00F4547C" w:rsidRPr="0015516A">
        <w:rPr>
          <w:rFonts w:ascii="Times New Roman" w:hAnsi="Times New Roman" w:cs="Times New Roman"/>
          <w:b/>
          <w:color w:val="000000" w:themeColor="text1"/>
          <w:lang w:val="id-ID"/>
        </w:rPr>
        <w:t xml:space="preserve">Dosen Pascasarjana </w:t>
      </w:r>
      <w:r w:rsidRPr="0015516A">
        <w:rPr>
          <w:rFonts w:ascii="Times New Roman" w:hAnsi="Times New Roman" w:cs="Times New Roman"/>
          <w:b/>
          <w:color w:val="000000" w:themeColor="text1"/>
          <w:lang w:val="id-ID"/>
        </w:rPr>
        <w:t>Institut Agama Kristen Negeri Kupang</w:t>
      </w:r>
    </w:p>
    <w:p w:rsidR="00F4547C" w:rsidRPr="0015516A" w:rsidRDefault="0015516A" w:rsidP="0015516A">
      <w:pPr>
        <w:spacing w:after="0" w:line="240" w:lineRule="auto"/>
        <w:rPr>
          <w:rFonts w:ascii="Times New Roman" w:hAnsi="Times New Roman" w:cs="Times New Roman"/>
          <w:b/>
          <w:color w:val="000000" w:themeColor="text1"/>
          <w:lang w:val="id-ID"/>
        </w:rPr>
      </w:pPr>
      <w:r>
        <w:rPr>
          <w:rFonts w:ascii="Times New Roman" w:hAnsi="Times New Roman" w:cs="Times New Roman"/>
          <w:b/>
          <w:color w:val="000000" w:themeColor="text1"/>
          <w:lang w:val="id-ID"/>
        </w:rPr>
        <w:t>*</w:t>
      </w:r>
      <w:r w:rsidRPr="0015516A">
        <w:rPr>
          <w:rFonts w:ascii="Times New Roman" w:hAnsi="Times New Roman" w:cs="Times New Roman"/>
          <w:b/>
          <w:color w:val="000000" w:themeColor="text1"/>
          <w:lang w:val="id-ID"/>
        </w:rPr>
        <w:t>Email koresponden: hendriklao33@gmail.com</w:t>
      </w:r>
    </w:p>
    <w:p w:rsidR="00AD0C15" w:rsidRPr="0015516A" w:rsidRDefault="00AD0C15" w:rsidP="00045E44">
      <w:pPr>
        <w:rPr>
          <w:rFonts w:ascii="Times New Roman" w:hAnsi="Times New Roman" w:cs="Times New Roman"/>
          <w:b/>
          <w:color w:val="000000" w:themeColor="text1"/>
          <w:sz w:val="20"/>
          <w:szCs w:val="20"/>
          <w:lang w:val="id-ID"/>
        </w:rPr>
      </w:pPr>
    </w:p>
    <w:p w:rsidR="00D01CEB" w:rsidRDefault="00D01CEB" w:rsidP="00D01C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0"/>
          <w:szCs w:val="20"/>
          <w:lang w:val="id-ID" w:eastAsia="id-ID"/>
        </w:rPr>
      </w:pPr>
      <w:r w:rsidRPr="00BD1F33">
        <w:rPr>
          <w:rFonts w:ascii="Times New Roman" w:eastAsia="Times New Roman" w:hAnsi="Times New Roman" w:cs="Times New Roman"/>
          <w:b/>
          <w:color w:val="202124"/>
          <w:sz w:val="20"/>
          <w:szCs w:val="20"/>
          <w:lang w:val="id-ID" w:eastAsia="id-ID"/>
        </w:rPr>
        <w:t>Abstract</w:t>
      </w:r>
      <w:r w:rsidRPr="00BD1F33">
        <w:rPr>
          <w:rFonts w:ascii="Times New Roman" w:eastAsia="Times New Roman" w:hAnsi="Times New Roman" w:cs="Times New Roman"/>
          <w:color w:val="202124"/>
          <w:sz w:val="20"/>
          <w:szCs w:val="20"/>
          <w:lang w:val="id-ID" w:eastAsia="id-ID"/>
        </w:rPr>
        <w:t>:</w:t>
      </w:r>
      <w:r w:rsidRPr="00BD1F33">
        <w:rPr>
          <w:rFonts w:ascii="Times New Roman" w:eastAsia="Times New Roman" w:hAnsi="Times New Roman" w:cs="Times New Roman"/>
          <w:color w:val="202124"/>
          <w:sz w:val="20"/>
          <w:szCs w:val="20"/>
          <w:lang w:val="en" w:eastAsia="id-ID"/>
        </w:rPr>
        <w:t>The work carried out must be based on high work motivation and supported by balanced job</w:t>
      </w:r>
      <w:r w:rsidRPr="00BD1F33">
        <w:rPr>
          <w:rFonts w:ascii="Times New Roman" w:eastAsia="Times New Roman" w:hAnsi="Times New Roman" w:cs="Times New Roman"/>
          <w:b/>
          <w:color w:val="202124"/>
          <w:sz w:val="20"/>
          <w:szCs w:val="20"/>
          <w:lang w:val="en" w:eastAsia="id-ID"/>
        </w:rPr>
        <w:t xml:space="preserve"> </w:t>
      </w:r>
      <w:r w:rsidRPr="00BD1F33">
        <w:rPr>
          <w:rFonts w:ascii="Times New Roman" w:eastAsia="Times New Roman" w:hAnsi="Times New Roman" w:cs="Times New Roman"/>
          <w:color w:val="202124"/>
          <w:sz w:val="20"/>
          <w:szCs w:val="20"/>
          <w:lang w:val="en" w:eastAsia="id-ID"/>
        </w:rPr>
        <w:t xml:space="preserve">satisfaction so that it has an impact on maximum work productivity. The aims of this study are 1) to determine the effect of work motivation on teacher work productivity; 2) to determine the effect of job satisfaction on teacher work productivity. The research method used is a quantitative method with questionnaires and documentation data collection techniques, while the data analysis technique uses multiple linear regression analysis with the help of SPSS 23. Research findings are: 1) has a fairly significant effect of motivation on work productivity of 41.4 % &gt; 5% which means Ho is rejected and Ha is accepted. So that the contribution of motivation to work productivity is quite influential; 2) has a significant effect of job satisfaction on work productivity of 70.05% &gt; 5%, which means Ho is rejected and Ha is accepted. </w:t>
      </w:r>
      <w:proofErr w:type="gramStart"/>
      <w:r w:rsidRPr="00BD1F33">
        <w:rPr>
          <w:rFonts w:ascii="Times New Roman" w:eastAsia="Times New Roman" w:hAnsi="Times New Roman" w:cs="Times New Roman"/>
          <w:color w:val="202124"/>
          <w:sz w:val="20"/>
          <w:szCs w:val="20"/>
          <w:lang w:val="en" w:eastAsia="id-ID"/>
        </w:rPr>
        <w:t>So that the contribution of satisfaction to work productivity has a good effect.</w:t>
      </w:r>
      <w:proofErr w:type="gramEnd"/>
      <w:r w:rsidRPr="00BD1F33">
        <w:rPr>
          <w:rFonts w:ascii="Times New Roman" w:eastAsia="Times New Roman" w:hAnsi="Times New Roman" w:cs="Times New Roman"/>
          <w:color w:val="202124"/>
          <w:sz w:val="20"/>
          <w:szCs w:val="20"/>
          <w:lang w:val="en" w:eastAsia="id-ID"/>
        </w:rPr>
        <w:t xml:space="preserve"> The conclusion is that motivation and job satisfaction need to be increased in order to achieve high productivity from teachers at the Kefamenanu Catholic Vocational School.</w:t>
      </w:r>
    </w:p>
    <w:p w:rsidR="00BD1F33" w:rsidRPr="00BD1F33" w:rsidRDefault="00BD1F33" w:rsidP="00D01C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0"/>
          <w:szCs w:val="20"/>
          <w:lang w:val="id-ID" w:eastAsia="id-ID"/>
        </w:rPr>
      </w:pPr>
    </w:p>
    <w:p w:rsidR="00BD1F33" w:rsidRPr="00D01CEB" w:rsidRDefault="00BD1F33" w:rsidP="00D01CE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color w:val="202124"/>
          <w:sz w:val="20"/>
          <w:szCs w:val="20"/>
          <w:lang w:val="id-ID" w:eastAsia="id-ID"/>
        </w:rPr>
      </w:pPr>
      <w:r w:rsidRPr="00BD1F33">
        <w:rPr>
          <w:rFonts w:ascii="Times New Roman" w:eastAsia="Times New Roman" w:hAnsi="Times New Roman" w:cs="Times New Roman"/>
          <w:b/>
          <w:i/>
          <w:color w:val="202124"/>
          <w:sz w:val="20"/>
          <w:szCs w:val="20"/>
          <w:lang w:val="id-ID" w:eastAsia="id-ID"/>
        </w:rPr>
        <w:t>Keyword: Motivation, Satisfaction, Productivity</w:t>
      </w:r>
    </w:p>
    <w:p w:rsidR="00D01CEB" w:rsidRPr="00F362DD" w:rsidRDefault="00D01CEB" w:rsidP="00F4547C">
      <w:pPr>
        <w:jc w:val="center"/>
        <w:rPr>
          <w:rFonts w:ascii="Times New Roman" w:hAnsi="Times New Roman" w:cs="Times New Roman"/>
          <w:b/>
          <w:color w:val="000000" w:themeColor="text1"/>
          <w:sz w:val="20"/>
          <w:szCs w:val="20"/>
          <w:lang w:val="id-ID"/>
        </w:rPr>
      </w:pPr>
    </w:p>
    <w:p w:rsidR="00F362DD" w:rsidRDefault="00D01CEB" w:rsidP="00F362DD">
      <w:pPr>
        <w:spacing w:after="0" w:line="240" w:lineRule="auto"/>
        <w:jc w:val="both"/>
        <w:rPr>
          <w:rFonts w:ascii="Times New Roman" w:hAnsi="Times New Roman"/>
          <w:sz w:val="20"/>
          <w:szCs w:val="20"/>
          <w:lang w:val="id-ID" w:eastAsia="id-ID"/>
        </w:rPr>
      </w:pPr>
      <w:r w:rsidRPr="00BD1F33">
        <w:rPr>
          <w:rFonts w:ascii="Times New Roman" w:hAnsi="Times New Roman" w:cs="Times New Roman"/>
          <w:b/>
          <w:i/>
          <w:color w:val="000000" w:themeColor="text1"/>
          <w:sz w:val="20"/>
          <w:szCs w:val="20"/>
          <w:lang w:val="id-ID"/>
        </w:rPr>
        <w:t>Abstrak</w:t>
      </w:r>
      <w:r>
        <w:rPr>
          <w:rFonts w:ascii="Times New Roman" w:hAnsi="Times New Roman" w:cs="Times New Roman"/>
          <w:color w:val="000000" w:themeColor="text1"/>
          <w:sz w:val="20"/>
          <w:szCs w:val="20"/>
          <w:lang w:val="id-ID"/>
        </w:rPr>
        <w:t xml:space="preserve">: </w:t>
      </w:r>
      <w:r w:rsidR="00F362DD" w:rsidRPr="00F362DD">
        <w:rPr>
          <w:rFonts w:ascii="Times New Roman" w:hAnsi="Times New Roman" w:cs="Times New Roman"/>
          <w:color w:val="000000" w:themeColor="text1"/>
          <w:sz w:val="20"/>
          <w:szCs w:val="20"/>
        </w:rPr>
        <w:t xml:space="preserve">Pekerjaan yang dilakukan harus dilandasi dengan motivasi kerja yang tinggi serta didukung dengan kepuasan kerja yang seimbang sehingga berdampak pada produktivitas kerja yang maksimal. </w:t>
      </w:r>
      <w:proofErr w:type="gramStart"/>
      <w:r w:rsidR="00F362DD" w:rsidRPr="00F362DD">
        <w:rPr>
          <w:rFonts w:ascii="Times New Roman" w:hAnsi="Times New Roman" w:cs="Times New Roman"/>
          <w:color w:val="000000" w:themeColor="text1"/>
          <w:sz w:val="20"/>
          <w:szCs w:val="20"/>
        </w:rPr>
        <w:t>Tujuan dari penelitian ini adalah 1) untuk mengetahui pengaruh Motivasi kerja terhadap produktivitas kerja guru; 2) untuk mengetahui pengaruh kepuasan kerja terhadap produktivitas kerja guru.</w:t>
      </w:r>
      <w:proofErr w:type="gramEnd"/>
      <w:r w:rsidR="00F362DD" w:rsidRPr="00F362DD">
        <w:rPr>
          <w:rFonts w:ascii="Times New Roman" w:hAnsi="Times New Roman" w:cs="Times New Roman"/>
          <w:color w:val="000000" w:themeColor="text1"/>
          <w:sz w:val="20"/>
          <w:szCs w:val="20"/>
        </w:rPr>
        <w:t xml:space="preserve"> </w:t>
      </w:r>
      <w:proofErr w:type="gramStart"/>
      <w:r w:rsidR="00F362DD" w:rsidRPr="00F362DD">
        <w:rPr>
          <w:rFonts w:ascii="Times New Roman" w:hAnsi="Times New Roman" w:cs="Times New Roman"/>
          <w:color w:val="000000" w:themeColor="text1"/>
          <w:sz w:val="20"/>
          <w:szCs w:val="20"/>
        </w:rPr>
        <w:t>Metode penelitian yang digunakan adalah metode kuantitatif dengan teknik pengumpulan data angket dan dokumentasi, sedangkan teknik anaklisis data dengan menggunakan analisis regresi linier berganda dengan bantuan SPSS 23.</w:t>
      </w:r>
      <w:proofErr w:type="gramEnd"/>
      <w:r w:rsidR="00F362DD" w:rsidRPr="00F362DD">
        <w:rPr>
          <w:rFonts w:ascii="Times New Roman" w:hAnsi="Times New Roman" w:cs="Times New Roman"/>
          <w:color w:val="000000" w:themeColor="text1"/>
          <w:sz w:val="20"/>
          <w:szCs w:val="20"/>
        </w:rPr>
        <w:t xml:space="preserve"> Temuan Penelitian yaitu: 1) </w:t>
      </w:r>
      <w:r w:rsidR="00F362DD" w:rsidRPr="00F362DD">
        <w:rPr>
          <w:rFonts w:ascii="Times New Roman" w:hAnsi="Times New Roman"/>
          <w:sz w:val="20"/>
          <w:szCs w:val="20"/>
          <w:lang w:eastAsia="id-ID"/>
        </w:rPr>
        <w:t>memiliki pengaruh yang cukup siginifikan dari motivasi terhadap produktivitas kerja sebesar 41</w:t>
      </w:r>
      <w:proofErr w:type="gramStart"/>
      <w:r w:rsidR="00F362DD" w:rsidRPr="00F362DD">
        <w:rPr>
          <w:rFonts w:ascii="Times New Roman" w:hAnsi="Times New Roman"/>
          <w:sz w:val="20"/>
          <w:szCs w:val="20"/>
          <w:lang w:eastAsia="id-ID"/>
        </w:rPr>
        <w:t>,4</w:t>
      </w:r>
      <w:proofErr w:type="gramEnd"/>
      <w:r w:rsidR="00F362DD" w:rsidRPr="00F362DD">
        <w:rPr>
          <w:rFonts w:ascii="Times New Roman" w:hAnsi="Times New Roman"/>
          <w:sz w:val="20"/>
          <w:szCs w:val="20"/>
          <w:lang w:eastAsia="id-ID"/>
        </w:rPr>
        <w:t xml:space="preserve">  % &gt;  5% yang artinya Ho di tolak dan Ha di terima. Sehingga kontribusi motivasi terhadap produktivitas kerja cukup berpengaruh; 2) memiliki pengaruh </w:t>
      </w:r>
      <w:proofErr w:type="gramStart"/>
      <w:r w:rsidR="00F362DD" w:rsidRPr="00F362DD">
        <w:rPr>
          <w:rFonts w:ascii="Times New Roman" w:hAnsi="Times New Roman"/>
          <w:sz w:val="20"/>
          <w:szCs w:val="20"/>
          <w:lang w:eastAsia="id-ID"/>
        </w:rPr>
        <w:t>yang  siginifikan</w:t>
      </w:r>
      <w:proofErr w:type="gramEnd"/>
      <w:r w:rsidR="00F362DD" w:rsidRPr="00F362DD">
        <w:rPr>
          <w:rFonts w:ascii="Times New Roman" w:hAnsi="Times New Roman"/>
          <w:sz w:val="20"/>
          <w:szCs w:val="20"/>
          <w:lang w:eastAsia="id-ID"/>
        </w:rPr>
        <w:t xml:space="preserve"> dari kepuasan kerja  terhadap produktivitas kerja sebesar 70,05  % &gt;  5% yang artinya Ho di tolak dan Ha di terima. </w:t>
      </w:r>
      <w:proofErr w:type="gramStart"/>
      <w:r w:rsidR="00F362DD" w:rsidRPr="00F362DD">
        <w:rPr>
          <w:rFonts w:ascii="Times New Roman" w:hAnsi="Times New Roman"/>
          <w:sz w:val="20"/>
          <w:szCs w:val="20"/>
          <w:lang w:eastAsia="id-ID"/>
        </w:rPr>
        <w:t>Sehingga kontribusi kepuasan terhadap produktivitas kerja berpengaruh secara baik.</w:t>
      </w:r>
      <w:proofErr w:type="gramEnd"/>
      <w:r w:rsidR="00F362DD">
        <w:rPr>
          <w:rFonts w:ascii="Times New Roman" w:hAnsi="Times New Roman"/>
          <w:sz w:val="20"/>
          <w:szCs w:val="20"/>
          <w:lang w:val="id-ID" w:eastAsia="id-ID"/>
        </w:rPr>
        <w:t xml:space="preserve"> Kesimpulan bahwa Motivasi dan kepuasan kerja perlu ditingkatkan agar mencapai produktivitas yang tinggi dari guru yang ada di SMKS Katolik Kefamenanu. </w:t>
      </w:r>
    </w:p>
    <w:p w:rsidR="00BD1F33" w:rsidRDefault="00BD1F33" w:rsidP="00F362DD">
      <w:pPr>
        <w:spacing w:after="0" w:line="240" w:lineRule="auto"/>
        <w:jc w:val="both"/>
        <w:rPr>
          <w:rFonts w:ascii="Times New Roman" w:hAnsi="Times New Roman"/>
          <w:sz w:val="20"/>
          <w:szCs w:val="20"/>
          <w:lang w:val="id-ID" w:eastAsia="id-ID"/>
        </w:rPr>
      </w:pPr>
    </w:p>
    <w:p w:rsidR="00AD0C15" w:rsidRPr="00045E44" w:rsidRDefault="00BD1F33" w:rsidP="00045E44">
      <w:pPr>
        <w:spacing w:after="0" w:line="240" w:lineRule="auto"/>
        <w:jc w:val="both"/>
        <w:rPr>
          <w:rFonts w:ascii="Times New Roman" w:hAnsi="Times New Roman"/>
          <w:b/>
          <w:i/>
          <w:sz w:val="20"/>
          <w:szCs w:val="20"/>
          <w:lang w:val="id-ID" w:eastAsia="id-ID"/>
        </w:rPr>
      </w:pPr>
      <w:r w:rsidRPr="00BD1F33">
        <w:rPr>
          <w:rFonts w:ascii="Times New Roman" w:hAnsi="Times New Roman"/>
          <w:b/>
          <w:i/>
          <w:sz w:val="20"/>
          <w:szCs w:val="20"/>
          <w:lang w:val="id-ID" w:eastAsia="id-ID"/>
        </w:rPr>
        <w:t>Kata Kunci</w:t>
      </w:r>
      <w:r>
        <w:rPr>
          <w:rFonts w:ascii="Times New Roman" w:hAnsi="Times New Roman"/>
          <w:b/>
          <w:i/>
          <w:sz w:val="20"/>
          <w:szCs w:val="20"/>
          <w:lang w:val="id-ID" w:eastAsia="id-ID"/>
        </w:rPr>
        <w:t>: Motivasi, Kepuasan dan Produktivitas</w:t>
      </w:r>
    </w:p>
    <w:p w:rsidR="008317CA" w:rsidRDefault="008317CA" w:rsidP="008317CA">
      <w:pPr>
        <w:spacing w:after="0" w:line="240" w:lineRule="auto"/>
        <w:jc w:val="both"/>
        <w:rPr>
          <w:rFonts w:ascii="Times New Roman" w:hAnsi="Times New Roman" w:cs="Times New Roman"/>
          <w:b/>
          <w:sz w:val="24"/>
          <w:szCs w:val="24"/>
          <w:lang w:val="id-ID"/>
        </w:rPr>
      </w:pPr>
    </w:p>
    <w:p w:rsidR="00045E44" w:rsidRDefault="00045E44" w:rsidP="008317CA">
      <w:pPr>
        <w:spacing w:after="0" w:line="240" w:lineRule="auto"/>
        <w:jc w:val="both"/>
        <w:rPr>
          <w:rFonts w:ascii="Times New Roman" w:hAnsi="Times New Roman" w:cs="Times New Roman"/>
          <w:b/>
          <w:sz w:val="24"/>
          <w:szCs w:val="24"/>
          <w:lang w:val="id-ID"/>
        </w:rPr>
        <w:sectPr w:rsidR="00045E44">
          <w:pgSz w:w="11906" w:h="16838"/>
          <w:pgMar w:top="1440" w:right="1440" w:bottom="1440" w:left="1440" w:header="708" w:footer="708" w:gutter="0"/>
          <w:cols w:space="708"/>
          <w:docGrid w:linePitch="360"/>
        </w:sectPr>
      </w:pPr>
    </w:p>
    <w:p w:rsidR="008317CA" w:rsidRPr="00016364" w:rsidRDefault="00045E44" w:rsidP="002F2CFF">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ab/>
      </w:r>
      <w:proofErr w:type="gramStart"/>
      <w:r w:rsidR="008317CA" w:rsidRPr="00016364">
        <w:rPr>
          <w:rFonts w:ascii="Times New Roman" w:hAnsi="Times New Roman" w:cs="Times New Roman"/>
          <w:sz w:val="24"/>
          <w:szCs w:val="24"/>
        </w:rPr>
        <w:t>Pekerjaan yang dilakukan orang menuntut produktivitas kerja yang tinggi.</w:t>
      </w:r>
      <w:proofErr w:type="gramEnd"/>
      <w:r w:rsidR="008317CA" w:rsidRPr="00016364">
        <w:rPr>
          <w:rFonts w:ascii="Times New Roman" w:hAnsi="Times New Roman" w:cs="Times New Roman"/>
          <w:sz w:val="24"/>
          <w:szCs w:val="24"/>
        </w:rPr>
        <w:t xml:space="preserve"> Model konseptual produktivitas kerja terdiri dari dua elemen utama: pekerja dan lingkungan kerja. </w:t>
      </w:r>
      <w:proofErr w:type="gramStart"/>
      <w:r w:rsidR="008317CA" w:rsidRPr="00016364">
        <w:rPr>
          <w:rFonts w:ascii="Times New Roman" w:hAnsi="Times New Roman" w:cs="Times New Roman"/>
          <w:sz w:val="24"/>
          <w:szCs w:val="24"/>
        </w:rPr>
        <w:t>Pengetahuan pekerja memiliki pengaruh terbesar terhadap produktivitas melalui kesejahteraan dan praktik kerjanya.</w:t>
      </w:r>
      <w:proofErr w:type="gramEnd"/>
      <w:r w:rsidR="008317CA" w:rsidRPr="00016364">
        <w:rPr>
          <w:rFonts w:ascii="Times New Roman" w:hAnsi="Times New Roman" w:cs="Times New Roman"/>
          <w:sz w:val="24"/>
          <w:szCs w:val="24"/>
        </w:rPr>
        <w:t xml:space="preserve"> Lingkungan sosial juga ditemukan sebagai pendorong yang </w:t>
      </w:r>
      <w:r w:rsidR="008317CA" w:rsidRPr="00016364">
        <w:rPr>
          <w:rFonts w:ascii="Times New Roman" w:hAnsi="Times New Roman" w:cs="Times New Roman"/>
          <w:sz w:val="24"/>
          <w:szCs w:val="24"/>
        </w:rPr>
        <w:lastRenderedPageBreak/>
        <w:t>signifikan terhada</w:t>
      </w:r>
      <w:r w:rsidR="008317CA">
        <w:rPr>
          <w:rFonts w:ascii="Times New Roman" w:hAnsi="Times New Roman" w:cs="Times New Roman"/>
          <w:sz w:val="24"/>
          <w:szCs w:val="24"/>
        </w:rPr>
        <w:t xml:space="preserve">p produktivitas </w:t>
      </w:r>
      <w:r w:rsidR="008317CA">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{"citationItems":[{"id":"ITEM-1","itemData":{"DOI":"10.1108/ER-04-2017-0091","ISSN":"01425455","abstract":"Purpose: Knowledge work productivity is a well-studied topic in the existing literature, but it has focussed mainly on two things. First, there are many theoretical models lacking empirical research, and second, there is a very specific research regarding how something impacts productivity. The purpose of this paper is to collect empirical data and test the conceptual model of knowledge work productivity in practice. The paper also provides information on how different drivers of knowledge work productivity have an impact on productivity. Design/methodology/approach: Through the survey method, data were collected from 998 knowledge workers from Finland. Then, confirmatory factor analysis was conducted to confirm the knowledge work productivity dimensions of the conceptual model. Later, regression analysis was used to analyse the impacts of knowledge factors on productivity. Findings: This paper increases the understanding of what matters for knowledge work productivity, with statistical analysis. The conceptual model of knowledge work productivity consists of two major elements: the knowledge worker and the work environment. The study results showed that the knowledge worker has the biggest impact on productivity through his or her well-being and work practices. The social environment was also found to be a significant driver. The results could not confirm or refute the role of the physical or virtual environment in knowledge work productivity. Practical implications: The practical value of the study lies in the analysis results. The information generated about the factors impacting productivity can be used to improve knowledge work productivity. In addition, the limited resources available for organisational development will have the greatest return if they are used to increase intangible assets, i.e., management and work practices. Originality/value: While it is well known that many factors are essential for knowledge work productivity, relatively few studies have examined it from as many dimensions at the same time as this study. This study adds value to the literature by providing information on which factors have the greatest influence on productivity.","author":[{"dropping-particle":"","family":"Palvalin","given":"Miikka","non-dropping-particle":"","parse-names":false,"suffix":""}],"container-title":"Employee Relations","id":"ITEM-1","issue":"1","issued":{"date-parts":[["2019","1"]]},"page":"209-227","publisher":"Emerald Group Publishing Ltd.","title":"What matters for knowledge work productivity?","type":"article-journal","volume":"41"},"uris":["http://www.mendeley.com/documents/?uuid=9dc635ce-d5be-44e4-a982-b7258a606cc5"]}],"mendeley":{"formattedCitation":"(Palvalin, 2019)","plainTextFormattedCitation":"(Palvalin, 2019)","previouslyFormattedCitation":"(Palvalin, 2019)"},"properties":{"noteIndex":0},"schema":"https://github.com/citation-style-language/schema/raw/master/csl-citation.json"}</w:instrText>
      </w:r>
      <w:r w:rsidR="008317CA">
        <w:rPr>
          <w:rFonts w:ascii="Times New Roman" w:hAnsi="Times New Roman" w:cs="Times New Roman"/>
          <w:sz w:val="24"/>
          <w:szCs w:val="24"/>
        </w:rPr>
        <w:fldChar w:fldCharType="separate"/>
      </w:r>
      <w:r w:rsidR="008317CA" w:rsidRPr="008317CA">
        <w:rPr>
          <w:rFonts w:ascii="Times New Roman" w:hAnsi="Times New Roman" w:cs="Times New Roman"/>
          <w:noProof/>
          <w:sz w:val="24"/>
          <w:szCs w:val="24"/>
        </w:rPr>
        <w:t>(Palvalin, 2019)</w:t>
      </w:r>
      <w:r w:rsidR="008317CA">
        <w:rPr>
          <w:rFonts w:ascii="Times New Roman" w:hAnsi="Times New Roman" w:cs="Times New Roman"/>
          <w:sz w:val="24"/>
          <w:szCs w:val="24"/>
        </w:rPr>
        <w:fldChar w:fldCharType="end"/>
      </w:r>
      <w:r w:rsidR="008317CA" w:rsidRPr="00016364">
        <w:rPr>
          <w:rFonts w:ascii="Times New Roman" w:hAnsi="Times New Roman" w:cs="Times New Roman"/>
          <w:sz w:val="24"/>
          <w:szCs w:val="24"/>
        </w:rPr>
        <w:t xml:space="preserve">. </w:t>
      </w:r>
      <w:proofErr w:type="gramStart"/>
      <w:r w:rsidR="008317CA" w:rsidRPr="00016364">
        <w:rPr>
          <w:rFonts w:ascii="Times New Roman" w:hAnsi="Times New Roman" w:cs="Times New Roman"/>
          <w:sz w:val="24"/>
          <w:szCs w:val="24"/>
        </w:rPr>
        <w:t>Motivasi kerja memiliki hubungan yang signifikan dengan kinerja tugas.</w:t>
      </w:r>
      <w:proofErr w:type="gramEnd"/>
      <w:r w:rsidR="008317CA" w:rsidRPr="00016364">
        <w:rPr>
          <w:rFonts w:ascii="Times New Roman" w:hAnsi="Times New Roman" w:cs="Times New Roman"/>
          <w:sz w:val="24"/>
          <w:szCs w:val="24"/>
        </w:rPr>
        <w:t xml:space="preserve"> Motivasi ekstrinsik dan intrinsik dapat meningkatkan kepuasan kerja dan kinerja di sekolah </w:t>
      </w:r>
      <w:r w:rsidR="007751F2">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{"citationItems":[{"id":"ITEM-1","itemData":{"abstract":"After a long time of destruction and civil war in Somalia, the education sector suffered quite a lot in terms of quality of education services, curriculum , government role and teacher motivation which effected on school performance. school performance and students success were considered as a crucial part in the accomplishment of schools goals and targets and one important factor that influences performance is how motivated and satisfied teachers are with their jobs and organization. The objective of this study was to determine the significant relationship between teacher motivation and school performance; the mediating effect of teacher's job satisfaction. In this study a survey technique was used and a convenient sampling method was used to collect 80 respondents from Secondary Schools in Mogadishu. a questionnaire with eight main constructs was used. The study found that there is a significant relationship between teacher motivation, job satisfaction and school performance. Finally on the basis of this strong correlation among these variables mentioned above, it is recommended that both extrinsic and intrinsic motivation be applied among the teaching staff in order to improve job satisfaction and school's performance in the end.","author":[{"dropping-particle":"","family":"Ali","given":"Ali Yassin sheikh","non-dropping-particle":"","parse-names":false,"suffix":""},{"dropping-particle":"","family":"Dahie","given":"Abdulkadir Mohamud","non-dropping-particle":"","parse-names":false,"suffix":""},{"dropping-particle":"","family":"Ali","given":"Ali Abdulkadir","non-dropping-particle":"","parse-names":false,"suffix":""}],"container-title":"International Journal of Education and Social Science www.ijessnet.com","id":"ITEM-1","issue":"1","issued":{"date-parts":[["2016"]]},"page":"24-38","title":"Teacher Motivation and School Performance, the Mediating Effect of Job Satisfaction: Survey from Secondary Schools in Mogadishu","type":"article-journal","volume":"3"},"uris":["http://www.mendeley.com/documents/?uuid=81ecf8b0-6fd1-4567-9d18-ae83fb3e431e"]}],"mendeley":{"formattedCitation":"(Ali et al., 2016)","plainTextFormattedCitation":"(Ali et al., 2016)","previouslyFormattedCitation":"(Ali et al., 2016)"},"properties":{"noteIndex":0},"schema":"https://github.com/citation-style-language/schema/raw/master/csl-citation.json"}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(Ali et al., 2016)</w:t>
      </w:r>
      <w:r w:rsidR="007751F2">
        <w:rPr>
          <w:rFonts w:ascii="Times New Roman" w:hAnsi="Times New Roman" w:cs="Times New Roman"/>
          <w:sz w:val="24"/>
          <w:szCs w:val="24"/>
        </w:rPr>
        <w:fldChar w:fldCharType="end"/>
      </w:r>
      <w:r w:rsidR="008317CA" w:rsidRPr="00016364">
        <w:rPr>
          <w:rFonts w:ascii="Times New Roman" w:hAnsi="Times New Roman" w:cs="Times New Roman"/>
          <w:sz w:val="24"/>
          <w:szCs w:val="24"/>
        </w:rPr>
        <w:t xml:space="preserve">. Pekerja yang termotivasi dan puas akan memiliki pendekatan yang berkomitmen tujuan organisasi; pada gilirannya </w:t>
      </w:r>
      <w:r w:rsidR="008317CA" w:rsidRPr="00016364">
        <w:rPr>
          <w:rFonts w:ascii="Times New Roman" w:hAnsi="Times New Roman" w:cs="Times New Roman"/>
          <w:sz w:val="24"/>
          <w:szCs w:val="24"/>
        </w:rPr>
        <w:lastRenderedPageBreak/>
        <w:t xml:space="preserve">organisasi harus menunjukkan komitmen serupa menuju tujuan karyawan </w:t>
      </w:r>
      <w:r w:rsidR="007751F2">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{"citationItems":[{"id":"ITEM-1","itemData":{"author":[{"dropping-particle":"","family":"Varma","given":"Chandrakant","non-dropping-particle":"","parse-names":false,"suffix":""}],"container-title":"International Journal of Social Science &amp; Interdisciplinary Research","id":"ITEM-1","issue":"2","issued":{"date-parts":[["2017","2"]]},"page":"10-20","title":"Importance of Employee Motivation &amp; Job Satisfaction For Organizational Performance","type":"article-journal","volume":"6"},"uris":["http://www.mendeley.com/documents/?uuid=adc36723-218a-453a-b9b3-cf7479952d83"]}],"mendeley":{"formattedCitation":"(Varma, 2017)","plainTextFormattedCitation":"(Varma, 2017)","previouslyFormattedCitation":"(Varma, 2017)"},"properties":{"noteIndex":0},"schema":"https://github.com/citation-style-language/schema/raw/master/csl-citation.json"}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(Varma, 2017)</w:t>
      </w:r>
      <w:r w:rsidR="007751F2">
        <w:rPr>
          <w:rFonts w:ascii="Times New Roman" w:hAnsi="Times New Roman" w:cs="Times New Roman"/>
          <w:sz w:val="24"/>
          <w:szCs w:val="24"/>
        </w:rPr>
        <w:fldChar w:fldCharType="end"/>
      </w:r>
      <w:r w:rsidR="007751F2">
        <w:rPr>
          <w:rFonts w:ascii="Times New Roman" w:hAnsi="Times New Roman" w:cs="Times New Roman"/>
          <w:sz w:val="24"/>
          <w:szCs w:val="24"/>
          <w:lang w:val="id-ID"/>
        </w:rPr>
        <w:t>.</w:t>
      </w:r>
      <w:r w:rsidR="008317CA" w:rsidRPr="00016364">
        <w:rPr>
          <w:rFonts w:ascii="Times New Roman" w:hAnsi="Times New Roman" w:cs="Times New Roman"/>
          <w:sz w:val="24"/>
          <w:szCs w:val="24"/>
        </w:rPr>
        <w:t xml:space="preserve"> </w:t>
      </w:r>
    </w:p>
    <w:p w:rsidR="008317CA" w:rsidRPr="00016364" w:rsidRDefault="008317CA" w:rsidP="002F2CFF">
      <w:pPr>
        <w:spacing w:after="0" w:line="360" w:lineRule="auto"/>
        <w:ind w:firstLine="720"/>
        <w:jc w:val="both"/>
        <w:rPr>
          <w:rFonts w:ascii="Times New Roman" w:hAnsi="Times New Roman" w:cs="Times New Roman"/>
          <w:sz w:val="24"/>
          <w:szCs w:val="24"/>
          <w:lang w:val="id-ID"/>
        </w:rPr>
      </w:pPr>
      <w:proofErr w:type="gramStart"/>
      <w:r w:rsidRPr="00016364">
        <w:rPr>
          <w:rFonts w:ascii="Times New Roman" w:hAnsi="Times New Roman" w:cs="Times New Roman"/>
          <w:sz w:val="24"/>
          <w:szCs w:val="24"/>
        </w:rPr>
        <w:t>Ada hubungan yang signifikan antara tingkat motivasi dosen dan tingkat kepuasan kerja di sebuah universitas Cina yang berlokasi di Beijing.</w:t>
      </w:r>
      <w:proofErr w:type="gramEnd"/>
      <w:r w:rsidRPr="00016364">
        <w:rPr>
          <w:rFonts w:ascii="Times New Roman" w:hAnsi="Times New Roman" w:cs="Times New Roman"/>
          <w:sz w:val="24"/>
          <w:szCs w:val="24"/>
        </w:rPr>
        <w:t xml:space="preserve"> </w:t>
      </w:r>
      <w:proofErr w:type="gramStart"/>
      <w:r w:rsidRPr="00016364">
        <w:rPr>
          <w:rFonts w:ascii="Times New Roman" w:hAnsi="Times New Roman" w:cs="Times New Roman"/>
          <w:sz w:val="24"/>
          <w:szCs w:val="24"/>
        </w:rPr>
        <w:t>Faktor pertama yang mempengaruhi negatif motivasi dosen yakni, pertama, promosi dan insentif.</w:t>
      </w:r>
      <w:proofErr w:type="gramEnd"/>
      <w:r w:rsidRPr="00016364">
        <w:rPr>
          <w:rFonts w:ascii="Times New Roman" w:hAnsi="Times New Roman" w:cs="Times New Roman"/>
          <w:sz w:val="24"/>
          <w:szCs w:val="24"/>
        </w:rPr>
        <w:t xml:space="preserve"> Kedua, Gaji. </w:t>
      </w:r>
      <w:proofErr w:type="gramStart"/>
      <w:r w:rsidRPr="00016364">
        <w:rPr>
          <w:rFonts w:ascii="Times New Roman" w:hAnsi="Times New Roman" w:cs="Times New Roman"/>
          <w:sz w:val="24"/>
          <w:szCs w:val="24"/>
        </w:rPr>
        <w:t>Ketiga, lingkungan kelas.</w:t>
      </w:r>
      <w:proofErr w:type="gramEnd"/>
      <w:r w:rsidRPr="00016364">
        <w:rPr>
          <w:rFonts w:ascii="Times New Roman" w:hAnsi="Times New Roman" w:cs="Times New Roman"/>
          <w:sz w:val="24"/>
          <w:szCs w:val="24"/>
        </w:rPr>
        <w:t xml:space="preserve"> </w:t>
      </w:r>
      <w:proofErr w:type="gramStart"/>
      <w:r w:rsidRPr="00016364">
        <w:rPr>
          <w:rFonts w:ascii="Times New Roman" w:hAnsi="Times New Roman" w:cs="Times New Roman"/>
          <w:sz w:val="24"/>
          <w:szCs w:val="24"/>
        </w:rPr>
        <w:t>Keempat, Kode etik.</w:t>
      </w:r>
      <w:proofErr w:type="gramEnd"/>
      <w:r w:rsidRPr="00016364">
        <w:rPr>
          <w:rFonts w:ascii="Times New Roman" w:hAnsi="Times New Roman" w:cs="Times New Roman"/>
          <w:sz w:val="24"/>
          <w:szCs w:val="24"/>
        </w:rPr>
        <w:t xml:space="preserve"> </w:t>
      </w:r>
      <w:proofErr w:type="gramStart"/>
      <w:r w:rsidRPr="00016364">
        <w:rPr>
          <w:rFonts w:ascii="Times New Roman" w:hAnsi="Times New Roman" w:cs="Times New Roman"/>
          <w:sz w:val="24"/>
          <w:szCs w:val="24"/>
        </w:rPr>
        <w:t>Kelima, mencintai karir (motivasi internal) dan faktor sosial.</w:t>
      </w:r>
      <w:proofErr w:type="gramEnd"/>
      <w:r w:rsidRPr="00016364">
        <w:rPr>
          <w:rFonts w:ascii="Times New Roman" w:hAnsi="Times New Roman" w:cs="Times New Roman"/>
          <w:sz w:val="24"/>
          <w:szCs w:val="24"/>
        </w:rPr>
        <w:t xml:space="preserve"> Untuk tingkat kepuasan kerja, dimulai dari faktor pengaruh negatif pertama, yaitu ranking ditunjukkan yakni: imbalan finansial; beban kerja dan tingkat stres; kondisi kerja; hubungan dengan pengawas; menghormati rekan kerja; kondisi kerja dan kesempatan untuk maju </w:t>
      </w:r>
      <w:r w:rsidR="007751F2">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{"citationItems":[{"id":"ITEM-1","itemData":{"DOI":"10.12973/ejmste/77946","ISSN":"13058223","abstract":"Motivation and job satisfaction of employees have been an important research area in recent years. Based on a case study on two-new-established colleges in one university located in China Beijing town, this study aimed to correlate and investigate the levels and factors affecting lecturers' motivation and job satisfactions in this university. The descriptive survey and co-relational methods were used. Seventy lecturers with 51.4 % male and 48.6 % female participated in the study. Data were analyzed by frequencies, percentages, means and Pearson' Linear Correlation Coefficient. Means were interpreted as poor, fair, satisfactory and very satisfactory. The motivational level of lecturers was satisfactory (average mean = 2.707, Std=.8014) mostly affected by Incentives &amp;promotions and salary. The level of job satisfaction was interpreted as satisfactory (average mean of 2.660, Std=.7804) mostly affected by financial reward. The correlation reported a significant relationship between lecturers' motivation and job satisfaction (r = 0.615 with the sig-value of.000 lesser than .001). The continuity of lecturers' motivation was recommended by taking into consideration all analyzed factors.","author":[{"dropping-particle":"","family":"Munyengabe","given":"Sylvestre","non-dropping-particle":"","parse-names":false,"suffix":""},{"dropping-particle":"","family":"Haiyan","given":"He","non-dropping-particle":"","parse-names":false,"suffix":""},{"dropping-particle":"","family":"Yiyi","given":"Zhao","non-dropping-particle":"","parse-names":false,"suffix":""},{"dropping-particle":"","family":"Jiefei","given":"Shan","non-dropping-particle":"","parse-names":false,"suffix":""}],"container-title":"Eurasia Journal of Mathematics, Science and Technology Education","id":"ITEM-1","issue":"10","issued":{"date-parts":[["2017","9"]]},"page":"6415-6430","publisher":"Modestum LTD","title":"Factors and levels associated with lecturers' motivation and job satisfaction in a Chinese university","type":"article-journal","volume":"13"},"uris":["http://www.mendeley.com/documents/?uuid=69483dec-ad58-40f7-9304-bd7246cd5204"]}],"mendeley":{"formattedCitation":"(Munyengabe et al., 2017)","plainTextFormattedCitation":"(Munyengabe et al., 2017)","previouslyFormattedCitation":"(Munyengabe et al., 2017)"},"properties":{"noteIndex":0},"schema":"https://github.com/citation-style-language/schema/raw/master/csl-citation.json"}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(Munyengabe et al., 2017)</w:t>
      </w:r>
      <w:r w:rsidR="007751F2">
        <w:rPr>
          <w:rFonts w:ascii="Times New Roman" w:hAnsi="Times New Roman" w:cs="Times New Roman"/>
          <w:sz w:val="24"/>
          <w:szCs w:val="24"/>
        </w:rPr>
        <w:fldChar w:fldCharType="end"/>
      </w:r>
      <w:r w:rsidR="007751F2">
        <w:rPr>
          <w:rFonts w:ascii="Times New Roman" w:hAnsi="Times New Roman" w:cs="Times New Roman"/>
          <w:sz w:val="24"/>
          <w:szCs w:val="24"/>
          <w:lang w:val="id-ID"/>
        </w:rPr>
        <w:t>.</w:t>
      </w:r>
      <w:r w:rsidRPr="00016364">
        <w:rPr>
          <w:rFonts w:ascii="Times New Roman" w:hAnsi="Times New Roman" w:cs="Times New Roman"/>
          <w:sz w:val="24"/>
          <w:szCs w:val="24"/>
        </w:rPr>
        <w:t xml:space="preserve"> Aspek kontekstual dianggap relevan untuk motivasi saat ini dalam situasi pencapaian tertentu </w:t>
      </w:r>
      <w:r w:rsidR="007751F2">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{"citationItems":[{"id":"ITEM-1","itemData":{"DOI":"10.1016/j.ijer.2019.101502","ISSN":"08830355","abstract":"We explore and elaborate on four questions to inspire future research on faculty motivation. The first question asks why we should be concerned with the motivations of higher education faculty in the first place, particularly in regard to studying them empirically? Moreover, if research on higher education faculty motivation is important, why is it still rather underdeveloped? Building on this, considering the plethora of motivation frameworks, we wondered which theories apply well to faculty members and how they align with one another? Finally, what should thorough international research on faculty motivation entail? This question encompasses a search for solutions on what could be done to broaden the scope of this important line research.","author":[{"dropping-particle":"","family":"Daumiller","given":"Martin","non-dropping-particle":"","parse-names":false,"suffix":""},{"dropping-particle":"","family":"Stupnisky","given":"Robert","non-dropping-particle":"","parse-names":false,"suffix":""},{"dropping-particle":"","family":"Janke","given":"Stefan","non-dropping-particle":"","parse-names":false,"suffix":""}],"container-title":"International Journal of Educational Research","id":"ITEM-1","issued":{"date-parts":[["2020","1"]]},"page":"101502","publisher":"Elsevier Ltd","title":"Motivation of higher education faculty: Theoretical approaches, empirical evidence, and future directions","type":"article-journal","volume":"99"},"uris":["http://www.mendeley.com/documents/?uuid=d76cf7f6-10d4-4ec3-a16d-f2d537f8b76d"]}],"mendeley":{"formattedCitation":"(Daumiller et al., 2020)","plainTextFormattedCitation":"(Daumiller et al., 2020)","previouslyFormattedCitation":"(Daumiller et al., 2020)"},"properties":{"noteIndex":0},"schema":"https://github.com/citation-style-language/schema/raw/master/csl-citation.json"}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(Daumiller et al., 2020)</w:t>
      </w:r>
      <w:r w:rsidR="007751F2">
        <w:rPr>
          <w:rFonts w:ascii="Times New Roman" w:hAnsi="Times New Roman" w:cs="Times New Roman"/>
          <w:sz w:val="24"/>
          <w:szCs w:val="24"/>
        </w:rPr>
        <w:fldChar w:fldCharType="end"/>
      </w:r>
      <w:r w:rsidRPr="00016364">
        <w:rPr>
          <w:rFonts w:ascii="Times New Roman" w:hAnsi="Times New Roman" w:cs="Times New Roman"/>
          <w:sz w:val="24"/>
          <w:szCs w:val="24"/>
        </w:rPr>
        <w:t xml:space="preserve">. Selain motivasi, faktor tambahan dapat mempengaruhi kepuasan kerja, khususnya: penghargaan, umpan balik karyawan, dan pengakuan </w:t>
      </w:r>
      <w:r w:rsidR="007751F2">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{"citationItems":[{"id":"ITEM-1","itemData":{"DOI":"10.1080/14719037.2017.1400580","ISSN":"14719045","abstract":"Research on motivation in the public sector has used public service motivation (PSM) and self-determination theory (SDT) interchangeably. This paper compares both theories, develops hypotheses pertaining to their assumptions, and empirically tests them in two public offices in Switzerland. We then explore their relationship with job satisfaction as an indicator of predictive validity. We find that SDT and PSM display conceptual differentiation and SDT has a strongest relationship to job satisfaction. However, moderation analysis suggests that employees with high levels of PSM have more stable job satisfaction compared to their low-PSM counterparts.","author":[{"dropping-particle":"","family":"Breaugh","given":"Jessica","non-dropping-particle":"","parse-names":false,"suffix":""},{"dropping-particle":"","family":"Ritz","given":"Adrian","non-dropping-particle":"","parse-names":false,"suffix":""},{"dropping-particle":"","family":"Alfes","given":"Kerstin","non-dropping-particle":"","parse-names":false,"suffix":""}],"container-title":"Public Management Review","id":"ITEM-1","issue":"10","issued":{"date-parts":[["2018","10"]]},"page":"1423-1443","publisher":"Taylor and Francis Ltd.","title":"Work motivation and public service motivation: disentangling varieties of motivation and job satisfaction","type":"article-journal","volume":"20"},"uris":["http://www.mendeley.com/documents/?uuid=0f9ba327-7816-4f12-a8d5-c98fbae19c77"]}],"mendeley":{"formattedCitation":"(Breaugh et al., 2018)","plainTextFormattedCitation":"(Breaugh et al., 2018)","previouslyFormattedCitation":"(Breaugh et al., 2018)"},"properties":{"noteIndex":0},"schema":"https://github.com/citation-style-language/schema/raw/master/csl-citation.json"}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(Breaugh et al., 2018)</w:t>
      </w:r>
      <w:r w:rsidR="007751F2">
        <w:rPr>
          <w:rFonts w:ascii="Times New Roman" w:hAnsi="Times New Roman" w:cs="Times New Roman"/>
          <w:sz w:val="24"/>
          <w:szCs w:val="24"/>
        </w:rPr>
        <w:fldChar w:fldCharType="end"/>
      </w:r>
      <w:r w:rsidRPr="00016364">
        <w:rPr>
          <w:rFonts w:ascii="Times New Roman" w:hAnsi="Times New Roman" w:cs="Times New Roman"/>
          <w:sz w:val="24"/>
          <w:szCs w:val="24"/>
        </w:rPr>
        <w:t>.</w:t>
      </w:r>
    </w:p>
    <w:p w:rsidR="008317CA" w:rsidRPr="00016364" w:rsidRDefault="008317CA" w:rsidP="002F2CFF">
      <w:pPr>
        <w:spacing w:after="0" w:line="360" w:lineRule="auto"/>
        <w:ind w:firstLine="720"/>
        <w:jc w:val="both"/>
        <w:rPr>
          <w:rFonts w:ascii="Times New Roman" w:hAnsi="Times New Roman" w:cs="Times New Roman"/>
          <w:sz w:val="24"/>
          <w:szCs w:val="24"/>
          <w:lang w:val="id-ID"/>
        </w:rPr>
      </w:pPr>
      <w:r w:rsidRPr="00016364">
        <w:rPr>
          <w:rFonts w:ascii="Times New Roman" w:hAnsi="Times New Roman" w:cs="Times New Roman"/>
          <w:sz w:val="24"/>
          <w:szCs w:val="24"/>
        </w:rPr>
        <w:t xml:space="preserve">Pekerjaan yang berarti yang memprediksi komitmen kerja, dedikasi, dan kepuasan kerja, dan faktor-faktor ini kemudian memprediksi hasil yang dinilai sendiri, tindakan </w:t>
      </w:r>
      <w:r w:rsidR="007751F2">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{"citationItems":[{"id":"ITEM-1","itemData":{"DOI":"10.1111/joms.12406","ISSN":"0022-2380","abstract":"Using job characteristics theory as a framework, we calculated meta-analytic effect sizes between meaningful work and various outcomes and tested a mediated model of meaningful work predicting proximal and distal outcomes with meta-analytic structural equation modelling (MASEM). From 44 articles (N = 23,144), we found that meaningful work had large correlations (r = 0.70+) with work engagement, commitment, and job satisfaction; moderate to large correlations (r = 0.44 to −0.49) with life satisfaction, life meaning, general health, and withdrawal intentions; and small to moderate correlations (r = −0.19 to 0.33) with organizational citizenship behaviours, self-rated job performance, and negative affect. The best MASEM fitting model was meaningful work predicting work engagement, commitment, and job satisfaction and these variables subsequently predicting self-rated performance, organizational citizenship behaviours, and withdrawal intentions. This meta-analysis provides estimated effect sizes between meaningful work and its outcomes and reveals how meaningful work relates directly and indirectly to key outcomes.","author":[{"dropping-particle":"","family":"Allan","given":"Blake A.","non-dropping-particle":"","parse-names":false,"suffix":""},{"dropping-particle":"","family":"Batz-Barbarich","given":"Cassondra","non-dropping-particle":"","parse-names":false,"suffix":""},{"dropping-particle":"","family":"Sterling","given":"Haley M.","non-dropping-particle":"","parse-names":false,"suffix":""},{"dropping-particle":"","family":"Tay","given":"Louis","non-dropping-particle":"","parse-names":false,"suffix":""}],"container-title":"Journal of Management Studies","id":"ITEM-1","issue":"3","issued":{"date-parts":[["2019","5"]]},"page":"500-528","publisher":"Blackwell Publishing Ltd","title":"Outcomes of Meaningful Work: A Meta</w:instrText>
      </w:r>
      <w:r w:rsidR="007751F2">
        <w:rPr>
          <w:rFonts w:ascii="Cambria Math" w:hAnsi="Cambria Math" w:cs="Cambria Math"/>
          <w:sz w:val="24"/>
          <w:szCs w:val="24"/>
        </w:rPr>
        <w:instrText>‐</w:instrText>
      </w:r>
      <w:r w:rsidR="007751F2">
        <w:rPr>
          <w:rFonts w:ascii="Times New Roman" w:hAnsi="Times New Roman" w:cs="Times New Roman"/>
          <w:sz w:val="24"/>
          <w:szCs w:val="24"/>
        </w:rPr>
        <w:instrText>Analysis","type":"article-journal","volume":"56"},"uris":["http://www.mendeley.com/documents/?uuid=97c5dde6-1634-40e4-8788-bf31f2e7c027"]}],"mendeley":{"formattedCitation":"(Allan et al., 2019)","plainTextFormattedCitation":"(Allan et al., 2019)","previouslyFormattedCitation":"(Allan et al., 2019)"},"properties":{"noteIndex":0},"schema":"https://github.com/citation-style-language/schema/raw/master/csl-citation.json"}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(Allan et al., 2019)</w:t>
      </w:r>
      <w:r w:rsidR="007751F2">
        <w:rPr>
          <w:rFonts w:ascii="Times New Roman" w:hAnsi="Times New Roman" w:cs="Times New Roman"/>
          <w:sz w:val="24"/>
          <w:szCs w:val="24"/>
        </w:rPr>
        <w:fldChar w:fldCharType="end"/>
      </w:r>
      <w:r w:rsidRPr="00016364">
        <w:rPr>
          <w:rFonts w:ascii="Times New Roman" w:hAnsi="Times New Roman" w:cs="Times New Roman"/>
          <w:sz w:val="24"/>
          <w:szCs w:val="24"/>
        </w:rPr>
        <w:t xml:space="preserve">. </w:t>
      </w:r>
      <w:proofErr w:type="gramStart"/>
      <w:r w:rsidRPr="00016364">
        <w:rPr>
          <w:rFonts w:ascii="Times New Roman" w:hAnsi="Times New Roman" w:cs="Times New Roman"/>
          <w:sz w:val="24"/>
          <w:szCs w:val="24"/>
        </w:rPr>
        <w:t xml:space="preserve">Dari hasil tersebut dapat dimanfaatkan bagi pembuat kebijakan untuk memotivasi </w:t>
      </w:r>
      <w:r w:rsidRPr="00016364">
        <w:rPr>
          <w:rFonts w:ascii="Times New Roman" w:hAnsi="Times New Roman" w:cs="Times New Roman"/>
          <w:sz w:val="24"/>
          <w:szCs w:val="24"/>
        </w:rPr>
        <w:lastRenderedPageBreak/>
        <w:t>bawahan untuk bekerja sehingga budaya kerja dapat dilaksankan secara terstruktur dan terkontrol.</w:t>
      </w:r>
      <w:proofErr w:type="gramEnd"/>
      <w:r w:rsidRPr="00016364">
        <w:rPr>
          <w:rFonts w:ascii="Times New Roman" w:hAnsi="Times New Roman" w:cs="Times New Roman"/>
          <w:sz w:val="24"/>
          <w:szCs w:val="24"/>
        </w:rPr>
        <w:t xml:space="preserve"> Temuan studi juga mengusulkan pengembangan budaya suportif untuk meningkatkan komitmen kerja </w:t>
      </w:r>
      <w:r w:rsidR="007751F2">
        <w:rPr>
          <w:rFonts w:ascii="Times New Roman" w:hAnsi="Times New Roman" w:cs="Times New Roman"/>
          <w:sz w:val="24"/>
          <w:szCs w:val="24"/>
        </w:rPr>
        <w:fldChar w:fldCharType="begin" w:fldLock="1"/>
      </w:r>
      <w:r w:rsidR="007751F2">
        <w:rPr>
          <w:rFonts w:ascii="Times New Roman" w:hAnsi="Times New Roman" w:cs="Times New Roman"/>
          <w:sz w:val="24"/>
          <w:szCs w:val="24"/>
        </w:rPr>
        <w:instrText>ADDIN CSL_CITATION {"citationItems":[{"id":"ITEM-1","itemData":{"author":[{"dropping-particle":"","family":"Irfan","given":"Saira","non-dropping-particle":"","parse-names":false,"suffix":""},{"dropping-particle":"","family":"Marzuki","given":"Najib Ahmad","non-dropping-particle":"","parse-names":false,"suffix":""}],"container-title":"Indian Journal of Positive Psychology","id":"ITEM-1","issue":"1","issued":{"date-parts":[["2018"]]},"page":"89-96","title":"Hierarchy culture as a moderator on the relationship between work motivation and work commitment","type":"article-journal","volume":"9"},"uris":["http://www.mendeley.com/documents/?uuid=c18f274b-9fe1-40d8-9b82-8d131bbd9170"]}],"mendeley":{"formattedCitation":"(Irfan &amp; Marzuki, 2018)","plainTextFormattedCitation":"(Irfan &amp; Marzuki, 2018)","previouslyFormattedCitation":"(Irfan &amp; Marzuki, 2018)"},"properties":{"noteIndex":0},"schema":"https://github.com/citation-style-language/schema/raw/master/csl-citation.json"}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(Irfan &amp; Marzuki, 2018)</w:t>
      </w:r>
      <w:r w:rsidR="007751F2">
        <w:rPr>
          <w:rFonts w:ascii="Times New Roman" w:hAnsi="Times New Roman" w:cs="Times New Roman"/>
          <w:sz w:val="24"/>
          <w:szCs w:val="24"/>
        </w:rPr>
        <w:fldChar w:fldCharType="end"/>
      </w:r>
      <w:r w:rsidR="007751F2">
        <w:rPr>
          <w:rFonts w:ascii="Times New Roman" w:hAnsi="Times New Roman" w:cs="Times New Roman"/>
          <w:sz w:val="24"/>
          <w:szCs w:val="24"/>
          <w:lang w:val="id-ID"/>
        </w:rPr>
        <w:t>.</w:t>
      </w:r>
      <w:r w:rsidRPr="00016364">
        <w:rPr>
          <w:rFonts w:ascii="Times New Roman" w:hAnsi="Times New Roman" w:cs="Times New Roman"/>
          <w:sz w:val="24"/>
          <w:szCs w:val="24"/>
        </w:rPr>
        <w:t xml:space="preserve"> Profil dikaitkan dengan hasil kesejahteraan (kenikmatan kerja, daya apung di tempat kerja, pelepasan kerja) dan karakteristik pribadi dan pekerjaan guru </w:t>
      </w:r>
      <w:r w:rsidR="007751F2">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{"citationItems":[{"id":"ITEM-1","itemData":{"DOI":"10.1016/j.tate.2017.02.010","ISSN":"0742051X","abstract":"The primary aim of this study was to identify profiles of motivation among teachers. Using latent profile analysis among n = 519 Australian teachers, we considered multidimensional motivation by examining adaptive (self-efficacy, valuing, mastery orientation) and maladaptive motivation (anxiety, uncertain control, performance avoidance). Results revealed five distinct profiles of teachers’ motivation. The study's secondary aim involved determining how the profiles are associated with well-being outcomes (work enjoyment, workplace buoyancy, work disengagement) and teachers’ personal and job characteristics. Results revealed significant differences across the profiles. Together, the findings underscore the importance of attending to teachers’ motivation in both research and practice.","author":[{"dropping-particle":"","family":"Collie","given":"Rebecca J.","non-dropping-particle":"","parse-names":false,"suffix":""},{"dropping-particle":"","family":"Martin","given":"Andrew J.","non-dropping-particle":"","parse-names":false,"suffix":""}],"container-title":"Teaching and Teacher Education","id":"ITEM-1","issued":{"date-parts":[["2017","5"]]},"page":"199-210","publisher":"Elsevier Ltd","title":"Adaptive and maladaptive work-related motivation among teachers: A person-centered examination and links with well-being","type":"article-journal","volume":"64"},"uris":["http://www.mendeley.com/documents/?uuid=4e25bee0-1b7f-4060-a114-3d2c78218206"]}],"mendeley":{"formattedCitation":"(Collie &amp; Martin, 2017)","plainTextFormattedCitation":"(Collie &amp; Martin, 2017)","previouslyFormattedCitation":"(Collie &amp; Martin, 2017)"},"properties":{"noteIndex":0},"schema":"https://github.com/citation-style-language/schema/raw/master/csl-citation.json"}</w:instrText>
      </w:r>
      <w:r w:rsidR="007751F2">
        <w:rPr>
          <w:rFonts w:ascii="Times New Roman" w:hAnsi="Times New Roman" w:cs="Times New Roman"/>
          <w:sz w:val="24"/>
          <w:szCs w:val="24"/>
        </w:rPr>
        <w:fldChar w:fldCharType="separate"/>
      </w:r>
      <w:r w:rsidR="007751F2" w:rsidRPr="007751F2">
        <w:rPr>
          <w:rFonts w:ascii="Times New Roman" w:hAnsi="Times New Roman" w:cs="Times New Roman"/>
          <w:noProof/>
          <w:sz w:val="24"/>
          <w:szCs w:val="24"/>
        </w:rPr>
        <w:t>(Collie &amp; Martin, 2017)</w:t>
      </w:r>
      <w:r w:rsidR="007751F2">
        <w:rPr>
          <w:rFonts w:ascii="Times New Roman" w:hAnsi="Times New Roman" w:cs="Times New Roman"/>
          <w:sz w:val="24"/>
          <w:szCs w:val="24"/>
        </w:rPr>
        <w:fldChar w:fldCharType="end"/>
      </w:r>
      <w:r w:rsidRPr="00016364">
        <w:rPr>
          <w:rFonts w:ascii="Times New Roman" w:hAnsi="Times New Roman" w:cs="Times New Roman"/>
          <w:sz w:val="24"/>
          <w:szCs w:val="24"/>
        </w:rPr>
        <w:t xml:space="preserve">. Orang yang berorientasi intrinsik mencari peluang untuk melakukan tindakan yang mengatur situasi dan keadaan mental mereka </w:t>
      </w:r>
      <w:r w:rsidR="00D35F83">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{"citationItems":[{"id":"ITEM-1","itemData":{"DOI":"10.1016/j.tsc.2017.03.003","ISSN":"18711871","abstract":"The present study assessed the effect of student motivation and actions that support scholastic achievement on the performance, mental life and study habits of undergraduate students. Two hundred twenty one psychology students completed questionnaires, containing scales and essay texts, assessing performance, motivational orientation, measures of flow experiences and actions relevant to successful scholastic activities. Intrinsically-motivated participants adopted habits and states of mind that supported school work, resulting in better performance. The results of analyses of Likert scales and machine sentiment analyses of participants’ narrative essay texts suggest that intrinsically-oriented people seek out opportunities to perform actions that regulate their schoolwork situation and mental state, and modulate study activities and awareness to be in accord with their intentions, and report states of mind consistent with optimal, flow experiences, unlike non intrinsically-oriented participants. These flow experiences were reflected in participant reports of school experience, measured using machine sentiment analysis (Narayanan, 2016; Narayanan, Arora, &amp; Bhatia, 2013). Participant optimal experiences positively impact satisfaction, and performance.","author":[{"dropping-particle":"","family":"MacLaren","given":"Rick","non-dropping-particle":"","parse-names":false,"suffix":""},{"dropping-particle":"","family":"Tran","given":"Van H.","non-dropping-particle":"","parse-names":false,"suffix":""},{"dropping-particle":"","family":"Chiappe","given":"Dan","non-dropping-particle":"","parse-names":false,"suffix":""}],"container-title":"Thinking Skills and Creativity","id":"ITEM-1","issued":{"date-parts":[["2017","6"]]},"page":"199-227","publisher":"Elsevier Ltd","title":"Effects of motivation orientation on schoolwork enjoyment and achievement and study habits","type":"article-journal","volume":"24"},"uris":["http://www.mendeley.com/documents/?uuid=8c6bc337-c7cc-4968-9046-d880d74ffb02"]}],"mendeley":{"formattedCitation":"(MacLaren et al., 2017)","plainTextFormattedCitation":"(MacLaren et al., 2017)","previouslyFormattedCitation":"(MacLaren et al., 2017)"},"properties":{"noteIndex":0},"schema":"https://github.com/citation-style-language/schema/raw/master/csl-citation.json"}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(MacLaren et al., 2017)</w:t>
      </w:r>
      <w:r w:rsidR="00D35F8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Hasil studi dalam lingkungan industri memperlihatkan bahwa pekerjaan itu sendiri dan faktor kontekstualnya berkontribusi terhadap perasaan positif karyawan terhadap pekerjaan mereka, tergantung pada efektivitas motivasi kerja mereka </w:t>
      </w:r>
      <w:r w:rsidR="00D35F83">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{"citationItems":[{"id":"ITEM-1","itemData":{"DOI":"10.3846/btp.2019.42","ISSN":"1648-0627","abstract":"This paper explores how work motivation mediates the association between work environmental factors and job satisfaction. The data were collected through a questionnaire survey administered to middle and top managers in Jordanian ommercial banks. A total of 295 questionnaires were returned out of 500, with a response rate of 59%. Validity and reliability analyses were performed, and direct and indirect effects were tested using structural equation modelling. Work motivation was found to positively and significantly mediate the effects of work environmental factors on job satisfaction. This finding is attributed to work itself and its contextual factors contributing to employees’ positive feelings towards their jobs, depending on the effectiveness of their work motivation. This study fills a gap in the literature on how the psychological environment of the workplace affects work environmental factors.","author":[{"dropping-particle":"","family":"Suifan","given":"Taghrid S.","non-dropping-particle":"","parse-names":false,"suffix":""}],"container-title":"Business: Theory and Practice","id":"ITEM-1","issue":"0","issued":{"date-parts":[["2019","11"]]},"page":"456-466","publisher":"Vilnius Gediminas Technical University","title":"the Effects of Work Environmental Factors on Job Satisfaction: the Mediating Role of Work Motivation","type":"article-journal","volume":"20"},"uris":["http://www.mendeley.com/documents/?uuid=990fed06-804f-4394-9a6e-772a99793209"]}],"mendeley":{"formattedCitation":"(Suifan, 2019)","plainTextFormattedCitation":"(Suifan, 2019)","previouslyFormattedCitation":"(Suifan, 2019)"},"properties":{"noteIndex":0},"schema":"https://github.com/citation-style-language/schema/raw/master/csl-citation.json"}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(Suifan, 2019)</w:t>
      </w:r>
      <w:r w:rsidR="00D35F8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w:t>
      </w:r>
    </w:p>
    <w:p w:rsidR="008317CA" w:rsidRPr="00016364" w:rsidRDefault="008317CA" w:rsidP="002F2CFF">
      <w:pPr>
        <w:spacing w:after="0" w:line="360" w:lineRule="auto"/>
        <w:ind w:firstLine="720"/>
        <w:jc w:val="both"/>
        <w:rPr>
          <w:rFonts w:ascii="Times New Roman" w:hAnsi="Times New Roman" w:cs="Times New Roman"/>
          <w:sz w:val="24"/>
          <w:szCs w:val="24"/>
          <w:lang w:val="id-ID"/>
        </w:rPr>
      </w:pPr>
      <w:proofErr w:type="gramStart"/>
      <w:r w:rsidRPr="00016364">
        <w:rPr>
          <w:rFonts w:ascii="Times New Roman" w:hAnsi="Times New Roman" w:cs="Times New Roman"/>
          <w:sz w:val="24"/>
          <w:szCs w:val="24"/>
        </w:rPr>
        <w:t>Kepemimpinan menjadi faktor penting dalam men</w:t>
      </w:r>
      <w:r>
        <w:rPr>
          <w:rFonts w:ascii="Times New Roman" w:hAnsi="Times New Roman" w:cs="Times New Roman"/>
          <w:sz w:val="24"/>
          <w:szCs w:val="24"/>
        </w:rPr>
        <w:t>capai kepuasan kerja untuk me</w:t>
      </w:r>
      <w:r>
        <w:rPr>
          <w:rFonts w:ascii="Times New Roman" w:hAnsi="Times New Roman" w:cs="Times New Roman"/>
          <w:sz w:val="24"/>
          <w:szCs w:val="24"/>
          <w:lang w:val="id-ID"/>
        </w:rPr>
        <w:t>n</w:t>
      </w:r>
      <w:r w:rsidRPr="00016364">
        <w:rPr>
          <w:rFonts w:ascii="Times New Roman" w:hAnsi="Times New Roman" w:cs="Times New Roman"/>
          <w:sz w:val="24"/>
          <w:szCs w:val="24"/>
        </w:rPr>
        <w:t>dapatkan motivasi kerja secara berkelanjutan.</w:t>
      </w:r>
      <w:proofErr w:type="gramEnd"/>
      <w:r w:rsidRPr="00016364">
        <w:rPr>
          <w:rFonts w:ascii="Times New Roman" w:hAnsi="Times New Roman" w:cs="Times New Roman"/>
          <w:sz w:val="24"/>
          <w:szCs w:val="24"/>
        </w:rPr>
        <w:t xml:space="preserve"> tetap menjadi faktor utama yang terkait dengan kepuasan kerja dan niat untuk bertahan </w:t>
      </w:r>
      <w:r w:rsidR="00D35F83">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{"citationItems":[{"id":"ITEM-1","itemData":{"DOI":"10.1016/j.profnurs.2017.01.001","ISSN":"87557223","PMID":"28734484","abstract":"The need for registered nurses in the United States continues to grow. To meet this need for increased numbers of nurses, recruitment and retention of qualified nurse educators has become a priority. In addition, the factors associated with nursing faculties' intent to stay have emerged as important considerations for administrators. The concepts of job satisfaction and intent to stay become vital to recruiting and retaining nursing faculty. In the past decade few empirical studies have been conducted on a national scale to address job satisfaction and intent to stay in academia. The purpose of this retrospective study is to analyze variables of relationships with nurse faculty job satisfaction and intent to stay from data collected throughout the United States. The Collaborative on Academic Careers in Higher Education (COACHE) survey was employed for the purposes of this study. Over 1350 nurse educators were included in the survey. The findings support a variety of modifiable variables that are viewed as important by nursing faculty. The strongest relationship was found to be institutional leadership. The implications can inform academic administrators seeking to retain nursing faculty.","author":[{"dropping-particle":"","family":"Lee","given":"Peggy","non-dropping-particle":"","parse-names":false,"suffix":""},{"dropping-particle":"","family":"Miller","given":"Michael T.","non-dropping-particle":"","parse-names":false,"suffix":""},{"dropping-particle":"","family":"Kippenbrock","given":"Thomas A.","non-dropping-particle":"","parse-names":false,"suffix":""},{"dropping-particle":"","family":"Rosen","given":"Chris","non-dropping-particle":"","parse-names":false,"suffix":""},{"dropping-particle":"","family":"Emory","given":"Jan","non-dropping-particle":"","parse-names":false,"suffix":""}],"container-title":"Journal of Professional Nursing","id":"ITEM-1","issue":"4","issued":{"date-parts":[["2017","7"]]},"page":"261-266","publisher":"W.B. Saunders","title":"College nursing faculty job satisfaction and retention: A national perspective","type":"article-journal","volume":"33"},"uris":["http://www.mendeley.com/documents/?uuid=ec19a0c8-60a0-4c3e-aa0b-d464cf2d48bc"]}],"mendeley":{"formattedCitation":"(Lee et al., 2017)","plainTextFormattedCitation":"(Lee et al., 2017)","previouslyFormattedCitation":"(Lee et al., 2017)"},"properties":{"noteIndex":0},"schema":"https://github.com/citation-style-language/schema/raw/master/csl-citation.json"}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(Lee et al., 2017)</w:t>
      </w:r>
      <w:r w:rsidR="00D35F8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Karyawan yang termotivasi produktif dalam organisasi berkontribusi efisien dan efektif terhadap organisasi </w:t>
      </w:r>
      <w:r w:rsidR="00D35F83">
        <w:rPr>
          <w:rFonts w:ascii="Times New Roman" w:hAnsi="Times New Roman" w:cs="Times New Roman"/>
          <w:sz w:val="24"/>
          <w:szCs w:val="24"/>
        </w:rPr>
        <w:fldChar w:fldCharType="begin" w:fldLock="1"/>
      </w:r>
      <w:r w:rsidR="00065673">
        <w:rPr>
          <w:rFonts w:ascii="Times New Roman" w:hAnsi="Times New Roman" w:cs="Times New Roman"/>
          <w:sz w:val="24"/>
          <w:szCs w:val="24"/>
        </w:rPr>
        <w:instrText>ADDIN CSL_CITATION {"citationItems":[{"id":"ITEM-1","itemData":{"DOI":"10.1016/j.promfg.2015.07.726","ISSN":"23519789","abstract":"The global competitiveness of a nation is dependent largely on its service-sector productivity. The service industry accounts for about 75% of the contribution to the GDP and employment share in most of the advanced OECD countries. With increasing importance of service sector, there is a need for intensive research, which focuses on the identification of factors, which determine service productivity. With respect to knowledge-based services, the conventional notion of service productivity being similar to manufacturing productivity does not hold true. There has been a lack of consensus in literature about factors the definition of service productivity and factors defining human motivation. The paper develops a human behavioural inclusive model for service productivity. Existing service productivity models, human motivational and psychological theories have been analysed on the basis of utility and fallibility. The service productivity model is validated by an expert interview with an industrial expert and a researcher. Further research is in progress for quantification and simulation of human motivation, which will help managers and recruiters to understand the motivation of highly skilled knowledge workers.","author":[{"dropping-particle":"","family":"Banerjee","given":"Amardeep","non-dropping-particle":"","parse-names":false,"suffix":""}],"container-title":"Procedia Manufacturing","id":"ITEM-1","issued":{"date-parts":[["2015","1"]]},"page":"3591-3598","publisher":"Elsevier B.V.","title":"Integrating Human Motivation in Service Productivity","type":"article-journal","volume":"3"},"uris":["http://www.mendeley.com/documents/?uuid=29f8d293-a451-42e7-8b69-f6d3b8272676"]}],"mendeley":{"formattedCitation":"(Banerjee, 2015)","plainTextFormattedCitation":"(Banerjee, 2015)","previouslyFormattedCitation":"(Banerjee, 2015)"},"properties":{"noteIndex":0},"schema":"https://github.com/citation-style-language/schema/raw/master/csl-citation.json"}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(Banerjee, 2015)</w:t>
      </w:r>
      <w:r w:rsidR="00D35F8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Pentingnya perilaku kepemimpinan yang berorientasi pada perubahan selama implementasi menghindari hilangnya produktivitas di antara karyawan saat </w:t>
      </w:r>
      <w:r w:rsidRPr="00016364">
        <w:rPr>
          <w:rFonts w:ascii="Times New Roman" w:hAnsi="Times New Roman" w:cs="Times New Roman"/>
          <w:sz w:val="24"/>
          <w:szCs w:val="24"/>
        </w:rPr>
        <w:lastRenderedPageBreak/>
        <w:t xml:space="preserve">menerapkan tempat kerja berbasis aktivitas </w:t>
      </w:r>
      <w:r w:rsidR="00065673">
        <w:rPr>
          <w:rFonts w:ascii="Times New Roman" w:hAnsi="Times New Roman" w:cs="Times New Roman"/>
          <w:sz w:val="24"/>
          <w:szCs w:val="24"/>
        </w:rPr>
        <w:fldChar w:fldCharType="begin" w:fldLock="1"/>
      </w:r>
      <w:r w:rsidR="00065673">
        <w:rPr>
          <w:rFonts w:ascii="Times New Roman" w:hAnsi="Times New Roman" w:cs="Times New Roman"/>
          <w:sz w:val="24"/>
          <w:szCs w:val="24"/>
        </w:rPr>
        <w:instrText>ADDIN CSL_CITATION {"citationItems":[{"id":"ITEM-1","itemData":{"DOI":"10.1016/j.apergo.2020.103348","ISSN":"18729126","abstract":"Activity-based workplaces (ABWs) are becoming popular in Western countries and were implemented at four office sites of a large Swedish government agency. A fifth office was used as a control group. The study aim was to examine the effects of relocation to ABW on perceived productivity among employees and to determine if perceived change-oriented leadership behavior prior to relocation moderates potential effects. Data were collected three months prior to relocation, and three and 12 months after. 407 respondents were included in linear mixed regression models. Perceived productivity decreased significantly after relocation compared to the control group and these effects persisted 12 months after the relocation. However, the decrease in perceived productivity was significantly smaller among employees perceiving high change-oriented leadership before relocation. Our results point out the importance of a change-oriented leadership behavior during the implementation to avoid productivity loss among employees when implementing ABWs.","author":[{"dropping-particle":"","family":"Bergsten","given":"Eva L.","non-dropping-particle":"","parse-names":false,"suffix":""},{"dropping-particle":"","family":"Haapakangas","given":"Annu","non-dropping-particle":"","parse-names":false,"suffix":""},{"dropping-particle":"","family":"Larsson","given":"Johan","non-dropping-particle":"","parse-names":false,"suffix":""},{"dropping-particle":"","family":"Jahncke","given":"Helena","non-dropping-particle":"","parse-names":false,"suffix":""},{"dropping-particle":"","family":"Hallman","given":"David M.","non-dropping-particle":"","parse-names":false,"suffix":""}],"container-title":"Applied Ergonomics","id":"ITEM-1","issued":{"date-parts":[["2021","5"]]},"page":"103348","publisher":"Elsevier Ltd","title":"Effects of relocation to activity-based workplaces on perceived productivity: Importance of change-oriented leadership","type":"article-journal","volume":"93"},"uris":["http://www.mendeley.com/documents/?uuid=487923d4-d55f-4d46-afe3-de01683b4e45"]}],"mendeley":{"formattedCitation":"(Bergsten et al., 2021)","plainTextFormattedCitation":"(Bergsten et al., 2021)","previouslyFormattedCitation":"(Bergsten et al., 2021)"},"properties":{"noteIndex":0},"schema":"https://github.com/citation-style-language/schema/raw/master/csl-citation.json"}</w:instrText>
      </w:r>
      <w:r w:rsidR="00065673">
        <w:rPr>
          <w:rFonts w:ascii="Times New Roman" w:hAnsi="Times New Roman" w:cs="Times New Roman"/>
          <w:sz w:val="24"/>
          <w:szCs w:val="24"/>
        </w:rPr>
        <w:fldChar w:fldCharType="separate"/>
      </w:r>
      <w:r w:rsidR="00065673" w:rsidRPr="00065673">
        <w:rPr>
          <w:rFonts w:ascii="Times New Roman" w:hAnsi="Times New Roman" w:cs="Times New Roman"/>
          <w:noProof/>
          <w:sz w:val="24"/>
          <w:szCs w:val="24"/>
        </w:rPr>
        <w:t>(Bergsten et al., 2021)</w:t>
      </w:r>
      <w:r w:rsidR="0006567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Kepuasan Kerja dan Prestasi Kerja memiliki hubungan yang menarik satu sama lain </w:t>
      </w:r>
      <w:r w:rsidR="00065673">
        <w:rPr>
          <w:rFonts w:ascii="Times New Roman" w:hAnsi="Times New Roman" w:cs="Times New Roman"/>
          <w:sz w:val="24"/>
          <w:szCs w:val="24"/>
        </w:rPr>
        <w:fldChar w:fldCharType="begin" w:fldLock="1"/>
      </w:r>
      <w:r w:rsidR="00065673">
        <w:rPr>
          <w:rFonts w:ascii="Times New Roman" w:hAnsi="Times New Roman" w:cs="Times New Roman"/>
          <w:sz w:val="24"/>
          <w:szCs w:val="24"/>
        </w:rPr>
        <w:instrText>ADDIN CSL_CITATION {"citationItems":[{"id":"ITEM-1","itemData":{"author":[{"dropping-particle":"","family":"Hassan","given":"Masood","non-dropping-particle":"","parse-names":false,"suffix":""},{"dropping-particle":"","family":"Azmat","given":"Urooj","non-dropping-particle":"","parse-names":false,"suffix":""},{"dropping-particle":"","family":"Sarwar","given":"Samiullah","non-dropping-particle":"","parse-names":false,"suffix":""},{"dropping-particle":"","family":"Adil","given":"Iftikhar Hussain","non-dropping-particle":"","parse-names":false,"suffix":""},{"dropping-particle":"","family":"Gillani","given":"Syed Hussain Mustafa","non-dropping-particle":"","parse-names":false,"suffix":""}],"container-title":"Kuwait Chapter of the Arabian Journal of Business and Management Review","id":"ITEM-1","issue":"2","issued":{"date-parts":[["2020"]]},"page":"31-41","title":"Impact Of Job Satisfaction, Job Stress And Motivation on Job Permormance: A Case From Privite Universities of Karachi ","type":"article-journal","volume":"9"},"uris":["http://www.mendeley.com/documents/?uuid=bcd6e54f-a58b-4744-ae22-7b82f175bef9"]}],"mendeley":{"formattedCitation":"(Hassan et al., 2020)","plainTextFormattedCitation":"(Hassan et al., 2020)","previouslyFormattedCitation":"(Hassan et al., 2020)"},"properties":{"noteIndex":0},"schema":"https://github.com/citation-style-language/schema/raw/master/csl-citation.json"}</w:instrText>
      </w:r>
      <w:r w:rsidR="00065673">
        <w:rPr>
          <w:rFonts w:ascii="Times New Roman" w:hAnsi="Times New Roman" w:cs="Times New Roman"/>
          <w:sz w:val="24"/>
          <w:szCs w:val="24"/>
        </w:rPr>
        <w:fldChar w:fldCharType="separate"/>
      </w:r>
      <w:r w:rsidR="00065673" w:rsidRPr="00065673">
        <w:rPr>
          <w:rFonts w:ascii="Times New Roman" w:hAnsi="Times New Roman" w:cs="Times New Roman"/>
          <w:noProof/>
          <w:sz w:val="24"/>
          <w:szCs w:val="24"/>
        </w:rPr>
        <w:t>(Hassan et al., 2020)</w:t>
      </w:r>
      <w:r w:rsidR="00065673">
        <w:rPr>
          <w:rFonts w:ascii="Times New Roman" w:hAnsi="Times New Roman" w:cs="Times New Roman"/>
          <w:sz w:val="24"/>
          <w:szCs w:val="24"/>
        </w:rPr>
        <w:fldChar w:fldCharType="end"/>
      </w:r>
      <w:r w:rsidRPr="00016364">
        <w:rPr>
          <w:rFonts w:ascii="Times New Roman" w:hAnsi="Times New Roman" w:cs="Times New Roman"/>
          <w:sz w:val="24"/>
          <w:szCs w:val="24"/>
        </w:rPr>
        <w:t>.</w:t>
      </w:r>
    </w:p>
    <w:p w:rsidR="008317CA" w:rsidRPr="00D35F83" w:rsidRDefault="008317CA" w:rsidP="002F2CFF">
      <w:pPr>
        <w:spacing w:after="0" w:line="360" w:lineRule="auto"/>
        <w:ind w:firstLine="720"/>
        <w:jc w:val="both"/>
        <w:rPr>
          <w:rFonts w:ascii="Times New Roman" w:hAnsi="Times New Roman" w:cs="Times New Roman"/>
          <w:sz w:val="24"/>
          <w:szCs w:val="24"/>
          <w:lang w:val="id-ID"/>
        </w:rPr>
      </w:pPr>
      <w:proofErr w:type="gramStart"/>
      <w:r w:rsidRPr="00016364">
        <w:rPr>
          <w:rFonts w:ascii="Times New Roman" w:hAnsi="Times New Roman" w:cs="Times New Roman"/>
          <w:sz w:val="24"/>
          <w:szCs w:val="24"/>
        </w:rPr>
        <w:t>Pongton dan Suntrayuth dalam penelitiannya mendeskripsikan kepuasan komunikasi berdampak positif terhadap kepuasan kerja dan keterikatan karyawan.</w:t>
      </w:r>
      <w:proofErr w:type="gramEnd"/>
      <w:r w:rsidRPr="00016364">
        <w:rPr>
          <w:rFonts w:ascii="Times New Roman" w:hAnsi="Times New Roman" w:cs="Times New Roman"/>
          <w:sz w:val="24"/>
          <w:szCs w:val="24"/>
        </w:rPr>
        <w:t xml:space="preserve"> </w:t>
      </w:r>
      <w:proofErr w:type="gramStart"/>
      <w:r w:rsidRPr="00016364">
        <w:rPr>
          <w:rFonts w:ascii="Times New Roman" w:hAnsi="Times New Roman" w:cs="Times New Roman"/>
          <w:sz w:val="24"/>
          <w:szCs w:val="24"/>
        </w:rPr>
        <w:t>Kepuasan kerja berdampak positif pada keterikatan karyawan dan prestasi kerja; dan keterlibatan karyawan berdampak positif pada kinerja pekerjaan.</w:t>
      </w:r>
      <w:proofErr w:type="gramEnd"/>
      <w:r w:rsidRPr="00016364">
        <w:rPr>
          <w:rFonts w:ascii="Times New Roman" w:hAnsi="Times New Roman" w:cs="Times New Roman"/>
          <w:sz w:val="24"/>
          <w:szCs w:val="24"/>
        </w:rPr>
        <w:t xml:space="preserve"> Namun, tidak ada bukti yang mendukung hubungan yang signifikan antara kepuasan komunikasi dan prestasi kerja </w:t>
      </w:r>
      <w:r w:rsidR="00065673">
        <w:rPr>
          <w:rFonts w:ascii="Times New Roman" w:hAnsi="Times New Roman" w:cs="Times New Roman"/>
          <w:sz w:val="24"/>
          <w:szCs w:val="24"/>
        </w:rPr>
        <w:fldChar w:fldCharType="begin" w:fldLock="1"/>
      </w:r>
      <w:r w:rsidR="007D47AF">
        <w:rPr>
          <w:rFonts w:ascii="Times New Roman" w:hAnsi="Times New Roman" w:cs="Times New Roman"/>
          <w:sz w:val="24"/>
          <w:szCs w:val="24"/>
        </w:rPr>
        <w:instrText>ADDIN CSL_CITATION {"citationItems":[{"id":"ITEM-1","itemData":{"ISSN":"0858-0855","abstract":"This quantitative study investigates the relationships and impacts of communication satisfaction, employee engagement, job satisfaction, and job performance in higher education institutions in Thailand. Survey data were collected from 400 faculty members and staff who work in public and private universities in Thailand. The results from simple and multiple regression analyses show that communication satisfaction has a positive impact on job satisfaction and employee engagement; job satisfaction has a positive impact on employee engagement and job performance; and employee engagement has a positive impact on job performance. However, there is no evidence supporting a significant relationship between communication satisfaction and job performance.","author":[{"dropping-particle":"","family":"Pongton","given":"Pongpipat","non-dropping-particle":"","parse-names":false,"suffix":""},{"dropping-particle":"","family":"Suntrayuth","given":"Sid","non-dropping-particle":"","parse-names":false,"suffix":""}],"container-title":"ABAC Journal","id":"ITEM-1","issue":"3","issued":{"date-parts":[["2019","9"]]},"page":"90-110","title":"Communication Satisfaction, Employee Engagement, Job Satisfaction, and Job Performance in Higher Education Institutions","type":"article-journal","volume":"39"},"uris":["http://www.mendeley.com/documents/?uuid=d64e89e9-d023-4a2b-8ae2-8dab6f3068f7"]}],"mendeley":{"formattedCitation":"(Pongton &amp; Suntrayuth, 2019)","plainTextFormattedCitation":"(Pongton &amp; Suntrayuth, 2019)","previouslyFormattedCitation":"(Pongton &amp; Suntrayuth, 2019)"},"properties":{"noteIndex":0},"schema":"https://github.com/citation-style-language/schema/raw/master/csl-citation.json"}</w:instrText>
      </w:r>
      <w:r w:rsidR="00065673">
        <w:rPr>
          <w:rFonts w:ascii="Times New Roman" w:hAnsi="Times New Roman" w:cs="Times New Roman"/>
          <w:sz w:val="24"/>
          <w:szCs w:val="24"/>
        </w:rPr>
        <w:fldChar w:fldCharType="separate"/>
      </w:r>
      <w:r w:rsidR="00065673" w:rsidRPr="00065673">
        <w:rPr>
          <w:rFonts w:ascii="Times New Roman" w:hAnsi="Times New Roman" w:cs="Times New Roman"/>
          <w:noProof/>
          <w:sz w:val="24"/>
          <w:szCs w:val="24"/>
        </w:rPr>
        <w:t>(Pongton &amp; Suntrayuth, 2019)</w:t>
      </w:r>
      <w:r w:rsidR="0006567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Penelitian Raharjo menemukan kompensasi berpengaruh positif dan signifikan terhadap motivasi kerja </w:t>
      </w:r>
      <w:r w:rsidR="00D35F83">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{"citationItems":[{"id":"ITEM-1","itemData":{"author":[{"dropping-particle":"","family":"Rahardjo","given":"Mukti","non-dropping-particle":"","parse-names":false,"suffix":""}],"container-title":"International journal of economic perspectives : IJEP","id":"ITEM-1","issue":"1","issued":{"date-parts":[["2017"]]},"page":"1651-1662","title":"The effects of compensation on work motivation : evidence from universities in Jakarta","type":"article-journal","volume":"11"},"uris":["http://www.mendeley.com/documents/?uuid=3cbb8970-092e-48bd-90e6-a2129e1a57d9"]}],"mendeley":{"formattedCitation":"(Rahardjo, 2017)","plainTextFormattedCitation":"(Rahardjo, 2017)","previouslyFormattedCitation":"(Rahardjo, 2017)"},"properties":{"noteIndex":0},"schema":"https://github.com/citation-style-language/schema/raw/master/csl-citation.json"}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(Rahardjo, 2017)</w:t>
      </w:r>
      <w:r w:rsidR="00D35F8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Hongryun Woo dan kawan-kawan menemukan kepuasan kerja memainkan peran penting dalam hubungan antara kelelahan dan produktivitas ilmiah </w:t>
      </w:r>
      <w:r w:rsidR="00D35F83">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{"citationItems":[{"id":"ITEM-1","itemData":{"DOI":"10.1007/s12564-017-9506-5","ISSN":"1876407X","abstract":"This study examined the relationship between faculty burnout and scholarly productivity, as well as job satisfaction as a moderator, among 251 counseling faculty in the U.S. Faculty burnout was predictive of scholarly productivity. Job satisfaction moderated the relationship between faculty burnout and scholarly productivity. Implications for counseling faculty and higher education institutions are discussed.","author":[{"dropping-particle":"","family":"Woo","given":"Hongryun","non-dropping-particle":"","parse-names":false,"suffix":""},{"dropping-particle":"","family":"Park","given":"Sangmin","non-dropping-particle":"","parse-names":false,"suffix":""},{"dropping-particle":"","family":"Kim","given":"Hyunhee","non-dropping-particle":"","parse-names":false,"suffix":""}],"container-title":"Asia Pacific Education Review","id":"ITEM-1","issue":"4","issued":{"date-parts":[["2017","12"]]},"page":"573-583","publisher":"Springer Netherlands","title":"Job satisfaction as a moderator on the relationship between burnout and scholarly productivity among counseling faculty in the U.S.","type":"article-journal","volume":"18"},"uris":["http://www.mendeley.com/documents/?uuid=9895f1b5-c5ba-43fa-9aaf-3708f02dda5c"]}],"mendeley":{"formattedCitation":"(Woo et al., 2017)","plainTextFormattedCitation":"(Woo et al., 2017)","previouslyFormattedCitation":"(Woo et al., 2017)"},"properties":{"noteIndex":0},"schema":"https://github.com/citation-style-language/schema/raw/master/csl-citation.json"}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(Woo et al., 2017)</w:t>
      </w:r>
      <w:r w:rsidR="00D35F83">
        <w:rPr>
          <w:rFonts w:ascii="Times New Roman" w:hAnsi="Times New Roman" w:cs="Times New Roman"/>
          <w:sz w:val="24"/>
          <w:szCs w:val="24"/>
        </w:rPr>
        <w:fldChar w:fldCharType="end"/>
      </w:r>
      <w:r w:rsidR="00D35F83">
        <w:rPr>
          <w:rFonts w:ascii="Times New Roman" w:hAnsi="Times New Roman" w:cs="Times New Roman"/>
          <w:sz w:val="24"/>
          <w:szCs w:val="24"/>
          <w:lang w:val="id-ID"/>
        </w:rPr>
        <w:t>.</w:t>
      </w:r>
    </w:p>
    <w:p w:rsidR="008317CA" w:rsidRPr="00016364" w:rsidRDefault="008317CA" w:rsidP="002F2CFF">
      <w:pPr>
        <w:spacing w:after="0" w:line="360" w:lineRule="auto"/>
        <w:ind w:firstLine="720"/>
        <w:jc w:val="both"/>
        <w:rPr>
          <w:rFonts w:ascii="Times New Roman" w:hAnsi="Times New Roman" w:cs="Times New Roman"/>
          <w:sz w:val="24"/>
          <w:szCs w:val="24"/>
          <w:lang w:val="id-ID"/>
        </w:rPr>
      </w:pPr>
      <w:proofErr w:type="gramStart"/>
      <w:r w:rsidRPr="00016364">
        <w:rPr>
          <w:rFonts w:ascii="Times New Roman" w:hAnsi="Times New Roman" w:cs="Times New Roman"/>
          <w:sz w:val="24"/>
          <w:szCs w:val="24"/>
        </w:rPr>
        <w:t>Sifat kesadaran memiliki efek yang konsisten pada kecenderungan produktivitas.</w:t>
      </w:r>
      <w:proofErr w:type="gramEnd"/>
      <w:r w:rsidRPr="00016364">
        <w:rPr>
          <w:rFonts w:ascii="Times New Roman" w:hAnsi="Times New Roman" w:cs="Times New Roman"/>
          <w:sz w:val="24"/>
          <w:szCs w:val="24"/>
        </w:rPr>
        <w:t xml:space="preserve"> Lebih penting lagi, temuan mengungkapkan bahwa kecenderungan produktivitas mempengaruhi ambiguitas peran, kepuasan kerja dan kinerja layanan </w:t>
      </w:r>
      <w:r w:rsidR="00D35F83">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{"citationItems":[{"id":"ITEM-1","itemData":{"DOI":"10.1108/JSM-11-2015-0347","ISSN":"08876045","abstract":"Purpose: The purpose of this study is to more closely examine the trait antecedents and outcomes of frontline employee productivity propensity. The study is the first to use a job demands-resources perspective on productivity propensity and it reveals that the inclusion of the construct into service worker personality studies significantly improves the explanatory ability of hypothesized models. Design/methodology/approach: The study follows a job demands-resources perspective and uses an empirical study that included two subsamples: banking and health care. Path analyses were performed using two-group modeling to test the hypotheses. Mediation and hierarchical regressions were also used. Findings: The findings indicate that the conscientiousness trait has a consistent effect on productivity propensity. More importantly, the findings reveal that productivity propensity influences role ambiguity, job satisfaction and self-rated service performance and that the addition of the construct into personality studies significantly improves the explanatory ability of personality models. Research limitations/implications: This study presents further evidence that productivity propensity is an important construct in services research. Beyond previously established influences on bottom-line service productivity and manager-rated work performance, the current work indicates that it also influences FLE stress, engagement and work outcomes. Practical implications: Managers work under pressures to ensure service productivity and are well aware of the importance of selecting job applicants who will fit the service role. This study provides additional evidence that the productivity propensity work resource should be considered when selecting employees. The work also suggests that customer workload and the standardization of the service environment impacts the influence of productivity propensity on service outcomes. Social implications: Given the importance of transformative service experiences that uplift the experiences of consumers and employees, the productivity propensity of frontline service employees not only impacts the ability of the employee to satisfy customer needs, but also leads the employee to experience increased job satisfaction. Originality/value: This work is the first work to consider the effects of productivity propensity from a job demands-resources perspective and, as such, the first to examine the influence of the construct on job satisfaction and…","author":[{"dropping-particle":"","family":"Harris","given":"Eric G.","non-dropping-particle":"","parse-names":false,"suffix":""},{"dropping-particle":"","family":"Fleming","given":"David E.","non-dropping-particle":"","parse-names":false,"suffix":""}],"container-title":"Journal of Services Marketing","id":"ITEM-1","issue":"6","issued":{"date-parts":[["2017"]]},"page":"499-511","publisher":"Emerald Group Publishing Ltd.","title":"The productive service employee: personality, stress, satisfaction and performance","type":"article-journal","volume":"31"},"uris":["http://www.mendeley.com/documents/?uuid=9402d002-4b25-4d9f-ac40-0db5d308cb69"]}],"mendeley":{"formattedCitation":"(Harris &amp; Fleming, 2017)","plainTextFormattedCitation":"(Harris &amp; Fleming, 2017)","previouslyFormattedCitation":"(Harris &amp; Fleming, 2017)"},"properties":{"noteIndex":0},"schema":"https://github.com/citation-style-language/schema/raw/master/csl-citation.json"}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(Harris &amp; Fleming, 2017)</w:t>
      </w:r>
      <w:r w:rsidR="00D35F83">
        <w:rPr>
          <w:rFonts w:ascii="Times New Roman" w:hAnsi="Times New Roman" w:cs="Times New Roman"/>
          <w:sz w:val="24"/>
          <w:szCs w:val="24"/>
        </w:rPr>
        <w:fldChar w:fldCharType="end"/>
      </w:r>
      <w:r w:rsidRPr="00016364">
        <w:rPr>
          <w:rFonts w:ascii="Times New Roman" w:hAnsi="Times New Roman" w:cs="Times New Roman"/>
          <w:sz w:val="24"/>
          <w:szCs w:val="24"/>
        </w:rPr>
        <w:t xml:space="preserve">. Peran fleksibilitas fungsional, waktu kerja, dan fleksibilitas ruang kerja beserta indikator komposit fleksibilitas dalam meningkatkan </w:t>
      </w:r>
      <w:r w:rsidRPr="00016364">
        <w:rPr>
          <w:rFonts w:ascii="Times New Roman" w:hAnsi="Times New Roman" w:cs="Times New Roman"/>
          <w:sz w:val="24"/>
          <w:szCs w:val="24"/>
        </w:rPr>
        <w:lastRenderedPageBreak/>
        <w:t xml:space="preserve">tingkat kepuasan kerja pada karyawan </w:t>
      </w:r>
      <w:r w:rsidR="00D35F83">
        <w:rPr>
          <w:rFonts w:ascii="Times New Roman" w:hAnsi="Times New Roman" w:cs="Times New Roman"/>
          <w:sz w:val="24"/>
          <w:szCs w:val="24"/>
        </w:rPr>
        <w:fldChar w:fldCharType="begin" w:fldLock="1"/>
      </w:r>
      <w:r w:rsidR="00D35F83">
        <w:rPr>
          <w:rFonts w:ascii="Times New Roman" w:hAnsi="Times New Roman" w:cs="Times New Roman"/>
          <w:sz w:val="24"/>
          <w:szCs w:val="24"/>
        </w:rPr>
        <w:instrText>ADDIN CSL_CITATION {"citationItems":[{"id":"ITEM-1","itemData":{"DOI":"10.3390/su12156086","ISSN":"2071-1050","abstract":"&lt;p&gt;In light of future work challenges, actual human resource management (HRM) needs to be redesigned, including long-term development, regeneration, and renewal of human resources, passing from consuming to developing human resources by incorporating the concept of sustainability. Thus, sustainable HRM is seen as an extension of strategic human resources, presenting a new approach to human resource management. The labor market is constantly changing, atypical work acquiring a significant relevance, especially in these current times of coronavirus crisis restrictions. In Romania, promoting the law of teleworking transformed labor flexibility into a topic of interest, and became an increasingly vital requirement for employment and a motivating factor for Romanian employees. In such a context, this paper aims to investigate the link between employee development and worktime and workspace flexibility as relevant characteristics of sustainable HRM, job satisfaction and job performance among Romanian employees in order to identify how to redesign HRM in the face of “future work” challenges. Additionally, the paper aims to examine the impact of different types of flexibility—contractual, functional, working time, and workspace flexibility—in order to highlight the relevance of employee development and employee flexibility as important aspects of sustainable HRM in increasing the overall level of employee job satisfaction. In order to make this possible, an “employee flexibility composite indicator,” which takes into account different types of flexibility, has been developed using feedback from Romanian employees, which was gathered by a national representative survey using multiple correspondence analysis. Furthermore, the impact of both individual and employee flexibility on overall level of job satisfaction has been quantified using binary logistic regression models. Within the research, there is a particular focus on the impact of new types of workspaces (flex office, co-working, total home office, partial home office—FO, CW, HOT, HOP) on job performance, job satisfaction, organizational performance, professional growth and development, social and professional relationships, and personal professional performance as well as on the overall level of work motivation. The empirical results revealed that these new types of workspaces are highly appreciated by employees, generating a growing interest among them. Partial home working, the mix between working from h…","author":[{"dropping-particle":"","family":"Davidescu","given":"Adriana AnaMaria","non-dropping-particle":"","parse-names":false,"suffix":""},{"dropping-particle":"","family":"Apostu","given":"Simona-Andreea","non-dropping-particle":"","parse-names":false,"suffix":""},{"dropping-particle":"","family":"Paul","given":"Andreea","non-dropping-particle":"","parse-names":false,"suffix":""},{"dropping-particle":"","family":"Casuneanu","given":"Ionut","non-dropping-particle":"","parse-names":false,"suffix":""}],"container-title":"Sustainability","id":"ITEM-1","issue":"15","issued":{"date-parts":[["2020","7"]]},"page":"6086","publisher":"MDPI AG","title":"Work Flexibility, Job Satisfaction, and Job Performance among Romanian Employees—Implications for Sustainable Human Resource Management","type":"article-journal","volume":"12"},"uris":["http://www.mendeley.com/documents/?uuid=2546b94e-d360-4b9c-bca3-85a8099198bd"]}],"mendeley":{"formattedCitation":"(Davidescu et al., 2020)","plainTextFormattedCitation":"(Davidescu et al., 2020)","previouslyFormattedCitation":"(Davidescu et al., 2020)"},"properties":{"noteIndex":0},"schema":"https://github.com/citation-style-language/schema/raw/master/csl-citation.json"}</w:instrText>
      </w:r>
      <w:r w:rsidR="00D35F83">
        <w:rPr>
          <w:rFonts w:ascii="Times New Roman" w:hAnsi="Times New Roman" w:cs="Times New Roman"/>
          <w:sz w:val="24"/>
          <w:szCs w:val="24"/>
        </w:rPr>
        <w:fldChar w:fldCharType="separate"/>
      </w:r>
      <w:r w:rsidR="00D35F83" w:rsidRPr="00D35F83">
        <w:rPr>
          <w:rFonts w:ascii="Times New Roman" w:hAnsi="Times New Roman" w:cs="Times New Roman"/>
          <w:noProof/>
          <w:sz w:val="24"/>
          <w:szCs w:val="24"/>
        </w:rPr>
        <w:t>(Davidescu et al., 2020)</w:t>
      </w:r>
      <w:r w:rsidR="00D35F83">
        <w:rPr>
          <w:rFonts w:ascii="Times New Roman" w:hAnsi="Times New Roman" w:cs="Times New Roman"/>
          <w:sz w:val="24"/>
          <w:szCs w:val="24"/>
        </w:rPr>
        <w:fldChar w:fldCharType="end"/>
      </w:r>
      <w:r w:rsidRPr="00016364">
        <w:rPr>
          <w:rFonts w:ascii="Times New Roman" w:hAnsi="Times New Roman" w:cs="Times New Roman"/>
          <w:sz w:val="24"/>
          <w:szCs w:val="24"/>
        </w:rPr>
        <w:t>. Kondisi kerja berkontribusi positif terhadap efisi</w:t>
      </w:r>
      <w:r>
        <w:rPr>
          <w:rFonts w:ascii="Times New Roman" w:hAnsi="Times New Roman" w:cs="Times New Roman"/>
          <w:sz w:val="24"/>
          <w:szCs w:val="24"/>
        </w:rPr>
        <w:t xml:space="preserve">ensi karyawan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{"citationItems":[{"id":"ITEM-1","itemData":{"DOI":"10.1080/23311975.2020.1801961","ISSN":"2331-1975","abstract":"The current research investigated the indirect conditional effect of motivation and job satisfaction between work conditions-job performance relationships in the telecomm sector of Pakistan. This is a survey-based study and the questionnaire was developed using pre-established scales. The sample consisted of full time employees in telecommunication sector of Lahore and Karachi. Partial least square structural equation modeling was conducted to explore the relationships between Work conditions and Job performance. The research on work conditions of organizations in emerging economies is still inadequate. Preceding scholars have mainly focused on various factors to enhance the performance of the employees such as training and job redesigning. This study focused on how healthy workplace conditions aid the employee to raise their satisfaction level and efficiency. These important issues have strong managerial implications since utilitarian managers face tough choices in assigning their restricted resources and in prioritizing strategic initiatives. Our finding that work conditions contribute positively to efficiency of employees recommends that firm can reap benefits by adopting such measures. Job satisfaction has value and behaves as an encouraging force, but only for those who have high level of motivation to work because that allows them to fully benefit from this favorable working circumstances and produce well.","author":[{"dropping-particle":"","family":"Bashir","given":"Aideed","non-dropping-particle":"","parse-names":false,"suffix":""},{"dropping-particle":"","family":"Amir","given":"Abeera","non-dropping-particle":"","parse-names":false,"suffix":""},{"dropping-particle":"","family":"Jawaad","given":"Mehwish","non-dropping-particle":"","parse-names":false,"suffix":""},{"dropping-particle":"","family":"Hasan","given":"Tania","non-dropping-particle":"","parse-names":false,"suffix":""}],"container-title":"Cogent Business &amp; Management","editor":[{"dropping-particle":"","family":"Wickramaratne","given":"Richard","non-dropping-particle":"","parse-names":false,"suffix":""}],"id":"ITEM-1","issue":"1","issued":{"date-parts":[["2020","1"]]},"page":"1-16","publisher":"Cogent OA","title":"Work conditions and job performance: An indirect conditional effect of motivation","type":"article-journal","volume":"7"},"uris":["http://www.mendeley.com/documents/?uuid=a33be544-fe74-473f-a50e-c5c3f26edefd"]}],"mendeley":{"formattedCitation":"(Bashir et al., 2020)","plainTextFormattedCitation":"(Bashir et al., 2020)","previouslyFormattedCitation":"(Bashir et al., 2020)"},"properties":{"noteIndex":0},"schema":"https://github.com/citation-style-language/schema/raw/master/csl-citation.json"}</w:instrText>
      </w:r>
      <w:r>
        <w:rPr>
          <w:rFonts w:ascii="Times New Roman" w:hAnsi="Times New Roman" w:cs="Times New Roman"/>
          <w:sz w:val="24"/>
          <w:szCs w:val="24"/>
        </w:rPr>
        <w:fldChar w:fldCharType="separate"/>
      </w:r>
      <w:r w:rsidRPr="008317CA">
        <w:rPr>
          <w:rFonts w:ascii="Times New Roman" w:hAnsi="Times New Roman" w:cs="Times New Roman"/>
          <w:noProof/>
          <w:sz w:val="24"/>
          <w:szCs w:val="24"/>
        </w:rPr>
        <w:t>(Bashir et al., 2020)</w:t>
      </w:r>
      <w:r>
        <w:rPr>
          <w:rFonts w:ascii="Times New Roman" w:hAnsi="Times New Roman" w:cs="Times New Roman"/>
          <w:sz w:val="24"/>
          <w:szCs w:val="24"/>
        </w:rPr>
        <w:fldChar w:fldCharType="end"/>
      </w:r>
      <w:r w:rsidRPr="00016364">
        <w:rPr>
          <w:rFonts w:ascii="Times New Roman" w:hAnsi="Times New Roman" w:cs="Times New Roman"/>
          <w:sz w:val="24"/>
          <w:szCs w:val="24"/>
        </w:rPr>
        <w:t>.</w:t>
      </w:r>
      <w:r w:rsidRPr="00016364">
        <w:rPr>
          <w:rFonts w:ascii="Times New Roman" w:hAnsi="Times New Roman" w:cs="Times New Roman"/>
          <w:sz w:val="24"/>
          <w:szCs w:val="24"/>
          <w:lang w:val="id-ID"/>
        </w:rPr>
        <w:t xml:space="preserve"> </w:t>
      </w:r>
    </w:p>
    <w:p w:rsidR="007D47AF" w:rsidRDefault="008317CA" w:rsidP="002F2CFF">
      <w:pPr>
        <w:spacing w:after="0" w:line="360" w:lineRule="auto"/>
        <w:ind w:firstLine="720"/>
        <w:jc w:val="both"/>
        <w:rPr>
          <w:rFonts w:ascii="Times New Roman" w:hAnsi="Times New Roman" w:cs="Times New Roman"/>
          <w:sz w:val="24"/>
          <w:szCs w:val="24"/>
          <w:lang w:val="id-ID"/>
        </w:rPr>
      </w:pPr>
      <w:r w:rsidRPr="00016364">
        <w:rPr>
          <w:rFonts w:ascii="Times New Roman" w:hAnsi="Times New Roman" w:cs="Times New Roman"/>
          <w:sz w:val="24"/>
          <w:szCs w:val="24"/>
        </w:rPr>
        <w:t xml:space="preserve">Penelitian ini </w:t>
      </w:r>
      <w:proofErr w:type="gramStart"/>
      <w:r w:rsidRPr="00016364">
        <w:rPr>
          <w:rFonts w:ascii="Times New Roman" w:hAnsi="Times New Roman" w:cs="Times New Roman"/>
          <w:sz w:val="24"/>
          <w:szCs w:val="24"/>
        </w:rPr>
        <w:t>akan</w:t>
      </w:r>
      <w:proofErr w:type="gramEnd"/>
      <w:r w:rsidRPr="00016364">
        <w:rPr>
          <w:rFonts w:ascii="Times New Roman" w:hAnsi="Times New Roman" w:cs="Times New Roman"/>
          <w:sz w:val="24"/>
          <w:szCs w:val="24"/>
        </w:rPr>
        <w:t xml:space="preserve"> menganalisis produktivitas kerja </w:t>
      </w:r>
      <w:r>
        <w:rPr>
          <w:rFonts w:ascii="Times New Roman" w:hAnsi="Times New Roman" w:cs="Times New Roman"/>
          <w:sz w:val="24"/>
          <w:szCs w:val="24"/>
          <w:lang w:val="id-ID"/>
        </w:rPr>
        <w:t>guru SMKS Katolik Kefamenanu.</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Produktivitas kerja guru SMKS Kefamenanu masih dalam kategori rendah dikarenakan </w:t>
      </w:r>
      <w:r w:rsidRPr="00CA7054">
        <w:rPr>
          <w:rFonts w:ascii="Times New Roman" w:hAnsi="Times New Roman" w:cs="Times New Roman"/>
          <w:i/>
          <w:sz w:val="24"/>
          <w:szCs w:val="24"/>
          <w:lang w:val="id-ID"/>
        </w:rPr>
        <w:t>reward</w:t>
      </w:r>
      <w:r>
        <w:rPr>
          <w:rFonts w:ascii="Times New Roman" w:hAnsi="Times New Roman" w:cs="Times New Roman"/>
          <w:sz w:val="24"/>
          <w:szCs w:val="24"/>
          <w:lang w:val="id-ID"/>
        </w:rPr>
        <w:t xml:space="preserve"> yang diterima masih rendah sehingga mengakibatkan motivasi kerja pada guru SMKS Kefamenanu tergolong menurun dan juga kepuasan kerja yang dirasakan masih kurang</w:t>
      </w:r>
      <w:r w:rsidRPr="00016364">
        <w:rPr>
          <w:rFonts w:ascii="Times New Roman" w:hAnsi="Times New Roman" w:cs="Times New Roman"/>
          <w:sz w:val="24"/>
          <w:szCs w:val="24"/>
        </w:rPr>
        <w:t xml:space="preserve">. </w:t>
      </w:r>
      <w:proofErr w:type="gramStart"/>
      <w:r w:rsidRPr="00016364">
        <w:rPr>
          <w:rFonts w:ascii="Times New Roman" w:hAnsi="Times New Roman" w:cs="Times New Roman"/>
          <w:sz w:val="24"/>
          <w:szCs w:val="24"/>
        </w:rPr>
        <w:t>Kualitas kehidupan kerja berkaitan dengan stre</w:t>
      </w:r>
      <w:r>
        <w:rPr>
          <w:rFonts w:ascii="Times New Roman" w:hAnsi="Times New Roman" w:cs="Times New Roman"/>
          <w:sz w:val="24"/>
          <w:szCs w:val="24"/>
        </w:rPr>
        <w:t>s kerja, kepuasan, dan komitmen</w:t>
      </w:r>
      <w:r>
        <w:rPr>
          <w:rFonts w:ascii="Times New Roman" w:hAnsi="Times New Roman" w:cs="Times New Roman"/>
          <w:sz w:val="24"/>
          <w:szCs w:val="24"/>
          <w:lang w:val="id-ID"/>
        </w:rPr>
        <w:t xml:space="preserve"> guru dalam melaksanakan tugas masih belum maksimal.</w:t>
      </w:r>
      <w:proofErr w:type="gramEnd"/>
      <w:r>
        <w:rPr>
          <w:rFonts w:ascii="Times New Roman" w:hAnsi="Times New Roman" w:cs="Times New Roman"/>
          <w:sz w:val="24"/>
          <w:szCs w:val="24"/>
          <w:lang w:val="id-ID"/>
        </w:rPr>
        <w:t xml:space="preserve"> </w:t>
      </w:r>
      <w:proofErr w:type="gramStart"/>
      <w:r w:rsidRPr="00016364">
        <w:rPr>
          <w:rFonts w:ascii="Times New Roman" w:hAnsi="Times New Roman" w:cs="Times New Roman"/>
          <w:sz w:val="24"/>
          <w:szCs w:val="24"/>
        </w:rPr>
        <w:t>Kinerja ini dapat dilihat dari publikasi hasil penelitian baik di jurnal maupun prosiding.</w:t>
      </w:r>
      <w:proofErr w:type="gramEnd"/>
      <w:r w:rsidRPr="00016364">
        <w:rPr>
          <w:rFonts w:ascii="Times New Roman" w:hAnsi="Times New Roman" w:cs="Times New Roman"/>
          <w:sz w:val="24"/>
          <w:szCs w:val="24"/>
        </w:rPr>
        <w:t xml:space="preserve"> </w:t>
      </w:r>
      <w:r>
        <w:rPr>
          <w:rFonts w:ascii="Times New Roman" w:hAnsi="Times New Roman" w:cs="Times New Roman"/>
          <w:sz w:val="24"/>
          <w:szCs w:val="24"/>
          <w:lang w:val="id-ID"/>
        </w:rPr>
        <w:t>Dan juga kurangnya wadah untuk publikasi karya ilmiah guru. Sehingga sangat diperlukan</w:t>
      </w:r>
      <w:r w:rsidRPr="00016364">
        <w:rPr>
          <w:rFonts w:ascii="Times New Roman" w:hAnsi="Times New Roman" w:cs="Times New Roman"/>
          <w:sz w:val="24"/>
          <w:szCs w:val="24"/>
        </w:rPr>
        <w:t xml:space="preserve"> perilaku kepemimpinan yang berorientasi pada perubahan selama implementasi untuk menghindari hil</w:t>
      </w:r>
      <w:r>
        <w:rPr>
          <w:rFonts w:ascii="Times New Roman" w:hAnsi="Times New Roman" w:cs="Times New Roman"/>
          <w:sz w:val="24"/>
          <w:szCs w:val="24"/>
        </w:rPr>
        <w:t xml:space="preserve">angnya produktivitas kerja </w:t>
      </w:r>
      <w:r>
        <w:rPr>
          <w:rFonts w:ascii="Times New Roman" w:hAnsi="Times New Roman" w:cs="Times New Roman"/>
          <w:sz w:val="24"/>
          <w:szCs w:val="24"/>
          <w:lang w:val="id-ID"/>
        </w:rPr>
        <w:t>guru</w:t>
      </w:r>
      <w:r w:rsidRPr="00016364">
        <w:rPr>
          <w:rFonts w:ascii="Times New Roman" w:hAnsi="Times New Roman" w:cs="Times New Roman"/>
          <w:sz w:val="24"/>
          <w:szCs w:val="24"/>
        </w:rPr>
        <w:t xml:space="preserve">. </w:t>
      </w:r>
    </w:p>
    <w:p w:rsidR="00046FA8" w:rsidRPr="002F2CFF" w:rsidRDefault="00046FA8" w:rsidP="002F2CFF">
      <w:pPr>
        <w:spacing w:after="0" w:line="360" w:lineRule="auto"/>
        <w:jc w:val="both"/>
        <w:rPr>
          <w:rFonts w:ascii="Times New Roman" w:hAnsi="Times New Roman" w:cs="Times New Roman"/>
          <w:b/>
          <w:sz w:val="24"/>
          <w:szCs w:val="24"/>
          <w:lang w:val="id-ID"/>
        </w:rPr>
      </w:pPr>
      <w:r w:rsidRPr="002F2CFF">
        <w:rPr>
          <w:rFonts w:ascii="Times New Roman" w:hAnsi="Times New Roman" w:cs="Times New Roman"/>
          <w:b/>
          <w:sz w:val="24"/>
          <w:szCs w:val="24"/>
          <w:lang w:val="id-ID"/>
        </w:rPr>
        <w:t>KAJIAN PUSTAKA</w:t>
      </w:r>
    </w:p>
    <w:p w:rsidR="002F2CFF" w:rsidRPr="002F2CFF" w:rsidRDefault="002F2CFF" w:rsidP="002F2CFF">
      <w:pPr>
        <w:pStyle w:val="ListParagraph"/>
        <w:numPr>
          <w:ilvl w:val="0"/>
          <w:numId w:val="33"/>
        </w:numPr>
        <w:spacing w:after="0" w:line="360" w:lineRule="auto"/>
        <w:ind w:left="284" w:hanging="284"/>
        <w:jc w:val="both"/>
        <w:rPr>
          <w:rFonts w:ascii="Times New Roman" w:hAnsi="Times New Roman" w:cs="Times New Roman"/>
          <w:b/>
          <w:sz w:val="24"/>
          <w:szCs w:val="24"/>
        </w:rPr>
      </w:pPr>
      <w:r w:rsidRPr="002F2CFF">
        <w:rPr>
          <w:rFonts w:ascii="Times New Roman" w:hAnsi="Times New Roman" w:cs="Times New Roman"/>
          <w:b/>
          <w:sz w:val="24"/>
          <w:szCs w:val="24"/>
        </w:rPr>
        <w:t xml:space="preserve">Motivasi Kerja </w:t>
      </w:r>
    </w:p>
    <w:p w:rsidR="002F2CFF" w:rsidRPr="002F2CFF" w:rsidRDefault="002F2CFF" w:rsidP="002F2CFF">
      <w:pPr>
        <w:spacing w:after="0" w:line="360" w:lineRule="auto"/>
        <w:ind w:firstLine="720"/>
        <w:jc w:val="both"/>
        <w:rPr>
          <w:rFonts w:ascii="Times New Roman" w:hAnsi="Times New Roman" w:cs="Times New Roman"/>
          <w:color w:val="000000" w:themeColor="text1"/>
          <w:sz w:val="24"/>
          <w:szCs w:val="24"/>
        </w:rPr>
      </w:pPr>
      <w:r w:rsidRPr="002F2CFF">
        <w:rPr>
          <w:rFonts w:ascii="Times New Roman" w:hAnsi="Times New Roman" w:cs="Times New Roman"/>
          <w:sz w:val="24"/>
          <w:szCs w:val="24"/>
        </w:rPr>
        <w:t xml:space="preserve">Motivasi diartikan sebagai dorongan yang melatarbelakangi perbuatan individu untuk mencapai tujuan tertentu </w:t>
      </w:r>
      <w:r w:rsidRPr="00016364">
        <w:rPr>
          <w:rStyle w:val="FootnoteReference"/>
        </w:rPr>
        <w:fldChar w:fldCharType="begin" w:fldLock="1"/>
      </w:r>
      <w:r w:rsidRPr="002F2CFF">
        <w:rPr>
          <w:rFonts w:ascii="Times New Roman" w:hAnsi="Times New Roman" w:cs="Times New Roman"/>
          <w:sz w:val="24"/>
          <w:szCs w:val="24"/>
        </w:rPr>
        <w:instrText>ADDIN CSL_CITATION {"citationItems":[{"id":"ITEM-1","itemData":{"author":[{"dropping-particle":"","family":"Umam","given":"Khaerul","non-dropping-particle":"","parse-names":false,"suffix":""}],"id":"ITEM-1","issued":{"date-parts":[["2012"]]},"number-of-pages":"159","publisher":"CV. Pustaka Setia","publisher-place":"Bandung","title":"Perilaku Organisasi","type":"book"},"uris":["http://www.mendeley.com/documents/?uuid=211d179e-fda9-4001-bee4-3e9ff918244e","http://www.mendeley.com/documents/?uuid=6d1b5c4c-2b3f-49ee-bdf1-3f9b4dc74c94"]}],"mendeley":{"formattedCitation":"(Umam, 2012)","manualFormatting":"(Umam, 2012, 159)","plainTextFormattedCitation":"(Umam, 2012)","previouslyFormattedCitation":"(Umam, 2012)"},"properties":{"noteIndex":0},"schema":"https://github.com/citation-style-language/schema/raw/master/csl-citation.json"}</w:instrText>
      </w:r>
      <w:r w:rsidRPr="00016364">
        <w:rPr>
          <w:rStyle w:val="FootnoteReference"/>
        </w:rPr>
        <w:fldChar w:fldCharType="separate"/>
      </w:r>
      <w:r w:rsidRPr="002F2CFF">
        <w:rPr>
          <w:rFonts w:ascii="Times New Roman" w:hAnsi="Times New Roman" w:cs="Times New Roman"/>
          <w:noProof/>
          <w:sz w:val="24"/>
          <w:szCs w:val="24"/>
        </w:rPr>
        <w:t>(Umam, 2012, 159)</w:t>
      </w:r>
      <w:r w:rsidRPr="00016364">
        <w:rPr>
          <w:rStyle w:val="FootnoteReference"/>
        </w:rPr>
        <w:fldChar w:fldCharType="end"/>
      </w:r>
      <w:r w:rsidRPr="002F2CFF">
        <w:rPr>
          <w:rFonts w:ascii="Times New Roman" w:hAnsi="Times New Roman" w:cs="Times New Roman"/>
          <w:sz w:val="24"/>
          <w:szCs w:val="24"/>
        </w:rPr>
        <w:t xml:space="preserve">. Motivasi mengacu pada proses yang memicu dan mempertahankan aktivitas yang diarahkan pada tujuan. Proses motivasi adalah </w:t>
      </w:r>
      <w:r w:rsidRPr="002F2CFF">
        <w:rPr>
          <w:rFonts w:ascii="Times New Roman" w:hAnsi="Times New Roman" w:cs="Times New Roman"/>
          <w:sz w:val="24"/>
          <w:szCs w:val="24"/>
        </w:rPr>
        <w:lastRenderedPageBreak/>
        <w:t xml:space="preserve">pengaruh pribadi / internal yang mengarah pada hasil seperti pilihan, usaha, ketekunan, prestasi, dan regulasi lingkungan </w:t>
      </w:r>
      <w:r w:rsidRPr="002F2CFF">
        <w:rPr>
          <w:rFonts w:ascii="Times New Roman" w:hAnsi="Times New Roman" w:cs="Times New Roman"/>
          <w:sz w:val="24"/>
          <w:szCs w:val="24"/>
        </w:rPr>
        <w:fldChar w:fldCharType="begin" w:fldLock="1"/>
      </w:r>
      <w:r w:rsidRPr="002F2CFF">
        <w:rPr>
          <w:rFonts w:ascii="Times New Roman" w:hAnsi="Times New Roman" w:cs="Times New Roman"/>
          <w:sz w:val="24"/>
          <w:szCs w:val="24"/>
        </w:rPr>
        <w:instrText>ADDIN CSL_CITATION {"citationItems":[{"id":"ITEM-1","itemData":{"DOI":"10.1016/j.cedpsych.2019.101832","ISSN":"10902384","abstract":"This article discusses motivation from the perspective of Bandura's social cognitive theory. Motivation refers to processes that instigate and sustain goal-directed activities. Motivational processes are personal/internal influences that lead to outcomes such as choice, effort, persistence, achievement, and environmental regulation. Motivation has been a prominent feature of social cognitive theory from the early modeling research to the current conception involving agency. The conceptual framework of reciprocal interactions is discussed, after which research is summarized on behavioral, environmental, and personal influences on motivation. Key internal motivational processes are goals and self-evaluations of progress, self-efficacy, social comparisons, values, outcome expectations, attributions, and self-regulation. Critical issues confronting the theory include diversity and culture, methodology, and long-term effects of interventions. The article concludes with additional recommendations for future research on contexts, conceptual clarity, and technology.","author":[{"dropping-particle":"","family":"Schunk","given":"Dale H.","non-dropping-particle":"","parse-names":false,"suffix":""},{"dropping-particle":"","family":"DiBenedetto","given":"Maria K.","non-dropping-particle":"","parse-names":false,"suffix":""}],"container-title":"Contemporary Educational Psychology","id":"ITEM-1","issued":{"date-parts":[["2020","1"]]},"page":"101832","publisher":"Academic Press Inc.","title":"Motivation and social cognitive theory","type":"article-journal","volume":"60"},"uris":["http://www.mendeley.com/documents/?uuid=0cf1b995-97c4-4670-97ea-ae4a6d12f193"]}],"mendeley":{"formattedCitation":"(Schunk &amp; DiBenedetto, 2020)","plainTextFormattedCitation":"(Schunk &amp; DiBenedetto, 2020)","previouslyFormattedCitation":"(Schunk &amp; DiBenedetto, 2020)"},"properties":{"noteIndex":0},"schema":"https://github.com/citation-style-language/schema/raw/master/csl-citation.json"}</w:instrText>
      </w:r>
      <w:r w:rsidRPr="002F2CFF">
        <w:rPr>
          <w:rFonts w:ascii="Times New Roman" w:hAnsi="Times New Roman" w:cs="Times New Roman"/>
          <w:sz w:val="24"/>
          <w:szCs w:val="24"/>
        </w:rPr>
        <w:fldChar w:fldCharType="separate"/>
      </w:r>
      <w:r w:rsidRPr="002F2CFF">
        <w:rPr>
          <w:rFonts w:ascii="Times New Roman" w:hAnsi="Times New Roman" w:cs="Times New Roman"/>
          <w:noProof/>
          <w:sz w:val="24"/>
          <w:szCs w:val="24"/>
        </w:rPr>
        <w:t>(Schunk &amp; DiBenedetto, 2020)</w:t>
      </w:r>
      <w:r w:rsidRPr="002F2CFF">
        <w:rPr>
          <w:rFonts w:ascii="Times New Roman" w:hAnsi="Times New Roman" w:cs="Times New Roman"/>
          <w:sz w:val="24"/>
          <w:szCs w:val="24"/>
        </w:rPr>
        <w:fldChar w:fldCharType="end"/>
      </w:r>
      <w:r w:rsidRPr="002F2CFF">
        <w:rPr>
          <w:rFonts w:ascii="Times New Roman" w:hAnsi="Times New Roman" w:cs="Times New Roman"/>
          <w:sz w:val="24"/>
          <w:szCs w:val="24"/>
        </w:rPr>
        <w:t xml:space="preserve">. </w:t>
      </w:r>
      <w:proofErr w:type="gramStart"/>
      <w:r w:rsidRPr="002F2CFF">
        <w:rPr>
          <w:rFonts w:ascii="Times New Roman" w:hAnsi="Times New Roman" w:cs="Times New Roman"/>
          <w:color w:val="000000" w:themeColor="text1"/>
          <w:sz w:val="24"/>
          <w:szCs w:val="24"/>
        </w:rPr>
        <w:t>Menurut Manizar mengenai pemahaman motivasi, dideskripsikan bahwa bermaknaan suatu keadaan, kebutuhan, atau dorongan yang disadari atau tidak disadari yang membawa kepada terjadinya suatu perilaku.</w:t>
      </w:r>
      <w:proofErr w:type="gramEnd"/>
      <w:r w:rsidRPr="002F2CFF">
        <w:rPr>
          <w:rFonts w:ascii="Times New Roman" w:hAnsi="Times New Roman" w:cs="Times New Roman"/>
          <w:color w:val="000000" w:themeColor="text1"/>
          <w:sz w:val="24"/>
          <w:szCs w:val="24"/>
        </w:rPr>
        <w:t xml:space="preserve"> Motif adalah daya penggerak dari dalam dan di dalam subyek untuk melakukan aktifitas-aktifitas tertentu demi mencapai suatu tujuan </w:t>
      </w:r>
      <w:r w:rsidRPr="002F2CFF">
        <w:rPr>
          <w:rFonts w:ascii="Times New Roman" w:hAnsi="Times New Roman" w:cs="Times New Roman"/>
          <w:color w:val="000000" w:themeColor="text1"/>
          <w:sz w:val="24"/>
          <w:szCs w:val="24"/>
        </w:rPr>
        <w:fldChar w:fldCharType="begin" w:fldLock="1"/>
      </w:r>
      <w:r w:rsidRPr="002F2CFF">
        <w:rPr>
          <w:rFonts w:ascii="Times New Roman" w:hAnsi="Times New Roman" w:cs="Times New Roman"/>
          <w:color w:val="000000" w:themeColor="text1"/>
          <w:sz w:val="24"/>
          <w:szCs w:val="24"/>
        </w:rPr>
        <w:instrText>ADDIN CSL_CITATION {"citationItems":[{"id":"ITEM-1","itemData":{"ISSN":"2549-6433","abstract":"Motivation is an essential condition of learning. Hasil belajar akan menjadi optimal jika ada motivasi dan motivasi akan senantiasa menentukan intensitas usaha belajar bagi siswa. Selain itu motivasi juga berfungsi untuk mendorong siswa untuk berbuat, menentukan arah perbuatan, menyeleksi perbuatan mereka, serta sebagai pendorong usaha dan pencapaian prestasi. Oleh karena itulah motivasi menjadi hal yang sangat penting untuk dikuasai oleh guru sebagai motivator di sekolah, karena guru merupakan orang yang paling dekat dan mengerti dengan keadaan siswanya. Agar guru dapat menjalankan peranannya sebagai motivator dan mengerti langkah-langkah yang dapat dilakukan sehingga para siswa dapat mencapai kondisi belajar yang optimal. Adapun langkah yang dapat dilakukan guru adalah dengan mencoba bersikap terbuka, membimbing siswa untuk memahami dan memanfaatkan potensi diri, menciptakan hubungan yang serasi, serta merangsang keaktifan para siswa.","author":[{"dropping-particle":"","family":"Manizar","given":"Elly","non-dropping-particle":"","parse-names":false,"suffix":""}],"container-title":"Tadrib","id":"ITEM-1","issue":"2","issued":{"date-parts":[["2015"]]},"page":"204-222","title":"Peran Guru Sebagai Motivator dalam Belajar","type":"article-journal","volume":"1"},"uris":["http://www.mendeley.com/documents/?uuid=917b8806-a9e1-4628-a79c-f6129984be98"]}],"mendeley":{"formattedCitation":"(Manizar, 2015)","plainTextFormattedCitation":"(Manizar, 2015)","previouslyFormattedCitation":"(Manizar, 2015)"},"properties":{"noteIndex":0},"schema":"https://github.com/citation-style-language/schema/raw/master/csl-citation.json"}</w:instrText>
      </w:r>
      <w:r w:rsidRPr="002F2CFF">
        <w:rPr>
          <w:rFonts w:ascii="Times New Roman" w:hAnsi="Times New Roman" w:cs="Times New Roman"/>
          <w:color w:val="000000" w:themeColor="text1"/>
          <w:sz w:val="24"/>
          <w:szCs w:val="24"/>
        </w:rPr>
        <w:fldChar w:fldCharType="separate"/>
      </w:r>
      <w:r w:rsidRPr="002F2CFF">
        <w:rPr>
          <w:rFonts w:ascii="Times New Roman" w:hAnsi="Times New Roman" w:cs="Times New Roman"/>
          <w:noProof/>
          <w:color w:val="000000" w:themeColor="text1"/>
          <w:sz w:val="24"/>
          <w:szCs w:val="24"/>
        </w:rPr>
        <w:t>(Manizar, 2015)</w:t>
      </w:r>
      <w:r w:rsidRPr="002F2CFF">
        <w:rPr>
          <w:rFonts w:ascii="Times New Roman" w:hAnsi="Times New Roman" w:cs="Times New Roman"/>
          <w:color w:val="000000" w:themeColor="text1"/>
          <w:sz w:val="24"/>
          <w:szCs w:val="24"/>
        </w:rPr>
        <w:fldChar w:fldCharType="end"/>
      </w:r>
      <w:r w:rsidRPr="002F2CFF">
        <w:rPr>
          <w:rFonts w:ascii="Times New Roman" w:hAnsi="Times New Roman" w:cs="Times New Roman"/>
          <w:color w:val="000000" w:themeColor="text1"/>
          <w:sz w:val="24"/>
          <w:szCs w:val="24"/>
        </w:rPr>
        <w:t xml:space="preserve">. Pinder mendefinisikan motivasi yang mempunyai ciri-ciri yakni: pertama, berasal dari dalam ataupun dari luar individu. </w:t>
      </w:r>
      <w:proofErr w:type="gramStart"/>
      <w:r w:rsidRPr="002F2CFF">
        <w:rPr>
          <w:rFonts w:ascii="Times New Roman" w:hAnsi="Times New Roman" w:cs="Times New Roman"/>
          <w:color w:val="000000" w:themeColor="text1"/>
          <w:sz w:val="24"/>
          <w:szCs w:val="24"/>
        </w:rPr>
        <w:t>Kedua, dapat menimbulkan perilaku kerja.</w:t>
      </w:r>
      <w:proofErr w:type="gramEnd"/>
      <w:r w:rsidRPr="002F2CFF">
        <w:rPr>
          <w:rFonts w:ascii="Times New Roman" w:hAnsi="Times New Roman" w:cs="Times New Roman"/>
          <w:color w:val="000000" w:themeColor="text1"/>
          <w:sz w:val="24"/>
          <w:szCs w:val="24"/>
        </w:rPr>
        <w:t xml:space="preserve"> Ketiga menentukan bentuk, intensitas dan lamanya perilaku bekerja </w:t>
      </w:r>
      <w:r w:rsidRPr="002F2CFF">
        <w:rPr>
          <w:rFonts w:ascii="Times New Roman" w:hAnsi="Times New Roman" w:cs="Times New Roman"/>
          <w:color w:val="000000" w:themeColor="text1"/>
          <w:sz w:val="24"/>
          <w:szCs w:val="24"/>
        </w:rPr>
        <w:fldChar w:fldCharType="begin" w:fldLock="1"/>
      </w:r>
      <w:r w:rsidRPr="002F2CFF">
        <w:rPr>
          <w:rFonts w:ascii="Times New Roman" w:hAnsi="Times New Roman" w:cs="Times New Roman"/>
          <w:color w:val="000000" w:themeColor="text1"/>
          <w:sz w:val="24"/>
          <w:szCs w:val="24"/>
        </w:rPr>
        <w:instrText>ADDIN CSL_CITATION {"citationItems":[{"id":"ITEM-1","itemData":{"author":[{"dropping-particle":"","family":"Umam","given":"Khaerul","non-dropping-particle":"","parse-names":false,"suffix":""}],"id":"ITEM-1","issued":{"date-parts":[["2012"]]},"number-of-pages":"159","publisher":"CV. Pustaka Setia","publisher-place":"Bandung","title":"Perilaku Organisasi","type":"book"},"uris":["http://www.mendeley.com/documents/?uuid=6d1b5c4c-2b3f-49ee-bdf1-3f9b4dc74c94","http://www.mendeley.com/documents/?uuid=211d179e-fda9-4001-bee4-3e9ff918244e"]}],"mendeley":{"formattedCitation":"(Umam, 2012)","plainTextFormattedCitation":"(Umam, 2012)","previouslyFormattedCitation":"(Umam, 2012)"},"properties":{"noteIndex":0},"schema":"https://github.com/citation-style-language/schema/raw/master/csl-citation.json"}</w:instrText>
      </w:r>
      <w:r w:rsidRPr="002F2CFF">
        <w:rPr>
          <w:rFonts w:ascii="Times New Roman" w:hAnsi="Times New Roman" w:cs="Times New Roman"/>
          <w:color w:val="000000" w:themeColor="text1"/>
          <w:sz w:val="24"/>
          <w:szCs w:val="24"/>
        </w:rPr>
        <w:fldChar w:fldCharType="separate"/>
      </w:r>
      <w:r w:rsidRPr="002F2CFF">
        <w:rPr>
          <w:rFonts w:ascii="Times New Roman" w:hAnsi="Times New Roman" w:cs="Times New Roman"/>
          <w:noProof/>
          <w:color w:val="000000" w:themeColor="text1"/>
          <w:sz w:val="24"/>
          <w:szCs w:val="24"/>
        </w:rPr>
        <w:t>(Umam, 2012)</w:t>
      </w:r>
      <w:r w:rsidRPr="002F2CFF">
        <w:rPr>
          <w:rFonts w:ascii="Times New Roman" w:hAnsi="Times New Roman" w:cs="Times New Roman"/>
          <w:color w:val="000000" w:themeColor="text1"/>
          <w:sz w:val="24"/>
          <w:szCs w:val="24"/>
        </w:rPr>
        <w:fldChar w:fldCharType="end"/>
      </w:r>
      <w:r w:rsidRPr="002F2CFF">
        <w:rPr>
          <w:rFonts w:ascii="Times New Roman" w:hAnsi="Times New Roman" w:cs="Times New Roman"/>
          <w:color w:val="000000" w:themeColor="text1"/>
          <w:sz w:val="24"/>
          <w:szCs w:val="24"/>
        </w:rPr>
        <w:t xml:space="preserve">. </w:t>
      </w:r>
    </w:p>
    <w:p w:rsidR="002F2CFF" w:rsidRPr="002F2CFF" w:rsidRDefault="002F2CFF" w:rsidP="002F2CFF">
      <w:pPr>
        <w:spacing w:after="0" w:line="360" w:lineRule="auto"/>
        <w:ind w:firstLine="720"/>
        <w:jc w:val="both"/>
        <w:rPr>
          <w:rFonts w:ascii="Times New Roman" w:hAnsi="Times New Roman" w:cs="Times New Roman"/>
          <w:color w:val="000000" w:themeColor="text1"/>
          <w:sz w:val="24"/>
          <w:szCs w:val="24"/>
        </w:rPr>
      </w:pPr>
      <w:r w:rsidRPr="002F2CFF">
        <w:rPr>
          <w:rFonts w:ascii="Times New Roman" w:hAnsi="Times New Roman" w:cs="Times New Roman"/>
          <w:color w:val="000000" w:themeColor="text1"/>
          <w:sz w:val="24"/>
          <w:szCs w:val="24"/>
        </w:rPr>
        <w:t xml:space="preserve">Motivasi sebagai proses yang menjelaskan mengenai kekuatan, arah dan ketekunan seseorang dalam upaya mencapai tujuan </w:t>
      </w:r>
      <w:r w:rsidRPr="002F2CFF">
        <w:rPr>
          <w:rFonts w:ascii="Times New Roman" w:hAnsi="Times New Roman" w:cs="Times New Roman"/>
          <w:color w:val="000000" w:themeColor="text1"/>
          <w:sz w:val="24"/>
          <w:szCs w:val="24"/>
        </w:rPr>
        <w:fldChar w:fldCharType="begin" w:fldLock="1"/>
      </w:r>
      <w:r w:rsidRPr="002F2CFF">
        <w:rPr>
          <w:rFonts w:ascii="Times New Roman" w:hAnsi="Times New Roman" w:cs="Times New Roman"/>
          <w:color w:val="000000" w:themeColor="text1"/>
          <w:sz w:val="24"/>
          <w:szCs w:val="24"/>
        </w:rPr>
        <w:instrText>ADDIN CSL_CITATION {"citationItems":[{"id":"ITEM-1","itemData":{"author":[{"dropping-particle":"","family":"Robbins","given":"Stephen P.","non-dropping-particle":"","parse-names":false,"suffix":""},{"dropping-particle":"","family":"Judge","given":"Timothy A.","non-dropping-particle":"","parse-names":false,"suffix":""}],"id":"ITEM-1","issued":{"date-parts":[["2015"]]},"publisher":"Salemba Empat","publisher-place":"Jakarta","title":"Perilaku Organisasi","type":"book"},"uris":["http://www.mendeley.com/documents/?uuid=052de924-93c7-4f1e-9421-0c690f010ee8","http://www.mendeley.com/documents/?uuid=1a58a3ea-8154-4190-8e29-7b411ae5a674"]}],"mendeley":{"formattedCitation":"(Robbins &amp; Judge, 2015)","plainTextFormattedCitation":"(Robbins &amp; Judge, 2015)","previouslyFormattedCitation":"(Robbins &amp; Judge, 2015)"},"properties":{"noteIndex":0},"schema":"https://github.com/citation-style-language/schema/raw/master/csl-citation.json"}</w:instrText>
      </w:r>
      <w:r w:rsidRPr="002F2CFF">
        <w:rPr>
          <w:rFonts w:ascii="Times New Roman" w:hAnsi="Times New Roman" w:cs="Times New Roman"/>
          <w:color w:val="000000" w:themeColor="text1"/>
          <w:sz w:val="24"/>
          <w:szCs w:val="24"/>
        </w:rPr>
        <w:fldChar w:fldCharType="separate"/>
      </w:r>
      <w:r w:rsidRPr="002F2CFF">
        <w:rPr>
          <w:rFonts w:ascii="Times New Roman" w:hAnsi="Times New Roman" w:cs="Times New Roman"/>
          <w:noProof/>
          <w:color w:val="000000" w:themeColor="text1"/>
          <w:sz w:val="24"/>
          <w:szCs w:val="24"/>
        </w:rPr>
        <w:t>(Robbins &amp; Judge, 2015)</w:t>
      </w:r>
      <w:r w:rsidRPr="002F2CFF">
        <w:rPr>
          <w:rFonts w:ascii="Times New Roman" w:hAnsi="Times New Roman" w:cs="Times New Roman"/>
          <w:color w:val="000000" w:themeColor="text1"/>
          <w:sz w:val="24"/>
          <w:szCs w:val="24"/>
        </w:rPr>
        <w:fldChar w:fldCharType="end"/>
      </w:r>
      <w:r w:rsidRPr="002F2CFF">
        <w:rPr>
          <w:rFonts w:ascii="Times New Roman" w:hAnsi="Times New Roman" w:cs="Times New Roman"/>
          <w:color w:val="000000" w:themeColor="text1"/>
          <w:sz w:val="24"/>
          <w:szCs w:val="24"/>
        </w:rPr>
        <w:t xml:space="preserve">. kepentingan dan tujuan bisa menumbuhkan motivasi intrinsik dan ekstrinsik pada manusia </w:t>
      </w:r>
      <w:r w:rsidRPr="002F2CFF">
        <w:rPr>
          <w:rFonts w:ascii="Times New Roman" w:hAnsi="Times New Roman" w:cs="Times New Roman"/>
          <w:color w:val="000000" w:themeColor="text1"/>
          <w:sz w:val="24"/>
          <w:szCs w:val="24"/>
        </w:rPr>
        <w:fldChar w:fldCharType="begin" w:fldLock="1"/>
      </w:r>
      <w:r w:rsidRPr="002F2CFF">
        <w:rPr>
          <w:rFonts w:ascii="Times New Roman" w:hAnsi="Times New Roman" w:cs="Times New Roman"/>
          <w:color w:val="000000" w:themeColor="text1"/>
          <w:sz w:val="24"/>
          <w:szCs w:val="24"/>
        </w:rPr>
        <w:instrText>ADDIN CSL_CITATION {"citationItems":[{"id":"ITEM-1","itemData":{"DOI":"10.1016/j.caeai.2020.100006","ISSN":"2666920X","abstract":"The recent advances in artificial intelligence (AI) present both challenges and opportunities for educational practitioners. A new AI curriculum has been developed and piloted in many primary schools in Beijing, China. The present study had two aims: (1) to test the factor structure of students’ motivation to learn AI and (2) to examine possible gender differences in students’ motivation to learn AI. This online questionnaire–based research recruited 420 primary students from the piloting schools. Structural equation modeling was employed to test a hypothesized model comprising six motivational factors and strategies: (1) intrinsic motivation, (2) career motivation, (3) attention, (4) relevance, (5) confidence, and (6) satisfaction. The study discovered intrinsic motivation to have the strongest influence on career motivation, while the motivational strategies of attention, relevance, and confidence also influenced career motivation. Additionally, compared with female students, male students scored higher in terms of motivational factors and strategies. The findings serve as a reference for the future development of AI curricula and instruction.","author":[{"dropping-particle":"","family":"Lin","given":"Pei-Yi","non-dropping-particle":"","parse-names":false,"suffix":""},{"dropping-particle":"","family":"Chai","given":"Ching-Sing","non-dropping-particle":"","parse-names":false,"suffix":""},{"dropping-particle":"","family":"Jong","given":"Morris Siu-Yung","non-dropping-particle":"","parse-names":false,"suffix":""},{"dropping-particle":"","family":"Dai","given":"Yun","non-dropping-particle":"","parse-names":false,"suffix":""},{"dropping-particle":"","family":"Guo","given":"Yanmei","non-dropping-particle":"","parse-names":false,"suffix":""},{"dropping-particle":"","family":"Qin","given":"Jianjun","non-dropping-particle":"","parse-names":false,"suffix":""}],"container-title":"Computers and Education: Artificial Intelligence","id":"ITEM-1","issued":{"date-parts":[["2021","1"]]},"page":"100006","publisher":"Elsevier BV","title":"Modeling the structural relationship among primary students’ motivation to learn artificial intelligence","type":"article-journal","volume":"2"},"uris":["http://www.mendeley.com/documents/?uuid=18ba5fe9-b5ab-3145-942e-2bb80db68f13","http://www.mendeley.com/documents/?uuid=33d1e022-40fe-4487-92f3-c8054248f7f4"]}],"mendeley":{"formattedCitation":"(Lin et al., 2021)","plainTextFormattedCitation":"(Lin et al., 2021)","previouslyFormattedCitation":"(Lin et al., 2021)"},"properties":{"noteIndex":0},"schema":"https://github.com/citation-style-language/schema/raw/master/csl-citation.json"}</w:instrText>
      </w:r>
      <w:r w:rsidRPr="002F2CFF">
        <w:rPr>
          <w:rFonts w:ascii="Times New Roman" w:hAnsi="Times New Roman" w:cs="Times New Roman"/>
          <w:color w:val="000000" w:themeColor="text1"/>
          <w:sz w:val="24"/>
          <w:szCs w:val="24"/>
        </w:rPr>
        <w:fldChar w:fldCharType="separate"/>
      </w:r>
      <w:r w:rsidRPr="002F2CFF">
        <w:rPr>
          <w:rFonts w:ascii="Times New Roman" w:hAnsi="Times New Roman" w:cs="Times New Roman"/>
          <w:noProof/>
          <w:color w:val="000000" w:themeColor="text1"/>
          <w:sz w:val="24"/>
          <w:szCs w:val="24"/>
        </w:rPr>
        <w:t>(Lin et al., 2021)</w:t>
      </w:r>
      <w:r w:rsidRPr="002F2CFF">
        <w:rPr>
          <w:rFonts w:ascii="Times New Roman" w:hAnsi="Times New Roman" w:cs="Times New Roman"/>
          <w:color w:val="000000" w:themeColor="text1"/>
          <w:sz w:val="24"/>
          <w:szCs w:val="24"/>
        </w:rPr>
        <w:fldChar w:fldCharType="end"/>
      </w:r>
      <w:r w:rsidRPr="002F2CFF">
        <w:rPr>
          <w:rFonts w:ascii="Times New Roman" w:hAnsi="Times New Roman" w:cs="Times New Roman"/>
          <w:color w:val="000000" w:themeColor="text1"/>
          <w:sz w:val="24"/>
          <w:szCs w:val="24"/>
        </w:rPr>
        <w:t xml:space="preserve">. Motivasi adalah gejala psikologis dalam bentuk dorongan yang timbul pada diri seseorang secara sadar untuk melakukan suatu tindakan dengan tujuan tertentu </w:t>
      </w:r>
      <w:r w:rsidRPr="002F2CFF">
        <w:rPr>
          <w:rStyle w:val="FootnoteReference"/>
          <w:color w:val="000000" w:themeColor="text1"/>
        </w:rPr>
        <w:fldChar w:fldCharType="begin" w:fldLock="1"/>
      </w:r>
      <w:r w:rsidRPr="002F2CFF">
        <w:rPr>
          <w:rFonts w:ascii="Times New Roman" w:hAnsi="Times New Roman" w:cs="Times New Roman"/>
          <w:color w:val="000000" w:themeColor="text1"/>
          <w:sz w:val="24"/>
          <w:szCs w:val="24"/>
        </w:rPr>
        <w:instrText>ADDIN CSL_CITATION {"citationItems":[{"id":"ITEM-1","itemData":{"ISSN":"0216-0847","author":[{"dropping-particle":"","family":"Susanto","given":"Hasan Nanang","non-dropping-particle":"","parse-names":false,"suffix":""},{"dropping-particle":"","family":"Lestari","given":"Cindy","non-dropping-particle":"","parse-names":false,"suffix":""}],"container-title":"Lembaran Ilmu Kependidikan","id":"ITEM-1","issue":"1","issued":{"date-parts":[["2019","1"]]},"page":"30-39","title":"Mengurai Problematika Pendidikan Nasional Berbasis Teori Motivasi Abraham Maslow dan David McCelland","type":"article-journal","volume":"47"},"uris":["http://www.mendeley.com/documents/?uuid=768a559b-9207-35bc-b565-ab9e045985c5","http://www.mendeley.com/documents/?uuid=3898fad8-8d02-40ad-a2a4-0f0c1775ea36"]}],"mendeley":{"formattedCitation":"(Susanto &amp; Lestari, 2019)","plainTextFormattedCitation":"(Susanto &amp; Lestari, 2019)","previouslyFormattedCitation":"(Susanto &amp; Lestari, 2019)"},"properties":{"noteIndex":0},"schema":"https://github.com/citation-style-language/schema/raw/master/csl-citation.json"}</w:instrText>
      </w:r>
      <w:r w:rsidRPr="002F2CFF">
        <w:rPr>
          <w:rStyle w:val="FootnoteReference"/>
          <w:color w:val="000000" w:themeColor="text1"/>
        </w:rPr>
        <w:fldChar w:fldCharType="separate"/>
      </w:r>
      <w:r w:rsidRPr="002F2CFF">
        <w:rPr>
          <w:rFonts w:ascii="Times New Roman" w:hAnsi="Times New Roman" w:cs="Times New Roman"/>
          <w:noProof/>
          <w:color w:val="000000" w:themeColor="text1"/>
          <w:sz w:val="24"/>
          <w:szCs w:val="24"/>
        </w:rPr>
        <w:t>(Susanto &amp; Lestari, 2019)</w:t>
      </w:r>
      <w:r w:rsidRPr="002F2CFF">
        <w:rPr>
          <w:rStyle w:val="FootnoteReference"/>
          <w:color w:val="000000" w:themeColor="text1"/>
        </w:rPr>
        <w:fldChar w:fldCharType="end"/>
      </w:r>
      <w:r w:rsidRPr="002F2CFF">
        <w:rPr>
          <w:rFonts w:ascii="Times New Roman" w:hAnsi="Times New Roman" w:cs="Times New Roman"/>
          <w:color w:val="000000" w:themeColor="text1"/>
          <w:sz w:val="24"/>
          <w:szCs w:val="24"/>
        </w:rPr>
        <w:t xml:space="preserve">. Motivasi adalah suatu kondisi yang mendorong atau menjadi sebab seseorang melakukan suatu </w:t>
      </w:r>
      <w:r w:rsidRPr="002F2CFF">
        <w:rPr>
          <w:rFonts w:ascii="Times New Roman" w:hAnsi="Times New Roman" w:cs="Times New Roman"/>
          <w:color w:val="000000" w:themeColor="text1"/>
          <w:sz w:val="24"/>
          <w:szCs w:val="24"/>
        </w:rPr>
        <w:lastRenderedPageBreak/>
        <w:t xml:space="preserve">perbuatan atau kegiatan yang berlangsung secara sadar bertujuan untuk meningkatkan prestasi kerja karyawan </w:t>
      </w:r>
      <w:r w:rsidRPr="002F2CFF">
        <w:rPr>
          <w:rFonts w:ascii="Times New Roman" w:hAnsi="Times New Roman" w:cs="Times New Roman"/>
          <w:color w:val="000000" w:themeColor="text1"/>
          <w:sz w:val="24"/>
          <w:szCs w:val="24"/>
        </w:rPr>
        <w:fldChar w:fldCharType="begin" w:fldLock="1"/>
      </w:r>
      <w:r w:rsidRPr="002F2CFF">
        <w:rPr>
          <w:rFonts w:ascii="Times New Roman" w:hAnsi="Times New Roman" w:cs="Times New Roman"/>
          <w:color w:val="000000" w:themeColor="text1"/>
          <w:sz w:val="24"/>
          <w:szCs w:val="24"/>
        </w:rPr>
        <w:instrText>ADDIN CSL_CITATION {"citationItems":[{"id":"ITEM-1","itemData":{"DOI":"10.30596/JIMB.V15I1.964","ISSN":"25804170","abstract":"This study aimed to determine the effect of work discipline and motivation to work on the performance of employees at the Department of Social Welfare and Labor of Medan. Population and sample of this study were employees of the Department of Social and Labor Medan, amounting to 94 people. Data collection techniques used in this study is a list of questions (questionnaire), which consists of five options with Likert scale, the study documentation and interviews (interviews). While the techniques of data analysis in this study uses the classical assumption test, multiple linear regression, t-test, f, and the coefficient of determination. The results of this study concluded that jointly independent variables have an influence on the performance of employees. Of the two independent variables are variables work discipline has a greater influence terhadp employee job performance.","author":[{"dropping-particle":"","family":"Tanjung","given":"Hasrudy","non-dropping-particle":"","parse-names":false,"suffix":""}],"container-title":"Jurnal Ilmiah Manajemen dan Bisnis","id":"ITEM-1","issue":"01","issued":{"date-parts":[["2015","2"]]},"page":"1693-7619","title":"Pengaruh Disiplin Kerja dan Motivasi Kerja Terhadap Prestasi Kerja Pegawai Pada Dinas Sosial dan Tenaga Kerja Kota Medan","type":"article-journal","volume":"15"},"uris":["http://www.mendeley.com/documents/?uuid=25e615b1-1190-35ed-948a-2c6deb0bcbd0","http://www.mendeley.com/documents/?uuid=76d37faa-2317-4c15-932f-6fe04b465264"]}],"mendeley":{"formattedCitation":"(Tanjung, 2015)","plainTextFormattedCitation":"(Tanjung, 2015)","previouslyFormattedCitation":"(Tanjung, 2015)"},"properties":{"noteIndex":0},"schema":"https://github.com/citation-style-language/schema/raw/master/csl-citation.json"}</w:instrText>
      </w:r>
      <w:r w:rsidRPr="002F2CFF">
        <w:rPr>
          <w:rFonts w:ascii="Times New Roman" w:hAnsi="Times New Roman" w:cs="Times New Roman"/>
          <w:color w:val="000000" w:themeColor="text1"/>
          <w:sz w:val="24"/>
          <w:szCs w:val="24"/>
        </w:rPr>
        <w:fldChar w:fldCharType="separate"/>
      </w:r>
      <w:r w:rsidRPr="002F2CFF">
        <w:rPr>
          <w:rFonts w:ascii="Times New Roman" w:hAnsi="Times New Roman" w:cs="Times New Roman"/>
          <w:noProof/>
          <w:color w:val="000000" w:themeColor="text1"/>
          <w:sz w:val="24"/>
          <w:szCs w:val="24"/>
        </w:rPr>
        <w:t>(Tanjung, 2015)</w:t>
      </w:r>
      <w:r w:rsidRPr="002F2CFF">
        <w:rPr>
          <w:rFonts w:ascii="Times New Roman" w:hAnsi="Times New Roman" w:cs="Times New Roman"/>
          <w:color w:val="000000" w:themeColor="text1"/>
          <w:sz w:val="24"/>
          <w:szCs w:val="24"/>
        </w:rPr>
        <w:fldChar w:fldCharType="end"/>
      </w:r>
      <w:r w:rsidRPr="002F2CFF">
        <w:rPr>
          <w:rFonts w:ascii="Times New Roman" w:hAnsi="Times New Roman" w:cs="Times New Roman"/>
          <w:color w:val="000000" w:themeColor="text1"/>
          <w:sz w:val="24"/>
          <w:szCs w:val="24"/>
        </w:rPr>
        <w:t>. Motivasi merupakan suatu keadaan atau kondisi yang mendorong, atau menggerakan seseorang untuk melakukan sesuatu atau kegiatan yang dilakukannya sehingga dapat mencapai tujuannya</w:t>
      </w:r>
      <w:r w:rsidRPr="002F2CFF">
        <w:rPr>
          <w:rFonts w:ascii="Times New Roman" w:hAnsi="Times New Roman" w:cs="Times New Roman"/>
          <w:color w:val="000000" w:themeColor="text1"/>
          <w:sz w:val="24"/>
          <w:szCs w:val="24"/>
          <w:lang w:val="id-ID"/>
        </w:rPr>
        <w:t xml:space="preserve"> </w:t>
      </w:r>
      <w:r w:rsidRPr="002F2CFF">
        <w:rPr>
          <w:rStyle w:val="FootnoteReference"/>
          <w:color w:val="000000" w:themeColor="text1"/>
        </w:rPr>
        <w:fldChar w:fldCharType="begin" w:fldLock="1"/>
      </w:r>
      <w:r w:rsidRPr="002F2CFF">
        <w:rPr>
          <w:rFonts w:ascii="Times New Roman" w:hAnsi="Times New Roman" w:cs="Times New Roman"/>
          <w:color w:val="000000" w:themeColor="text1"/>
          <w:sz w:val="24"/>
          <w:szCs w:val="24"/>
        </w:rPr>
        <w:instrText>ADDIN CSL_CITATION {"citationItems":[{"id":"ITEM-1","itemData":{"author":[{"dropping-particle":"","family":"Andriani","given":"Maya","non-dropping-particle":"","parse-names":false,"suffix":""},{"dropping-particle":"","family":"Widiawati","given":"Kristiana","non-dropping-particle":"","parse-names":false,"suffix":""}],"container-title":"Jurnal Administrasi Kantor","id":"ITEM-1","issue":"1","issued":{"date-parts":[["2017"]]},"page":"83-98","title":"Penerapan Motivasi Karyawan Menurut Teori Dua Faktor Frederick Herzberg Pada PT Aristika Kreasi Mandiri","type":"article-journal","volume":"5"},"uris":["http://www.mendeley.com/documents/?uuid=e6170569-829b-3bf1-90ec-62aeb879bf48","http://www.mendeley.com/documents/?uuid=c2187f71-83bf-4753-9343-664d189bae36"]}],"mendeley":{"formattedCitation":"(Andriani &amp; Widiawati, 2017)","plainTextFormattedCitation":"(Andriani &amp; Widiawati, 2017)","previouslyFormattedCitation":"(Andriani &amp; Widiawati, 2017)"},"properties":{"noteIndex":0},"schema":"https://github.com/citation-style-language/schema/raw/master/csl-citation.json"}</w:instrText>
      </w:r>
      <w:r w:rsidRPr="002F2CFF">
        <w:rPr>
          <w:rStyle w:val="FootnoteReference"/>
          <w:color w:val="000000" w:themeColor="text1"/>
        </w:rPr>
        <w:fldChar w:fldCharType="separate"/>
      </w:r>
      <w:r w:rsidRPr="002F2CFF">
        <w:rPr>
          <w:rFonts w:ascii="Times New Roman" w:hAnsi="Times New Roman" w:cs="Times New Roman"/>
          <w:noProof/>
          <w:color w:val="000000" w:themeColor="text1"/>
          <w:sz w:val="24"/>
          <w:szCs w:val="24"/>
        </w:rPr>
        <w:t>(Andriani &amp; Widiawati, 2017)</w:t>
      </w:r>
      <w:r w:rsidRPr="002F2CFF">
        <w:rPr>
          <w:rStyle w:val="FootnoteReference"/>
          <w:color w:val="000000" w:themeColor="text1"/>
        </w:rPr>
        <w:fldChar w:fldCharType="end"/>
      </w:r>
      <w:r w:rsidRPr="002F2CFF">
        <w:rPr>
          <w:rFonts w:ascii="Times New Roman" w:hAnsi="Times New Roman" w:cs="Times New Roman"/>
          <w:color w:val="000000" w:themeColor="text1"/>
          <w:sz w:val="24"/>
          <w:szCs w:val="24"/>
        </w:rPr>
        <w:t xml:space="preserve">. </w:t>
      </w:r>
      <w:proofErr w:type="gramStart"/>
      <w:r w:rsidRPr="002F2CFF">
        <w:rPr>
          <w:rFonts w:ascii="Times New Roman" w:hAnsi="Times New Roman" w:cs="Times New Roman"/>
          <w:color w:val="000000" w:themeColor="text1"/>
          <w:sz w:val="24"/>
          <w:szCs w:val="24"/>
        </w:rPr>
        <w:t>Jadi motivasi adalah daya juang yang memantik untuk mencapai sasaran.</w:t>
      </w:r>
      <w:proofErr w:type="gramEnd"/>
    </w:p>
    <w:p w:rsidR="002F2CFF" w:rsidRPr="00621A49" w:rsidRDefault="00621A49" w:rsidP="00621A49">
      <w:pPr>
        <w:spacing w:after="0" w:line="360" w:lineRule="auto"/>
        <w:jc w:val="both"/>
        <w:rPr>
          <w:rFonts w:ascii="Times New Roman" w:hAnsi="Times New Roman" w:cs="Times New Roman"/>
          <w:b/>
          <w:sz w:val="24"/>
          <w:szCs w:val="24"/>
          <w:lang w:val="id-ID"/>
        </w:rPr>
      </w:pPr>
      <w:r w:rsidRPr="00621A49">
        <w:rPr>
          <w:rFonts w:ascii="Times New Roman" w:hAnsi="Times New Roman" w:cs="Times New Roman"/>
          <w:b/>
          <w:sz w:val="24"/>
          <w:szCs w:val="24"/>
          <w:lang w:val="id-ID"/>
        </w:rPr>
        <w:t>b. </w:t>
      </w:r>
      <w:r w:rsidR="002F2CFF" w:rsidRPr="00621A49">
        <w:rPr>
          <w:rFonts w:ascii="Times New Roman" w:hAnsi="Times New Roman" w:cs="Times New Roman"/>
          <w:b/>
          <w:sz w:val="24"/>
          <w:szCs w:val="24"/>
        </w:rPr>
        <w:t xml:space="preserve">Kepuasan Kerja </w:t>
      </w:r>
    </w:p>
    <w:p w:rsidR="002F2CFF" w:rsidRPr="00016364" w:rsidRDefault="002F2CFF" w:rsidP="002F2CFF">
      <w:pPr>
        <w:pStyle w:val="ListParagraph"/>
        <w:spacing w:after="0" w:line="360" w:lineRule="auto"/>
        <w:ind w:left="0" w:firstLine="720"/>
        <w:jc w:val="both"/>
        <w:rPr>
          <w:rFonts w:ascii="Times New Roman" w:hAnsi="Times New Roman"/>
          <w:color w:val="000000" w:themeColor="text1"/>
          <w:sz w:val="24"/>
          <w:szCs w:val="24"/>
        </w:rPr>
      </w:pPr>
      <w:r w:rsidRPr="00016364">
        <w:rPr>
          <w:rFonts w:ascii="Times New Roman" w:hAnsi="Times New Roman"/>
          <w:color w:val="000000" w:themeColor="text1"/>
          <w:sz w:val="24"/>
          <w:szCs w:val="24"/>
        </w:rPr>
        <w:t xml:space="preserve">Hakikat kepuasan didefinisikan oleh </w:t>
      </w:r>
      <w:r w:rsidRPr="00016364">
        <w:rPr>
          <w:rFonts w:ascii="Times New Roman" w:hAnsi="Times New Roman"/>
          <w:color w:val="000000" w:themeColor="text1"/>
          <w:sz w:val="24"/>
          <w:szCs w:val="24"/>
        </w:rPr>
        <w:fldChar w:fldCharType="begin" w:fldLock="1"/>
      </w:r>
      <w:r w:rsidRPr="00016364">
        <w:rPr>
          <w:rFonts w:ascii="Times New Roman" w:hAnsi="Times New Roman"/>
          <w:color w:val="000000" w:themeColor="text1"/>
          <w:sz w:val="24"/>
          <w:szCs w:val="24"/>
        </w:rPr>
        <w:instrText>ADDIN CSL_CITATION {"citationItems":[{"id":"ITEM-1","itemData":{"author":[{"dropping-particle":"","family":"Kenneth N. dan Yukl","given":"Gary A Wexley","non-dropping-particle":"","parse-names":false,"suffix":""}],"id":"ITEM-1","issued":{"date-parts":[["2005"]]},"number-of-pages":"129","publisher":"Rineka Cipta","publisher-place":"Jakarta","title":"Perilaku Organisasi dan Psikologi Personalia","type":"book"},"uris":["http://www.mendeley.com/documents/?uuid=f99730ad-1911-4f77-8e0a-4ee773d348f2"]}],"mendeley":{"formattedCitation":"(Kenneth N. dan Yukl, 2005)","plainTextFormattedCitation":"(Kenneth N. dan Yukl, 2005)","previouslyFormattedCitation":"(Kenneth N. dan Yukl, 2005)"},"properties":{"noteIndex":0},"schema":"https://github.com/citation-style-language/schema/raw/master/csl-citation.json"}</w:instrText>
      </w:r>
      <w:r w:rsidRPr="00016364">
        <w:rPr>
          <w:rFonts w:ascii="Times New Roman" w:hAnsi="Times New Roman"/>
          <w:color w:val="000000" w:themeColor="text1"/>
          <w:sz w:val="24"/>
          <w:szCs w:val="24"/>
        </w:rPr>
        <w:fldChar w:fldCharType="separate"/>
      </w:r>
      <w:r w:rsidRPr="00016364">
        <w:rPr>
          <w:rFonts w:ascii="Times New Roman" w:hAnsi="Times New Roman"/>
          <w:noProof/>
          <w:color w:val="000000" w:themeColor="text1"/>
          <w:sz w:val="24"/>
          <w:szCs w:val="24"/>
        </w:rPr>
        <w:t>(Kenneth N. dan Yukl, 2005)</w:t>
      </w:r>
      <w:r w:rsidRPr="00016364">
        <w:rPr>
          <w:rFonts w:ascii="Times New Roman" w:hAnsi="Times New Roman"/>
          <w:color w:val="000000" w:themeColor="text1"/>
          <w:sz w:val="24"/>
          <w:szCs w:val="24"/>
        </w:rPr>
        <w:fldChar w:fldCharType="end"/>
      </w:r>
      <w:r w:rsidRPr="00016364">
        <w:rPr>
          <w:rFonts w:ascii="Times New Roman" w:hAnsi="Times New Roman"/>
          <w:color w:val="000000" w:themeColor="text1"/>
          <w:sz w:val="24"/>
          <w:szCs w:val="24"/>
        </w:rPr>
        <w:t xml:space="preserve"> bahwa  kepuasan kerja (</w:t>
      </w:r>
      <w:r w:rsidRPr="00016364">
        <w:rPr>
          <w:rFonts w:ascii="Times New Roman" w:hAnsi="Times New Roman"/>
          <w:i/>
          <w:color w:val="000000" w:themeColor="text1"/>
          <w:sz w:val="24"/>
          <w:szCs w:val="24"/>
        </w:rPr>
        <w:t>job satisfaction</w:t>
      </w:r>
      <w:r w:rsidRPr="00016364">
        <w:rPr>
          <w:rFonts w:ascii="Times New Roman" w:hAnsi="Times New Roman"/>
          <w:color w:val="000000" w:themeColor="text1"/>
          <w:sz w:val="24"/>
          <w:szCs w:val="24"/>
        </w:rPr>
        <w:t xml:space="preserve">) sebagai cara seorang merasakan pekerjaannya. Selanjutnya </w:t>
      </w:r>
      <w:r w:rsidRPr="00016364">
        <w:rPr>
          <w:rFonts w:ascii="Times New Roman" w:hAnsi="Times New Roman"/>
          <w:color w:val="000000" w:themeColor="text1"/>
          <w:sz w:val="24"/>
          <w:szCs w:val="24"/>
        </w:rPr>
        <w:fldChar w:fldCharType="begin" w:fldLock="1"/>
      </w:r>
      <w:r w:rsidRPr="00016364">
        <w:rPr>
          <w:rFonts w:ascii="Times New Roman" w:hAnsi="Times New Roman"/>
          <w:color w:val="000000" w:themeColor="text1"/>
          <w:sz w:val="24"/>
          <w:szCs w:val="24"/>
        </w:rPr>
        <w:instrText>ADDIN CSL_CITATION {"citationItems":[{"id":"ITEM-1","itemData":{"author":[{"dropping-particle":"","family":"Siagian","given":"Sondang.P","non-dropping-particle":"","parse-names":false,"suffix":""}],"id":"ITEM-1","issued":{"date-parts":[["2008"]]},"publisher":"Bumi Aksara","publisher-place":"Jakarta","title":"Manajemen Strategik","type":"book"},"uris":["http://www.mendeley.com/documents/?uuid=52c9c9d9-9a82-449f-9368-018d41ae3f6c"]}],"mendeley":{"formattedCitation":"(Siagian, 2008)","plainTextFormattedCitation":"(Siagian, 2008)","previouslyFormattedCitation":"(Siagian, 2008)"},"properties":{"noteIndex":0},"schema":"https://github.com/citation-style-language/schema/raw/master/csl-citation.json"}</w:instrText>
      </w:r>
      <w:r w:rsidRPr="00016364">
        <w:rPr>
          <w:rFonts w:ascii="Times New Roman" w:hAnsi="Times New Roman"/>
          <w:color w:val="000000" w:themeColor="text1"/>
          <w:sz w:val="24"/>
          <w:szCs w:val="24"/>
        </w:rPr>
        <w:fldChar w:fldCharType="separate"/>
      </w:r>
      <w:r w:rsidRPr="00016364">
        <w:rPr>
          <w:rFonts w:ascii="Times New Roman" w:hAnsi="Times New Roman"/>
          <w:noProof/>
          <w:color w:val="000000" w:themeColor="text1"/>
          <w:sz w:val="24"/>
          <w:szCs w:val="24"/>
        </w:rPr>
        <w:t>(Siagian, 2008)</w:t>
      </w:r>
      <w:r w:rsidRPr="00016364">
        <w:rPr>
          <w:rFonts w:ascii="Times New Roman" w:hAnsi="Times New Roman"/>
          <w:color w:val="000000" w:themeColor="text1"/>
          <w:sz w:val="24"/>
          <w:szCs w:val="24"/>
        </w:rPr>
        <w:fldChar w:fldCharType="end"/>
      </w:r>
      <w:r w:rsidRPr="00016364">
        <w:rPr>
          <w:rFonts w:ascii="Times New Roman" w:hAnsi="Times New Roman"/>
          <w:color w:val="000000" w:themeColor="text1"/>
          <w:sz w:val="24"/>
          <w:szCs w:val="24"/>
        </w:rPr>
        <w:t xml:space="preserve"> mendefinisikan kepuasan kerja sebagai suatu cara pandang seseorang baik yang bersifat positif maupun negatif tentang pekerjaannya. </w:t>
      </w:r>
    </w:p>
    <w:p w:rsidR="002F2CFF" w:rsidRPr="00016364" w:rsidRDefault="002F2CFF" w:rsidP="002F2CFF">
      <w:pPr>
        <w:pStyle w:val="ListParagraph"/>
        <w:widowControl w:val="0"/>
        <w:autoSpaceDE w:val="0"/>
        <w:autoSpaceDN w:val="0"/>
        <w:adjustRightInd w:val="0"/>
        <w:spacing w:after="0" w:line="360" w:lineRule="auto"/>
        <w:ind w:left="0" w:right="84" w:firstLine="720"/>
        <w:jc w:val="both"/>
        <w:rPr>
          <w:rFonts w:ascii="Times New Roman" w:hAnsi="Times New Roman"/>
          <w:color w:val="000000" w:themeColor="text1"/>
          <w:sz w:val="24"/>
          <w:szCs w:val="24"/>
        </w:rPr>
      </w:pPr>
      <w:r w:rsidRPr="00016364">
        <w:rPr>
          <w:rFonts w:ascii="Times New Roman" w:hAnsi="Times New Roman"/>
          <w:color w:val="000000" w:themeColor="text1"/>
          <w:spacing w:val="-6"/>
          <w:sz w:val="24"/>
          <w:szCs w:val="24"/>
        </w:rPr>
        <w:t>M</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nu</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z w:val="24"/>
          <w:szCs w:val="24"/>
        </w:rPr>
        <w:t xml:space="preserve">t </w:t>
      </w:r>
      <w:r w:rsidRPr="00016364">
        <w:rPr>
          <w:rFonts w:ascii="Times New Roman" w:hAnsi="Times New Roman"/>
          <w:color w:val="000000" w:themeColor="text1"/>
          <w:spacing w:val="-2"/>
          <w:sz w:val="24"/>
          <w:szCs w:val="24"/>
        </w:rPr>
        <w:t>S</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5"/>
          <w:sz w:val="24"/>
          <w:szCs w:val="24"/>
        </w:rPr>
        <w:t>it</w:t>
      </w:r>
      <w:r w:rsidRPr="00016364">
        <w:rPr>
          <w:rFonts w:ascii="Times New Roman" w:hAnsi="Times New Roman"/>
          <w:color w:val="000000" w:themeColor="text1"/>
          <w:sz w:val="24"/>
          <w:szCs w:val="24"/>
        </w:rPr>
        <w:t xml:space="preserve">h </w:t>
      </w:r>
      <w:r w:rsidRPr="00016364">
        <w:rPr>
          <w:rFonts w:ascii="Times New Roman" w:hAnsi="Times New Roman"/>
          <w:color w:val="000000" w:themeColor="text1"/>
          <w:spacing w:val="21"/>
          <w:sz w:val="24"/>
          <w:szCs w:val="24"/>
        </w:rPr>
        <w:t xml:space="preserve"> </w:t>
      </w:r>
      <w:r w:rsidRPr="00016364">
        <w:rPr>
          <w:rFonts w:ascii="Times New Roman" w:hAnsi="Times New Roman"/>
          <w:color w:val="000000" w:themeColor="text1"/>
          <w:spacing w:val="-6"/>
          <w:sz w:val="24"/>
          <w:szCs w:val="24"/>
        </w:rPr>
        <w:t>d</w:t>
      </w:r>
      <w:r w:rsidRPr="00016364">
        <w:rPr>
          <w:rFonts w:ascii="Times New Roman" w:hAnsi="Times New Roman"/>
          <w:color w:val="000000" w:themeColor="text1"/>
          <w:spacing w:val="-5"/>
          <w:sz w:val="24"/>
          <w:szCs w:val="24"/>
        </w:rPr>
        <w:t>a</w:t>
      </w:r>
      <w:r w:rsidRPr="00016364">
        <w:rPr>
          <w:rFonts w:ascii="Times New Roman" w:hAnsi="Times New Roman"/>
          <w:color w:val="000000" w:themeColor="text1"/>
          <w:spacing w:val="-7"/>
          <w:sz w:val="24"/>
          <w:szCs w:val="24"/>
        </w:rPr>
        <w:t>l</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z w:val="24"/>
          <w:szCs w:val="24"/>
        </w:rPr>
        <w:t>m</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1"/>
          <w:sz w:val="24"/>
          <w:szCs w:val="24"/>
        </w:rPr>
        <w:fldChar w:fldCharType="begin" w:fldLock="1"/>
      </w:r>
      <w:r w:rsidRPr="00016364">
        <w:rPr>
          <w:rFonts w:ascii="Times New Roman" w:hAnsi="Times New Roman"/>
          <w:color w:val="000000" w:themeColor="text1"/>
          <w:spacing w:val="1"/>
          <w:sz w:val="24"/>
          <w:szCs w:val="24"/>
        </w:rPr>
        <w:instrText>ADDIN CSL_CITATION {"citationItems":[{"id":"ITEM-1","itemData":{"author":[{"dropping-particle":"","family":"Triton","given":"PB","non-dropping-particle":"","parse-names":false,"suffix":""}],"id":"ITEM-1","issued":{"date-parts":[["2009"]]},"publisher":"Penerbit Oviza","publisher-place":"Yogyakarta","title":"Mengelola Sumber Daya Manusia","type":"book"},"uris":["http://www.mendeley.com/documents/?uuid=55528b55-af41-48ab-b27d-fff43917635a"]}],"mendeley":{"formattedCitation":"(Triton, 2009)","plainTextFormattedCitation":"(Triton, 2009)","previouslyFormattedCitation":"(Triton, 2009)"},"properties":{"noteIndex":0},"schema":"https://github.com/citation-style-language/schema/raw/master/csl-citation.json"}</w:instrText>
      </w:r>
      <w:r w:rsidRPr="00016364">
        <w:rPr>
          <w:rFonts w:ascii="Times New Roman" w:hAnsi="Times New Roman"/>
          <w:color w:val="000000" w:themeColor="text1"/>
          <w:spacing w:val="1"/>
          <w:sz w:val="24"/>
          <w:szCs w:val="24"/>
        </w:rPr>
        <w:fldChar w:fldCharType="separate"/>
      </w:r>
      <w:r w:rsidRPr="00016364">
        <w:rPr>
          <w:rFonts w:ascii="Times New Roman" w:hAnsi="Times New Roman"/>
          <w:noProof/>
          <w:color w:val="000000" w:themeColor="text1"/>
          <w:spacing w:val="1"/>
          <w:sz w:val="24"/>
          <w:szCs w:val="24"/>
        </w:rPr>
        <w:t>(Triton, 2009)</w:t>
      </w:r>
      <w:r w:rsidRPr="00016364">
        <w:rPr>
          <w:rFonts w:ascii="Times New Roman" w:hAnsi="Times New Roman"/>
          <w:color w:val="000000" w:themeColor="text1"/>
          <w:spacing w:val="1"/>
          <w:sz w:val="24"/>
          <w:szCs w:val="24"/>
        </w:rPr>
        <w:fldChar w:fldCharType="end"/>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5"/>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b</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g</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pacing w:val="-4"/>
          <w:sz w:val="24"/>
          <w:szCs w:val="24"/>
        </w:rPr>
        <w:t>ar</w:t>
      </w:r>
      <w:r w:rsidRPr="00016364">
        <w:rPr>
          <w:rFonts w:ascii="Times New Roman" w:hAnsi="Times New Roman"/>
          <w:color w:val="000000" w:themeColor="text1"/>
          <w:spacing w:val="-8"/>
          <w:sz w:val="24"/>
          <w:szCs w:val="24"/>
        </w:rPr>
        <w:t>y</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pacing w:val="-9"/>
          <w:sz w:val="24"/>
          <w:szCs w:val="24"/>
        </w:rPr>
        <w:t>w</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pacing w:val="-7"/>
          <w:sz w:val="24"/>
          <w:szCs w:val="24"/>
        </w:rPr>
        <w:t>t</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z w:val="24"/>
          <w:szCs w:val="24"/>
        </w:rPr>
        <w:t xml:space="preserve">g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5"/>
          <w:sz w:val="24"/>
          <w:szCs w:val="24"/>
        </w:rPr>
        <w:t>j</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pacing w:val="-3"/>
          <w:sz w:val="24"/>
          <w:szCs w:val="24"/>
        </w:rPr>
        <w:t>n</w:t>
      </w:r>
      <w:r w:rsidRPr="00016364">
        <w:rPr>
          <w:rFonts w:ascii="Times New Roman" w:hAnsi="Times New Roman"/>
          <w:color w:val="000000" w:themeColor="text1"/>
          <w:spacing w:val="-8"/>
          <w:sz w:val="24"/>
          <w:szCs w:val="24"/>
        </w:rPr>
        <w:t>y</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7"/>
          <w:sz w:val="24"/>
          <w:szCs w:val="24"/>
        </w:rPr>
        <w:t>c</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6"/>
          <w:sz w:val="24"/>
          <w:szCs w:val="24"/>
        </w:rPr>
        <w:t>um</w:t>
      </w:r>
      <w:r w:rsidRPr="00016364">
        <w:rPr>
          <w:rFonts w:ascii="Times New Roman" w:hAnsi="Times New Roman"/>
          <w:color w:val="000000" w:themeColor="text1"/>
          <w:spacing w:val="-3"/>
          <w:sz w:val="24"/>
          <w:szCs w:val="24"/>
        </w:rPr>
        <w:t>u</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z w:val="24"/>
          <w:szCs w:val="24"/>
        </w:rPr>
        <w:t xml:space="preserve">. </w:t>
      </w:r>
      <w:r w:rsidRPr="00016364">
        <w:rPr>
          <w:rFonts w:ascii="Times New Roman" w:hAnsi="Times New Roman"/>
          <w:color w:val="000000" w:themeColor="text1"/>
          <w:spacing w:val="-3"/>
          <w:sz w:val="24"/>
          <w:szCs w:val="24"/>
        </w:rPr>
        <w:t>B</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6"/>
          <w:sz w:val="24"/>
          <w:szCs w:val="24"/>
        </w:rPr>
        <w:t>b</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8"/>
          <w:sz w:val="24"/>
          <w:szCs w:val="24"/>
        </w:rPr>
        <w:t>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 xml:space="preserve">i </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pacing w:val="-6"/>
          <w:sz w:val="24"/>
          <w:szCs w:val="24"/>
        </w:rPr>
        <w:t>ud</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nun</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pacing w:val="-6"/>
          <w:sz w:val="24"/>
          <w:szCs w:val="24"/>
        </w:rPr>
        <w:t>ukk</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6"/>
          <w:sz w:val="24"/>
          <w:szCs w:val="24"/>
        </w:rPr>
        <w:t>hu</w:t>
      </w:r>
      <w:r w:rsidRPr="00016364">
        <w:rPr>
          <w:rFonts w:ascii="Times New Roman" w:hAnsi="Times New Roman"/>
          <w:color w:val="000000" w:themeColor="text1"/>
          <w:spacing w:val="-3"/>
          <w:sz w:val="24"/>
          <w:szCs w:val="24"/>
        </w:rPr>
        <w:t>b</w:t>
      </w:r>
      <w:r w:rsidRPr="00016364">
        <w:rPr>
          <w:rFonts w:ascii="Times New Roman" w:hAnsi="Times New Roman"/>
          <w:color w:val="000000" w:themeColor="text1"/>
          <w:spacing w:val="-6"/>
          <w:sz w:val="24"/>
          <w:szCs w:val="24"/>
        </w:rPr>
        <w:t>ung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6"/>
          <w:sz w:val="24"/>
          <w:szCs w:val="24"/>
        </w:rPr>
        <w:t>d</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ng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 xml:space="preserve">n </w:t>
      </w:r>
      <w:r w:rsidRPr="00016364">
        <w:rPr>
          <w:rFonts w:ascii="Times New Roman" w:hAnsi="Times New Roman"/>
          <w:color w:val="000000" w:themeColor="text1"/>
          <w:spacing w:val="-7"/>
          <w:sz w:val="24"/>
          <w:szCs w:val="24"/>
        </w:rPr>
        <w:t>t</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3"/>
          <w:sz w:val="24"/>
          <w:szCs w:val="24"/>
        </w:rPr>
        <w:t>n</w:t>
      </w:r>
      <w:r w:rsidRPr="00016364">
        <w:rPr>
          <w:rFonts w:ascii="Times New Roman" w:hAnsi="Times New Roman"/>
          <w:color w:val="000000" w:themeColor="text1"/>
          <w:spacing w:val="-6"/>
          <w:sz w:val="24"/>
          <w:szCs w:val="24"/>
        </w:rPr>
        <w:t>gk</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z w:val="24"/>
          <w:szCs w:val="24"/>
        </w:rPr>
        <w:t>t</w:t>
      </w:r>
      <w:r w:rsidRPr="00016364">
        <w:rPr>
          <w:rFonts w:ascii="Times New Roman" w:hAnsi="Times New Roman"/>
          <w:color w:val="000000" w:themeColor="text1"/>
          <w:spacing w:val="-3"/>
          <w:sz w:val="24"/>
          <w:szCs w:val="24"/>
        </w:rPr>
        <w:t xml:space="preserve"> </w:t>
      </w:r>
      <w:r w:rsidRPr="00016364">
        <w:rPr>
          <w:rFonts w:ascii="Times New Roman" w:hAnsi="Times New Roman"/>
          <w:i/>
          <w:iCs/>
          <w:color w:val="000000" w:themeColor="text1"/>
          <w:spacing w:val="-7"/>
          <w:sz w:val="24"/>
          <w:szCs w:val="24"/>
        </w:rPr>
        <w:t>t</w:t>
      </w:r>
      <w:r w:rsidRPr="00016364">
        <w:rPr>
          <w:rFonts w:ascii="Times New Roman" w:hAnsi="Times New Roman"/>
          <w:i/>
          <w:iCs/>
          <w:color w:val="000000" w:themeColor="text1"/>
          <w:spacing w:val="-3"/>
          <w:sz w:val="24"/>
          <w:szCs w:val="24"/>
        </w:rPr>
        <w:t>u</w:t>
      </w:r>
      <w:r w:rsidRPr="00016364">
        <w:rPr>
          <w:rFonts w:ascii="Times New Roman" w:hAnsi="Times New Roman"/>
          <w:i/>
          <w:iCs/>
          <w:color w:val="000000" w:themeColor="text1"/>
          <w:spacing w:val="-8"/>
          <w:sz w:val="24"/>
          <w:szCs w:val="24"/>
        </w:rPr>
        <w:t>r</w:t>
      </w:r>
      <w:r w:rsidRPr="00016364">
        <w:rPr>
          <w:rFonts w:ascii="Times New Roman" w:hAnsi="Times New Roman"/>
          <w:i/>
          <w:iCs/>
          <w:color w:val="000000" w:themeColor="text1"/>
          <w:spacing w:val="-6"/>
          <w:sz w:val="24"/>
          <w:szCs w:val="24"/>
        </w:rPr>
        <w:t>n</w:t>
      </w:r>
      <w:r w:rsidRPr="00016364">
        <w:rPr>
          <w:rFonts w:ascii="Times New Roman" w:hAnsi="Times New Roman"/>
          <w:i/>
          <w:iCs/>
          <w:color w:val="000000" w:themeColor="text1"/>
          <w:spacing w:val="-3"/>
          <w:sz w:val="24"/>
          <w:szCs w:val="24"/>
        </w:rPr>
        <w:t>o</w:t>
      </w:r>
      <w:r w:rsidRPr="00016364">
        <w:rPr>
          <w:rFonts w:ascii="Times New Roman" w:hAnsi="Times New Roman"/>
          <w:i/>
          <w:iCs/>
          <w:color w:val="000000" w:themeColor="text1"/>
          <w:spacing w:val="-7"/>
          <w:sz w:val="24"/>
          <w:szCs w:val="24"/>
        </w:rPr>
        <w:t>v</w:t>
      </w:r>
      <w:r w:rsidRPr="00016364">
        <w:rPr>
          <w:rFonts w:ascii="Times New Roman" w:hAnsi="Times New Roman"/>
          <w:i/>
          <w:iCs/>
          <w:color w:val="000000" w:themeColor="text1"/>
          <w:spacing w:val="-4"/>
          <w:sz w:val="24"/>
          <w:szCs w:val="24"/>
        </w:rPr>
        <w:t>e</w:t>
      </w:r>
      <w:r w:rsidRPr="00016364">
        <w:rPr>
          <w:rFonts w:ascii="Times New Roman" w:hAnsi="Times New Roman"/>
          <w:i/>
          <w:iCs/>
          <w:color w:val="000000" w:themeColor="text1"/>
          <w:sz w:val="24"/>
          <w:szCs w:val="24"/>
        </w:rPr>
        <w:t xml:space="preserve">r </w:t>
      </w:r>
      <w:r w:rsidRPr="00016364">
        <w:rPr>
          <w:rFonts w:ascii="Times New Roman" w:hAnsi="Times New Roman"/>
          <w:color w:val="000000" w:themeColor="text1"/>
          <w:spacing w:val="-6"/>
          <w:sz w:val="24"/>
          <w:szCs w:val="24"/>
        </w:rPr>
        <w:t>d</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8"/>
          <w:sz w:val="24"/>
          <w:szCs w:val="24"/>
        </w:rPr>
        <w:t>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ti</w:t>
      </w:r>
      <w:r w:rsidRPr="00016364">
        <w:rPr>
          <w:rFonts w:ascii="Times New Roman" w:hAnsi="Times New Roman"/>
          <w:color w:val="000000" w:themeColor="text1"/>
          <w:sz w:val="24"/>
          <w:szCs w:val="24"/>
        </w:rPr>
        <w:t xml:space="preserve">f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7"/>
          <w:sz w:val="24"/>
          <w:szCs w:val="24"/>
        </w:rPr>
        <w:t xml:space="preserve">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8"/>
          <w:sz w:val="24"/>
          <w:szCs w:val="24"/>
        </w:rPr>
        <w:t>y</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pacing w:val="-9"/>
          <w:sz w:val="24"/>
          <w:szCs w:val="24"/>
        </w:rPr>
        <w:t>w</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4"/>
          <w:sz w:val="24"/>
          <w:szCs w:val="24"/>
        </w:rPr>
        <w:t>H</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3"/>
          <w:sz w:val="24"/>
          <w:szCs w:val="24"/>
        </w:rPr>
        <w:t>b</w:t>
      </w:r>
      <w:r w:rsidRPr="00016364">
        <w:rPr>
          <w:rFonts w:ascii="Times New Roman" w:hAnsi="Times New Roman"/>
          <w:color w:val="000000" w:themeColor="text1"/>
          <w:spacing w:val="-6"/>
          <w:sz w:val="24"/>
          <w:szCs w:val="24"/>
        </w:rPr>
        <w:t>ung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t</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5"/>
          <w:sz w:val="24"/>
          <w:szCs w:val="24"/>
        </w:rPr>
        <w:t>j</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5"/>
          <w:sz w:val="24"/>
          <w:szCs w:val="24"/>
        </w:rPr>
        <w:t>ti</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5"/>
          <w:sz w:val="24"/>
          <w:szCs w:val="24"/>
        </w:rPr>
        <w:t>l</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m</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pacing w:val="-11"/>
          <w:sz w:val="24"/>
          <w:szCs w:val="24"/>
        </w:rPr>
        <w:t>i</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7"/>
          <w:sz w:val="24"/>
          <w:szCs w:val="24"/>
        </w:rPr>
        <w:t xml:space="preserve"> </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pacing w:val="-4"/>
          <w:sz w:val="24"/>
          <w:szCs w:val="24"/>
        </w:rPr>
        <w:t>ar</w:t>
      </w:r>
      <w:r w:rsidRPr="00016364">
        <w:rPr>
          <w:rFonts w:ascii="Times New Roman" w:hAnsi="Times New Roman"/>
          <w:color w:val="000000" w:themeColor="text1"/>
          <w:spacing w:val="-8"/>
          <w:sz w:val="24"/>
          <w:szCs w:val="24"/>
        </w:rPr>
        <w:t>y</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pacing w:val="-9"/>
          <w:sz w:val="24"/>
          <w:szCs w:val="24"/>
        </w:rPr>
        <w:t>w</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6"/>
          <w:sz w:val="24"/>
          <w:szCs w:val="24"/>
        </w:rPr>
        <w:t>mun</w:t>
      </w:r>
      <w:r w:rsidRPr="00016364">
        <w:rPr>
          <w:rFonts w:ascii="Times New Roman" w:hAnsi="Times New Roman"/>
          <w:color w:val="000000" w:themeColor="text1"/>
          <w:spacing w:val="-4"/>
          <w:sz w:val="24"/>
          <w:szCs w:val="24"/>
        </w:rPr>
        <w:t>c</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z w:val="24"/>
          <w:szCs w:val="24"/>
        </w:rPr>
        <w:t>l</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pacing w:val="-8"/>
          <w:sz w:val="24"/>
          <w:szCs w:val="24"/>
        </w:rPr>
        <w:t>y</w:t>
      </w:r>
      <w:r w:rsidRPr="00016364">
        <w:rPr>
          <w:rFonts w:ascii="Times New Roman" w:hAnsi="Times New Roman"/>
          <w:color w:val="000000" w:themeColor="text1"/>
          <w:sz w:val="24"/>
          <w:szCs w:val="24"/>
        </w:rPr>
        <w:t xml:space="preserve">a </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pacing w:val="-7"/>
          <w:sz w:val="24"/>
          <w:szCs w:val="24"/>
        </w:rPr>
        <w:t>i</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k</w:t>
      </w:r>
      <w:r w:rsidRPr="00016364">
        <w:rPr>
          <w:rFonts w:ascii="Times New Roman" w:hAnsi="Times New Roman"/>
          <w:color w:val="000000" w:themeColor="text1"/>
          <w:spacing w:val="-7"/>
          <w:sz w:val="24"/>
          <w:szCs w:val="24"/>
        </w:rPr>
        <w:t xml:space="preserve"> </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8"/>
          <w:sz w:val="24"/>
          <w:szCs w:val="24"/>
        </w:rPr>
        <w:t>u</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7"/>
          <w:sz w:val="24"/>
          <w:szCs w:val="24"/>
        </w:rPr>
        <w:t>S</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b</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7"/>
          <w:sz w:val="24"/>
          <w:szCs w:val="24"/>
        </w:rPr>
        <w:t>l</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3"/>
          <w:sz w:val="24"/>
          <w:szCs w:val="24"/>
        </w:rPr>
        <w:t>n</w:t>
      </w:r>
      <w:r w:rsidRPr="00016364">
        <w:rPr>
          <w:rFonts w:ascii="Times New Roman" w:hAnsi="Times New Roman"/>
          <w:color w:val="000000" w:themeColor="text1"/>
          <w:spacing w:val="-8"/>
          <w:sz w:val="24"/>
          <w:szCs w:val="24"/>
        </w:rPr>
        <w:t>y</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0"/>
          <w:sz w:val="24"/>
          <w:szCs w:val="24"/>
        </w:rPr>
        <w:t xml:space="preserve"> </w:t>
      </w:r>
      <w:r w:rsidRPr="00016364">
        <w:rPr>
          <w:rFonts w:ascii="Times New Roman" w:hAnsi="Times New Roman"/>
          <w:color w:val="000000" w:themeColor="text1"/>
          <w:spacing w:val="-5"/>
          <w:sz w:val="24"/>
          <w:szCs w:val="24"/>
        </w:rPr>
        <w:t>ji</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8"/>
          <w:sz w:val="24"/>
          <w:szCs w:val="24"/>
        </w:rPr>
        <w:t>y</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pacing w:val="-9"/>
          <w:sz w:val="24"/>
          <w:szCs w:val="24"/>
        </w:rPr>
        <w:t>w</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7"/>
          <w:sz w:val="24"/>
          <w:szCs w:val="24"/>
        </w:rPr>
        <w:t xml:space="preserve"> </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s</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6"/>
          <w:sz w:val="24"/>
          <w:szCs w:val="24"/>
        </w:rPr>
        <w:t>un</w:t>
      </w:r>
      <w:r w:rsidRPr="00016364">
        <w:rPr>
          <w:rFonts w:ascii="Times New Roman" w:hAnsi="Times New Roman"/>
          <w:color w:val="000000" w:themeColor="text1"/>
          <w:spacing w:val="-4"/>
          <w:sz w:val="24"/>
          <w:szCs w:val="24"/>
        </w:rPr>
        <w:t>c</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z w:val="24"/>
          <w:szCs w:val="24"/>
        </w:rPr>
        <w:t>l</w:t>
      </w:r>
      <w:r w:rsidRPr="00016364">
        <w:rPr>
          <w:rFonts w:ascii="Times New Roman" w:hAnsi="Times New Roman"/>
          <w:color w:val="000000" w:themeColor="text1"/>
          <w:spacing w:val="-8"/>
          <w:sz w:val="24"/>
          <w:szCs w:val="24"/>
        </w:rPr>
        <w:t xml:space="preserve">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10"/>
          <w:sz w:val="24"/>
          <w:szCs w:val="24"/>
        </w:rPr>
        <w:t xml:space="preserve"> </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s</w:t>
      </w:r>
      <w:r w:rsidRPr="00016364">
        <w:rPr>
          <w:rFonts w:ascii="Times New Roman" w:hAnsi="Times New Roman"/>
          <w:color w:val="000000" w:themeColor="text1"/>
          <w:spacing w:val="-6"/>
          <w:sz w:val="24"/>
          <w:szCs w:val="24"/>
        </w:rPr>
        <w:t xml:space="preserve"> d</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8"/>
          <w:sz w:val="24"/>
          <w:szCs w:val="24"/>
        </w:rPr>
        <w:t xml:space="preserve">keinginan </w:t>
      </w:r>
      <w:r w:rsidRPr="00016364">
        <w:rPr>
          <w:rFonts w:ascii="Times New Roman" w:hAnsi="Times New Roman"/>
          <w:color w:val="000000" w:themeColor="text1"/>
          <w:spacing w:val="-6"/>
          <w:sz w:val="24"/>
          <w:szCs w:val="24"/>
        </w:rPr>
        <w:t>un</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z w:val="24"/>
          <w:szCs w:val="24"/>
        </w:rPr>
        <w:t xml:space="preserve">k </w:t>
      </w:r>
      <w:r w:rsidRPr="00016364">
        <w:rPr>
          <w:rFonts w:ascii="Times New Roman" w:hAnsi="Times New Roman"/>
          <w:color w:val="000000" w:themeColor="text1"/>
          <w:spacing w:val="-7"/>
          <w:sz w:val="24"/>
          <w:szCs w:val="24"/>
        </w:rPr>
        <w:t>t</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7"/>
          <w:sz w:val="24"/>
          <w:szCs w:val="24"/>
        </w:rPr>
        <w:t>ta</w:t>
      </w:r>
      <w:r w:rsidRPr="00016364">
        <w:rPr>
          <w:rFonts w:ascii="Times New Roman" w:hAnsi="Times New Roman"/>
          <w:color w:val="000000" w:themeColor="text1"/>
          <w:sz w:val="24"/>
          <w:szCs w:val="24"/>
        </w:rPr>
        <w:t>p</w:t>
      </w:r>
      <w:r w:rsidRPr="00016364">
        <w:rPr>
          <w:rFonts w:ascii="Times New Roman" w:hAnsi="Times New Roman"/>
          <w:color w:val="000000" w:themeColor="text1"/>
          <w:spacing w:val="48"/>
          <w:sz w:val="24"/>
          <w:szCs w:val="24"/>
        </w:rPr>
        <w:t xml:space="preserve"> </w:t>
      </w:r>
      <w:r w:rsidRPr="00016364">
        <w:rPr>
          <w:rFonts w:ascii="Times New Roman" w:hAnsi="Times New Roman"/>
          <w:color w:val="000000" w:themeColor="text1"/>
          <w:spacing w:val="-3"/>
          <w:sz w:val="24"/>
          <w:szCs w:val="24"/>
        </w:rPr>
        <w:t>b</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5"/>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45"/>
          <w:sz w:val="24"/>
          <w:szCs w:val="24"/>
        </w:rPr>
        <w:t xml:space="preserve"> </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49"/>
          <w:sz w:val="24"/>
          <w:szCs w:val="24"/>
        </w:rPr>
        <w:t xml:space="preserve"> </w:t>
      </w:r>
      <w:r w:rsidRPr="00016364">
        <w:rPr>
          <w:rFonts w:ascii="Times New Roman" w:hAnsi="Times New Roman"/>
          <w:color w:val="000000" w:themeColor="text1"/>
          <w:spacing w:val="-6"/>
          <w:sz w:val="24"/>
          <w:szCs w:val="24"/>
        </w:rPr>
        <w:t>o</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6"/>
          <w:sz w:val="24"/>
          <w:szCs w:val="24"/>
        </w:rPr>
        <w:t>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8"/>
          <w:sz w:val="24"/>
          <w:szCs w:val="24"/>
        </w:rPr>
        <w:t>n</w:t>
      </w:r>
      <w:r w:rsidRPr="00016364">
        <w:rPr>
          <w:rFonts w:ascii="Times New Roman" w:hAnsi="Times New Roman"/>
          <w:color w:val="000000" w:themeColor="text1"/>
          <w:spacing w:val="-5"/>
          <w:sz w:val="24"/>
          <w:szCs w:val="24"/>
        </w:rPr>
        <w:t>is</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45"/>
          <w:sz w:val="24"/>
          <w:szCs w:val="24"/>
        </w:rPr>
        <w:t xml:space="preserve"> </w:t>
      </w:r>
      <w:r w:rsidRPr="00016364">
        <w:rPr>
          <w:rFonts w:ascii="Times New Roman" w:hAnsi="Times New Roman"/>
          <w:color w:val="000000" w:themeColor="text1"/>
          <w:spacing w:val="-7"/>
          <w:sz w:val="24"/>
          <w:szCs w:val="24"/>
        </w:rPr>
        <w:t>t</w:t>
      </w:r>
      <w:r w:rsidRPr="00016364">
        <w:rPr>
          <w:rFonts w:ascii="Times New Roman" w:hAnsi="Times New Roman"/>
          <w:color w:val="000000" w:themeColor="text1"/>
          <w:spacing w:val="-4"/>
          <w:sz w:val="24"/>
          <w:szCs w:val="24"/>
        </w:rPr>
        <w:t>er</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3"/>
          <w:sz w:val="24"/>
          <w:szCs w:val="24"/>
        </w:rPr>
        <w:t>b</w:t>
      </w:r>
      <w:r w:rsidRPr="00016364">
        <w:rPr>
          <w:rFonts w:ascii="Times New Roman" w:hAnsi="Times New Roman"/>
          <w:color w:val="000000" w:themeColor="text1"/>
          <w:spacing w:val="-8"/>
          <w:sz w:val="24"/>
          <w:szCs w:val="24"/>
        </w:rPr>
        <w:t>u</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45"/>
          <w:sz w:val="24"/>
          <w:szCs w:val="24"/>
        </w:rPr>
        <w:t xml:space="preserve"> </w:t>
      </w:r>
      <w:r w:rsidRPr="00016364">
        <w:rPr>
          <w:rFonts w:ascii="Times New Roman" w:hAnsi="Times New Roman"/>
          <w:color w:val="000000" w:themeColor="text1"/>
          <w:spacing w:val="-4"/>
          <w:sz w:val="24"/>
          <w:szCs w:val="24"/>
        </w:rPr>
        <w:t>H</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z w:val="24"/>
          <w:szCs w:val="24"/>
        </w:rPr>
        <w:t xml:space="preserve">l  </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z w:val="24"/>
          <w:szCs w:val="24"/>
        </w:rPr>
        <w:t xml:space="preserve">i </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2"/>
          <w:sz w:val="24"/>
          <w:szCs w:val="24"/>
        </w:rPr>
        <w:t>e</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3"/>
          <w:sz w:val="24"/>
          <w:szCs w:val="24"/>
        </w:rPr>
        <w:t>b</w:t>
      </w:r>
      <w:r w:rsidRPr="00016364">
        <w:rPr>
          <w:rFonts w:ascii="Times New Roman" w:hAnsi="Times New Roman"/>
          <w:color w:val="000000" w:themeColor="text1"/>
          <w:spacing w:val="-6"/>
          <w:sz w:val="24"/>
          <w:szCs w:val="24"/>
        </w:rPr>
        <w:t>uk</w:t>
      </w:r>
      <w:r w:rsidRPr="00016364">
        <w:rPr>
          <w:rFonts w:ascii="Times New Roman" w:hAnsi="Times New Roman"/>
          <w:color w:val="000000" w:themeColor="text1"/>
          <w:spacing w:val="-5"/>
          <w:sz w:val="24"/>
          <w:szCs w:val="24"/>
        </w:rPr>
        <w:t>ti</w:t>
      </w:r>
      <w:r w:rsidRPr="00016364">
        <w:rPr>
          <w:rFonts w:ascii="Times New Roman" w:hAnsi="Times New Roman"/>
          <w:color w:val="000000" w:themeColor="text1"/>
          <w:spacing w:val="-8"/>
          <w:sz w:val="24"/>
          <w:szCs w:val="24"/>
        </w:rPr>
        <w:t>k</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41"/>
          <w:sz w:val="24"/>
          <w:szCs w:val="24"/>
        </w:rPr>
        <w:t xml:space="preserve">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40"/>
          <w:sz w:val="24"/>
          <w:szCs w:val="24"/>
        </w:rPr>
        <w:t xml:space="preserve"> </w:t>
      </w:r>
      <w:r w:rsidRPr="00016364">
        <w:rPr>
          <w:rFonts w:ascii="Times New Roman" w:hAnsi="Times New Roman"/>
          <w:color w:val="000000" w:themeColor="text1"/>
          <w:spacing w:val="-6"/>
          <w:sz w:val="24"/>
          <w:szCs w:val="24"/>
        </w:rPr>
        <w:t>o</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6"/>
          <w:sz w:val="24"/>
          <w:szCs w:val="24"/>
        </w:rPr>
        <w:t>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pacing w:val="-7"/>
          <w:sz w:val="24"/>
          <w:szCs w:val="24"/>
        </w:rPr>
        <w:t>i</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45"/>
          <w:sz w:val="24"/>
          <w:szCs w:val="24"/>
        </w:rPr>
        <w:t xml:space="preserve"> </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8"/>
          <w:sz w:val="24"/>
          <w:szCs w:val="24"/>
        </w:rPr>
        <w:t>n</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z w:val="24"/>
          <w:szCs w:val="24"/>
        </w:rPr>
        <w:t xml:space="preserve">k  </w:t>
      </w:r>
      <w:r w:rsidRPr="00016364">
        <w:rPr>
          <w:rFonts w:ascii="Times New Roman" w:hAnsi="Times New Roman"/>
          <w:color w:val="000000" w:themeColor="text1"/>
          <w:spacing w:val="-8"/>
          <w:sz w:val="24"/>
          <w:szCs w:val="24"/>
        </w:rPr>
        <w:lastRenderedPageBreak/>
        <w:t>m</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6"/>
          <w:sz w:val="24"/>
          <w:szCs w:val="24"/>
        </w:rPr>
        <w:t>ngk</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t</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 xml:space="preserve">n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8"/>
          <w:sz w:val="24"/>
          <w:szCs w:val="24"/>
        </w:rPr>
        <w:t>u</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19"/>
          <w:sz w:val="24"/>
          <w:szCs w:val="24"/>
        </w:rPr>
        <w:t xml:space="preserve">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5"/>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5"/>
          <w:sz w:val="24"/>
          <w:szCs w:val="24"/>
        </w:rPr>
        <w:t xml:space="preserve">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1"/>
          <w:sz w:val="24"/>
          <w:szCs w:val="24"/>
        </w:rPr>
        <w:t xml:space="preserve"> </w:t>
      </w:r>
      <w:r w:rsidRPr="00016364">
        <w:rPr>
          <w:rFonts w:ascii="Times New Roman" w:hAnsi="Times New Roman"/>
          <w:color w:val="000000" w:themeColor="text1"/>
          <w:sz w:val="24"/>
          <w:szCs w:val="24"/>
        </w:rPr>
        <w:t xml:space="preserve">karyawannya akan berdampak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3"/>
          <w:sz w:val="24"/>
          <w:szCs w:val="24"/>
        </w:rPr>
        <w:t>o</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pacing w:val="-5"/>
          <w:sz w:val="24"/>
          <w:szCs w:val="24"/>
        </w:rPr>
        <w:t>iti</w:t>
      </w:r>
      <w:r w:rsidRPr="00016364">
        <w:rPr>
          <w:rFonts w:ascii="Times New Roman" w:hAnsi="Times New Roman"/>
          <w:color w:val="000000" w:themeColor="text1"/>
          <w:sz w:val="24"/>
          <w:szCs w:val="24"/>
        </w:rPr>
        <w:t>f</w:t>
      </w:r>
      <w:r w:rsidRPr="00016364">
        <w:rPr>
          <w:rFonts w:ascii="Times New Roman" w:hAnsi="Times New Roman"/>
          <w:color w:val="000000" w:themeColor="text1"/>
          <w:spacing w:val="-18"/>
          <w:sz w:val="24"/>
          <w:szCs w:val="24"/>
        </w:rPr>
        <w:t xml:space="preserve"> </w:t>
      </w:r>
      <w:r w:rsidRPr="00016364">
        <w:rPr>
          <w:rFonts w:ascii="Times New Roman" w:hAnsi="Times New Roman"/>
          <w:color w:val="000000" w:themeColor="text1"/>
          <w:spacing w:val="-6"/>
          <w:sz w:val="24"/>
          <w:szCs w:val="24"/>
        </w:rPr>
        <w:t>p</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3"/>
          <w:sz w:val="24"/>
          <w:szCs w:val="24"/>
        </w:rPr>
        <w:t>d</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7"/>
          <w:sz w:val="24"/>
          <w:szCs w:val="24"/>
        </w:rPr>
        <w:t xml:space="preserve"> </w:t>
      </w:r>
      <w:r w:rsidRPr="00016364">
        <w:rPr>
          <w:rFonts w:ascii="Times New Roman" w:hAnsi="Times New Roman"/>
          <w:color w:val="000000" w:themeColor="text1"/>
          <w:spacing w:val="-3"/>
          <w:sz w:val="24"/>
          <w:szCs w:val="24"/>
        </w:rPr>
        <w:t>p</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8"/>
          <w:sz w:val="24"/>
          <w:szCs w:val="24"/>
        </w:rPr>
        <w:t>n</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6"/>
          <w:sz w:val="24"/>
          <w:szCs w:val="24"/>
        </w:rPr>
        <w:t>ngk</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7"/>
          <w:sz w:val="24"/>
          <w:szCs w:val="24"/>
        </w:rPr>
        <w:t>t</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20"/>
          <w:sz w:val="24"/>
          <w:szCs w:val="24"/>
        </w:rPr>
        <w:t xml:space="preserve"> </w:t>
      </w:r>
      <w:r w:rsidRPr="00016364">
        <w:rPr>
          <w:rFonts w:ascii="Times New Roman" w:hAnsi="Times New Roman"/>
          <w:color w:val="000000" w:themeColor="text1"/>
          <w:spacing w:val="-6"/>
          <w:sz w:val="24"/>
          <w:szCs w:val="24"/>
        </w:rPr>
        <w:t>k</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8"/>
          <w:sz w:val="24"/>
          <w:szCs w:val="24"/>
        </w:rPr>
        <w:t>n</w:t>
      </w:r>
      <w:r w:rsidRPr="00016364">
        <w:rPr>
          <w:rFonts w:ascii="Times New Roman" w:hAnsi="Times New Roman"/>
          <w:color w:val="000000" w:themeColor="text1"/>
          <w:spacing w:val="-4"/>
          <w:sz w:val="24"/>
          <w:szCs w:val="24"/>
        </w:rPr>
        <w:t>e</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pacing w:val="-5"/>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9"/>
          <w:sz w:val="24"/>
          <w:szCs w:val="24"/>
        </w:rPr>
        <w:t xml:space="preserve"> </w:t>
      </w:r>
      <w:r w:rsidRPr="00016364">
        <w:rPr>
          <w:rFonts w:ascii="Times New Roman" w:hAnsi="Times New Roman"/>
          <w:color w:val="000000" w:themeColor="text1"/>
          <w:spacing w:val="-3"/>
          <w:sz w:val="24"/>
          <w:szCs w:val="24"/>
        </w:rPr>
        <w:t>o</w:t>
      </w:r>
      <w:r w:rsidRPr="00016364">
        <w:rPr>
          <w:rFonts w:ascii="Times New Roman" w:hAnsi="Times New Roman"/>
          <w:color w:val="000000" w:themeColor="text1"/>
          <w:spacing w:val="-4"/>
          <w:sz w:val="24"/>
          <w:szCs w:val="24"/>
        </w:rPr>
        <w:t>r</w:t>
      </w:r>
      <w:r w:rsidRPr="00016364">
        <w:rPr>
          <w:rFonts w:ascii="Times New Roman" w:hAnsi="Times New Roman"/>
          <w:color w:val="000000" w:themeColor="text1"/>
          <w:spacing w:val="-8"/>
          <w:sz w:val="24"/>
          <w:szCs w:val="24"/>
        </w:rPr>
        <w:t>g</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6"/>
          <w:sz w:val="24"/>
          <w:szCs w:val="24"/>
        </w:rPr>
        <w:t>n</w:t>
      </w:r>
      <w:r w:rsidRPr="00016364">
        <w:rPr>
          <w:rFonts w:ascii="Times New Roman" w:hAnsi="Times New Roman"/>
          <w:color w:val="000000" w:themeColor="text1"/>
          <w:spacing w:val="-5"/>
          <w:sz w:val="24"/>
          <w:szCs w:val="24"/>
        </w:rPr>
        <w:t>i</w:t>
      </w:r>
      <w:r w:rsidRPr="00016364">
        <w:rPr>
          <w:rFonts w:ascii="Times New Roman" w:hAnsi="Times New Roman"/>
          <w:color w:val="000000" w:themeColor="text1"/>
          <w:spacing w:val="-8"/>
          <w:sz w:val="24"/>
          <w:szCs w:val="24"/>
        </w:rPr>
        <w:t>s</w:t>
      </w:r>
      <w:r w:rsidRPr="00016364">
        <w:rPr>
          <w:rFonts w:ascii="Times New Roman" w:hAnsi="Times New Roman"/>
          <w:color w:val="000000" w:themeColor="text1"/>
          <w:spacing w:val="-4"/>
          <w:sz w:val="24"/>
          <w:szCs w:val="24"/>
        </w:rPr>
        <w:t>a</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9"/>
          <w:sz w:val="24"/>
          <w:szCs w:val="24"/>
        </w:rPr>
        <w:t xml:space="preserve"> </w:t>
      </w:r>
      <w:r w:rsidRPr="00016364">
        <w:rPr>
          <w:rFonts w:ascii="Times New Roman" w:hAnsi="Times New Roman"/>
          <w:color w:val="000000" w:themeColor="text1"/>
          <w:spacing w:val="-5"/>
          <w:sz w:val="24"/>
          <w:szCs w:val="24"/>
        </w:rPr>
        <w:t>s</w:t>
      </w:r>
      <w:r w:rsidRPr="00016364">
        <w:rPr>
          <w:rFonts w:ascii="Times New Roman" w:hAnsi="Times New Roman"/>
          <w:color w:val="000000" w:themeColor="text1"/>
          <w:spacing w:val="-7"/>
          <w:sz w:val="24"/>
          <w:szCs w:val="24"/>
        </w:rPr>
        <w:t>e</w:t>
      </w:r>
      <w:r w:rsidRPr="00016364">
        <w:rPr>
          <w:rFonts w:ascii="Times New Roman" w:hAnsi="Times New Roman"/>
          <w:color w:val="000000" w:themeColor="text1"/>
          <w:spacing w:val="-4"/>
          <w:sz w:val="24"/>
          <w:szCs w:val="24"/>
        </w:rPr>
        <w:t>c</w:t>
      </w:r>
      <w:r w:rsidRPr="00016364">
        <w:rPr>
          <w:rFonts w:ascii="Times New Roman" w:hAnsi="Times New Roman"/>
          <w:color w:val="000000" w:themeColor="text1"/>
          <w:spacing w:val="-7"/>
          <w:sz w:val="24"/>
          <w:szCs w:val="24"/>
        </w:rPr>
        <w:t>a</w:t>
      </w:r>
      <w:r w:rsidRPr="00016364">
        <w:rPr>
          <w:rFonts w:ascii="Times New Roman" w:hAnsi="Times New Roman"/>
          <w:color w:val="000000" w:themeColor="text1"/>
          <w:spacing w:val="-6"/>
          <w:sz w:val="24"/>
          <w:szCs w:val="24"/>
        </w:rPr>
        <w:t>r</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3"/>
          <w:sz w:val="24"/>
          <w:szCs w:val="24"/>
        </w:rPr>
        <w:t xml:space="preserve"> </w:t>
      </w:r>
      <w:r w:rsidRPr="00016364">
        <w:rPr>
          <w:rFonts w:ascii="Times New Roman" w:hAnsi="Times New Roman"/>
          <w:color w:val="000000" w:themeColor="text1"/>
          <w:spacing w:val="-6"/>
          <w:sz w:val="24"/>
          <w:szCs w:val="24"/>
        </w:rPr>
        <w:t>u</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pacing w:val="-3"/>
          <w:sz w:val="24"/>
          <w:szCs w:val="24"/>
        </w:rPr>
        <w:t>u</w:t>
      </w:r>
      <w:r w:rsidRPr="00016364">
        <w:rPr>
          <w:rFonts w:ascii="Times New Roman" w:hAnsi="Times New Roman"/>
          <w:color w:val="000000" w:themeColor="text1"/>
          <w:spacing w:val="-8"/>
          <w:sz w:val="24"/>
          <w:szCs w:val="24"/>
        </w:rPr>
        <w:t>m</w:t>
      </w:r>
      <w:r w:rsidRPr="00016364">
        <w:rPr>
          <w:rFonts w:ascii="Times New Roman" w:hAnsi="Times New Roman"/>
          <w:color w:val="000000" w:themeColor="text1"/>
          <w:sz w:val="24"/>
          <w:szCs w:val="24"/>
        </w:rPr>
        <w:t>. Ke</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as</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n </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 xml:space="preserve">a </w:t>
      </w:r>
      <w:r w:rsidRPr="00016364">
        <w:rPr>
          <w:rFonts w:ascii="Times New Roman" w:hAnsi="Times New Roman"/>
          <w:color w:val="000000" w:themeColor="text1"/>
          <w:spacing w:val="7"/>
          <w:sz w:val="24"/>
          <w:szCs w:val="24"/>
        </w:rPr>
        <w:t xml:space="preserve"> </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 xml:space="preserve">alah </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z w:val="24"/>
          <w:szCs w:val="24"/>
        </w:rPr>
        <w:t xml:space="preserve">saan </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y</w:t>
      </w:r>
      <w:r w:rsidRPr="00016364">
        <w:rPr>
          <w:rFonts w:ascii="Times New Roman" w:hAnsi="Times New Roman"/>
          <w:color w:val="000000" w:themeColor="text1"/>
          <w:spacing w:val="3"/>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ng</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an</w:t>
      </w:r>
      <w:r w:rsidRPr="00016364">
        <w:rPr>
          <w:rFonts w:ascii="Times New Roman" w:hAnsi="Times New Roman"/>
          <w:color w:val="000000" w:themeColor="text1"/>
          <w:spacing w:val="47"/>
          <w:sz w:val="24"/>
          <w:szCs w:val="24"/>
        </w:rPr>
        <w:t xml:space="preserve"> </w:t>
      </w:r>
      <w:r w:rsidRPr="00016364">
        <w:rPr>
          <w:rFonts w:ascii="Times New Roman" w:hAnsi="Times New Roman"/>
          <w:color w:val="000000" w:themeColor="text1"/>
          <w:sz w:val="24"/>
          <w:szCs w:val="24"/>
        </w:rPr>
        <w:t>at</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u </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z w:val="24"/>
          <w:szCs w:val="24"/>
        </w:rPr>
        <w:t>ti</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 xml:space="preserve">ak </w:t>
      </w:r>
      <w:r w:rsidRPr="00016364">
        <w:rPr>
          <w:rFonts w:ascii="Times New Roman" w:hAnsi="Times New Roman"/>
          <w:color w:val="000000" w:themeColor="text1"/>
          <w:spacing w:val="8"/>
          <w:sz w:val="24"/>
          <w:szCs w:val="24"/>
        </w:rPr>
        <w:t xml:space="preserve"> </w:t>
      </w:r>
      <w:r w:rsidRPr="00016364">
        <w:rPr>
          <w:rFonts w:ascii="Times New Roman" w:hAnsi="Times New Roman"/>
          <w:color w:val="000000" w:themeColor="text1"/>
          <w:spacing w:val="-3"/>
          <w:sz w:val="24"/>
          <w:szCs w:val="24"/>
        </w:rPr>
        <w:t>m</w:t>
      </w:r>
      <w:r w:rsidRPr="00016364">
        <w:rPr>
          <w:rFonts w:ascii="Times New Roman" w:hAnsi="Times New Roman"/>
          <w:color w:val="000000" w:themeColor="text1"/>
          <w:spacing w:val="3"/>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y</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gk</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47"/>
          <w:sz w:val="24"/>
          <w:szCs w:val="24"/>
        </w:rPr>
        <w:t xml:space="preserve"> </w:t>
      </w:r>
      <w:r w:rsidRPr="00016364">
        <w:rPr>
          <w:rFonts w:ascii="Times New Roman" w:hAnsi="Times New Roman"/>
          <w:color w:val="000000" w:themeColor="text1"/>
          <w:spacing w:val="1"/>
          <w:sz w:val="24"/>
          <w:szCs w:val="24"/>
        </w:rPr>
        <w:t>b</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z w:val="24"/>
          <w:szCs w:val="24"/>
        </w:rPr>
        <w:t xml:space="preserve">i </w:t>
      </w:r>
      <w:r w:rsidRPr="00016364">
        <w:rPr>
          <w:rFonts w:ascii="Times New Roman" w:hAnsi="Times New Roman"/>
          <w:color w:val="000000" w:themeColor="text1"/>
          <w:spacing w:val="7"/>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3"/>
          <w:sz w:val="24"/>
          <w:szCs w:val="24"/>
        </w:rPr>
        <w:t>r</w:t>
      </w:r>
      <w:r w:rsidRPr="00016364">
        <w:rPr>
          <w:rFonts w:ascii="Times New Roman" w:hAnsi="Times New Roman"/>
          <w:color w:val="000000" w:themeColor="text1"/>
          <w:spacing w:val="1"/>
          <w:sz w:val="24"/>
          <w:szCs w:val="24"/>
        </w:rPr>
        <w:t>y</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4"/>
          <w:sz w:val="24"/>
          <w:szCs w:val="24"/>
        </w:rPr>
        <w:t>w</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n </w:t>
      </w:r>
      <w:r w:rsidRPr="00016364">
        <w:rPr>
          <w:rFonts w:ascii="Times New Roman" w:hAnsi="Times New Roman"/>
          <w:color w:val="000000" w:themeColor="text1"/>
          <w:spacing w:val="1"/>
          <w:sz w:val="24"/>
          <w:szCs w:val="24"/>
        </w:rPr>
        <w:t xml:space="preserve"> d</w:t>
      </w:r>
      <w:r w:rsidRPr="00016364">
        <w:rPr>
          <w:rFonts w:ascii="Times New Roman" w:hAnsi="Times New Roman"/>
          <w:color w:val="000000" w:themeColor="text1"/>
          <w:sz w:val="24"/>
          <w:szCs w:val="24"/>
        </w:rPr>
        <w:t>al</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m </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pacing w:val="3"/>
          <w:sz w:val="24"/>
          <w:szCs w:val="24"/>
        </w:rPr>
        <w:t>e</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 xml:space="preserve">g </w:t>
      </w:r>
      <w:r w:rsidRPr="00016364">
        <w:rPr>
          <w:rFonts w:ascii="Times New Roman" w:hAnsi="Times New Roman"/>
          <w:color w:val="000000" w:themeColor="text1"/>
          <w:spacing w:val="9"/>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 xml:space="preserve">aan </w:t>
      </w:r>
      <w:r w:rsidRPr="00016364">
        <w:rPr>
          <w:rFonts w:ascii="Times New Roman" w:hAnsi="Times New Roman"/>
          <w:color w:val="000000" w:themeColor="text1"/>
          <w:spacing w:val="11"/>
          <w:sz w:val="24"/>
          <w:szCs w:val="24"/>
        </w:rPr>
        <w:t xml:space="preserve"> </w:t>
      </w:r>
      <w:r w:rsidRPr="00016364">
        <w:rPr>
          <w:rFonts w:ascii="Times New Roman" w:hAnsi="Times New Roman"/>
          <w:color w:val="000000" w:themeColor="text1"/>
          <w:spacing w:val="-3"/>
          <w:sz w:val="24"/>
          <w:szCs w:val="24"/>
        </w:rPr>
        <w:t>m</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3"/>
          <w:sz w:val="24"/>
          <w:szCs w:val="24"/>
        </w:rPr>
        <w:t>e</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 xml:space="preserve">a. </w:t>
      </w:r>
      <w:r w:rsidRPr="00016364">
        <w:rPr>
          <w:rFonts w:ascii="Times New Roman" w:hAnsi="Times New Roman"/>
          <w:color w:val="000000" w:themeColor="text1"/>
          <w:spacing w:val="12"/>
          <w:sz w:val="24"/>
          <w:szCs w:val="24"/>
        </w:rPr>
        <w:t xml:space="preserve"> </w:t>
      </w:r>
      <w:r w:rsidRPr="00016364">
        <w:rPr>
          <w:rFonts w:ascii="Times New Roman" w:hAnsi="Times New Roman"/>
          <w:color w:val="000000" w:themeColor="text1"/>
          <w:sz w:val="24"/>
          <w:szCs w:val="24"/>
        </w:rPr>
        <w:t>Dal</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m </w:t>
      </w:r>
      <w:r w:rsidRPr="00016364">
        <w:rPr>
          <w:rFonts w:ascii="Times New Roman" w:hAnsi="Times New Roman"/>
          <w:color w:val="000000" w:themeColor="text1"/>
          <w:spacing w:val="14"/>
          <w:sz w:val="24"/>
          <w:szCs w:val="24"/>
        </w:rPr>
        <w:t xml:space="preserve"> </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pacing w:val="3"/>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gu</w:t>
      </w:r>
      <w:r w:rsidRPr="00016364">
        <w:rPr>
          <w:rFonts w:ascii="Times New Roman" w:hAnsi="Times New Roman"/>
          <w:color w:val="000000" w:themeColor="text1"/>
          <w:spacing w:val="-1"/>
          <w:sz w:val="24"/>
          <w:szCs w:val="24"/>
        </w:rPr>
        <w:t>ku</w:t>
      </w:r>
      <w:r w:rsidRPr="00016364">
        <w:rPr>
          <w:rFonts w:ascii="Times New Roman" w:hAnsi="Times New Roman"/>
          <w:color w:val="000000" w:themeColor="text1"/>
          <w:sz w:val="24"/>
          <w:szCs w:val="24"/>
        </w:rPr>
        <w:t xml:space="preserve">r </w:t>
      </w:r>
      <w:r w:rsidRPr="00016364">
        <w:rPr>
          <w:rFonts w:ascii="Times New Roman" w:hAnsi="Times New Roman"/>
          <w:color w:val="000000" w:themeColor="text1"/>
          <w:spacing w:val="13"/>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pacing w:val="4"/>
          <w:sz w:val="24"/>
          <w:szCs w:val="24"/>
        </w:rPr>
        <w:t>o</w:t>
      </w:r>
      <w:r w:rsidRPr="00016364">
        <w:rPr>
          <w:rFonts w:ascii="Times New Roman" w:hAnsi="Times New Roman"/>
          <w:color w:val="000000" w:themeColor="text1"/>
          <w:spacing w:val="-3"/>
          <w:sz w:val="24"/>
          <w:szCs w:val="24"/>
        </w:rPr>
        <w:t>m</w:t>
      </w:r>
      <w:r w:rsidRPr="00016364">
        <w:rPr>
          <w:rFonts w:ascii="Times New Roman" w:hAnsi="Times New Roman"/>
          <w:color w:val="000000" w:themeColor="text1"/>
          <w:spacing w:val="4"/>
          <w:sz w:val="24"/>
          <w:szCs w:val="24"/>
        </w:rPr>
        <w:t>p</w:t>
      </w:r>
      <w:r w:rsidRPr="00016364">
        <w:rPr>
          <w:rFonts w:ascii="Times New Roman" w:hAnsi="Times New Roman"/>
          <w:color w:val="000000" w:themeColor="text1"/>
          <w:spacing w:val="1"/>
          <w:sz w:val="24"/>
          <w:szCs w:val="24"/>
        </w:rPr>
        <w:t>o</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 xml:space="preserve">en </w:t>
      </w:r>
      <w:r w:rsidRPr="00016364">
        <w:rPr>
          <w:rFonts w:ascii="Times New Roman" w:hAnsi="Times New Roman"/>
          <w:color w:val="000000" w:themeColor="text1"/>
          <w:spacing w:val="9"/>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z w:val="24"/>
          <w:szCs w:val="24"/>
        </w:rPr>
        <w:t xml:space="preserve">i </w:t>
      </w:r>
      <w:r w:rsidRPr="00016364">
        <w:rPr>
          <w:rFonts w:ascii="Times New Roman" w:hAnsi="Times New Roman"/>
          <w:color w:val="000000" w:themeColor="text1"/>
          <w:spacing w:val="17"/>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as</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n </w:t>
      </w:r>
      <w:r w:rsidRPr="00016364">
        <w:rPr>
          <w:rFonts w:ascii="Times New Roman" w:hAnsi="Times New Roman"/>
          <w:color w:val="000000" w:themeColor="text1"/>
          <w:spacing w:val="12"/>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 xml:space="preserve">a, </w:t>
      </w:r>
      <w:r w:rsidRPr="00016364">
        <w:rPr>
          <w:rFonts w:ascii="Times New Roman" w:hAnsi="Times New Roman"/>
          <w:color w:val="000000" w:themeColor="text1"/>
          <w:spacing w:val="13"/>
          <w:sz w:val="24"/>
          <w:szCs w:val="24"/>
        </w:rPr>
        <w:t xml:space="preserve"> </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ng</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 xml:space="preserve">an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pacing w:val="2"/>
          <w:sz w:val="24"/>
          <w:szCs w:val="24"/>
        </w:rPr>
        <w:t>r</w:t>
      </w:r>
      <w:r w:rsidRPr="00016364">
        <w:rPr>
          <w:rFonts w:ascii="Times New Roman" w:hAnsi="Times New Roman"/>
          <w:color w:val="000000" w:themeColor="text1"/>
          <w:sz w:val="24"/>
          <w:szCs w:val="24"/>
        </w:rPr>
        <w:t>an</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san</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n s</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ala</w:t>
      </w:r>
      <w:r w:rsidRPr="00016364">
        <w:rPr>
          <w:rFonts w:ascii="Times New Roman" w:hAnsi="Times New Roman"/>
          <w:color w:val="000000" w:themeColor="text1"/>
          <w:spacing w:val="1"/>
          <w:sz w:val="24"/>
          <w:szCs w:val="24"/>
        </w:rPr>
        <w:t xml:space="preserve"> </w:t>
      </w:r>
      <w:r w:rsidRPr="00016364">
        <w:rPr>
          <w:rFonts w:ascii="Times New Roman" w:hAnsi="Times New Roman"/>
          <w:i/>
          <w:color w:val="000000" w:themeColor="text1"/>
          <w:spacing w:val="2"/>
          <w:sz w:val="24"/>
          <w:szCs w:val="24"/>
        </w:rPr>
        <w:t>i</w:t>
      </w:r>
      <w:r w:rsidRPr="00016364">
        <w:rPr>
          <w:rFonts w:ascii="Times New Roman" w:hAnsi="Times New Roman"/>
          <w:i/>
          <w:color w:val="000000" w:themeColor="text1"/>
          <w:spacing w:val="-1"/>
          <w:sz w:val="24"/>
          <w:szCs w:val="24"/>
        </w:rPr>
        <w:t>n</w:t>
      </w:r>
      <w:r w:rsidRPr="00016364">
        <w:rPr>
          <w:rFonts w:ascii="Times New Roman" w:hAnsi="Times New Roman"/>
          <w:i/>
          <w:color w:val="000000" w:themeColor="text1"/>
          <w:spacing w:val="1"/>
          <w:sz w:val="24"/>
          <w:szCs w:val="24"/>
        </w:rPr>
        <w:t>d</w:t>
      </w:r>
      <w:r w:rsidRPr="00016364">
        <w:rPr>
          <w:rFonts w:ascii="Times New Roman" w:hAnsi="Times New Roman"/>
          <w:i/>
          <w:color w:val="000000" w:themeColor="text1"/>
          <w:sz w:val="24"/>
          <w:szCs w:val="24"/>
        </w:rPr>
        <w:t>ex</w:t>
      </w:r>
      <w:r w:rsidRPr="00016364">
        <w:rPr>
          <w:rFonts w:ascii="Times New Roman" w:hAnsi="Times New Roman"/>
          <w:color w:val="000000" w:themeColor="text1"/>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2"/>
          <w:sz w:val="24"/>
          <w:szCs w:val="24"/>
        </w:rPr>
        <w:t>s</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si</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b</w:t>
      </w:r>
      <w:r w:rsidRPr="00016364">
        <w:rPr>
          <w:rFonts w:ascii="Times New Roman" w:hAnsi="Times New Roman"/>
          <w:color w:val="000000" w:themeColor="text1"/>
          <w:sz w:val="24"/>
          <w:szCs w:val="24"/>
        </w:rPr>
        <w:t>atan</w:t>
      </w:r>
      <w:r w:rsidRPr="00016364">
        <w:rPr>
          <w:rFonts w:ascii="Times New Roman" w:hAnsi="Times New Roman"/>
          <w:color w:val="000000" w:themeColor="text1"/>
          <w:spacing w:val="2"/>
          <w:sz w:val="24"/>
          <w:szCs w:val="24"/>
        </w:rPr>
        <w:t xml:space="preserve"> </w:t>
      </w:r>
      <w:r w:rsidRPr="00016364">
        <w:rPr>
          <w:rFonts w:ascii="Times New Roman" w:hAnsi="Times New Roman"/>
          <w:i/>
          <w:iCs/>
          <w:color w:val="000000" w:themeColor="text1"/>
          <w:sz w:val="24"/>
          <w:szCs w:val="24"/>
        </w:rPr>
        <w:t>(J</w:t>
      </w:r>
      <w:r w:rsidRPr="00016364">
        <w:rPr>
          <w:rFonts w:ascii="Times New Roman" w:hAnsi="Times New Roman"/>
          <w:i/>
          <w:iCs/>
          <w:color w:val="000000" w:themeColor="text1"/>
          <w:spacing w:val="1"/>
          <w:sz w:val="24"/>
          <w:szCs w:val="24"/>
        </w:rPr>
        <w:t>o</w:t>
      </w:r>
      <w:r w:rsidRPr="00016364">
        <w:rPr>
          <w:rFonts w:ascii="Times New Roman" w:hAnsi="Times New Roman"/>
          <w:i/>
          <w:iCs/>
          <w:color w:val="000000" w:themeColor="text1"/>
          <w:sz w:val="24"/>
          <w:szCs w:val="24"/>
        </w:rPr>
        <w:t>b</w:t>
      </w:r>
      <w:r w:rsidRPr="00016364">
        <w:rPr>
          <w:rFonts w:ascii="Times New Roman" w:hAnsi="Times New Roman"/>
          <w:i/>
          <w:iCs/>
          <w:color w:val="000000" w:themeColor="text1"/>
          <w:spacing w:val="2"/>
          <w:sz w:val="24"/>
          <w:szCs w:val="24"/>
        </w:rPr>
        <w:t xml:space="preserve"> </w:t>
      </w:r>
      <w:r w:rsidRPr="00016364">
        <w:rPr>
          <w:rFonts w:ascii="Times New Roman" w:hAnsi="Times New Roman"/>
          <w:i/>
          <w:iCs/>
          <w:color w:val="000000" w:themeColor="text1"/>
          <w:sz w:val="24"/>
          <w:szCs w:val="24"/>
        </w:rPr>
        <w:t>Descri</w:t>
      </w:r>
      <w:r w:rsidRPr="00016364">
        <w:rPr>
          <w:rFonts w:ascii="Times New Roman" w:hAnsi="Times New Roman"/>
          <w:i/>
          <w:iCs/>
          <w:color w:val="000000" w:themeColor="text1"/>
          <w:spacing w:val="1"/>
          <w:sz w:val="24"/>
          <w:szCs w:val="24"/>
        </w:rPr>
        <w:t>p</w:t>
      </w:r>
      <w:r w:rsidRPr="00016364">
        <w:rPr>
          <w:rFonts w:ascii="Times New Roman" w:hAnsi="Times New Roman"/>
          <w:i/>
          <w:iCs/>
          <w:color w:val="000000" w:themeColor="text1"/>
          <w:sz w:val="24"/>
          <w:szCs w:val="24"/>
        </w:rPr>
        <w:t>ti</w:t>
      </w:r>
      <w:r w:rsidRPr="00016364">
        <w:rPr>
          <w:rFonts w:ascii="Times New Roman" w:hAnsi="Times New Roman"/>
          <w:i/>
          <w:iCs/>
          <w:color w:val="000000" w:themeColor="text1"/>
          <w:spacing w:val="1"/>
          <w:sz w:val="24"/>
          <w:szCs w:val="24"/>
        </w:rPr>
        <w:t>o</w:t>
      </w:r>
      <w:r w:rsidRPr="00016364">
        <w:rPr>
          <w:rFonts w:ascii="Times New Roman" w:hAnsi="Times New Roman"/>
          <w:i/>
          <w:iCs/>
          <w:color w:val="000000" w:themeColor="text1"/>
          <w:sz w:val="24"/>
          <w:szCs w:val="24"/>
        </w:rPr>
        <w:t>n</w:t>
      </w:r>
      <w:r w:rsidRPr="00016364">
        <w:rPr>
          <w:rFonts w:ascii="Times New Roman" w:hAnsi="Times New Roman"/>
          <w:i/>
          <w:iCs/>
          <w:color w:val="000000" w:themeColor="text1"/>
          <w:spacing w:val="-3"/>
          <w:sz w:val="24"/>
          <w:szCs w:val="24"/>
        </w:rPr>
        <w:t xml:space="preserve"> </w:t>
      </w:r>
      <w:r w:rsidRPr="00016364">
        <w:rPr>
          <w:rFonts w:ascii="Times New Roman" w:hAnsi="Times New Roman"/>
          <w:i/>
          <w:iCs/>
          <w:color w:val="000000" w:themeColor="text1"/>
          <w:spacing w:val="1"/>
          <w:sz w:val="24"/>
          <w:szCs w:val="24"/>
        </w:rPr>
        <w:t>I</w:t>
      </w:r>
      <w:r w:rsidRPr="00016364">
        <w:rPr>
          <w:rFonts w:ascii="Times New Roman" w:hAnsi="Times New Roman"/>
          <w:i/>
          <w:iCs/>
          <w:color w:val="000000" w:themeColor="text1"/>
          <w:spacing w:val="-1"/>
          <w:sz w:val="24"/>
          <w:szCs w:val="24"/>
        </w:rPr>
        <w:t>n</w:t>
      </w:r>
      <w:r w:rsidRPr="00016364">
        <w:rPr>
          <w:rFonts w:ascii="Times New Roman" w:hAnsi="Times New Roman"/>
          <w:i/>
          <w:iCs/>
          <w:color w:val="000000" w:themeColor="text1"/>
          <w:spacing w:val="1"/>
          <w:sz w:val="24"/>
          <w:szCs w:val="24"/>
        </w:rPr>
        <w:t>d</w:t>
      </w:r>
      <w:r w:rsidRPr="00016364">
        <w:rPr>
          <w:rFonts w:ascii="Times New Roman" w:hAnsi="Times New Roman"/>
          <w:i/>
          <w:iCs/>
          <w:color w:val="000000" w:themeColor="text1"/>
          <w:sz w:val="24"/>
          <w:szCs w:val="24"/>
        </w:rPr>
        <w:t>ex</w:t>
      </w:r>
      <w:r w:rsidRPr="00016364">
        <w:rPr>
          <w:rFonts w:ascii="Times New Roman" w:hAnsi="Times New Roman"/>
          <w:i/>
          <w:iCs/>
          <w:color w:val="000000" w:themeColor="text1"/>
          <w:spacing w:val="1"/>
          <w:sz w:val="24"/>
          <w:szCs w:val="24"/>
        </w:rPr>
        <w:t xml:space="preserve">) </w:t>
      </w:r>
      <w:r w:rsidRPr="00016364">
        <w:rPr>
          <w:rFonts w:ascii="Times New Roman" w:hAnsi="Times New Roman"/>
          <w:iCs/>
          <w:color w:val="000000" w:themeColor="text1"/>
          <w:spacing w:val="1"/>
          <w:sz w:val="24"/>
          <w:szCs w:val="24"/>
        </w:rPr>
        <w:t>s</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ala</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ng</w:t>
      </w:r>
      <w:r w:rsidRPr="00016364">
        <w:rPr>
          <w:rFonts w:ascii="Times New Roman" w:hAnsi="Times New Roman"/>
          <w:color w:val="000000" w:themeColor="text1"/>
          <w:spacing w:val="1"/>
          <w:sz w:val="24"/>
          <w:szCs w:val="24"/>
        </w:rPr>
        <w:t>uk</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z w:val="24"/>
          <w:szCs w:val="24"/>
        </w:rPr>
        <w:t xml:space="preserve">an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as</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8"/>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pacing w:val="3"/>
          <w:sz w:val="24"/>
          <w:szCs w:val="24"/>
        </w:rPr>
        <w:t>e</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pacing w:val="1"/>
          <w:sz w:val="24"/>
          <w:szCs w:val="24"/>
        </w:rPr>
        <w:t>b</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pacing w:val="4"/>
          <w:sz w:val="24"/>
          <w:szCs w:val="24"/>
        </w:rPr>
        <w:t>o</w:t>
      </w:r>
      <w:r w:rsidRPr="00016364">
        <w:rPr>
          <w:rFonts w:ascii="Times New Roman" w:hAnsi="Times New Roman"/>
          <w:color w:val="000000" w:themeColor="text1"/>
          <w:sz w:val="24"/>
          <w:szCs w:val="24"/>
        </w:rPr>
        <w:t>leh</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pacing w:val="2"/>
          <w:sz w:val="24"/>
          <w:szCs w:val="24"/>
        </w:rPr>
        <w:t>S</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z w:val="24"/>
          <w:szCs w:val="24"/>
        </w:rPr>
        <w:t>it</w:t>
      </w:r>
      <w:r w:rsidRPr="00016364">
        <w:rPr>
          <w:rFonts w:ascii="Times New Roman" w:hAnsi="Times New Roman"/>
          <w:color w:val="000000" w:themeColor="text1"/>
          <w:spacing w:val="-1"/>
          <w:sz w:val="24"/>
          <w:szCs w:val="24"/>
        </w:rPr>
        <w:t>h</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z w:val="24"/>
          <w:szCs w:val="24"/>
        </w:rPr>
        <w:t>Ke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all</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an</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z w:val="24"/>
          <w:szCs w:val="24"/>
        </w:rPr>
        <w:t>H</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lin</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1"/>
          <w:sz w:val="24"/>
          <w:szCs w:val="24"/>
        </w:rPr>
        <w:t>19</w:t>
      </w:r>
      <w:r w:rsidRPr="00016364">
        <w:rPr>
          <w:rFonts w:ascii="Times New Roman" w:hAnsi="Times New Roman"/>
          <w:color w:val="000000" w:themeColor="text1"/>
          <w:spacing w:val="-1"/>
          <w:sz w:val="24"/>
          <w:szCs w:val="24"/>
        </w:rPr>
        <w:t>9</w:t>
      </w:r>
      <w:r w:rsidRPr="00016364">
        <w:rPr>
          <w:rFonts w:ascii="Times New Roman" w:hAnsi="Times New Roman"/>
          <w:color w:val="000000" w:themeColor="text1"/>
          <w:spacing w:val="1"/>
          <w:sz w:val="24"/>
          <w:szCs w:val="24"/>
        </w:rPr>
        <w:t>6</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alam</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1"/>
          <w:sz w:val="24"/>
          <w:szCs w:val="24"/>
        </w:rPr>
        <w:fldChar w:fldCharType="begin" w:fldLock="1"/>
      </w:r>
      <w:r w:rsidRPr="00016364">
        <w:rPr>
          <w:rFonts w:ascii="Times New Roman" w:hAnsi="Times New Roman"/>
          <w:color w:val="000000" w:themeColor="text1"/>
          <w:spacing w:val="1"/>
          <w:sz w:val="24"/>
          <w:szCs w:val="24"/>
        </w:rPr>
        <w:instrText>ADDIN CSL_CITATION {"citationItems":[{"id":"ITEM-1","itemData":{"author":[{"dropping-particle":"","family":"Sopiah","given":"","non-dropping-particle":"","parse-names":false,"suffix":""}],"id":"ITEM-1","issued":{"date-parts":[["2008"]]},"publisher":"Andi","publisher-place":"Yogyakarta","title":"Perilaku Organisasi","type":"book"},"uris":["http://www.mendeley.com/documents/?uuid=7504f173-aec1-4b2b-90ab-2f7c07616f4e"]}],"mendeley":{"formattedCitation":"(Sopiah, 2008)","plainTextFormattedCitation":"(Sopiah, 2008)","previouslyFormattedCitation":"(Sopiah, 2008)"},"properties":{"noteIndex":0},"schema":"https://github.com/citation-style-language/schema/raw/master/csl-citation.json"}</w:instrText>
      </w:r>
      <w:r w:rsidRPr="00016364">
        <w:rPr>
          <w:rFonts w:ascii="Times New Roman" w:hAnsi="Times New Roman"/>
          <w:color w:val="000000" w:themeColor="text1"/>
          <w:spacing w:val="1"/>
          <w:sz w:val="24"/>
          <w:szCs w:val="24"/>
        </w:rPr>
        <w:fldChar w:fldCharType="separate"/>
      </w:r>
      <w:r w:rsidRPr="00016364">
        <w:rPr>
          <w:rFonts w:ascii="Times New Roman" w:hAnsi="Times New Roman"/>
          <w:noProof/>
          <w:color w:val="000000" w:themeColor="text1"/>
          <w:spacing w:val="1"/>
          <w:sz w:val="24"/>
          <w:szCs w:val="24"/>
        </w:rPr>
        <w:t>(Sopiah, 2008)</w:t>
      </w:r>
      <w:r w:rsidRPr="00016364">
        <w:rPr>
          <w:rFonts w:ascii="Times New Roman" w:hAnsi="Times New Roman"/>
          <w:color w:val="000000" w:themeColor="text1"/>
          <w:spacing w:val="1"/>
          <w:sz w:val="24"/>
          <w:szCs w:val="24"/>
        </w:rPr>
        <w:fldChar w:fldCharType="end"/>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z w:val="24"/>
          <w:szCs w:val="24"/>
        </w:rPr>
        <w:t>S</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ala</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pacing w:val="3"/>
          <w:sz w:val="24"/>
          <w:szCs w:val="24"/>
        </w:rPr>
        <w:t>e</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s 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z w:val="24"/>
          <w:szCs w:val="24"/>
        </w:rPr>
        <w:t>se</w:t>
      </w:r>
      <w:r w:rsidRPr="00016364">
        <w:rPr>
          <w:rFonts w:ascii="Times New Roman" w:hAnsi="Times New Roman"/>
          <w:color w:val="000000" w:themeColor="text1"/>
          <w:spacing w:val="1"/>
          <w:sz w:val="24"/>
          <w:szCs w:val="24"/>
        </w:rPr>
        <w:t>b</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t</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3"/>
          <w:sz w:val="24"/>
          <w:szCs w:val="24"/>
        </w:rPr>
        <w:t>y</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g</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pacing w:val="-1"/>
          <w:sz w:val="24"/>
          <w:szCs w:val="24"/>
        </w:rPr>
        <w:t>ku</w:t>
      </w:r>
      <w:r w:rsidRPr="00016364">
        <w:rPr>
          <w:rFonts w:ascii="Times New Roman" w:hAnsi="Times New Roman"/>
          <w:color w:val="000000" w:themeColor="text1"/>
          <w:sz w:val="24"/>
          <w:szCs w:val="24"/>
        </w:rPr>
        <w:t>r</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alah</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z w:val="24"/>
          <w:szCs w:val="24"/>
        </w:rPr>
        <w:t>s</w:t>
      </w:r>
      <w:r w:rsidRPr="00016364">
        <w:rPr>
          <w:rFonts w:ascii="Times New Roman" w:hAnsi="Times New Roman"/>
          <w:color w:val="000000" w:themeColor="text1"/>
          <w:spacing w:val="2"/>
          <w:sz w:val="24"/>
          <w:szCs w:val="24"/>
        </w:rPr>
        <w:t>i</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 xml:space="preserve">ap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z w:val="24"/>
          <w:szCs w:val="24"/>
        </w:rPr>
        <w:t>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1"/>
          <w:sz w:val="24"/>
          <w:szCs w:val="24"/>
        </w:rPr>
        <w:t>h</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ap</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2"/>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2"/>
          <w:sz w:val="24"/>
          <w:szCs w:val="24"/>
        </w:rPr>
        <w:t>i</w:t>
      </w:r>
      <w:r w:rsidRPr="00016364">
        <w:rPr>
          <w:rFonts w:ascii="Times New Roman" w:hAnsi="Times New Roman"/>
          <w:color w:val="000000" w:themeColor="text1"/>
          <w:spacing w:val="-3"/>
          <w:sz w:val="24"/>
          <w:szCs w:val="24"/>
        </w:rPr>
        <w:t>m</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2"/>
          <w:sz w:val="24"/>
          <w:szCs w:val="24"/>
        </w:rPr>
        <w:t>i</w:t>
      </w:r>
      <w:r w:rsidRPr="00016364">
        <w:rPr>
          <w:rFonts w:ascii="Times New Roman" w:hAnsi="Times New Roman"/>
          <w:color w:val="000000" w:themeColor="text1"/>
          <w:spacing w:val="5"/>
          <w:sz w:val="24"/>
          <w:szCs w:val="24"/>
        </w:rPr>
        <w:t>n</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an</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1"/>
          <w:sz w:val="24"/>
          <w:szCs w:val="24"/>
        </w:rPr>
        <w:t>pr</w:t>
      </w:r>
      <w:r w:rsidRPr="00016364">
        <w:rPr>
          <w:rFonts w:ascii="Times New Roman" w:hAnsi="Times New Roman"/>
          <w:color w:val="000000" w:themeColor="text1"/>
          <w:spacing w:val="4"/>
          <w:sz w:val="24"/>
          <w:szCs w:val="24"/>
        </w:rPr>
        <w:t>o</w:t>
      </w:r>
      <w:r w:rsidRPr="00016364">
        <w:rPr>
          <w:rFonts w:ascii="Times New Roman" w:hAnsi="Times New Roman"/>
          <w:color w:val="000000" w:themeColor="text1"/>
          <w:spacing w:val="-3"/>
          <w:sz w:val="24"/>
          <w:szCs w:val="24"/>
        </w:rPr>
        <w:t>m</w:t>
      </w:r>
      <w:r w:rsidRPr="00016364">
        <w:rPr>
          <w:rFonts w:ascii="Times New Roman" w:hAnsi="Times New Roman"/>
          <w:color w:val="000000" w:themeColor="text1"/>
          <w:spacing w:val="1"/>
          <w:sz w:val="24"/>
          <w:szCs w:val="24"/>
        </w:rPr>
        <w:t>o</w:t>
      </w:r>
      <w:r w:rsidRPr="00016364">
        <w:rPr>
          <w:rFonts w:ascii="Times New Roman" w:hAnsi="Times New Roman"/>
          <w:color w:val="000000" w:themeColor="text1"/>
          <w:sz w:val="24"/>
          <w:szCs w:val="24"/>
        </w:rPr>
        <w:t>si</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b</w:t>
      </w:r>
      <w:r w:rsidRPr="00016364">
        <w:rPr>
          <w:rFonts w:ascii="Times New Roman" w:hAnsi="Times New Roman"/>
          <w:color w:val="000000" w:themeColor="text1"/>
          <w:sz w:val="24"/>
          <w:szCs w:val="24"/>
        </w:rPr>
        <w:t>ata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w:t>
      </w:r>
      <w:r w:rsidRPr="00016364">
        <w:rPr>
          <w:rFonts w:ascii="Times New Roman" w:hAnsi="Times New Roman"/>
          <w:color w:val="000000" w:themeColor="text1"/>
          <w:sz w:val="24"/>
          <w:szCs w:val="24"/>
        </w:rPr>
        <w:t xml:space="preserve"> De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n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m</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as</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 xml:space="preserve">n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alam</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eli</w:t>
      </w:r>
      <w:r w:rsidRPr="00016364">
        <w:rPr>
          <w:rFonts w:ascii="Times New Roman" w:hAnsi="Times New Roman"/>
          <w:color w:val="000000" w:themeColor="text1"/>
          <w:spacing w:val="2"/>
          <w:sz w:val="24"/>
          <w:szCs w:val="24"/>
        </w:rPr>
        <w:t>t</w:t>
      </w:r>
      <w:r w:rsidRPr="00016364">
        <w:rPr>
          <w:rFonts w:ascii="Times New Roman" w:hAnsi="Times New Roman"/>
          <w:color w:val="000000" w:themeColor="text1"/>
          <w:sz w:val="24"/>
          <w:szCs w:val="24"/>
        </w:rPr>
        <w:t xml:space="preserve">ian </w:t>
      </w:r>
      <w:r w:rsidRPr="00016364">
        <w:rPr>
          <w:rFonts w:ascii="Times New Roman" w:hAnsi="Times New Roman"/>
          <w:color w:val="000000" w:themeColor="text1"/>
          <w:spacing w:val="2"/>
          <w:sz w:val="24"/>
          <w:szCs w:val="24"/>
        </w:rPr>
        <w:t>i</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7"/>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uk</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r</w:t>
      </w:r>
      <w:r w:rsidRPr="00016364">
        <w:rPr>
          <w:rFonts w:ascii="Times New Roman" w:hAnsi="Times New Roman"/>
          <w:color w:val="000000" w:themeColor="text1"/>
          <w:spacing w:val="5"/>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ng</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n</w:t>
      </w:r>
      <w:r w:rsidRPr="00016364">
        <w:rPr>
          <w:rFonts w:ascii="Times New Roman" w:hAnsi="Times New Roman"/>
          <w:color w:val="000000" w:themeColor="text1"/>
          <w:spacing w:val="2"/>
          <w:sz w:val="24"/>
          <w:szCs w:val="24"/>
        </w:rPr>
        <w:t xml:space="preserve"> </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pacing w:val="2"/>
          <w:sz w:val="24"/>
          <w:szCs w:val="24"/>
        </w:rPr>
        <w:t>i</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at</w:t>
      </w:r>
      <w:r w:rsidRPr="00016364">
        <w:rPr>
          <w:rFonts w:ascii="Times New Roman" w:hAnsi="Times New Roman"/>
          <w:color w:val="000000" w:themeColor="text1"/>
          <w:spacing w:val="1"/>
          <w:sz w:val="24"/>
          <w:szCs w:val="24"/>
        </w:rPr>
        <w:t>o</w:t>
      </w:r>
      <w:r w:rsidRPr="00016364">
        <w:rPr>
          <w:rFonts w:ascii="Times New Roman" w:hAnsi="Times New Roman"/>
          <w:color w:val="000000" w:themeColor="text1"/>
          <w:sz w:val="24"/>
          <w:szCs w:val="24"/>
        </w:rPr>
        <w:t>r</w:t>
      </w:r>
      <w:r w:rsidRPr="00016364">
        <w:rPr>
          <w:rFonts w:ascii="Times New Roman" w:hAnsi="Times New Roman"/>
          <w:color w:val="000000" w:themeColor="text1"/>
          <w:spacing w:val="3"/>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san te</w:t>
      </w:r>
      <w:r w:rsidRPr="00016364">
        <w:rPr>
          <w:rFonts w:ascii="Times New Roman" w:hAnsi="Times New Roman"/>
          <w:color w:val="000000" w:themeColor="text1"/>
          <w:spacing w:val="3"/>
          <w:sz w:val="24"/>
          <w:szCs w:val="24"/>
        </w:rPr>
        <w:t>r</w:t>
      </w:r>
      <w:r w:rsidRPr="00016364">
        <w:rPr>
          <w:rFonts w:ascii="Times New Roman" w:hAnsi="Times New Roman"/>
          <w:color w:val="000000" w:themeColor="text1"/>
          <w:spacing w:val="-1"/>
          <w:sz w:val="24"/>
          <w:szCs w:val="24"/>
        </w:rPr>
        <w:t>h</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ap</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r</w:t>
      </w:r>
      <w:r w:rsidRPr="00016364">
        <w:rPr>
          <w:rFonts w:ascii="Times New Roman" w:hAnsi="Times New Roman"/>
          <w:color w:val="000000" w:themeColor="text1"/>
          <w:spacing w:val="2"/>
          <w:sz w:val="24"/>
          <w:szCs w:val="24"/>
        </w:rPr>
        <w:t>j</w:t>
      </w:r>
      <w:r w:rsidRPr="00016364">
        <w:rPr>
          <w:rFonts w:ascii="Times New Roman" w:hAnsi="Times New Roman"/>
          <w:color w:val="000000" w:themeColor="text1"/>
          <w:sz w:val="24"/>
          <w:szCs w:val="24"/>
        </w:rPr>
        <w:t>aa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pacing w:val="4"/>
          <w:sz w:val="24"/>
          <w:szCs w:val="24"/>
        </w:rPr>
        <w:t>o</w:t>
      </w:r>
      <w:r w:rsidRPr="00016364">
        <w:rPr>
          <w:rFonts w:ascii="Times New Roman" w:hAnsi="Times New Roman"/>
          <w:color w:val="000000" w:themeColor="text1"/>
          <w:spacing w:val="-3"/>
          <w:sz w:val="24"/>
          <w:szCs w:val="24"/>
        </w:rPr>
        <w:t>m</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sa</w:t>
      </w:r>
      <w:r w:rsidRPr="00016364">
        <w:rPr>
          <w:rFonts w:ascii="Times New Roman" w:hAnsi="Times New Roman"/>
          <w:color w:val="000000" w:themeColor="text1"/>
          <w:spacing w:val="2"/>
          <w:sz w:val="24"/>
          <w:szCs w:val="24"/>
        </w:rPr>
        <w:t>s</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9"/>
          <w:sz w:val="24"/>
          <w:szCs w:val="24"/>
        </w:rPr>
        <w:t xml:space="preserve"> </w:t>
      </w:r>
      <w:r w:rsidRPr="00016364">
        <w:rPr>
          <w:rFonts w:ascii="Times New Roman" w:hAnsi="Times New Roman"/>
          <w:color w:val="000000" w:themeColor="text1"/>
          <w:sz w:val="24"/>
          <w:szCs w:val="24"/>
        </w:rPr>
        <w:t>li</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pacing w:val="1"/>
          <w:sz w:val="24"/>
          <w:szCs w:val="24"/>
        </w:rPr>
        <w:t>kun</w:t>
      </w:r>
      <w:r w:rsidRPr="00016364">
        <w:rPr>
          <w:rFonts w:ascii="Times New Roman" w:hAnsi="Times New Roman"/>
          <w:color w:val="000000" w:themeColor="text1"/>
          <w:spacing w:val="-1"/>
          <w:sz w:val="24"/>
          <w:szCs w:val="24"/>
        </w:rPr>
        <w:t>g</w:t>
      </w:r>
      <w:r w:rsidRPr="00016364">
        <w:rPr>
          <w:rFonts w:ascii="Times New Roman" w:hAnsi="Times New Roman"/>
          <w:color w:val="000000" w:themeColor="text1"/>
          <w:sz w:val="24"/>
          <w:szCs w:val="24"/>
        </w:rPr>
        <w:t>an</w:t>
      </w:r>
      <w:r w:rsidRPr="00016364">
        <w:rPr>
          <w:rFonts w:ascii="Times New Roman" w:hAnsi="Times New Roman"/>
          <w:color w:val="000000" w:themeColor="text1"/>
          <w:spacing w:val="-10"/>
          <w:sz w:val="24"/>
          <w:szCs w:val="24"/>
        </w:rPr>
        <w:t xml:space="preserve"> </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an</w:t>
      </w:r>
      <w:r w:rsidRPr="00016364">
        <w:rPr>
          <w:rFonts w:ascii="Times New Roman" w:hAnsi="Times New Roman"/>
          <w:color w:val="000000" w:themeColor="text1"/>
          <w:spacing w:val="-1"/>
          <w:sz w:val="24"/>
          <w:szCs w:val="24"/>
        </w:rPr>
        <w:t xml:space="preserve"> </w:t>
      </w:r>
      <w:r w:rsidRPr="00016364">
        <w:rPr>
          <w:rFonts w:ascii="Times New Roman" w:hAnsi="Times New Roman"/>
          <w:color w:val="000000" w:themeColor="text1"/>
          <w:spacing w:val="1"/>
          <w:sz w:val="24"/>
          <w:szCs w:val="24"/>
        </w:rPr>
        <w:t>k</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1"/>
          <w:sz w:val="24"/>
          <w:szCs w:val="24"/>
        </w:rPr>
        <w:t>u</w:t>
      </w:r>
      <w:r w:rsidRPr="00016364">
        <w:rPr>
          <w:rFonts w:ascii="Times New Roman" w:hAnsi="Times New Roman"/>
          <w:color w:val="000000" w:themeColor="text1"/>
          <w:sz w:val="24"/>
          <w:szCs w:val="24"/>
        </w:rPr>
        <w:t>asan</w:t>
      </w:r>
      <w:r w:rsidRPr="00016364">
        <w:rPr>
          <w:rFonts w:ascii="Times New Roman" w:hAnsi="Times New Roman"/>
          <w:color w:val="000000" w:themeColor="text1"/>
          <w:spacing w:val="-8"/>
          <w:sz w:val="24"/>
          <w:szCs w:val="24"/>
        </w:rPr>
        <w:t xml:space="preserve"> </w:t>
      </w:r>
      <w:r w:rsidRPr="00016364">
        <w:rPr>
          <w:rFonts w:ascii="Times New Roman" w:hAnsi="Times New Roman"/>
          <w:color w:val="000000" w:themeColor="text1"/>
          <w:sz w:val="24"/>
          <w:szCs w:val="24"/>
        </w:rPr>
        <w:t>te</w:t>
      </w:r>
      <w:r w:rsidRPr="00016364">
        <w:rPr>
          <w:rFonts w:ascii="Times New Roman" w:hAnsi="Times New Roman"/>
          <w:color w:val="000000" w:themeColor="text1"/>
          <w:spacing w:val="3"/>
          <w:sz w:val="24"/>
          <w:szCs w:val="24"/>
        </w:rPr>
        <w:t>r</w:t>
      </w:r>
      <w:r w:rsidRPr="00016364">
        <w:rPr>
          <w:rFonts w:ascii="Times New Roman" w:hAnsi="Times New Roman"/>
          <w:color w:val="000000" w:themeColor="text1"/>
          <w:spacing w:val="-1"/>
          <w:sz w:val="24"/>
          <w:szCs w:val="24"/>
        </w:rPr>
        <w:t>h</w:t>
      </w:r>
      <w:r w:rsidRPr="00016364">
        <w:rPr>
          <w:rFonts w:ascii="Times New Roman" w:hAnsi="Times New Roman"/>
          <w:color w:val="000000" w:themeColor="text1"/>
          <w:sz w:val="24"/>
          <w:szCs w:val="24"/>
        </w:rPr>
        <w:t>a</w:t>
      </w:r>
      <w:r w:rsidRPr="00016364">
        <w:rPr>
          <w:rFonts w:ascii="Times New Roman" w:hAnsi="Times New Roman"/>
          <w:color w:val="000000" w:themeColor="text1"/>
          <w:spacing w:val="1"/>
          <w:sz w:val="24"/>
          <w:szCs w:val="24"/>
        </w:rPr>
        <w:t>d</w:t>
      </w:r>
      <w:r w:rsidRPr="00016364">
        <w:rPr>
          <w:rFonts w:ascii="Times New Roman" w:hAnsi="Times New Roman"/>
          <w:color w:val="000000" w:themeColor="text1"/>
          <w:sz w:val="24"/>
          <w:szCs w:val="24"/>
        </w:rPr>
        <w:t>ap</w:t>
      </w:r>
      <w:r w:rsidRPr="00016364">
        <w:rPr>
          <w:rFonts w:ascii="Times New Roman" w:hAnsi="Times New Roman"/>
          <w:color w:val="000000" w:themeColor="text1"/>
          <w:spacing w:val="-6"/>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e</w:t>
      </w:r>
      <w:r w:rsidRPr="00016364">
        <w:rPr>
          <w:rFonts w:ascii="Times New Roman" w:hAnsi="Times New Roman"/>
          <w:color w:val="000000" w:themeColor="text1"/>
          <w:spacing w:val="-1"/>
          <w:sz w:val="24"/>
          <w:szCs w:val="24"/>
        </w:rPr>
        <w:t>ng</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2"/>
          <w:sz w:val="24"/>
          <w:szCs w:val="24"/>
        </w:rPr>
        <w:t>w</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z w:val="24"/>
          <w:szCs w:val="24"/>
        </w:rPr>
        <w:t>san</w:t>
      </w:r>
      <w:r w:rsidRPr="00016364">
        <w:rPr>
          <w:rFonts w:ascii="Times New Roman" w:hAnsi="Times New Roman"/>
          <w:color w:val="000000" w:themeColor="text1"/>
          <w:spacing w:val="-9"/>
          <w:sz w:val="24"/>
          <w:szCs w:val="24"/>
        </w:rPr>
        <w:t xml:space="preserve"> </w:t>
      </w:r>
      <w:r w:rsidRPr="00016364">
        <w:rPr>
          <w:rFonts w:ascii="Times New Roman" w:hAnsi="Times New Roman"/>
          <w:color w:val="000000" w:themeColor="text1"/>
          <w:spacing w:val="1"/>
          <w:sz w:val="24"/>
          <w:szCs w:val="24"/>
        </w:rPr>
        <w:t>o</w:t>
      </w:r>
      <w:r w:rsidRPr="00016364">
        <w:rPr>
          <w:rFonts w:ascii="Times New Roman" w:hAnsi="Times New Roman"/>
          <w:color w:val="000000" w:themeColor="text1"/>
          <w:sz w:val="24"/>
          <w:szCs w:val="24"/>
        </w:rPr>
        <w:t>leh</w:t>
      </w:r>
      <w:r w:rsidRPr="00016364">
        <w:rPr>
          <w:rFonts w:ascii="Times New Roman" w:hAnsi="Times New Roman"/>
          <w:color w:val="000000" w:themeColor="text1"/>
          <w:spacing w:val="-4"/>
          <w:sz w:val="24"/>
          <w:szCs w:val="24"/>
        </w:rPr>
        <w:t xml:space="preserve"> </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pacing w:val="2"/>
          <w:sz w:val="24"/>
          <w:szCs w:val="24"/>
        </w:rPr>
        <w:t>i</w:t>
      </w:r>
      <w:r w:rsidRPr="00016364">
        <w:rPr>
          <w:rFonts w:ascii="Times New Roman" w:hAnsi="Times New Roman"/>
          <w:color w:val="000000" w:themeColor="text1"/>
          <w:spacing w:val="-3"/>
          <w:sz w:val="24"/>
          <w:szCs w:val="24"/>
        </w:rPr>
        <w:t>m</w:t>
      </w:r>
      <w:r w:rsidRPr="00016364">
        <w:rPr>
          <w:rFonts w:ascii="Times New Roman" w:hAnsi="Times New Roman"/>
          <w:color w:val="000000" w:themeColor="text1"/>
          <w:spacing w:val="1"/>
          <w:sz w:val="24"/>
          <w:szCs w:val="24"/>
        </w:rPr>
        <w:t>p</w:t>
      </w:r>
      <w:r w:rsidRPr="00016364">
        <w:rPr>
          <w:rFonts w:ascii="Times New Roman" w:hAnsi="Times New Roman"/>
          <w:color w:val="000000" w:themeColor="text1"/>
          <w:sz w:val="24"/>
          <w:szCs w:val="24"/>
        </w:rPr>
        <w:t>i</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pacing w:val="3"/>
          <w:sz w:val="24"/>
          <w:szCs w:val="24"/>
        </w:rPr>
        <w:t>a</w:t>
      </w:r>
      <w:r w:rsidRPr="00016364">
        <w:rPr>
          <w:rFonts w:ascii="Times New Roman" w:hAnsi="Times New Roman"/>
          <w:color w:val="000000" w:themeColor="text1"/>
          <w:spacing w:val="-1"/>
          <w:sz w:val="24"/>
          <w:szCs w:val="24"/>
        </w:rPr>
        <w:t>n</w:t>
      </w:r>
      <w:r w:rsidRPr="00016364">
        <w:rPr>
          <w:rFonts w:ascii="Times New Roman" w:hAnsi="Times New Roman"/>
          <w:color w:val="000000" w:themeColor="text1"/>
          <w:sz w:val="24"/>
          <w:szCs w:val="24"/>
        </w:rPr>
        <w:t>.</w:t>
      </w:r>
    </w:p>
    <w:p w:rsidR="002F2CFF" w:rsidRDefault="002F2CFF" w:rsidP="00621A49">
      <w:pPr>
        <w:widowControl w:val="0"/>
        <w:autoSpaceDE w:val="0"/>
        <w:autoSpaceDN w:val="0"/>
        <w:adjustRightInd w:val="0"/>
        <w:spacing w:after="0" w:line="360" w:lineRule="auto"/>
        <w:ind w:firstLine="720"/>
        <w:jc w:val="both"/>
        <w:rPr>
          <w:rFonts w:ascii="Times New Roman" w:hAnsi="Times New Roman" w:cs="Times New Roman"/>
          <w:color w:val="000000" w:themeColor="text1"/>
          <w:spacing w:val="-12"/>
          <w:sz w:val="24"/>
          <w:szCs w:val="24"/>
          <w:lang w:val="id-ID"/>
        </w:rPr>
      </w:pPr>
      <w:r w:rsidRPr="00016364">
        <w:rPr>
          <w:rFonts w:ascii="Times New Roman" w:hAnsi="Times New Roman" w:cs="Times New Roman"/>
          <w:color w:val="000000" w:themeColor="text1"/>
          <w:spacing w:val="-4"/>
          <w:sz w:val="24"/>
          <w:szCs w:val="24"/>
        </w:rPr>
        <w:t>Ke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13"/>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f</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13"/>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g</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16"/>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19"/>
          <w:sz w:val="24"/>
          <w:szCs w:val="24"/>
        </w:rPr>
        <w:t xml:space="preserve"> </w:t>
      </w:r>
      <w:r w:rsidRPr="00016364">
        <w:rPr>
          <w:rFonts w:ascii="Times New Roman" w:hAnsi="Times New Roman" w:cs="Times New Roman"/>
          <w:color w:val="000000" w:themeColor="text1"/>
          <w:spacing w:val="-3"/>
          <w:sz w:val="24"/>
          <w:szCs w:val="24"/>
        </w:rPr>
        <w:t>u</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1"/>
          <w:sz w:val="24"/>
          <w:szCs w:val="24"/>
        </w:rPr>
        <w:t>u</w:t>
      </w:r>
      <w:r w:rsidRPr="00016364">
        <w:rPr>
          <w:rFonts w:ascii="Times New Roman" w:hAnsi="Times New Roman" w:cs="Times New Roman"/>
          <w:color w:val="000000" w:themeColor="text1"/>
          <w:sz w:val="24"/>
          <w:szCs w:val="24"/>
        </w:rPr>
        <w:t>m</w:t>
      </w:r>
      <w:r w:rsidRPr="00016364">
        <w:rPr>
          <w:rFonts w:ascii="Times New Roman" w:hAnsi="Times New Roman" w:cs="Times New Roman"/>
          <w:color w:val="000000" w:themeColor="text1"/>
          <w:spacing w:val="18"/>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3"/>
          <w:sz w:val="24"/>
          <w:szCs w:val="24"/>
        </w:rPr>
        <w:t>o</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15"/>
          <w:sz w:val="24"/>
          <w:szCs w:val="24"/>
        </w:rPr>
        <w:t xml:space="preserve"> </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6"/>
          <w:sz w:val="24"/>
          <w:szCs w:val="24"/>
        </w:rPr>
        <w:t>i</w:t>
      </w:r>
      <w:r w:rsidRPr="00016364">
        <w:rPr>
          <w:rFonts w:ascii="Times New Roman" w:hAnsi="Times New Roman" w:cs="Times New Roman"/>
          <w:color w:val="000000" w:themeColor="text1"/>
          <w:spacing w:val="-3"/>
          <w:sz w:val="24"/>
          <w:szCs w:val="24"/>
        </w:rPr>
        <w:t>v</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z w:val="24"/>
          <w:szCs w:val="24"/>
        </w:rPr>
        <w:t>u</w:t>
      </w:r>
      <w:r w:rsidRPr="00016364">
        <w:rPr>
          <w:rFonts w:ascii="Times New Roman" w:hAnsi="Times New Roman" w:cs="Times New Roman"/>
          <w:color w:val="000000" w:themeColor="text1"/>
          <w:spacing w:val="14"/>
          <w:sz w:val="24"/>
          <w:szCs w:val="24"/>
        </w:rPr>
        <w:t xml:space="preserve"> </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6"/>
          <w:sz w:val="24"/>
          <w:szCs w:val="24"/>
        </w:rPr>
        <w:t>h</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16"/>
          <w:sz w:val="24"/>
          <w:szCs w:val="24"/>
        </w:rPr>
        <w:t xml:space="preserve"> </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4"/>
          <w:sz w:val="24"/>
          <w:szCs w:val="24"/>
        </w:rPr>
        <w:t>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2"/>
          <w:sz w:val="24"/>
          <w:szCs w:val="24"/>
        </w:rPr>
        <w:t xml:space="preserve"> </w:t>
      </w:r>
      <w:r w:rsidRPr="00016364">
        <w:rPr>
          <w:rFonts w:ascii="Times New Roman" w:hAnsi="Times New Roman" w:cs="Times New Roman"/>
          <w:color w:val="000000" w:themeColor="text1"/>
          <w:spacing w:val="12"/>
          <w:sz w:val="24"/>
          <w:szCs w:val="24"/>
        </w:rPr>
        <w:fldChar w:fldCharType="begin" w:fldLock="1"/>
      </w:r>
      <w:r w:rsidRPr="00016364">
        <w:rPr>
          <w:rFonts w:ascii="Times New Roman" w:hAnsi="Times New Roman" w:cs="Times New Roman"/>
          <w:color w:val="000000" w:themeColor="text1"/>
          <w:spacing w:val="12"/>
          <w:sz w:val="24"/>
          <w:szCs w:val="24"/>
        </w:rPr>
        <w:instrText>ADDIN CSL_CITATION {"citationItems":[{"id":"ITEM-1","itemData":{"author":[{"dropping-particle":"","family":"Robbins SP &amp; Judge","given":"Timothy A","non-dropping-particle":"","parse-names":false,"suffix":""}],"id":"ITEM-1","issued":{"date-parts":[["2007"]]},"publisher":"Salemba Empat","publisher-place":"Jakarta","title":"Perilaku Organisasi","type":"book"},"uris":["http://www.mendeley.com/documents/?uuid=ffd14045-2aa0-4345-a243-c2700cef175c"]}],"mendeley":{"formattedCitation":"(Robbins SP &amp; Judge, 2007)","plainTextFormattedCitation":"(Robbins SP &amp; Judge, 2007)","previouslyFormattedCitation":"(Robbins SP &amp; Judge, 2007)"},"properties":{"noteIndex":0},"schema":"https://github.com/citation-style-language/schema/raw/master/csl-citation.json"}</w:instrText>
      </w:r>
      <w:r w:rsidRPr="00016364">
        <w:rPr>
          <w:rFonts w:ascii="Times New Roman" w:hAnsi="Times New Roman" w:cs="Times New Roman"/>
          <w:color w:val="000000" w:themeColor="text1"/>
          <w:spacing w:val="12"/>
          <w:sz w:val="24"/>
          <w:szCs w:val="24"/>
        </w:rPr>
        <w:fldChar w:fldCharType="separate"/>
      </w:r>
      <w:r w:rsidRPr="00016364">
        <w:rPr>
          <w:rFonts w:ascii="Times New Roman" w:hAnsi="Times New Roman" w:cs="Times New Roman"/>
          <w:noProof/>
          <w:color w:val="000000" w:themeColor="text1"/>
          <w:spacing w:val="12"/>
          <w:sz w:val="24"/>
          <w:szCs w:val="24"/>
        </w:rPr>
        <w:t>(Robbins SP &amp; Judge, 2007)</w:t>
      </w:r>
      <w:r w:rsidRPr="00016364">
        <w:rPr>
          <w:rFonts w:ascii="Times New Roman" w:hAnsi="Times New Roman" w:cs="Times New Roman"/>
          <w:color w:val="000000" w:themeColor="text1"/>
          <w:spacing w:val="12"/>
          <w:sz w:val="24"/>
          <w:szCs w:val="24"/>
        </w:rPr>
        <w:fldChar w:fldCharType="end"/>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9"/>
          <w:sz w:val="24"/>
          <w:szCs w:val="24"/>
        </w:rPr>
        <w:t xml:space="preserve"> </w:t>
      </w:r>
      <w:proofErr w:type="gramStart"/>
      <w:r w:rsidRPr="00016364">
        <w:rPr>
          <w:rFonts w:ascii="Times New Roman" w:hAnsi="Times New Roman" w:cs="Times New Roman"/>
          <w:color w:val="000000" w:themeColor="text1"/>
          <w:spacing w:val="-2"/>
          <w:sz w:val="24"/>
          <w:szCs w:val="24"/>
        </w:rPr>
        <w:t>Si</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pacing w:val="-3"/>
          <w:sz w:val="24"/>
          <w:szCs w:val="24"/>
        </w:rPr>
        <w:t>u</w:t>
      </w:r>
      <w:r w:rsidRPr="00016364">
        <w:rPr>
          <w:rFonts w:ascii="Times New Roman" w:hAnsi="Times New Roman" w:cs="Times New Roman"/>
          <w:color w:val="000000" w:themeColor="text1"/>
          <w:sz w:val="24"/>
          <w:szCs w:val="24"/>
        </w:rPr>
        <w:t>t</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l</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4"/>
          <w:sz w:val="24"/>
          <w:szCs w:val="24"/>
        </w:rPr>
        <w:t>r</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11"/>
          <w:sz w:val="24"/>
          <w:szCs w:val="24"/>
        </w:rPr>
        <w:t xml:space="preserve"> </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v</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z w:val="24"/>
          <w:szCs w:val="24"/>
        </w:rPr>
        <w:t>u</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11"/>
          <w:sz w:val="24"/>
          <w:szCs w:val="24"/>
        </w:rPr>
        <w:t xml:space="preserve"> </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w:t>
      </w:r>
      <w:proofErr w:type="gramEnd"/>
      <w:r w:rsidRPr="00016364">
        <w:rPr>
          <w:rFonts w:ascii="Times New Roman" w:hAnsi="Times New Roman" w:cs="Times New Roman"/>
          <w:color w:val="000000" w:themeColor="text1"/>
          <w:spacing w:val="-12"/>
          <w:sz w:val="24"/>
          <w:szCs w:val="24"/>
        </w:rPr>
        <w:t xml:space="preserve"> </w:t>
      </w:r>
      <w:r w:rsidRPr="00016364">
        <w:rPr>
          <w:rFonts w:ascii="Times New Roman" w:hAnsi="Times New Roman" w:cs="Times New Roman"/>
          <w:color w:val="000000" w:themeColor="text1"/>
          <w:spacing w:val="-4"/>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6"/>
          <w:sz w:val="24"/>
          <w:szCs w:val="24"/>
        </w:rPr>
        <w:t>g</w:t>
      </w:r>
      <w:r w:rsidRPr="00016364">
        <w:rPr>
          <w:rFonts w:ascii="Times New Roman" w:hAnsi="Times New Roman" w:cs="Times New Roman"/>
          <w:color w:val="000000" w:themeColor="text1"/>
          <w:spacing w:val="-2"/>
          <w:sz w:val="24"/>
          <w:szCs w:val="24"/>
        </w:rPr>
        <w:t>ac</w:t>
      </w:r>
      <w:r w:rsidRPr="00016364">
        <w:rPr>
          <w:rFonts w:ascii="Times New Roman" w:hAnsi="Times New Roman" w:cs="Times New Roman"/>
          <w:color w:val="000000" w:themeColor="text1"/>
          <w:sz w:val="24"/>
          <w:szCs w:val="24"/>
        </w:rPr>
        <w:t>u</w:t>
      </w:r>
      <w:r w:rsidRPr="00016364">
        <w:rPr>
          <w:rFonts w:ascii="Times New Roman" w:hAnsi="Times New Roman" w:cs="Times New Roman"/>
          <w:color w:val="000000" w:themeColor="text1"/>
          <w:spacing w:val="-12"/>
          <w:sz w:val="24"/>
          <w:szCs w:val="24"/>
        </w:rPr>
        <w:t xml:space="preserve"> </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t</w:t>
      </w:r>
      <w:r w:rsidRPr="00016364">
        <w:rPr>
          <w:rFonts w:ascii="Times New Roman" w:hAnsi="Times New Roman" w:cs="Times New Roman"/>
          <w:color w:val="000000" w:themeColor="text1"/>
          <w:spacing w:val="-9"/>
          <w:sz w:val="24"/>
          <w:szCs w:val="24"/>
        </w:rPr>
        <w:t xml:space="preserve"> </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pacing w:val="-3"/>
          <w:sz w:val="24"/>
          <w:szCs w:val="24"/>
        </w:rPr>
        <w:t>u</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z w:val="24"/>
          <w:szCs w:val="24"/>
          <w:lang w:val="id-ID"/>
        </w:rPr>
        <w:t xml:space="preserve"> </w:t>
      </w:r>
      <w:r w:rsidRPr="00016364">
        <w:rPr>
          <w:rFonts w:ascii="Times New Roman" w:hAnsi="Times New Roman" w:cs="Times New Roman"/>
          <w:color w:val="000000" w:themeColor="text1"/>
          <w:spacing w:val="-2"/>
          <w:sz w:val="24"/>
          <w:szCs w:val="24"/>
        </w:rPr>
        <w:t xml:space="preserve"> </w:t>
      </w:r>
      <w:r w:rsidRPr="00016364">
        <w:rPr>
          <w:rFonts w:ascii="Times New Roman" w:hAnsi="Times New Roman" w:cs="Times New Roman"/>
          <w:color w:val="000000" w:themeColor="text1"/>
          <w:spacing w:val="-2"/>
          <w:sz w:val="24"/>
          <w:szCs w:val="24"/>
        </w:rPr>
        <w:fldChar w:fldCharType="begin" w:fldLock="1"/>
      </w:r>
      <w:r w:rsidRPr="00016364">
        <w:rPr>
          <w:rFonts w:ascii="Times New Roman" w:hAnsi="Times New Roman" w:cs="Times New Roman"/>
          <w:color w:val="000000" w:themeColor="text1"/>
          <w:spacing w:val="-2"/>
          <w:sz w:val="24"/>
          <w:szCs w:val="24"/>
        </w:rPr>
        <w:instrText>ADDIN CSL_CITATION {"citationItems":[{"id":"ITEM-1","itemData":{"author":[{"dropping-particle":"","family":"Luthans","given":"Fred","non-dropping-particle":"","parse-names":false,"suffix":""}],"edition":"7th editio","id":"ITEM-1","issued":{"date-parts":[["2002"]]},"publisher":"Inc Graw Hill Inc.","publisher-place":"New York","title":"Organization Behavior","type":"book"},"uris":["http://www.mendeley.com/documents/?uuid=f2eb11c8-89ae-41ca-8d84-92d8e7726be3"]}],"mendeley":{"formattedCitation":"(Luthans, 2002)","plainTextFormattedCitation":"(Luthans, 2002)","previouslyFormattedCitation":"(Luthans, 2002)"},"properties":{"noteIndex":0},"schema":"https://github.com/citation-style-language/schema/raw/master/csl-citation.json"}</w:instrText>
      </w:r>
      <w:r w:rsidRPr="00016364">
        <w:rPr>
          <w:rFonts w:ascii="Times New Roman" w:hAnsi="Times New Roman" w:cs="Times New Roman"/>
          <w:color w:val="000000" w:themeColor="text1"/>
          <w:spacing w:val="-2"/>
          <w:sz w:val="24"/>
          <w:szCs w:val="24"/>
        </w:rPr>
        <w:fldChar w:fldCharType="separate"/>
      </w:r>
      <w:r w:rsidRPr="00016364">
        <w:rPr>
          <w:rFonts w:ascii="Times New Roman" w:hAnsi="Times New Roman" w:cs="Times New Roman"/>
          <w:noProof/>
          <w:color w:val="000000" w:themeColor="text1"/>
          <w:spacing w:val="-2"/>
          <w:sz w:val="24"/>
          <w:szCs w:val="24"/>
        </w:rPr>
        <w:t>(Luthans, 2002)</w:t>
      </w:r>
      <w:r w:rsidRPr="00016364">
        <w:rPr>
          <w:rFonts w:ascii="Times New Roman" w:hAnsi="Times New Roman" w:cs="Times New Roman"/>
          <w:color w:val="000000" w:themeColor="text1"/>
          <w:spacing w:val="-2"/>
          <w:sz w:val="24"/>
          <w:szCs w:val="24"/>
        </w:rPr>
        <w:fldChar w:fldCharType="end"/>
      </w:r>
      <w:r w:rsidRPr="00016364">
        <w:rPr>
          <w:rFonts w:ascii="Times New Roman" w:hAnsi="Times New Roman" w:cs="Times New Roman"/>
          <w:color w:val="000000" w:themeColor="text1"/>
          <w:spacing w:val="-2"/>
          <w:sz w:val="24"/>
          <w:szCs w:val="24"/>
          <w:lang w:val="id-ID"/>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ta</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13"/>
          <w:sz w:val="24"/>
          <w:szCs w:val="24"/>
        </w:rPr>
        <w:t xml:space="preserve"> </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1"/>
          <w:sz w:val="24"/>
          <w:szCs w:val="24"/>
        </w:rPr>
        <w:t>h</w:t>
      </w:r>
      <w:r w:rsidRPr="00016364">
        <w:rPr>
          <w:rFonts w:ascii="Times New Roman" w:hAnsi="Times New Roman" w:cs="Times New Roman"/>
          <w:color w:val="000000" w:themeColor="text1"/>
          <w:spacing w:val="-7"/>
          <w:sz w:val="24"/>
          <w:szCs w:val="24"/>
        </w:rPr>
        <w:t>w</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t</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2"/>
          <w:sz w:val="24"/>
          <w:szCs w:val="24"/>
        </w:rPr>
        <w:t>ti</w:t>
      </w:r>
      <w:r w:rsidRPr="00016364">
        <w:rPr>
          <w:rFonts w:ascii="Times New Roman" w:hAnsi="Times New Roman" w:cs="Times New Roman"/>
          <w:color w:val="000000" w:themeColor="text1"/>
          <w:spacing w:val="-6"/>
          <w:sz w:val="24"/>
          <w:szCs w:val="24"/>
        </w:rPr>
        <w:t>g</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2"/>
          <w:sz w:val="24"/>
          <w:szCs w:val="24"/>
        </w:rPr>
        <w:t>ti</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9"/>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 xml:space="preserve">. </w:t>
      </w:r>
      <w:r w:rsidRPr="00016364">
        <w:rPr>
          <w:rFonts w:ascii="Times New Roman" w:hAnsi="Times New Roman" w:cs="Times New Roman"/>
          <w:iCs/>
          <w:color w:val="000000" w:themeColor="text1"/>
          <w:spacing w:val="-4"/>
          <w:sz w:val="24"/>
          <w:szCs w:val="24"/>
        </w:rPr>
        <w:t>Pe</w:t>
      </w:r>
      <w:r w:rsidRPr="00016364">
        <w:rPr>
          <w:rFonts w:ascii="Times New Roman" w:hAnsi="Times New Roman" w:cs="Times New Roman"/>
          <w:iCs/>
          <w:color w:val="000000" w:themeColor="text1"/>
          <w:spacing w:val="-3"/>
          <w:sz w:val="24"/>
          <w:szCs w:val="24"/>
        </w:rPr>
        <w:t>r</w:t>
      </w:r>
      <w:r w:rsidRPr="00016364">
        <w:rPr>
          <w:rFonts w:ascii="Times New Roman" w:hAnsi="Times New Roman" w:cs="Times New Roman"/>
          <w:iCs/>
          <w:color w:val="000000" w:themeColor="text1"/>
          <w:spacing w:val="-5"/>
          <w:sz w:val="24"/>
          <w:szCs w:val="24"/>
        </w:rPr>
        <w:t>t</w:t>
      </w:r>
      <w:r w:rsidRPr="00016364">
        <w:rPr>
          <w:rFonts w:ascii="Times New Roman" w:hAnsi="Times New Roman" w:cs="Times New Roman"/>
          <w:iCs/>
          <w:color w:val="000000" w:themeColor="text1"/>
          <w:spacing w:val="-3"/>
          <w:sz w:val="24"/>
          <w:szCs w:val="24"/>
        </w:rPr>
        <w:t>a</w:t>
      </w:r>
      <w:r w:rsidRPr="00016364">
        <w:rPr>
          <w:rFonts w:ascii="Times New Roman" w:hAnsi="Times New Roman" w:cs="Times New Roman"/>
          <w:iCs/>
          <w:color w:val="000000" w:themeColor="text1"/>
          <w:spacing w:val="-4"/>
          <w:sz w:val="24"/>
          <w:szCs w:val="24"/>
        </w:rPr>
        <w:t>m</w:t>
      </w:r>
      <w:r w:rsidRPr="00016364">
        <w:rPr>
          <w:rFonts w:ascii="Times New Roman" w:hAnsi="Times New Roman" w:cs="Times New Roman"/>
          <w:iCs/>
          <w:color w:val="000000" w:themeColor="text1"/>
          <w:spacing w:val="-2"/>
          <w:sz w:val="24"/>
          <w:szCs w:val="24"/>
        </w:rPr>
        <w:t>a</w:t>
      </w:r>
      <w:r w:rsidRPr="00016364">
        <w:rPr>
          <w:rFonts w:ascii="Times New Roman" w:hAnsi="Times New Roman" w:cs="Times New Roman"/>
          <w:i/>
          <w:iCs/>
          <w:color w:val="000000" w:themeColor="text1"/>
          <w:sz w:val="24"/>
          <w:szCs w:val="24"/>
        </w:rPr>
        <w:t>,</w:t>
      </w:r>
      <w:r w:rsidRPr="00016364">
        <w:rPr>
          <w:rFonts w:ascii="Times New Roman" w:hAnsi="Times New Roman" w:cs="Times New Roman"/>
          <w:i/>
          <w:iCs/>
          <w:color w:val="000000" w:themeColor="text1"/>
          <w:spacing w:val="-6"/>
          <w:sz w:val="24"/>
          <w:szCs w:val="24"/>
        </w:rPr>
        <w:t xml:space="preserve"> </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 xml:space="preserve"> </w:t>
      </w:r>
      <w:proofErr w:type="gramStart"/>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 xml:space="preserve">n </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4"/>
          <w:sz w:val="24"/>
          <w:szCs w:val="24"/>
        </w:rPr>
        <w:t>r</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1"/>
          <w:sz w:val="24"/>
          <w:szCs w:val="24"/>
        </w:rPr>
        <w:t>o</w:t>
      </w:r>
      <w:r w:rsidRPr="00016364">
        <w:rPr>
          <w:rFonts w:ascii="Times New Roman" w:hAnsi="Times New Roman" w:cs="Times New Roman"/>
          <w:color w:val="000000" w:themeColor="text1"/>
          <w:sz w:val="24"/>
          <w:szCs w:val="24"/>
        </w:rPr>
        <w:t>n</w:t>
      </w:r>
      <w:proofErr w:type="gramEnd"/>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1"/>
          <w:sz w:val="24"/>
          <w:szCs w:val="24"/>
        </w:rPr>
        <w:t>o</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1"/>
          <w:sz w:val="24"/>
          <w:szCs w:val="24"/>
        </w:rPr>
        <w:t>o</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l</w:t>
      </w:r>
      <w:r w:rsidRPr="00016364">
        <w:rPr>
          <w:rFonts w:ascii="Times New Roman" w:hAnsi="Times New Roman" w:cs="Times New Roman"/>
          <w:color w:val="000000" w:themeColor="text1"/>
          <w:spacing w:val="-5"/>
          <w:sz w:val="24"/>
          <w:szCs w:val="24"/>
        </w:rPr>
        <w:t xml:space="preserve"> t</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3"/>
          <w:sz w:val="24"/>
          <w:szCs w:val="24"/>
        </w:rPr>
        <w:t>h</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5"/>
          <w:sz w:val="24"/>
          <w:szCs w:val="24"/>
        </w:rPr>
        <w:t xml:space="preserve"> s</w:t>
      </w:r>
      <w:r w:rsidRPr="00016364">
        <w:rPr>
          <w:rFonts w:ascii="Times New Roman" w:hAnsi="Times New Roman" w:cs="Times New Roman"/>
          <w:color w:val="000000" w:themeColor="text1"/>
          <w:spacing w:val="-2"/>
          <w:sz w:val="24"/>
          <w:szCs w:val="24"/>
        </w:rPr>
        <w:t>it</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1"/>
          <w:sz w:val="24"/>
          <w:szCs w:val="24"/>
        </w:rPr>
        <w:t>o</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3"/>
          <w:sz w:val="24"/>
          <w:szCs w:val="24"/>
        </w:rPr>
        <w:t xml:space="preserve"> 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iCs/>
          <w:color w:val="000000" w:themeColor="text1"/>
          <w:spacing w:val="-5"/>
          <w:sz w:val="24"/>
          <w:szCs w:val="24"/>
        </w:rPr>
        <w:t>K</w:t>
      </w:r>
      <w:r w:rsidRPr="00016364">
        <w:rPr>
          <w:rFonts w:ascii="Times New Roman" w:hAnsi="Times New Roman" w:cs="Times New Roman"/>
          <w:iCs/>
          <w:color w:val="000000" w:themeColor="text1"/>
          <w:spacing w:val="-4"/>
          <w:sz w:val="24"/>
          <w:szCs w:val="24"/>
        </w:rPr>
        <w:t>e</w:t>
      </w:r>
      <w:r w:rsidRPr="00016364">
        <w:rPr>
          <w:rFonts w:ascii="Times New Roman" w:hAnsi="Times New Roman" w:cs="Times New Roman"/>
          <w:iCs/>
          <w:color w:val="000000" w:themeColor="text1"/>
          <w:spacing w:val="-1"/>
          <w:sz w:val="24"/>
          <w:szCs w:val="24"/>
        </w:rPr>
        <w:t>d</w:t>
      </w:r>
      <w:r w:rsidRPr="00016364">
        <w:rPr>
          <w:rFonts w:ascii="Times New Roman" w:hAnsi="Times New Roman" w:cs="Times New Roman"/>
          <w:iCs/>
          <w:color w:val="000000" w:themeColor="text1"/>
          <w:spacing w:val="-3"/>
          <w:sz w:val="24"/>
          <w:szCs w:val="24"/>
        </w:rPr>
        <w:t>u</w:t>
      </w:r>
      <w:r w:rsidRPr="00016364">
        <w:rPr>
          <w:rFonts w:ascii="Times New Roman" w:hAnsi="Times New Roman" w:cs="Times New Roman"/>
          <w:iCs/>
          <w:color w:val="000000" w:themeColor="text1"/>
          <w:spacing w:val="-4"/>
          <w:sz w:val="24"/>
          <w:szCs w:val="24"/>
        </w:rPr>
        <w:t>a</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3"/>
          <w:sz w:val="24"/>
          <w:szCs w:val="24"/>
        </w:rPr>
        <w:t>u</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 xml:space="preserve">n </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ng</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l</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2"/>
          <w:sz w:val="24"/>
          <w:szCs w:val="24"/>
        </w:rPr>
        <w:t>t</w:t>
      </w:r>
      <w:r w:rsidRPr="00016364">
        <w:rPr>
          <w:rFonts w:ascii="Times New Roman" w:hAnsi="Times New Roman" w:cs="Times New Roman"/>
          <w:color w:val="000000" w:themeColor="text1"/>
          <w:spacing w:val="-3"/>
          <w:sz w:val="24"/>
          <w:szCs w:val="24"/>
        </w:rPr>
        <w:t>u</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4"/>
          <w:sz w:val="24"/>
          <w:szCs w:val="24"/>
        </w:rPr>
        <w:t>era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r</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6"/>
          <w:sz w:val="24"/>
          <w:szCs w:val="24"/>
        </w:rPr>
        <w:t>h</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z w:val="24"/>
          <w:szCs w:val="24"/>
        </w:rPr>
        <w:t>l</w:t>
      </w:r>
      <w:r w:rsidRPr="00016364">
        <w:rPr>
          <w:rFonts w:ascii="Times New Roman" w:hAnsi="Times New Roman" w:cs="Times New Roman"/>
          <w:color w:val="000000" w:themeColor="text1"/>
          <w:spacing w:val="11"/>
          <w:sz w:val="24"/>
          <w:szCs w:val="24"/>
        </w:rPr>
        <w:t xml:space="preserve"> </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6"/>
          <w:sz w:val="24"/>
          <w:szCs w:val="24"/>
        </w:rPr>
        <w:t xml:space="preserve"> </w:t>
      </w:r>
      <w:proofErr w:type="gramStart"/>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proofErr w:type="gramEnd"/>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3"/>
          <w:sz w:val="24"/>
          <w:szCs w:val="24"/>
        </w:rPr>
        <w:lastRenderedPageBreak/>
        <w:t>d</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2"/>
          <w:sz w:val="24"/>
          <w:szCs w:val="24"/>
        </w:rPr>
        <w:t>c</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u</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6"/>
          <w:sz w:val="24"/>
          <w:szCs w:val="24"/>
        </w:rPr>
        <w:t>h</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7"/>
          <w:sz w:val="24"/>
          <w:szCs w:val="24"/>
        </w:rPr>
        <w:t>n</w:t>
      </w:r>
      <w:r w:rsidRPr="00016364">
        <w:rPr>
          <w:rFonts w:ascii="Times New Roman" w:hAnsi="Times New Roman" w:cs="Times New Roman"/>
          <w:color w:val="000000" w:themeColor="text1"/>
          <w:spacing w:val="-4"/>
          <w:sz w:val="24"/>
          <w:szCs w:val="24"/>
        </w:rPr>
        <w:t>-</w:t>
      </w:r>
      <w:r w:rsidRPr="00016364">
        <w:rPr>
          <w:rFonts w:ascii="Times New Roman" w:hAnsi="Times New Roman" w:cs="Times New Roman"/>
          <w:color w:val="000000" w:themeColor="text1"/>
          <w:spacing w:val="-6"/>
          <w:sz w:val="24"/>
          <w:szCs w:val="24"/>
        </w:rPr>
        <w:t>h</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4"/>
          <w:sz w:val="24"/>
          <w:szCs w:val="24"/>
        </w:rPr>
        <w:t>ra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 xml:space="preserve">n </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 xml:space="preserve">n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5"/>
          <w:sz w:val="24"/>
          <w:szCs w:val="24"/>
        </w:rPr>
        <w:t>il</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1"/>
          <w:sz w:val="24"/>
          <w:szCs w:val="24"/>
        </w:rPr>
        <w:t xml:space="preserve"> </w:t>
      </w:r>
      <w:proofErr w:type="gramStart"/>
      <w:r w:rsidRPr="00016364">
        <w:rPr>
          <w:rFonts w:ascii="Times New Roman" w:hAnsi="Times New Roman" w:cs="Times New Roman"/>
          <w:color w:val="000000" w:themeColor="text1"/>
          <w:spacing w:val="-4"/>
          <w:sz w:val="24"/>
          <w:szCs w:val="24"/>
        </w:rPr>
        <w:t>M</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al</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 xml:space="preserve">, </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2"/>
          <w:sz w:val="24"/>
          <w:szCs w:val="24"/>
        </w:rPr>
        <w:t>l</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ng</w:t>
      </w:r>
      <w:r w:rsidRPr="00016364">
        <w:rPr>
          <w:rFonts w:ascii="Times New Roman" w:hAnsi="Times New Roman" w:cs="Times New Roman"/>
          <w:color w:val="000000" w:themeColor="text1"/>
          <w:spacing w:val="-6"/>
          <w:sz w:val="24"/>
          <w:szCs w:val="24"/>
        </w:rPr>
        <w:t>g</w:t>
      </w:r>
      <w:r w:rsidRPr="00016364">
        <w:rPr>
          <w:rFonts w:ascii="Times New Roman" w:hAnsi="Times New Roman" w:cs="Times New Roman"/>
          <w:color w:val="000000" w:themeColor="text1"/>
          <w:spacing w:val="-3"/>
          <w:sz w:val="24"/>
          <w:szCs w:val="24"/>
        </w:rPr>
        <w:t>o</w:t>
      </w:r>
      <w:r w:rsidRPr="00016364">
        <w:rPr>
          <w:rFonts w:ascii="Times New Roman" w:hAnsi="Times New Roman" w:cs="Times New Roman"/>
          <w:color w:val="000000" w:themeColor="text1"/>
          <w:spacing w:val="-2"/>
          <w:sz w:val="24"/>
          <w:szCs w:val="24"/>
        </w:rPr>
        <w:t>t</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3"/>
          <w:sz w:val="24"/>
          <w:szCs w:val="24"/>
        </w:rPr>
        <w:t>o</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6"/>
          <w:sz w:val="24"/>
          <w:szCs w:val="24"/>
        </w:rPr>
        <w:t>g</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1"/>
          <w:sz w:val="24"/>
          <w:szCs w:val="24"/>
        </w:rPr>
        <w:t>h</w:t>
      </w:r>
      <w:r w:rsidRPr="00016364">
        <w:rPr>
          <w:rFonts w:ascii="Times New Roman" w:hAnsi="Times New Roman" w:cs="Times New Roman"/>
          <w:color w:val="000000" w:themeColor="text1"/>
          <w:spacing w:val="-7"/>
          <w:sz w:val="24"/>
          <w:szCs w:val="24"/>
        </w:rPr>
        <w:t>w</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8"/>
          <w:sz w:val="24"/>
          <w:szCs w:val="24"/>
        </w:rPr>
        <w:t>m</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6"/>
          <w:sz w:val="24"/>
          <w:szCs w:val="24"/>
        </w:rPr>
        <w:t>ek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z w:val="24"/>
          <w:szCs w:val="24"/>
        </w:rPr>
        <w:t>h</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s</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4"/>
          <w:sz w:val="24"/>
          <w:szCs w:val="24"/>
        </w:rPr>
        <w:t>ar</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 xml:space="preserve">g </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nn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z w:val="24"/>
          <w:szCs w:val="24"/>
        </w:rPr>
        <w:t xml:space="preserve">a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m</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2"/>
          <w:sz w:val="24"/>
          <w:szCs w:val="24"/>
        </w:rPr>
        <w:t>at</w:t>
      </w:r>
      <w:r w:rsidRPr="00016364">
        <w:rPr>
          <w:rFonts w:ascii="Times New Roman" w:hAnsi="Times New Roman" w:cs="Times New Roman"/>
          <w:color w:val="000000" w:themeColor="text1"/>
          <w:sz w:val="24"/>
          <w:szCs w:val="24"/>
        </w:rPr>
        <w:t>u</w:t>
      </w:r>
      <w:r w:rsidRPr="00016364">
        <w:rPr>
          <w:rFonts w:ascii="Times New Roman" w:hAnsi="Times New Roman" w:cs="Times New Roman"/>
          <w:color w:val="000000" w:themeColor="text1"/>
          <w:spacing w:val="-2"/>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4"/>
          <w:sz w:val="24"/>
          <w:szCs w:val="24"/>
        </w:rPr>
        <w:t>ar</w:t>
      </w:r>
      <w:r w:rsidRPr="00016364">
        <w:rPr>
          <w:rFonts w:ascii="Times New Roman" w:hAnsi="Times New Roman" w:cs="Times New Roman"/>
          <w:color w:val="000000" w:themeColor="text1"/>
          <w:spacing w:val="-2"/>
          <w:sz w:val="24"/>
          <w:szCs w:val="24"/>
        </w:rPr>
        <w:t>te</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5"/>
          <w:sz w:val="24"/>
          <w:szCs w:val="24"/>
        </w:rPr>
        <w:t xml:space="preserve"> t</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2"/>
          <w:sz w:val="24"/>
          <w:szCs w:val="24"/>
        </w:rPr>
        <w:t>t</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2"/>
          <w:sz w:val="24"/>
          <w:szCs w:val="24"/>
        </w:rPr>
        <w:t xml:space="preserve"> i</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2"/>
          <w:sz w:val="24"/>
          <w:szCs w:val="24"/>
        </w:rPr>
        <w:t xml:space="preserve"> </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z w:val="24"/>
          <w:szCs w:val="24"/>
        </w:rPr>
        <w:t xml:space="preserve">g </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z w:val="24"/>
          <w:szCs w:val="24"/>
        </w:rPr>
        <w:t xml:space="preserve">h </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5"/>
          <w:sz w:val="24"/>
          <w:szCs w:val="24"/>
        </w:rPr>
        <w:t>it</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2"/>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t</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z w:val="24"/>
          <w:szCs w:val="24"/>
        </w:rPr>
        <w:t xml:space="preserve">i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g</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ti</w:t>
      </w:r>
      <w:r w:rsidRPr="00016364">
        <w:rPr>
          <w:rFonts w:ascii="Times New Roman" w:hAnsi="Times New Roman" w:cs="Times New Roman"/>
          <w:color w:val="000000" w:themeColor="text1"/>
          <w:sz w:val="24"/>
          <w:szCs w:val="24"/>
        </w:rPr>
        <w:t>f</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5"/>
          <w:sz w:val="24"/>
          <w:szCs w:val="24"/>
        </w:rPr>
        <w:t>t</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3"/>
          <w:sz w:val="24"/>
          <w:szCs w:val="24"/>
        </w:rPr>
        <w:t>h</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ja</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1"/>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4"/>
          <w:sz w:val="24"/>
          <w:szCs w:val="24"/>
        </w:rPr>
        <w:t>r</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4"/>
          <w:sz w:val="24"/>
          <w:szCs w:val="24"/>
        </w:rPr>
        <w:t>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w:t>
      </w:r>
      <w:proofErr w:type="gramEnd"/>
      <w:r w:rsidRPr="00016364">
        <w:rPr>
          <w:rFonts w:ascii="Times New Roman" w:hAnsi="Times New Roman" w:cs="Times New Roman"/>
          <w:color w:val="000000" w:themeColor="text1"/>
          <w:sz w:val="24"/>
          <w:szCs w:val="24"/>
        </w:rPr>
        <w:t xml:space="preserve"> </w:t>
      </w:r>
      <w:r w:rsidRPr="00016364">
        <w:rPr>
          <w:rFonts w:ascii="Times New Roman" w:hAnsi="Times New Roman" w:cs="Times New Roman"/>
          <w:color w:val="000000" w:themeColor="text1"/>
          <w:spacing w:val="-1"/>
          <w:sz w:val="24"/>
          <w:szCs w:val="24"/>
        </w:rPr>
        <w:t>M</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3"/>
          <w:sz w:val="24"/>
          <w:szCs w:val="24"/>
        </w:rPr>
        <w:t xml:space="preserve"> </w:t>
      </w:r>
      <w:proofErr w:type="gramStart"/>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proofErr w:type="gramEnd"/>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5"/>
          <w:sz w:val="24"/>
          <w:szCs w:val="24"/>
        </w:rPr>
        <w:t>ti</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k</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3"/>
          <w:sz w:val="24"/>
          <w:szCs w:val="24"/>
        </w:rPr>
        <w:t>pu</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kn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2"/>
          <w:sz w:val="24"/>
          <w:szCs w:val="24"/>
        </w:rPr>
        <w:t>ji</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1"/>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5"/>
          <w:sz w:val="24"/>
          <w:szCs w:val="24"/>
        </w:rPr>
        <w:t>r</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9"/>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la</w:t>
      </w:r>
      <w:r w:rsidRPr="00016364">
        <w:rPr>
          <w:rFonts w:ascii="Times New Roman" w:hAnsi="Times New Roman" w:cs="Times New Roman"/>
          <w:color w:val="000000" w:themeColor="text1"/>
          <w:spacing w:val="-3"/>
          <w:sz w:val="24"/>
          <w:szCs w:val="24"/>
        </w:rPr>
        <w:t>ku</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 xml:space="preserve">n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6"/>
          <w:sz w:val="24"/>
          <w:szCs w:val="24"/>
        </w:rPr>
        <w:t>g</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3"/>
          <w:sz w:val="24"/>
          <w:szCs w:val="24"/>
        </w:rPr>
        <w:t>b</w:t>
      </w:r>
      <w:r w:rsidRPr="00016364">
        <w:rPr>
          <w:rFonts w:ascii="Times New Roman" w:hAnsi="Times New Roman" w:cs="Times New Roman"/>
          <w:color w:val="000000" w:themeColor="text1"/>
          <w:spacing w:val="-2"/>
          <w:sz w:val="24"/>
          <w:szCs w:val="24"/>
        </w:rPr>
        <w:t>ai</w:t>
      </w:r>
      <w:r w:rsidRPr="00016364">
        <w:rPr>
          <w:rFonts w:ascii="Times New Roman" w:hAnsi="Times New Roman" w:cs="Times New Roman"/>
          <w:color w:val="000000" w:themeColor="text1"/>
          <w:sz w:val="24"/>
          <w:szCs w:val="24"/>
        </w:rPr>
        <w:t>k</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r</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6"/>
          <w:sz w:val="24"/>
          <w:szCs w:val="24"/>
        </w:rPr>
        <w:t>g</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5"/>
          <w:sz w:val="24"/>
          <w:szCs w:val="24"/>
        </w:rPr>
        <w:t>il</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11"/>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2"/>
          <w:sz w:val="24"/>
          <w:szCs w:val="24"/>
        </w:rPr>
        <w:t xml:space="preserve"> </w:t>
      </w:r>
      <w:r w:rsidRPr="00016364">
        <w:rPr>
          <w:rFonts w:ascii="Times New Roman" w:hAnsi="Times New Roman" w:cs="Times New Roman"/>
          <w:color w:val="000000" w:themeColor="text1"/>
          <w:spacing w:val="-8"/>
          <w:sz w:val="24"/>
          <w:szCs w:val="24"/>
        </w:rPr>
        <w:t>m</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7"/>
          <w:sz w:val="24"/>
          <w:szCs w:val="24"/>
        </w:rPr>
        <w:t xml:space="preserve"> </w:t>
      </w:r>
      <w:proofErr w:type="gramStart"/>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proofErr w:type="gramEnd"/>
      <w:r w:rsidRPr="00016364">
        <w:rPr>
          <w:rFonts w:ascii="Times New Roman" w:hAnsi="Times New Roman" w:cs="Times New Roman"/>
          <w:color w:val="000000" w:themeColor="text1"/>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5"/>
          <w:sz w:val="24"/>
          <w:szCs w:val="24"/>
        </w:rPr>
        <w:t>l</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3"/>
          <w:sz w:val="24"/>
          <w:szCs w:val="24"/>
        </w:rPr>
        <w:t>pos</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2"/>
          <w:sz w:val="24"/>
          <w:szCs w:val="24"/>
        </w:rPr>
        <w:t>ti</w:t>
      </w:r>
      <w:r w:rsidRPr="00016364">
        <w:rPr>
          <w:rFonts w:ascii="Times New Roman" w:hAnsi="Times New Roman" w:cs="Times New Roman"/>
          <w:color w:val="000000" w:themeColor="text1"/>
          <w:sz w:val="24"/>
          <w:szCs w:val="24"/>
        </w:rPr>
        <w:t>f</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2"/>
          <w:sz w:val="24"/>
          <w:szCs w:val="24"/>
        </w:rPr>
        <w:t>t</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3"/>
          <w:sz w:val="24"/>
          <w:szCs w:val="24"/>
        </w:rPr>
        <w:t>h</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nn</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1"/>
          <w:sz w:val="24"/>
          <w:szCs w:val="24"/>
        </w:rPr>
        <w:t xml:space="preserve"> </w:t>
      </w:r>
      <w:proofErr w:type="gramStart"/>
      <w:r w:rsidRPr="00016364">
        <w:rPr>
          <w:rFonts w:ascii="Times New Roman" w:hAnsi="Times New Roman" w:cs="Times New Roman"/>
          <w:iCs/>
          <w:color w:val="000000" w:themeColor="text1"/>
          <w:spacing w:val="-5"/>
          <w:sz w:val="24"/>
          <w:szCs w:val="24"/>
        </w:rPr>
        <w:t>K</w:t>
      </w:r>
      <w:r w:rsidRPr="00016364">
        <w:rPr>
          <w:rFonts w:ascii="Times New Roman" w:hAnsi="Times New Roman" w:cs="Times New Roman"/>
          <w:iCs/>
          <w:color w:val="000000" w:themeColor="text1"/>
          <w:spacing w:val="-2"/>
          <w:sz w:val="24"/>
          <w:szCs w:val="24"/>
        </w:rPr>
        <w:t>e</w:t>
      </w:r>
      <w:r w:rsidRPr="00016364">
        <w:rPr>
          <w:rFonts w:ascii="Times New Roman" w:hAnsi="Times New Roman" w:cs="Times New Roman"/>
          <w:iCs/>
          <w:color w:val="000000" w:themeColor="text1"/>
          <w:spacing w:val="-5"/>
          <w:sz w:val="24"/>
          <w:szCs w:val="24"/>
        </w:rPr>
        <w:t>ti</w:t>
      </w:r>
      <w:r w:rsidRPr="00016364">
        <w:rPr>
          <w:rFonts w:ascii="Times New Roman" w:hAnsi="Times New Roman" w:cs="Times New Roman"/>
          <w:iCs/>
          <w:color w:val="000000" w:themeColor="text1"/>
          <w:spacing w:val="-3"/>
          <w:sz w:val="24"/>
          <w:szCs w:val="24"/>
        </w:rPr>
        <w:t>g</w:t>
      </w:r>
      <w:r w:rsidRPr="00016364">
        <w:rPr>
          <w:rFonts w:ascii="Times New Roman" w:hAnsi="Times New Roman" w:cs="Times New Roman"/>
          <w:iCs/>
          <w:color w:val="000000" w:themeColor="text1"/>
          <w:spacing w:val="-1"/>
          <w:sz w:val="24"/>
          <w:szCs w:val="24"/>
        </w:rPr>
        <w:t>a</w:t>
      </w:r>
      <w:r w:rsidRPr="00016364">
        <w:rPr>
          <w:rFonts w:ascii="Times New Roman" w:hAnsi="Times New Roman" w:cs="Times New Roman"/>
          <w:color w:val="000000" w:themeColor="text1"/>
          <w:sz w:val="24"/>
          <w:szCs w:val="24"/>
        </w:rPr>
        <w:t>,</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3"/>
          <w:sz w:val="24"/>
          <w:szCs w:val="24"/>
        </w:rPr>
        <w:t>k</w:t>
      </w:r>
      <w:r w:rsidRPr="00016364">
        <w:rPr>
          <w:rFonts w:ascii="Times New Roman" w:hAnsi="Times New Roman" w:cs="Times New Roman"/>
          <w:color w:val="000000" w:themeColor="text1"/>
          <w:spacing w:val="-4"/>
          <w:sz w:val="24"/>
          <w:szCs w:val="24"/>
        </w:rPr>
        <w:t>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6"/>
          <w:sz w:val="24"/>
          <w:szCs w:val="24"/>
        </w:rPr>
        <w:t>u</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er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4"/>
          <w:sz w:val="24"/>
          <w:szCs w:val="24"/>
        </w:rPr>
        <w:t>ce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6"/>
          <w:sz w:val="24"/>
          <w:szCs w:val="24"/>
        </w:rPr>
        <w:t>m</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 xml:space="preserve">n </w:t>
      </w:r>
      <w:r w:rsidRPr="00016364">
        <w:rPr>
          <w:rFonts w:ascii="Times New Roman" w:hAnsi="Times New Roman" w:cs="Times New Roman"/>
          <w:color w:val="000000" w:themeColor="text1"/>
          <w:spacing w:val="-3"/>
          <w:sz w:val="24"/>
          <w:szCs w:val="24"/>
        </w:rPr>
        <w:t>s</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z w:val="24"/>
          <w:szCs w:val="24"/>
        </w:rPr>
        <w:t>p</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6"/>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3"/>
          <w:sz w:val="24"/>
          <w:szCs w:val="24"/>
        </w:rPr>
        <w:t>n</w:t>
      </w:r>
      <w:r w:rsidRPr="00016364">
        <w:rPr>
          <w:rFonts w:ascii="Times New Roman" w:hAnsi="Times New Roman" w:cs="Times New Roman"/>
          <w:color w:val="000000" w:themeColor="text1"/>
          <w:sz w:val="24"/>
          <w:szCs w:val="24"/>
        </w:rPr>
        <w:t xml:space="preserve">g berhubungan </w:t>
      </w:r>
      <w:r w:rsidRPr="00016364">
        <w:rPr>
          <w:rFonts w:ascii="Times New Roman" w:hAnsi="Times New Roman" w:cs="Times New Roman"/>
          <w:color w:val="000000" w:themeColor="text1"/>
          <w:spacing w:val="-3"/>
          <w:sz w:val="24"/>
          <w:szCs w:val="24"/>
        </w:rPr>
        <w:t>d</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3"/>
          <w:sz w:val="24"/>
          <w:szCs w:val="24"/>
        </w:rPr>
        <w:t>ng</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16"/>
          <w:sz w:val="24"/>
          <w:szCs w:val="24"/>
        </w:rPr>
        <w:t xml:space="preserve"> </w:t>
      </w:r>
      <w:r w:rsidRPr="00016364">
        <w:rPr>
          <w:rFonts w:ascii="Times New Roman" w:hAnsi="Times New Roman" w:cs="Times New Roman"/>
          <w:color w:val="000000" w:themeColor="text1"/>
          <w:spacing w:val="-3"/>
          <w:sz w:val="24"/>
          <w:szCs w:val="24"/>
        </w:rPr>
        <w:t>p</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k</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4"/>
          <w:sz w:val="24"/>
          <w:szCs w:val="24"/>
        </w:rPr>
        <w:t>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pacing w:val="-4"/>
          <w:sz w:val="24"/>
          <w:szCs w:val="24"/>
        </w:rPr>
        <w:t>a</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16"/>
          <w:sz w:val="24"/>
          <w:szCs w:val="24"/>
        </w:rPr>
        <w:t xml:space="preserve"> </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2"/>
          <w:sz w:val="24"/>
          <w:szCs w:val="24"/>
        </w:rPr>
        <w:t>t</w:t>
      </w:r>
      <w:r w:rsidRPr="00016364">
        <w:rPr>
          <w:rFonts w:ascii="Times New Roman" w:hAnsi="Times New Roman" w:cs="Times New Roman"/>
          <w:color w:val="000000" w:themeColor="text1"/>
          <w:sz w:val="24"/>
          <w:szCs w:val="24"/>
        </w:rPr>
        <w:t>u</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5"/>
          <w:sz w:val="24"/>
          <w:szCs w:val="24"/>
        </w:rPr>
        <w:t>s</w:t>
      </w:r>
      <w:r w:rsidRPr="00016364">
        <w:rPr>
          <w:rFonts w:ascii="Times New Roman" w:hAnsi="Times New Roman" w:cs="Times New Roman"/>
          <w:color w:val="000000" w:themeColor="text1"/>
          <w:spacing w:val="-2"/>
          <w:sz w:val="24"/>
          <w:szCs w:val="24"/>
        </w:rPr>
        <w:t>e</w:t>
      </w:r>
      <w:r w:rsidRPr="00016364">
        <w:rPr>
          <w:rFonts w:ascii="Times New Roman" w:hAnsi="Times New Roman" w:cs="Times New Roman"/>
          <w:color w:val="000000" w:themeColor="text1"/>
          <w:spacing w:val="-6"/>
          <w:sz w:val="24"/>
          <w:szCs w:val="24"/>
        </w:rPr>
        <w:t>n</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pacing w:val="-5"/>
          <w:sz w:val="24"/>
          <w:szCs w:val="24"/>
        </w:rPr>
        <w:t>i</w:t>
      </w:r>
      <w:r w:rsidRPr="00016364">
        <w:rPr>
          <w:rFonts w:ascii="Times New Roman" w:hAnsi="Times New Roman" w:cs="Times New Roman"/>
          <w:color w:val="000000" w:themeColor="text1"/>
          <w:spacing w:val="-4"/>
          <w:sz w:val="24"/>
          <w:szCs w:val="24"/>
        </w:rPr>
        <w:t>r</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12"/>
          <w:sz w:val="24"/>
          <w:szCs w:val="24"/>
          <w:lang w:val="id-ID"/>
        </w:rPr>
        <w:t>.</w:t>
      </w:r>
      <w:proofErr w:type="gramEnd"/>
      <w:r w:rsidRPr="00016364">
        <w:rPr>
          <w:rFonts w:ascii="Times New Roman" w:hAnsi="Times New Roman" w:cs="Times New Roman"/>
          <w:color w:val="000000" w:themeColor="text1"/>
          <w:spacing w:val="-12"/>
          <w:sz w:val="24"/>
          <w:szCs w:val="24"/>
          <w:lang w:val="id-ID"/>
        </w:rPr>
        <w:t xml:space="preserve"> </w:t>
      </w:r>
    </w:p>
    <w:p w:rsidR="002F2CFF" w:rsidRPr="00FE7CE7" w:rsidRDefault="002F2CFF" w:rsidP="00FE7CE7">
      <w:pPr>
        <w:widowControl w:val="0"/>
        <w:autoSpaceDE w:val="0"/>
        <w:autoSpaceDN w:val="0"/>
        <w:adjustRightInd w:val="0"/>
        <w:spacing w:after="0" w:line="360" w:lineRule="auto"/>
        <w:ind w:right="95" w:firstLine="720"/>
        <w:jc w:val="both"/>
        <w:rPr>
          <w:rFonts w:ascii="Times New Roman" w:hAnsi="Times New Roman" w:cs="Times New Roman"/>
          <w:color w:val="000000" w:themeColor="text1"/>
          <w:sz w:val="24"/>
          <w:szCs w:val="24"/>
        </w:rPr>
      </w:pP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6"/>
          <w:sz w:val="24"/>
          <w:szCs w:val="24"/>
        </w:rPr>
        <w:t xml:space="preserve"> </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2"/>
          <w:sz w:val="24"/>
          <w:szCs w:val="24"/>
        </w:rPr>
        <w:t xml:space="preserve"> </w:t>
      </w:r>
      <w:r w:rsidRPr="00016364">
        <w:rPr>
          <w:rFonts w:ascii="Times New Roman" w:hAnsi="Times New Roman" w:cs="Times New Roman"/>
          <w:color w:val="000000" w:themeColor="text1"/>
          <w:spacing w:val="-1"/>
          <w:sz w:val="24"/>
          <w:szCs w:val="24"/>
        </w:rPr>
        <w:t>f</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z w:val="24"/>
          <w:szCs w:val="24"/>
        </w:rPr>
        <w:t>t</w:t>
      </w:r>
      <w:r w:rsidRPr="00016364">
        <w:rPr>
          <w:rFonts w:ascii="Times New Roman" w:hAnsi="Times New Roman" w:cs="Times New Roman"/>
          <w:color w:val="000000" w:themeColor="text1"/>
          <w:spacing w:val="1"/>
          <w:sz w:val="24"/>
          <w:szCs w:val="24"/>
        </w:rPr>
        <w:t>o</w:t>
      </w:r>
      <w:r w:rsidRPr="00016364">
        <w:rPr>
          <w:rFonts w:ascii="Times New Roman" w:hAnsi="Times New Roman" w:cs="Times New Roman"/>
          <w:color w:val="000000" w:themeColor="text1"/>
          <w:sz w:val="24"/>
          <w:szCs w:val="24"/>
        </w:rPr>
        <w:t>r</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3"/>
          <w:sz w:val="24"/>
          <w:szCs w:val="24"/>
        </w:rPr>
        <w:t>y</w:t>
      </w:r>
      <w:r w:rsidRPr="00016364">
        <w:rPr>
          <w:rFonts w:ascii="Times New Roman" w:hAnsi="Times New Roman" w:cs="Times New Roman"/>
          <w:color w:val="000000" w:themeColor="text1"/>
          <w:spacing w:val="2"/>
          <w:sz w:val="24"/>
          <w:szCs w:val="24"/>
        </w:rPr>
        <w:t>a</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9"/>
          <w:sz w:val="24"/>
          <w:szCs w:val="24"/>
        </w:rPr>
        <w:t xml:space="preserve"> </w:t>
      </w:r>
      <w:r w:rsidRPr="00016364">
        <w:rPr>
          <w:rFonts w:ascii="Times New Roman" w:hAnsi="Times New Roman" w:cs="Times New Roman"/>
          <w:color w:val="000000" w:themeColor="text1"/>
          <w:spacing w:val="-3"/>
          <w:sz w:val="24"/>
          <w:szCs w:val="24"/>
        </w:rPr>
        <w:t>m</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pacing w:val="2"/>
          <w:sz w:val="24"/>
          <w:szCs w:val="24"/>
        </w:rPr>
        <w:t>yebabkan</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z w:val="24"/>
          <w:szCs w:val="24"/>
        </w:rPr>
        <w:t>t</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3"/>
          <w:sz w:val="24"/>
          <w:szCs w:val="24"/>
        </w:rPr>
        <w:t>m</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pacing w:val="-1"/>
          <w:sz w:val="24"/>
          <w:szCs w:val="24"/>
        </w:rPr>
        <w:t>u</w:t>
      </w:r>
      <w:r w:rsidRPr="00016364">
        <w:rPr>
          <w:rFonts w:ascii="Times New Roman" w:hAnsi="Times New Roman" w:cs="Times New Roman"/>
          <w:color w:val="000000" w:themeColor="text1"/>
          <w:spacing w:val="2"/>
          <w:sz w:val="24"/>
          <w:szCs w:val="24"/>
        </w:rPr>
        <w:t>l</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pacing w:val="-3"/>
          <w:sz w:val="24"/>
          <w:szCs w:val="24"/>
        </w:rPr>
        <w:t>y</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3"/>
          <w:sz w:val="24"/>
          <w:szCs w:val="24"/>
        </w:rPr>
        <w:t xml:space="preserve"> </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1"/>
          <w:sz w:val="24"/>
          <w:szCs w:val="24"/>
        </w:rPr>
        <w:t>u</w:t>
      </w:r>
      <w:r w:rsidRPr="00016364">
        <w:rPr>
          <w:rFonts w:ascii="Times New Roman" w:hAnsi="Times New Roman" w:cs="Times New Roman"/>
          <w:color w:val="000000" w:themeColor="text1"/>
          <w:sz w:val="24"/>
          <w:szCs w:val="24"/>
        </w:rPr>
        <w:t>as</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z w:val="24"/>
          <w:szCs w:val="24"/>
        </w:rPr>
        <w:t xml:space="preserve">n </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4"/>
          <w:sz w:val="24"/>
          <w:szCs w:val="24"/>
          <w:lang w:val="id-ID"/>
        </w:rPr>
        <w:t xml:space="preserve"> </w:t>
      </w:r>
      <w:r w:rsidRPr="00016364">
        <w:rPr>
          <w:rFonts w:ascii="Times New Roman" w:hAnsi="Times New Roman" w:cs="Times New Roman"/>
          <w:color w:val="000000" w:themeColor="text1"/>
          <w:spacing w:val="4"/>
          <w:sz w:val="24"/>
          <w:szCs w:val="24"/>
          <w:lang w:val="id-ID"/>
        </w:rPr>
        <w:fldChar w:fldCharType="begin" w:fldLock="1"/>
      </w:r>
      <w:r w:rsidRPr="00016364">
        <w:rPr>
          <w:rFonts w:ascii="Times New Roman" w:hAnsi="Times New Roman" w:cs="Times New Roman"/>
          <w:color w:val="000000" w:themeColor="text1"/>
          <w:spacing w:val="4"/>
          <w:sz w:val="24"/>
          <w:szCs w:val="24"/>
          <w:lang w:val="id-ID"/>
        </w:rPr>
        <w:instrText>ADDIN CSL_CITATION {"citationItems":[{"id":"ITEM-1","itemData":{"author":[{"dropping-particle":"","family":"Robbins SP &amp; Judge","given":"Timothy A","non-dropping-particle":"","parse-names":false,"suffix":""}],"id":"ITEM-1","issued":{"date-parts":[["2007"]]},"publisher":"Salemba Empat","publisher-place":"Jakarta","title":"Perilaku Organisasi","type":"book"},"uris":["http://www.mendeley.com/documents/?uuid=ffd14045-2aa0-4345-a243-c2700cef175c"]}],"mendeley":{"formattedCitation":"(Robbins SP &amp; Judge, 2007)","plainTextFormattedCitation":"(Robbins SP &amp; Judge, 2007)","previouslyFormattedCitation":"(Robbins SP &amp; Judge, 2007)"},"properties":{"noteIndex":0},"schema":"https://github.com/citation-style-language/schema/raw/master/csl-citation.json"}</w:instrText>
      </w:r>
      <w:r w:rsidRPr="00016364">
        <w:rPr>
          <w:rFonts w:ascii="Times New Roman" w:hAnsi="Times New Roman" w:cs="Times New Roman"/>
          <w:color w:val="000000" w:themeColor="text1"/>
          <w:spacing w:val="4"/>
          <w:sz w:val="24"/>
          <w:szCs w:val="24"/>
          <w:lang w:val="id-ID"/>
        </w:rPr>
        <w:fldChar w:fldCharType="separate"/>
      </w:r>
      <w:r w:rsidRPr="00016364">
        <w:rPr>
          <w:rFonts w:ascii="Times New Roman" w:hAnsi="Times New Roman" w:cs="Times New Roman"/>
          <w:noProof/>
          <w:color w:val="000000" w:themeColor="text1"/>
          <w:spacing w:val="4"/>
          <w:sz w:val="24"/>
          <w:szCs w:val="24"/>
          <w:lang w:val="id-ID"/>
        </w:rPr>
        <w:t>(Robbins SP &amp; Judge, 2007)</w:t>
      </w:r>
      <w:r w:rsidRPr="00016364">
        <w:rPr>
          <w:rFonts w:ascii="Times New Roman" w:hAnsi="Times New Roman" w:cs="Times New Roman"/>
          <w:color w:val="000000" w:themeColor="text1"/>
          <w:spacing w:val="4"/>
          <w:sz w:val="24"/>
          <w:szCs w:val="24"/>
          <w:lang w:val="id-ID"/>
        </w:rPr>
        <w:fldChar w:fldCharType="end"/>
      </w:r>
      <w:r w:rsidRPr="00016364">
        <w:rPr>
          <w:rFonts w:ascii="Times New Roman" w:hAnsi="Times New Roman" w:cs="Times New Roman"/>
          <w:color w:val="000000" w:themeColor="text1"/>
          <w:spacing w:val="4"/>
          <w:sz w:val="24"/>
          <w:szCs w:val="24"/>
          <w:lang w:val="id-ID"/>
        </w:rPr>
        <w:t xml:space="preserve"> </w:t>
      </w:r>
      <w:r w:rsidRPr="00016364">
        <w:rPr>
          <w:rFonts w:ascii="Times New Roman" w:hAnsi="Times New Roman" w:cs="Times New Roman"/>
          <w:color w:val="000000" w:themeColor="text1"/>
          <w:spacing w:val="-1"/>
          <w:sz w:val="24"/>
          <w:szCs w:val="24"/>
        </w:rPr>
        <w:t>m</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pacing w:val="-1"/>
          <w:sz w:val="24"/>
          <w:szCs w:val="24"/>
        </w:rPr>
        <w:t>y</w:t>
      </w:r>
      <w:r w:rsidRPr="00016364">
        <w:rPr>
          <w:rFonts w:ascii="Times New Roman" w:hAnsi="Times New Roman" w:cs="Times New Roman"/>
          <w:color w:val="000000" w:themeColor="text1"/>
          <w:sz w:val="24"/>
          <w:szCs w:val="24"/>
        </w:rPr>
        <w:t>at</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z w:val="24"/>
          <w:szCs w:val="24"/>
        </w:rPr>
        <w:t>n a</w:t>
      </w:r>
      <w:r w:rsidRPr="00016364">
        <w:rPr>
          <w:rFonts w:ascii="Times New Roman" w:hAnsi="Times New Roman" w:cs="Times New Roman"/>
          <w:color w:val="000000" w:themeColor="text1"/>
          <w:spacing w:val="1"/>
          <w:sz w:val="24"/>
          <w:szCs w:val="24"/>
        </w:rPr>
        <w:t>d</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pacing w:val="-3"/>
          <w:sz w:val="24"/>
          <w:szCs w:val="24"/>
        </w:rPr>
        <w:t>y</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z w:val="24"/>
          <w:szCs w:val="24"/>
        </w:rPr>
        <w:t>l</w:t>
      </w:r>
      <w:r w:rsidRPr="00016364">
        <w:rPr>
          <w:rFonts w:ascii="Times New Roman" w:hAnsi="Times New Roman" w:cs="Times New Roman"/>
          <w:color w:val="000000" w:themeColor="text1"/>
          <w:spacing w:val="2"/>
          <w:sz w:val="24"/>
          <w:szCs w:val="24"/>
        </w:rPr>
        <w:t>i</w:t>
      </w:r>
      <w:r w:rsidRPr="00016364">
        <w:rPr>
          <w:rFonts w:ascii="Times New Roman" w:hAnsi="Times New Roman" w:cs="Times New Roman"/>
          <w:color w:val="000000" w:themeColor="text1"/>
          <w:spacing w:val="-1"/>
          <w:sz w:val="24"/>
          <w:szCs w:val="24"/>
        </w:rPr>
        <w:t>m</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0"/>
          <w:sz w:val="24"/>
          <w:szCs w:val="24"/>
        </w:rPr>
        <w:t xml:space="preserve"> </w:t>
      </w:r>
      <w:r w:rsidRPr="00016364">
        <w:rPr>
          <w:rFonts w:ascii="Times New Roman" w:hAnsi="Times New Roman" w:cs="Times New Roman"/>
          <w:color w:val="000000" w:themeColor="text1"/>
          <w:spacing w:val="-1"/>
          <w:sz w:val="24"/>
          <w:szCs w:val="24"/>
        </w:rPr>
        <w:t>f</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z w:val="24"/>
          <w:szCs w:val="24"/>
        </w:rPr>
        <w:t>t</w:t>
      </w:r>
      <w:r w:rsidRPr="00016364">
        <w:rPr>
          <w:rFonts w:ascii="Times New Roman" w:hAnsi="Times New Roman" w:cs="Times New Roman"/>
          <w:color w:val="000000" w:themeColor="text1"/>
          <w:spacing w:val="1"/>
          <w:sz w:val="24"/>
          <w:szCs w:val="24"/>
        </w:rPr>
        <w:t>o</w:t>
      </w:r>
      <w:r w:rsidRPr="00016364">
        <w:rPr>
          <w:rFonts w:ascii="Times New Roman" w:hAnsi="Times New Roman" w:cs="Times New Roman"/>
          <w:color w:val="000000" w:themeColor="text1"/>
          <w:sz w:val="24"/>
          <w:szCs w:val="24"/>
        </w:rPr>
        <w:t>r</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3"/>
          <w:sz w:val="24"/>
          <w:szCs w:val="24"/>
        </w:rPr>
        <w:t>y</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z w:val="24"/>
          <w:szCs w:val="24"/>
        </w:rPr>
        <w:t>g</w:t>
      </w:r>
      <w:r w:rsidRPr="00016364">
        <w:rPr>
          <w:rFonts w:ascii="Times New Roman" w:hAnsi="Times New Roman" w:cs="Times New Roman"/>
          <w:color w:val="000000" w:themeColor="text1"/>
          <w:spacing w:val="8"/>
          <w:sz w:val="24"/>
          <w:szCs w:val="24"/>
        </w:rPr>
        <w:t xml:space="preserve"> </w:t>
      </w:r>
      <w:r w:rsidRPr="00016364">
        <w:rPr>
          <w:rFonts w:ascii="Times New Roman" w:hAnsi="Times New Roman" w:cs="Times New Roman"/>
          <w:color w:val="000000" w:themeColor="text1"/>
          <w:spacing w:val="-1"/>
          <w:sz w:val="24"/>
          <w:szCs w:val="24"/>
        </w:rPr>
        <w:t>m</w:t>
      </w:r>
      <w:r w:rsidRPr="00016364">
        <w:rPr>
          <w:rFonts w:ascii="Times New Roman" w:hAnsi="Times New Roman" w:cs="Times New Roman"/>
          <w:color w:val="000000" w:themeColor="text1"/>
          <w:spacing w:val="3"/>
          <w:sz w:val="24"/>
          <w:szCs w:val="24"/>
        </w:rPr>
        <w:t>e</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pacing w:val="1"/>
          <w:sz w:val="24"/>
          <w:szCs w:val="24"/>
        </w:rPr>
        <w:t>du</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pacing w:val="1"/>
          <w:sz w:val="24"/>
          <w:szCs w:val="24"/>
        </w:rPr>
        <w:t>un</w:t>
      </w:r>
      <w:r w:rsidRPr="00016364">
        <w:rPr>
          <w:rFonts w:ascii="Times New Roman" w:hAnsi="Times New Roman" w:cs="Times New Roman"/>
          <w:color w:val="000000" w:themeColor="text1"/>
          <w:sz w:val="24"/>
          <w:szCs w:val="24"/>
        </w:rPr>
        <w:t>g 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z w:val="24"/>
          <w:szCs w:val="24"/>
        </w:rPr>
        <w:t>ci</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z w:val="24"/>
          <w:szCs w:val="24"/>
        </w:rPr>
        <w:t>ta</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pacing w:val="-3"/>
          <w:sz w:val="24"/>
          <w:szCs w:val="24"/>
        </w:rPr>
        <w:t>y</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5"/>
          <w:sz w:val="24"/>
          <w:szCs w:val="24"/>
        </w:rPr>
        <w:t xml:space="preserve"> </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p</w:t>
      </w:r>
      <w:r w:rsidRPr="00016364">
        <w:rPr>
          <w:rFonts w:ascii="Times New Roman" w:hAnsi="Times New Roman" w:cs="Times New Roman"/>
          <w:color w:val="000000" w:themeColor="text1"/>
          <w:spacing w:val="-1"/>
          <w:sz w:val="24"/>
          <w:szCs w:val="24"/>
        </w:rPr>
        <w:t>u</w:t>
      </w:r>
      <w:r w:rsidRPr="00016364">
        <w:rPr>
          <w:rFonts w:ascii="Times New Roman" w:hAnsi="Times New Roman" w:cs="Times New Roman"/>
          <w:color w:val="000000" w:themeColor="text1"/>
          <w:sz w:val="24"/>
          <w:szCs w:val="24"/>
        </w:rPr>
        <w:t>as</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4"/>
          <w:sz w:val="24"/>
          <w:szCs w:val="24"/>
        </w:rPr>
        <w:t xml:space="preserve"> </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z w:val="24"/>
          <w:szCs w:val="24"/>
        </w:rPr>
        <w:t>e</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2"/>
          <w:sz w:val="24"/>
          <w:szCs w:val="24"/>
        </w:rPr>
        <w:t>j</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1"/>
          <w:sz w:val="24"/>
          <w:szCs w:val="24"/>
        </w:rPr>
        <w:t>b</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g</w:t>
      </w:r>
      <w:r w:rsidRPr="00016364">
        <w:rPr>
          <w:rFonts w:ascii="Times New Roman" w:hAnsi="Times New Roman" w:cs="Times New Roman"/>
          <w:color w:val="000000" w:themeColor="text1"/>
          <w:sz w:val="24"/>
          <w:szCs w:val="24"/>
        </w:rPr>
        <w:t>i</w:t>
      </w:r>
      <w:r w:rsidRPr="00016364">
        <w:rPr>
          <w:rFonts w:ascii="Times New Roman" w:hAnsi="Times New Roman" w:cs="Times New Roman"/>
          <w:color w:val="000000" w:themeColor="text1"/>
          <w:spacing w:val="7"/>
          <w:sz w:val="24"/>
          <w:szCs w:val="24"/>
        </w:rPr>
        <w:t xml:space="preserve"> </w:t>
      </w:r>
      <w:r w:rsidRPr="00016364">
        <w:rPr>
          <w:rFonts w:ascii="Times New Roman" w:hAnsi="Times New Roman" w:cs="Times New Roman"/>
          <w:color w:val="000000" w:themeColor="text1"/>
          <w:spacing w:val="-1"/>
          <w:sz w:val="24"/>
          <w:szCs w:val="24"/>
        </w:rPr>
        <w:t>k</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r</w:t>
      </w:r>
      <w:r w:rsidRPr="00016364">
        <w:rPr>
          <w:rFonts w:ascii="Times New Roman" w:hAnsi="Times New Roman" w:cs="Times New Roman"/>
          <w:color w:val="000000" w:themeColor="text1"/>
          <w:spacing w:val="-1"/>
          <w:sz w:val="24"/>
          <w:szCs w:val="24"/>
        </w:rPr>
        <w:t>y</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pacing w:val="-2"/>
          <w:sz w:val="24"/>
          <w:szCs w:val="24"/>
        </w:rPr>
        <w:t>w</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z w:val="24"/>
          <w:szCs w:val="24"/>
        </w:rPr>
        <w:t>n</w:t>
      </w:r>
      <w:r w:rsidRPr="00016364">
        <w:rPr>
          <w:rFonts w:ascii="Times New Roman" w:hAnsi="Times New Roman" w:cs="Times New Roman"/>
          <w:color w:val="000000" w:themeColor="text1"/>
          <w:spacing w:val="2"/>
          <w:sz w:val="24"/>
          <w:szCs w:val="24"/>
        </w:rPr>
        <w:t xml:space="preserve"> </w:t>
      </w:r>
      <w:r w:rsidRPr="00016364">
        <w:rPr>
          <w:rFonts w:ascii="Times New Roman" w:hAnsi="Times New Roman" w:cs="Times New Roman"/>
          <w:color w:val="000000" w:themeColor="text1"/>
          <w:sz w:val="24"/>
          <w:szCs w:val="24"/>
        </w:rPr>
        <w:t>s</w:t>
      </w:r>
      <w:r w:rsidRPr="00016364">
        <w:rPr>
          <w:rFonts w:ascii="Times New Roman" w:hAnsi="Times New Roman" w:cs="Times New Roman"/>
          <w:color w:val="000000" w:themeColor="text1"/>
          <w:spacing w:val="-1"/>
          <w:sz w:val="24"/>
          <w:szCs w:val="24"/>
        </w:rPr>
        <w:t>u</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2"/>
          <w:sz w:val="24"/>
          <w:szCs w:val="24"/>
        </w:rPr>
        <w:t>t</w:t>
      </w:r>
      <w:r w:rsidRPr="00016364">
        <w:rPr>
          <w:rFonts w:ascii="Times New Roman" w:hAnsi="Times New Roman" w:cs="Times New Roman"/>
          <w:color w:val="000000" w:themeColor="text1"/>
          <w:sz w:val="24"/>
          <w:szCs w:val="24"/>
        </w:rPr>
        <w:t xml:space="preserve">u </w:t>
      </w:r>
      <w:r w:rsidRPr="00016364">
        <w:rPr>
          <w:rFonts w:ascii="Times New Roman" w:hAnsi="Times New Roman" w:cs="Times New Roman"/>
          <w:color w:val="000000" w:themeColor="text1"/>
          <w:spacing w:val="1"/>
          <w:sz w:val="24"/>
          <w:szCs w:val="24"/>
        </w:rPr>
        <w:t>or</w:t>
      </w:r>
      <w:r w:rsidRPr="00016364">
        <w:rPr>
          <w:rFonts w:ascii="Times New Roman" w:hAnsi="Times New Roman" w:cs="Times New Roman"/>
          <w:color w:val="000000" w:themeColor="text1"/>
          <w:spacing w:val="-1"/>
          <w:sz w:val="24"/>
          <w:szCs w:val="24"/>
        </w:rPr>
        <w:t>g</w:t>
      </w:r>
      <w:r w:rsidRPr="00016364">
        <w:rPr>
          <w:rFonts w:ascii="Times New Roman" w:hAnsi="Times New Roman" w:cs="Times New Roman"/>
          <w:color w:val="000000" w:themeColor="text1"/>
          <w:sz w:val="24"/>
          <w:szCs w:val="24"/>
        </w:rPr>
        <w:t>a</w:t>
      </w:r>
      <w:r w:rsidRPr="00016364">
        <w:rPr>
          <w:rFonts w:ascii="Times New Roman" w:hAnsi="Times New Roman" w:cs="Times New Roman"/>
          <w:color w:val="000000" w:themeColor="text1"/>
          <w:spacing w:val="-1"/>
          <w:sz w:val="24"/>
          <w:szCs w:val="24"/>
        </w:rPr>
        <w:t>n</w:t>
      </w:r>
      <w:r w:rsidRPr="00016364">
        <w:rPr>
          <w:rFonts w:ascii="Times New Roman" w:hAnsi="Times New Roman" w:cs="Times New Roman"/>
          <w:color w:val="000000" w:themeColor="text1"/>
          <w:sz w:val="24"/>
          <w:szCs w:val="24"/>
        </w:rPr>
        <w:t>is</w:t>
      </w:r>
      <w:r w:rsidRPr="00016364">
        <w:rPr>
          <w:rFonts w:ascii="Times New Roman" w:hAnsi="Times New Roman" w:cs="Times New Roman"/>
          <w:color w:val="000000" w:themeColor="text1"/>
          <w:spacing w:val="3"/>
          <w:sz w:val="24"/>
          <w:szCs w:val="24"/>
        </w:rPr>
        <w:t>a</w:t>
      </w:r>
      <w:r w:rsidRPr="00016364">
        <w:rPr>
          <w:rFonts w:ascii="Times New Roman" w:hAnsi="Times New Roman" w:cs="Times New Roman"/>
          <w:color w:val="000000" w:themeColor="text1"/>
          <w:sz w:val="24"/>
          <w:szCs w:val="24"/>
        </w:rPr>
        <w:t>si,</w:t>
      </w:r>
      <w:r w:rsidRPr="00016364">
        <w:rPr>
          <w:rFonts w:ascii="Times New Roman" w:hAnsi="Times New Roman" w:cs="Times New Roman"/>
          <w:color w:val="000000" w:themeColor="text1"/>
          <w:spacing w:val="47"/>
          <w:sz w:val="24"/>
          <w:szCs w:val="24"/>
        </w:rPr>
        <w:t xml:space="preserve"> </w:t>
      </w:r>
      <w:r w:rsidRPr="00016364">
        <w:rPr>
          <w:rFonts w:ascii="Times New Roman" w:hAnsi="Times New Roman" w:cs="Times New Roman"/>
          <w:color w:val="000000" w:themeColor="text1"/>
          <w:spacing w:val="-1"/>
          <w:sz w:val="24"/>
          <w:szCs w:val="24"/>
        </w:rPr>
        <w:t>y</w:t>
      </w:r>
      <w:r w:rsidRPr="00016364">
        <w:rPr>
          <w:rFonts w:ascii="Times New Roman" w:hAnsi="Times New Roman" w:cs="Times New Roman"/>
          <w:color w:val="000000" w:themeColor="text1"/>
          <w:sz w:val="24"/>
          <w:szCs w:val="24"/>
        </w:rPr>
        <w:t>ai</w:t>
      </w:r>
      <w:r w:rsidRPr="00016364">
        <w:rPr>
          <w:rFonts w:ascii="Times New Roman" w:hAnsi="Times New Roman" w:cs="Times New Roman"/>
          <w:color w:val="000000" w:themeColor="text1"/>
          <w:spacing w:val="2"/>
          <w:sz w:val="24"/>
          <w:szCs w:val="24"/>
        </w:rPr>
        <w:t>t</w:t>
      </w:r>
      <w:r w:rsidR="00621A49">
        <w:rPr>
          <w:rFonts w:ascii="Times New Roman" w:hAnsi="Times New Roman" w:cs="Times New Roman"/>
          <w:color w:val="000000" w:themeColor="text1"/>
          <w:sz w:val="24"/>
          <w:szCs w:val="24"/>
        </w:rPr>
        <w:t>u</w:t>
      </w:r>
      <w:r w:rsidRPr="00016364">
        <w:rPr>
          <w:rFonts w:ascii="Times New Roman" w:hAnsi="Times New Roman" w:cs="Times New Roman"/>
          <w:color w:val="000000" w:themeColor="text1"/>
          <w:sz w:val="24"/>
          <w:szCs w:val="24"/>
        </w:rPr>
        <w:t>:</w:t>
      </w:r>
      <w:r w:rsidR="00621A49">
        <w:rPr>
          <w:rFonts w:ascii="Times New Roman" w:hAnsi="Times New Roman" w:cs="Times New Roman"/>
          <w:color w:val="000000" w:themeColor="text1"/>
          <w:sz w:val="24"/>
          <w:szCs w:val="24"/>
          <w:lang w:val="id-ID"/>
        </w:rPr>
        <w:t xml:space="preserve"> 1) </w:t>
      </w:r>
      <w:r w:rsidRPr="00621A49">
        <w:rPr>
          <w:rFonts w:ascii="Times New Roman" w:hAnsi="Times New Roman" w:cs="Times New Roman"/>
          <w:color w:val="000000" w:themeColor="text1"/>
          <w:sz w:val="24"/>
          <w:szCs w:val="24"/>
        </w:rPr>
        <w:t>Ke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
          <w:sz w:val="24"/>
          <w:szCs w:val="24"/>
        </w:rPr>
        <w:t xml:space="preserve"> </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  seca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
          <w:sz w:val="24"/>
          <w:szCs w:val="24"/>
        </w:rPr>
        <w:t xml:space="preserve">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tal </w:t>
      </w:r>
      <w:r w:rsidRPr="00621A49">
        <w:rPr>
          <w:rFonts w:ascii="Times New Roman" w:hAnsi="Times New Roman" w:cs="Times New Roman"/>
          <w:color w:val="000000" w:themeColor="text1"/>
          <w:spacing w:val="2"/>
          <w:sz w:val="24"/>
          <w:szCs w:val="24"/>
        </w:rPr>
        <w:t xml:space="preserve">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t</w:t>
      </w:r>
      <w:r w:rsidRPr="00621A49">
        <w:rPr>
          <w:rFonts w:ascii="Times New Roman" w:hAnsi="Times New Roman" w:cs="Times New Roman"/>
          <w:color w:val="000000" w:themeColor="text1"/>
          <w:spacing w:val="3"/>
          <w:sz w:val="24"/>
          <w:szCs w:val="24"/>
        </w:rPr>
        <w:t>an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z w:val="24"/>
          <w:szCs w:val="24"/>
        </w:rPr>
        <w:t>,</w:t>
      </w:r>
      <w:r w:rsidRPr="00621A49">
        <w:rPr>
          <w:rFonts w:ascii="Times New Roman" w:hAnsi="Times New Roman" w:cs="Times New Roman"/>
          <w:color w:val="000000" w:themeColor="text1"/>
          <w:spacing w:val="47"/>
          <w:sz w:val="24"/>
          <w:szCs w:val="24"/>
        </w:rPr>
        <w:t xml:space="preserve"> </w:t>
      </w:r>
      <w:r w:rsidRPr="00621A49">
        <w:rPr>
          <w:rFonts w:ascii="Times New Roman" w:hAnsi="Times New Roman" w:cs="Times New Roman"/>
          <w:color w:val="000000" w:themeColor="text1"/>
          <w:spacing w:val="-6"/>
          <w:sz w:val="24"/>
          <w:szCs w:val="24"/>
        </w:rPr>
        <w:t>k</w:t>
      </w:r>
      <w:r w:rsidRPr="00621A49">
        <w:rPr>
          <w:rFonts w:ascii="Times New Roman" w:hAnsi="Times New Roman" w:cs="Times New Roman"/>
          <w:color w:val="000000" w:themeColor="text1"/>
          <w:spacing w:val="-7"/>
          <w:sz w:val="24"/>
          <w:szCs w:val="24"/>
        </w:rPr>
        <w:t>e</w:t>
      </w:r>
      <w:r w:rsidRPr="00621A49">
        <w:rPr>
          <w:rFonts w:ascii="Times New Roman" w:hAnsi="Times New Roman" w:cs="Times New Roman"/>
          <w:color w:val="000000" w:themeColor="text1"/>
          <w:spacing w:val="-6"/>
          <w:sz w:val="24"/>
          <w:szCs w:val="24"/>
        </w:rPr>
        <w:t>r</w:t>
      </w:r>
      <w:r w:rsidRPr="00621A49">
        <w:rPr>
          <w:rFonts w:ascii="Times New Roman" w:hAnsi="Times New Roman" w:cs="Times New Roman"/>
          <w:color w:val="000000" w:themeColor="text1"/>
          <w:spacing w:val="-5"/>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40"/>
          <w:sz w:val="24"/>
          <w:szCs w:val="24"/>
        </w:rPr>
        <w:t xml:space="preserve"> </w:t>
      </w:r>
      <w:r w:rsidRPr="00621A49">
        <w:rPr>
          <w:rFonts w:ascii="Times New Roman" w:hAnsi="Times New Roman" w:cs="Times New Roman"/>
          <w:color w:val="000000" w:themeColor="text1"/>
          <w:spacing w:val="-8"/>
          <w:sz w:val="24"/>
          <w:szCs w:val="24"/>
        </w:rPr>
        <w:t>y</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41"/>
          <w:sz w:val="24"/>
          <w:szCs w:val="24"/>
        </w:rPr>
        <w:t xml:space="preserve"> </w:t>
      </w:r>
      <w:r w:rsidRPr="00621A49">
        <w:rPr>
          <w:rFonts w:ascii="Times New Roman" w:hAnsi="Times New Roman" w:cs="Times New Roman"/>
          <w:color w:val="000000" w:themeColor="text1"/>
          <w:spacing w:val="-8"/>
          <w:sz w:val="24"/>
          <w:szCs w:val="24"/>
        </w:rPr>
        <w:t>m</w:t>
      </w:r>
      <w:r w:rsidRPr="00621A49">
        <w:rPr>
          <w:rFonts w:ascii="Times New Roman" w:hAnsi="Times New Roman" w:cs="Times New Roman"/>
          <w:color w:val="000000" w:themeColor="text1"/>
          <w:spacing w:val="-4"/>
          <w:sz w:val="24"/>
          <w:szCs w:val="24"/>
        </w:rPr>
        <w:t>e</w:t>
      </w:r>
      <w:r w:rsidRPr="00621A49">
        <w:rPr>
          <w:rFonts w:ascii="Times New Roman" w:hAnsi="Times New Roman" w:cs="Times New Roman"/>
          <w:color w:val="000000" w:themeColor="text1"/>
          <w:spacing w:val="-6"/>
          <w:sz w:val="24"/>
          <w:szCs w:val="24"/>
        </w:rPr>
        <w:t>n</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n</w:t>
      </w:r>
      <w:r w:rsidRPr="00621A49">
        <w:rPr>
          <w:rFonts w:ascii="Times New Roman" w:hAnsi="Times New Roman" w:cs="Times New Roman"/>
          <w:color w:val="000000" w:themeColor="text1"/>
          <w:spacing w:val="-5"/>
          <w:sz w:val="24"/>
          <w:szCs w:val="24"/>
        </w:rPr>
        <w:t>t</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31"/>
          <w:sz w:val="24"/>
          <w:szCs w:val="24"/>
        </w:rPr>
        <w:t xml:space="preserve"> </w:t>
      </w:r>
      <w:r w:rsidRPr="00621A49">
        <w:rPr>
          <w:rFonts w:ascii="Times New Roman" w:hAnsi="Times New Roman" w:cs="Times New Roman"/>
          <w:color w:val="000000" w:themeColor="text1"/>
          <w:spacing w:val="-3"/>
          <w:sz w:val="24"/>
          <w:szCs w:val="24"/>
        </w:rPr>
        <w:t>d</w:t>
      </w:r>
      <w:r w:rsidRPr="00621A49">
        <w:rPr>
          <w:rFonts w:ascii="Times New Roman" w:hAnsi="Times New Roman" w:cs="Times New Roman"/>
          <w:color w:val="000000" w:themeColor="text1"/>
          <w:spacing w:val="-7"/>
          <w:sz w:val="24"/>
          <w:szCs w:val="24"/>
        </w:rPr>
        <w:t>i</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r</w:t>
      </w:r>
      <w:r w:rsidRPr="00621A49">
        <w:rPr>
          <w:rFonts w:ascii="Times New Roman" w:hAnsi="Times New Roman" w:cs="Times New Roman"/>
          <w:color w:val="000000" w:themeColor="text1"/>
          <w:spacing w:val="-5"/>
          <w:sz w:val="24"/>
          <w:szCs w:val="24"/>
        </w:rPr>
        <w:t>ti</w:t>
      </w:r>
      <w:r w:rsidRPr="00621A49">
        <w:rPr>
          <w:rFonts w:ascii="Times New Roman" w:hAnsi="Times New Roman" w:cs="Times New Roman"/>
          <w:color w:val="000000" w:themeColor="text1"/>
          <w:spacing w:val="-8"/>
          <w:sz w:val="24"/>
          <w:szCs w:val="24"/>
        </w:rPr>
        <w:t>k</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35"/>
          <w:sz w:val="24"/>
          <w:szCs w:val="24"/>
        </w:rPr>
        <w:t xml:space="preserve"> </w:t>
      </w:r>
      <w:r w:rsidRPr="00621A49">
        <w:rPr>
          <w:rFonts w:ascii="Times New Roman" w:hAnsi="Times New Roman" w:cs="Times New Roman"/>
          <w:color w:val="000000" w:themeColor="text1"/>
          <w:spacing w:val="-5"/>
          <w:sz w:val="24"/>
          <w:szCs w:val="24"/>
        </w:rPr>
        <w:t>s</w:t>
      </w:r>
      <w:r w:rsidRPr="00621A49">
        <w:rPr>
          <w:rFonts w:ascii="Times New Roman" w:hAnsi="Times New Roman" w:cs="Times New Roman"/>
          <w:color w:val="000000" w:themeColor="text1"/>
          <w:spacing w:val="-7"/>
          <w:sz w:val="24"/>
          <w:szCs w:val="24"/>
        </w:rPr>
        <w:t>e</w:t>
      </w:r>
      <w:r w:rsidRPr="00621A49">
        <w:rPr>
          <w:rFonts w:ascii="Times New Roman" w:hAnsi="Times New Roman" w:cs="Times New Roman"/>
          <w:color w:val="000000" w:themeColor="text1"/>
          <w:spacing w:val="-3"/>
          <w:sz w:val="24"/>
          <w:szCs w:val="24"/>
        </w:rPr>
        <w:t>b</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8"/>
          <w:sz w:val="24"/>
          <w:szCs w:val="24"/>
        </w:rPr>
        <w:t>g</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 xml:space="preserve">i </w:t>
      </w:r>
      <w:r w:rsidRPr="00621A49">
        <w:rPr>
          <w:rFonts w:ascii="Times New Roman" w:hAnsi="Times New Roman" w:cs="Times New Roman"/>
          <w:color w:val="000000" w:themeColor="text1"/>
          <w:spacing w:val="-6"/>
          <w:sz w:val="24"/>
          <w:szCs w:val="24"/>
        </w:rPr>
        <w:t>p</w:t>
      </w:r>
      <w:r w:rsidRPr="00621A49">
        <w:rPr>
          <w:rFonts w:ascii="Times New Roman" w:hAnsi="Times New Roman" w:cs="Times New Roman"/>
          <w:color w:val="000000" w:themeColor="text1"/>
          <w:spacing w:val="-4"/>
          <w:sz w:val="24"/>
          <w:szCs w:val="24"/>
        </w:rPr>
        <w:t>e</w:t>
      </w:r>
      <w:r w:rsidRPr="00621A49">
        <w:rPr>
          <w:rFonts w:ascii="Times New Roman" w:hAnsi="Times New Roman" w:cs="Times New Roman"/>
          <w:color w:val="000000" w:themeColor="text1"/>
          <w:spacing w:val="-8"/>
          <w:sz w:val="24"/>
          <w:szCs w:val="24"/>
        </w:rPr>
        <w:t>m</w:t>
      </w:r>
      <w:r w:rsidRPr="00621A49">
        <w:rPr>
          <w:rFonts w:ascii="Times New Roman" w:hAnsi="Times New Roman" w:cs="Times New Roman"/>
          <w:color w:val="000000" w:themeColor="text1"/>
          <w:spacing w:val="-3"/>
          <w:sz w:val="24"/>
          <w:szCs w:val="24"/>
        </w:rPr>
        <w:t>b</w:t>
      </w:r>
      <w:r w:rsidRPr="00621A49">
        <w:rPr>
          <w:rFonts w:ascii="Times New Roman" w:hAnsi="Times New Roman" w:cs="Times New Roman"/>
          <w:color w:val="000000" w:themeColor="text1"/>
          <w:spacing w:val="-7"/>
          <w:sz w:val="24"/>
          <w:szCs w:val="24"/>
        </w:rPr>
        <w:t>e</w:t>
      </w:r>
      <w:r w:rsidRPr="00621A49">
        <w:rPr>
          <w:rFonts w:ascii="Times New Roman" w:hAnsi="Times New Roman" w:cs="Times New Roman"/>
          <w:color w:val="000000" w:themeColor="text1"/>
          <w:spacing w:val="-4"/>
          <w:sz w:val="24"/>
          <w:szCs w:val="24"/>
        </w:rPr>
        <w:t>r</w:t>
      </w:r>
      <w:r w:rsidRPr="00621A49">
        <w:rPr>
          <w:rFonts w:ascii="Times New Roman" w:hAnsi="Times New Roman" w:cs="Times New Roman"/>
          <w:color w:val="000000" w:themeColor="text1"/>
          <w:spacing w:val="-7"/>
          <w:sz w:val="24"/>
          <w:szCs w:val="24"/>
        </w:rPr>
        <w:t>i</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19"/>
          <w:sz w:val="24"/>
          <w:szCs w:val="24"/>
        </w:rPr>
        <w:t xml:space="preserve"> </w:t>
      </w:r>
      <w:r w:rsidRPr="00621A49">
        <w:rPr>
          <w:rFonts w:ascii="Times New Roman" w:hAnsi="Times New Roman" w:cs="Times New Roman"/>
          <w:color w:val="000000" w:themeColor="text1"/>
          <w:spacing w:val="-5"/>
          <w:sz w:val="24"/>
          <w:szCs w:val="24"/>
        </w:rPr>
        <w:t>t</w:t>
      </w:r>
      <w:r w:rsidRPr="00621A49">
        <w:rPr>
          <w:rFonts w:ascii="Times New Roman" w:hAnsi="Times New Roman" w:cs="Times New Roman"/>
          <w:color w:val="000000" w:themeColor="text1"/>
          <w:spacing w:val="-6"/>
          <w:sz w:val="24"/>
          <w:szCs w:val="24"/>
        </w:rPr>
        <w:t>ug</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s</w:t>
      </w:r>
      <w:r w:rsidRPr="00621A49">
        <w:rPr>
          <w:rFonts w:ascii="Times New Roman" w:hAnsi="Times New Roman" w:cs="Times New Roman"/>
          <w:color w:val="000000" w:themeColor="text1"/>
          <w:spacing w:val="-13"/>
          <w:sz w:val="24"/>
          <w:szCs w:val="24"/>
        </w:rPr>
        <w:t xml:space="preserve"> </w:t>
      </w:r>
      <w:r w:rsidRPr="00621A49">
        <w:rPr>
          <w:rFonts w:ascii="Times New Roman" w:hAnsi="Times New Roman" w:cs="Times New Roman"/>
          <w:color w:val="000000" w:themeColor="text1"/>
          <w:spacing w:val="-8"/>
          <w:sz w:val="24"/>
          <w:szCs w:val="24"/>
        </w:rPr>
        <w:t>y</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14"/>
          <w:sz w:val="24"/>
          <w:szCs w:val="24"/>
        </w:rPr>
        <w:t xml:space="preserve"> </w:t>
      </w:r>
      <w:r w:rsidRPr="00621A49">
        <w:rPr>
          <w:rFonts w:ascii="Times New Roman" w:hAnsi="Times New Roman" w:cs="Times New Roman"/>
          <w:color w:val="000000" w:themeColor="text1"/>
          <w:spacing w:val="-5"/>
          <w:sz w:val="24"/>
          <w:szCs w:val="24"/>
        </w:rPr>
        <w:t>s</w:t>
      </w:r>
      <w:r w:rsidRPr="00621A49">
        <w:rPr>
          <w:rFonts w:ascii="Times New Roman" w:hAnsi="Times New Roman" w:cs="Times New Roman"/>
          <w:color w:val="000000" w:themeColor="text1"/>
          <w:spacing w:val="-4"/>
          <w:sz w:val="24"/>
          <w:szCs w:val="24"/>
        </w:rPr>
        <w:t>e</w:t>
      </w:r>
      <w:r w:rsidRPr="00621A49">
        <w:rPr>
          <w:rFonts w:ascii="Times New Roman" w:hAnsi="Times New Roman" w:cs="Times New Roman"/>
          <w:color w:val="000000" w:themeColor="text1"/>
          <w:spacing w:val="-5"/>
          <w:sz w:val="24"/>
          <w:szCs w:val="24"/>
        </w:rPr>
        <w:t>s</w:t>
      </w:r>
      <w:r w:rsidRPr="00621A49">
        <w:rPr>
          <w:rFonts w:ascii="Times New Roman" w:hAnsi="Times New Roman" w:cs="Times New Roman"/>
          <w:color w:val="000000" w:themeColor="text1"/>
          <w:spacing w:val="-8"/>
          <w:sz w:val="24"/>
          <w:szCs w:val="24"/>
        </w:rPr>
        <w:t>u</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6"/>
          <w:sz w:val="24"/>
          <w:szCs w:val="24"/>
        </w:rPr>
        <w:t xml:space="preserve"> </w:t>
      </w:r>
      <w:r w:rsidRPr="00621A49">
        <w:rPr>
          <w:rFonts w:ascii="Times New Roman" w:hAnsi="Times New Roman" w:cs="Times New Roman"/>
          <w:color w:val="000000" w:themeColor="text1"/>
          <w:spacing w:val="-3"/>
          <w:sz w:val="24"/>
          <w:szCs w:val="24"/>
        </w:rPr>
        <w:t>d</w:t>
      </w:r>
      <w:r w:rsidRPr="00621A49">
        <w:rPr>
          <w:rFonts w:ascii="Times New Roman" w:hAnsi="Times New Roman" w:cs="Times New Roman"/>
          <w:color w:val="000000" w:themeColor="text1"/>
          <w:spacing w:val="-4"/>
          <w:sz w:val="24"/>
          <w:szCs w:val="24"/>
        </w:rPr>
        <w:t>e</w:t>
      </w:r>
      <w:r w:rsidRPr="00621A49">
        <w:rPr>
          <w:rFonts w:ascii="Times New Roman" w:hAnsi="Times New Roman" w:cs="Times New Roman"/>
          <w:color w:val="000000" w:themeColor="text1"/>
          <w:spacing w:val="-6"/>
          <w:sz w:val="24"/>
          <w:szCs w:val="24"/>
        </w:rPr>
        <w:t>ng</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16"/>
          <w:sz w:val="24"/>
          <w:szCs w:val="24"/>
        </w:rPr>
        <w:t xml:space="preserve"> </w:t>
      </w:r>
      <w:r w:rsidRPr="00621A49">
        <w:rPr>
          <w:rFonts w:ascii="Times New Roman" w:hAnsi="Times New Roman" w:cs="Times New Roman"/>
          <w:color w:val="000000" w:themeColor="text1"/>
          <w:spacing w:val="-8"/>
          <w:sz w:val="24"/>
          <w:szCs w:val="24"/>
        </w:rPr>
        <w:t>k</w:t>
      </w:r>
      <w:r w:rsidRPr="00621A49">
        <w:rPr>
          <w:rFonts w:ascii="Times New Roman" w:hAnsi="Times New Roman" w:cs="Times New Roman"/>
          <w:color w:val="000000" w:themeColor="text1"/>
          <w:spacing w:val="-2"/>
          <w:sz w:val="24"/>
          <w:szCs w:val="24"/>
        </w:rPr>
        <w:t>e</w:t>
      </w:r>
      <w:r w:rsidRPr="00621A49">
        <w:rPr>
          <w:rFonts w:ascii="Times New Roman" w:hAnsi="Times New Roman" w:cs="Times New Roman"/>
          <w:color w:val="000000" w:themeColor="text1"/>
          <w:spacing w:val="-8"/>
          <w:sz w:val="24"/>
          <w:szCs w:val="24"/>
        </w:rPr>
        <w:t>m</w:t>
      </w:r>
      <w:r w:rsidRPr="00621A49">
        <w:rPr>
          <w:rFonts w:ascii="Times New Roman" w:hAnsi="Times New Roman" w:cs="Times New Roman"/>
          <w:color w:val="000000" w:themeColor="text1"/>
          <w:spacing w:val="-2"/>
          <w:sz w:val="24"/>
          <w:szCs w:val="24"/>
        </w:rPr>
        <w:t>a</w:t>
      </w:r>
      <w:r w:rsidRPr="00621A49">
        <w:rPr>
          <w:rFonts w:ascii="Times New Roman" w:hAnsi="Times New Roman" w:cs="Times New Roman"/>
          <w:color w:val="000000" w:themeColor="text1"/>
          <w:spacing w:val="-8"/>
          <w:sz w:val="24"/>
          <w:szCs w:val="24"/>
        </w:rPr>
        <w:t>m</w:t>
      </w:r>
      <w:r w:rsidRPr="00621A49">
        <w:rPr>
          <w:rFonts w:ascii="Times New Roman" w:hAnsi="Times New Roman" w:cs="Times New Roman"/>
          <w:color w:val="000000" w:themeColor="text1"/>
          <w:spacing w:val="-3"/>
          <w:sz w:val="24"/>
          <w:szCs w:val="24"/>
        </w:rPr>
        <w:t>p</w:t>
      </w:r>
      <w:r w:rsidRPr="00621A49">
        <w:rPr>
          <w:rFonts w:ascii="Times New Roman" w:hAnsi="Times New Roman" w:cs="Times New Roman"/>
          <w:color w:val="000000" w:themeColor="text1"/>
          <w:spacing w:val="-8"/>
          <w:sz w:val="24"/>
          <w:szCs w:val="24"/>
        </w:rPr>
        <w:t>u</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18"/>
          <w:sz w:val="24"/>
          <w:szCs w:val="24"/>
        </w:rPr>
        <w:t xml:space="preserve"> </w:t>
      </w:r>
      <w:r w:rsidRPr="00621A49">
        <w:rPr>
          <w:rFonts w:ascii="Times New Roman" w:hAnsi="Times New Roman" w:cs="Times New Roman"/>
          <w:color w:val="000000" w:themeColor="text1"/>
          <w:spacing w:val="-8"/>
          <w:sz w:val="24"/>
          <w:szCs w:val="24"/>
        </w:rPr>
        <w:t>k</w:t>
      </w:r>
      <w:r w:rsidRPr="00621A49">
        <w:rPr>
          <w:rFonts w:ascii="Times New Roman" w:hAnsi="Times New Roman" w:cs="Times New Roman"/>
          <w:color w:val="000000" w:themeColor="text1"/>
          <w:spacing w:val="-7"/>
          <w:sz w:val="24"/>
          <w:szCs w:val="24"/>
        </w:rPr>
        <w:t>e</w:t>
      </w:r>
      <w:r w:rsidRPr="00621A49">
        <w:rPr>
          <w:rFonts w:ascii="Times New Roman" w:hAnsi="Times New Roman" w:cs="Times New Roman"/>
          <w:color w:val="000000" w:themeColor="text1"/>
          <w:spacing w:val="-6"/>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2"/>
          <w:sz w:val="24"/>
          <w:szCs w:val="24"/>
        </w:rPr>
        <w:t xml:space="preserve"> </w:t>
      </w:r>
      <w:r w:rsidRPr="00621A49">
        <w:rPr>
          <w:rFonts w:ascii="Times New Roman" w:hAnsi="Times New Roman" w:cs="Times New Roman"/>
          <w:color w:val="000000" w:themeColor="text1"/>
          <w:spacing w:val="-8"/>
          <w:sz w:val="24"/>
          <w:szCs w:val="24"/>
        </w:rPr>
        <w:t>k</w:t>
      </w:r>
      <w:r w:rsidRPr="00621A49">
        <w:rPr>
          <w:rFonts w:ascii="Times New Roman" w:hAnsi="Times New Roman" w:cs="Times New Roman"/>
          <w:color w:val="000000" w:themeColor="text1"/>
          <w:spacing w:val="-7"/>
          <w:sz w:val="24"/>
          <w:szCs w:val="24"/>
        </w:rPr>
        <w:t>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8"/>
          <w:sz w:val="24"/>
          <w:szCs w:val="24"/>
        </w:rPr>
        <w:t>y</w:t>
      </w:r>
      <w:r w:rsidRPr="00621A49">
        <w:rPr>
          <w:rFonts w:ascii="Times New Roman" w:hAnsi="Times New Roman" w:cs="Times New Roman"/>
          <w:color w:val="000000" w:themeColor="text1"/>
          <w:spacing w:val="-2"/>
          <w:sz w:val="24"/>
          <w:szCs w:val="24"/>
        </w:rPr>
        <w:t>a</w:t>
      </w:r>
      <w:r w:rsidRPr="00621A49">
        <w:rPr>
          <w:rFonts w:ascii="Times New Roman" w:hAnsi="Times New Roman" w:cs="Times New Roman"/>
          <w:color w:val="000000" w:themeColor="text1"/>
          <w:spacing w:val="-9"/>
          <w:sz w:val="24"/>
          <w:szCs w:val="24"/>
        </w:rPr>
        <w:t>w</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18"/>
          <w:sz w:val="24"/>
          <w:szCs w:val="24"/>
        </w:rPr>
        <w:t xml:space="preserve"> </w:t>
      </w:r>
      <w:r w:rsidRPr="00621A49">
        <w:rPr>
          <w:rFonts w:ascii="Times New Roman" w:hAnsi="Times New Roman" w:cs="Times New Roman"/>
          <w:color w:val="000000" w:themeColor="text1"/>
          <w:spacing w:val="-7"/>
          <w:sz w:val="24"/>
          <w:szCs w:val="24"/>
        </w:rPr>
        <w:t>a</w:t>
      </w:r>
      <w:r w:rsidRPr="00621A49">
        <w:rPr>
          <w:rFonts w:ascii="Times New Roman" w:hAnsi="Times New Roman" w:cs="Times New Roman"/>
          <w:color w:val="000000" w:themeColor="text1"/>
          <w:spacing w:val="-5"/>
          <w:sz w:val="24"/>
          <w:szCs w:val="24"/>
        </w:rPr>
        <w:t>t</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u</w:t>
      </w:r>
      <w:r w:rsidRPr="00621A49">
        <w:rPr>
          <w:rFonts w:ascii="Times New Roman" w:hAnsi="Times New Roman" w:cs="Times New Roman"/>
          <w:color w:val="000000" w:themeColor="text1"/>
          <w:spacing w:val="-15"/>
          <w:sz w:val="24"/>
          <w:szCs w:val="24"/>
        </w:rPr>
        <w:t xml:space="preserve"> </w:t>
      </w:r>
      <w:r w:rsidRPr="00621A49">
        <w:rPr>
          <w:rFonts w:ascii="Times New Roman" w:hAnsi="Times New Roman" w:cs="Times New Roman"/>
          <w:color w:val="000000" w:themeColor="text1"/>
          <w:spacing w:val="-6"/>
          <w:sz w:val="24"/>
          <w:szCs w:val="24"/>
        </w:rPr>
        <w:t>b</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hk</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14"/>
          <w:sz w:val="24"/>
          <w:szCs w:val="24"/>
        </w:rPr>
        <w:t xml:space="preserve"> </w:t>
      </w:r>
      <w:r w:rsidRPr="00621A49">
        <w:rPr>
          <w:rFonts w:ascii="Times New Roman" w:hAnsi="Times New Roman" w:cs="Times New Roman"/>
          <w:color w:val="000000" w:themeColor="text1"/>
          <w:spacing w:val="-8"/>
          <w:sz w:val="24"/>
          <w:szCs w:val="24"/>
        </w:rPr>
        <w:t>m</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8"/>
          <w:sz w:val="24"/>
          <w:szCs w:val="24"/>
        </w:rPr>
        <w:t>m</w:t>
      </w:r>
      <w:r w:rsidRPr="00621A49">
        <w:rPr>
          <w:rFonts w:ascii="Times New Roman" w:hAnsi="Times New Roman" w:cs="Times New Roman"/>
          <w:color w:val="000000" w:themeColor="text1"/>
          <w:spacing w:val="-3"/>
          <w:sz w:val="24"/>
          <w:szCs w:val="24"/>
        </w:rPr>
        <w:t>p</w:t>
      </w:r>
      <w:r w:rsidRPr="00621A49">
        <w:rPr>
          <w:rFonts w:ascii="Times New Roman" w:hAnsi="Times New Roman" w:cs="Times New Roman"/>
          <w:color w:val="000000" w:themeColor="text1"/>
          <w:sz w:val="24"/>
          <w:szCs w:val="24"/>
        </w:rPr>
        <w:t>u</w:t>
      </w:r>
      <w:r w:rsidRPr="00621A49">
        <w:rPr>
          <w:rFonts w:ascii="Times New Roman" w:hAnsi="Times New Roman" w:cs="Times New Roman"/>
          <w:color w:val="000000" w:themeColor="text1"/>
          <w:spacing w:val="-14"/>
          <w:sz w:val="24"/>
          <w:szCs w:val="24"/>
        </w:rPr>
        <w:t xml:space="preserve"> </w:t>
      </w:r>
      <w:r w:rsidRPr="00621A49">
        <w:rPr>
          <w:rFonts w:ascii="Times New Roman" w:hAnsi="Times New Roman" w:cs="Times New Roman"/>
          <w:color w:val="000000" w:themeColor="text1"/>
          <w:sz w:val="24"/>
          <w:szCs w:val="24"/>
        </w:rPr>
        <w:t>menimbulkan</w:t>
      </w:r>
      <w:r w:rsidRPr="00621A49">
        <w:rPr>
          <w:rFonts w:ascii="Times New Roman" w:hAnsi="Times New Roman" w:cs="Times New Roman"/>
          <w:color w:val="000000" w:themeColor="text1"/>
          <w:spacing w:val="-8"/>
          <w:w w:val="98"/>
          <w:sz w:val="24"/>
          <w:szCs w:val="24"/>
        </w:rPr>
        <w:t xml:space="preserve"> </w:t>
      </w:r>
      <w:r w:rsidRPr="00621A49">
        <w:rPr>
          <w:rFonts w:ascii="Times New Roman" w:hAnsi="Times New Roman" w:cs="Times New Roman"/>
          <w:color w:val="000000" w:themeColor="text1"/>
          <w:spacing w:val="-8"/>
          <w:sz w:val="24"/>
          <w:szCs w:val="24"/>
        </w:rPr>
        <w:t>s</w:t>
      </w:r>
      <w:r w:rsidRPr="00621A49">
        <w:rPr>
          <w:rFonts w:ascii="Times New Roman" w:hAnsi="Times New Roman" w:cs="Times New Roman"/>
          <w:color w:val="000000" w:themeColor="text1"/>
          <w:spacing w:val="-2"/>
          <w:sz w:val="24"/>
          <w:szCs w:val="24"/>
        </w:rPr>
        <w:t>e</w:t>
      </w:r>
      <w:r w:rsidRPr="00621A49">
        <w:rPr>
          <w:rFonts w:ascii="Times New Roman" w:hAnsi="Times New Roman" w:cs="Times New Roman"/>
          <w:color w:val="000000" w:themeColor="text1"/>
          <w:spacing w:val="-8"/>
          <w:sz w:val="24"/>
          <w:szCs w:val="24"/>
        </w:rPr>
        <w:t>m</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ng</w:t>
      </w:r>
      <w:r w:rsidRPr="00621A49">
        <w:rPr>
          <w:rFonts w:ascii="Times New Roman" w:hAnsi="Times New Roman" w:cs="Times New Roman"/>
          <w:color w:val="000000" w:themeColor="text1"/>
          <w:spacing w:val="-7"/>
          <w:sz w:val="24"/>
          <w:szCs w:val="24"/>
        </w:rPr>
        <w:t>a</w:t>
      </w:r>
      <w:r w:rsidRPr="00621A49">
        <w:rPr>
          <w:rFonts w:ascii="Times New Roman" w:hAnsi="Times New Roman" w:cs="Times New Roman"/>
          <w:color w:val="000000" w:themeColor="text1"/>
          <w:sz w:val="24"/>
          <w:szCs w:val="24"/>
        </w:rPr>
        <w:t xml:space="preserve">t </w:t>
      </w:r>
      <w:r w:rsidRPr="00621A49">
        <w:rPr>
          <w:rFonts w:ascii="Times New Roman" w:hAnsi="Times New Roman" w:cs="Times New Roman"/>
          <w:color w:val="000000" w:themeColor="text1"/>
          <w:spacing w:val="-6"/>
          <w:sz w:val="24"/>
          <w:szCs w:val="24"/>
        </w:rPr>
        <w:t>b</w:t>
      </w:r>
      <w:r w:rsidRPr="00621A49">
        <w:rPr>
          <w:rFonts w:ascii="Times New Roman" w:hAnsi="Times New Roman" w:cs="Times New Roman"/>
          <w:color w:val="000000" w:themeColor="text1"/>
          <w:spacing w:val="-7"/>
          <w:sz w:val="24"/>
          <w:szCs w:val="24"/>
        </w:rPr>
        <w:t>e</w:t>
      </w:r>
      <w:r w:rsidRPr="00621A49">
        <w:rPr>
          <w:rFonts w:ascii="Times New Roman" w:hAnsi="Times New Roman" w:cs="Times New Roman"/>
          <w:color w:val="000000" w:themeColor="text1"/>
          <w:spacing w:val="-5"/>
          <w:sz w:val="24"/>
          <w:szCs w:val="24"/>
        </w:rPr>
        <w:t>l</w:t>
      </w:r>
      <w:r w:rsidRPr="00621A49">
        <w:rPr>
          <w:rFonts w:ascii="Times New Roman" w:hAnsi="Times New Roman" w:cs="Times New Roman"/>
          <w:color w:val="000000" w:themeColor="text1"/>
          <w:spacing w:val="-7"/>
          <w:sz w:val="24"/>
          <w:szCs w:val="24"/>
        </w:rPr>
        <w:t>a</w:t>
      </w:r>
      <w:r w:rsidRPr="00621A49">
        <w:rPr>
          <w:rFonts w:ascii="Times New Roman" w:hAnsi="Times New Roman" w:cs="Times New Roman"/>
          <w:color w:val="000000" w:themeColor="text1"/>
          <w:spacing w:val="-5"/>
          <w:sz w:val="24"/>
          <w:szCs w:val="24"/>
        </w:rPr>
        <w:t>j</w:t>
      </w:r>
      <w:r w:rsidRPr="00621A49">
        <w:rPr>
          <w:rFonts w:ascii="Times New Roman" w:hAnsi="Times New Roman" w:cs="Times New Roman"/>
          <w:color w:val="000000" w:themeColor="text1"/>
          <w:spacing w:val="-7"/>
          <w:sz w:val="24"/>
          <w:szCs w:val="24"/>
        </w:rPr>
        <w:t>a</w:t>
      </w:r>
      <w:r w:rsidRPr="00621A49">
        <w:rPr>
          <w:rFonts w:ascii="Times New Roman" w:hAnsi="Times New Roman" w:cs="Times New Roman"/>
          <w:color w:val="000000" w:themeColor="text1"/>
          <w:sz w:val="24"/>
          <w:szCs w:val="24"/>
        </w:rPr>
        <w:t>r</w:t>
      </w:r>
      <w:r w:rsidRPr="00621A49">
        <w:rPr>
          <w:rFonts w:ascii="Times New Roman" w:hAnsi="Times New Roman" w:cs="Times New Roman"/>
          <w:color w:val="000000" w:themeColor="text1"/>
          <w:spacing w:val="44"/>
          <w:sz w:val="24"/>
          <w:szCs w:val="24"/>
        </w:rPr>
        <w:t xml:space="preserve"> </w:t>
      </w:r>
      <w:r w:rsidRPr="00621A49">
        <w:rPr>
          <w:rFonts w:ascii="Times New Roman" w:hAnsi="Times New Roman" w:cs="Times New Roman"/>
          <w:color w:val="000000" w:themeColor="text1"/>
          <w:spacing w:val="-6"/>
          <w:sz w:val="24"/>
          <w:szCs w:val="24"/>
        </w:rPr>
        <w:t>d</w:t>
      </w:r>
      <w:r w:rsidRPr="00621A49">
        <w:rPr>
          <w:rFonts w:ascii="Times New Roman" w:hAnsi="Times New Roman" w:cs="Times New Roman"/>
          <w:color w:val="000000" w:themeColor="text1"/>
          <w:spacing w:val="-7"/>
          <w:sz w:val="24"/>
          <w:szCs w:val="24"/>
        </w:rPr>
        <w:t>a</w:t>
      </w:r>
      <w:r w:rsidRPr="00621A49">
        <w:rPr>
          <w:rFonts w:ascii="Times New Roman" w:hAnsi="Times New Roman" w:cs="Times New Roman"/>
          <w:color w:val="000000" w:themeColor="text1"/>
          <w:spacing w:val="-4"/>
          <w:sz w:val="24"/>
          <w:szCs w:val="24"/>
        </w:rPr>
        <w:t>r</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45"/>
          <w:sz w:val="24"/>
          <w:szCs w:val="24"/>
        </w:rPr>
        <w:t xml:space="preserve"> </w:t>
      </w:r>
      <w:r w:rsidRPr="00621A49">
        <w:rPr>
          <w:rFonts w:ascii="Times New Roman" w:hAnsi="Times New Roman" w:cs="Times New Roman"/>
          <w:color w:val="000000" w:themeColor="text1"/>
          <w:spacing w:val="-6"/>
          <w:sz w:val="24"/>
          <w:szCs w:val="24"/>
        </w:rPr>
        <w:t>k</w:t>
      </w:r>
      <w:r w:rsidRPr="00621A49">
        <w:rPr>
          <w:rFonts w:ascii="Times New Roman" w:hAnsi="Times New Roman" w:cs="Times New Roman"/>
          <w:color w:val="000000" w:themeColor="text1"/>
          <w:spacing w:val="-7"/>
          <w:sz w:val="24"/>
          <w:szCs w:val="24"/>
        </w:rPr>
        <w:t>a</w:t>
      </w:r>
      <w:r w:rsidRPr="00621A49">
        <w:rPr>
          <w:rFonts w:ascii="Times New Roman" w:hAnsi="Times New Roman" w:cs="Times New Roman"/>
          <w:color w:val="000000" w:themeColor="text1"/>
          <w:spacing w:val="-4"/>
          <w:sz w:val="24"/>
          <w:szCs w:val="24"/>
        </w:rPr>
        <w:t>r</w:t>
      </w:r>
      <w:r w:rsidRPr="00621A49">
        <w:rPr>
          <w:rFonts w:ascii="Times New Roman" w:hAnsi="Times New Roman" w:cs="Times New Roman"/>
          <w:color w:val="000000" w:themeColor="text1"/>
          <w:spacing w:val="-8"/>
          <w:sz w:val="24"/>
          <w:szCs w:val="24"/>
        </w:rPr>
        <w:t>y</w:t>
      </w:r>
      <w:r w:rsidRPr="00621A49">
        <w:rPr>
          <w:rFonts w:ascii="Times New Roman" w:hAnsi="Times New Roman" w:cs="Times New Roman"/>
          <w:color w:val="000000" w:themeColor="text1"/>
          <w:spacing w:val="-2"/>
          <w:sz w:val="24"/>
          <w:szCs w:val="24"/>
        </w:rPr>
        <w:t>a</w:t>
      </w:r>
      <w:r w:rsidRPr="00621A49">
        <w:rPr>
          <w:rFonts w:ascii="Times New Roman" w:hAnsi="Times New Roman" w:cs="Times New Roman"/>
          <w:color w:val="000000" w:themeColor="text1"/>
          <w:spacing w:val="-9"/>
          <w:sz w:val="24"/>
          <w:szCs w:val="24"/>
        </w:rPr>
        <w:t>w</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42"/>
          <w:sz w:val="24"/>
          <w:szCs w:val="24"/>
        </w:rPr>
        <w:t xml:space="preserve"> </w:t>
      </w:r>
      <w:r w:rsidRPr="00621A49">
        <w:rPr>
          <w:rFonts w:ascii="Times New Roman" w:hAnsi="Times New Roman" w:cs="Times New Roman"/>
          <w:color w:val="000000" w:themeColor="text1"/>
          <w:spacing w:val="-5"/>
          <w:sz w:val="24"/>
          <w:szCs w:val="24"/>
        </w:rPr>
        <w:t>t</w:t>
      </w:r>
      <w:r w:rsidRPr="00621A49">
        <w:rPr>
          <w:rFonts w:ascii="Times New Roman" w:hAnsi="Times New Roman" w:cs="Times New Roman"/>
          <w:color w:val="000000" w:themeColor="text1"/>
          <w:spacing w:val="-7"/>
          <w:sz w:val="24"/>
          <w:szCs w:val="24"/>
        </w:rPr>
        <w:t>e</w:t>
      </w:r>
      <w:r w:rsidRPr="00621A49">
        <w:rPr>
          <w:rFonts w:ascii="Times New Roman" w:hAnsi="Times New Roman" w:cs="Times New Roman"/>
          <w:color w:val="000000" w:themeColor="text1"/>
          <w:spacing w:val="-4"/>
          <w:sz w:val="24"/>
          <w:szCs w:val="24"/>
        </w:rPr>
        <w:t>r</w:t>
      </w:r>
      <w:r w:rsidRPr="00621A49">
        <w:rPr>
          <w:rFonts w:ascii="Times New Roman" w:hAnsi="Times New Roman" w:cs="Times New Roman"/>
          <w:color w:val="000000" w:themeColor="text1"/>
          <w:spacing w:val="-8"/>
          <w:sz w:val="24"/>
          <w:szCs w:val="24"/>
        </w:rPr>
        <w:t>s</w:t>
      </w:r>
      <w:r w:rsidRPr="00621A49">
        <w:rPr>
          <w:rFonts w:ascii="Times New Roman" w:hAnsi="Times New Roman" w:cs="Times New Roman"/>
          <w:color w:val="000000" w:themeColor="text1"/>
          <w:spacing w:val="-4"/>
          <w:sz w:val="24"/>
          <w:szCs w:val="24"/>
        </w:rPr>
        <w:t>e</w:t>
      </w:r>
      <w:r w:rsidRPr="00621A49">
        <w:rPr>
          <w:rFonts w:ascii="Times New Roman" w:hAnsi="Times New Roman" w:cs="Times New Roman"/>
          <w:color w:val="000000" w:themeColor="text1"/>
          <w:spacing w:val="-3"/>
          <w:sz w:val="24"/>
          <w:szCs w:val="24"/>
        </w:rPr>
        <w:t>b</w:t>
      </w:r>
      <w:r w:rsidRPr="00621A49">
        <w:rPr>
          <w:rFonts w:ascii="Times New Roman" w:hAnsi="Times New Roman" w:cs="Times New Roman"/>
          <w:color w:val="000000" w:themeColor="text1"/>
          <w:spacing w:val="-8"/>
          <w:sz w:val="24"/>
          <w:szCs w:val="24"/>
        </w:rPr>
        <w:t>u</w:t>
      </w:r>
      <w:r w:rsidR="00621A49" w:rsidRPr="00621A49">
        <w:rPr>
          <w:rFonts w:ascii="Times New Roman" w:hAnsi="Times New Roman" w:cs="Times New Roman"/>
          <w:color w:val="000000" w:themeColor="text1"/>
          <w:spacing w:val="-5"/>
          <w:sz w:val="24"/>
          <w:szCs w:val="24"/>
        </w:rPr>
        <w:t xml:space="preserve">t; </w:t>
      </w:r>
      <w:r w:rsidR="00621A49" w:rsidRPr="00621A49">
        <w:rPr>
          <w:rFonts w:ascii="Times New Roman" w:hAnsi="Times New Roman" w:cs="Times New Roman"/>
          <w:color w:val="000000" w:themeColor="text1"/>
          <w:spacing w:val="-5"/>
          <w:sz w:val="24"/>
          <w:szCs w:val="24"/>
          <w:lang w:val="id-ID"/>
        </w:rPr>
        <w:t xml:space="preserve">2) </w:t>
      </w:r>
      <w:r w:rsidRPr="00621A49">
        <w:rPr>
          <w:rFonts w:ascii="Times New Roman" w:hAnsi="Times New Roman" w:cs="Times New Roman"/>
          <w:color w:val="000000" w:themeColor="text1"/>
          <w:spacing w:val="-7"/>
          <w:sz w:val="24"/>
          <w:szCs w:val="24"/>
        </w:rPr>
        <w:t>G</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8"/>
          <w:sz w:val="24"/>
          <w:szCs w:val="24"/>
        </w:rPr>
        <w:t>n</w:t>
      </w:r>
      <w:r w:rsidRPr="00621A49">
        <w:rPr>
          <w:rFonts w:ascii="Times New Roman" w:hAnsi="Times New Roman" w:cs="Times New Roman"/>
          <w:color w:val="000000" w:themeColor="text1"/>
          <w:spacing w:val="-5"/>
          <w:sz w:val="24"/>
          <w:szCs w:val="24"/>
        </w:rPr>
        <w:t>j</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r</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34"/>
          <w:sz w:val="24"/>
          <w:szCs w:val="24"/>
        </w:rPr>
        <w:t xml:space="preserve"> </w:t>
      </w:r>
      <w:r w:rsidRPr="00621A49">
        <w:rPr>
          <w:rFonts w:ascii="Times New Roman" w:hAnsi="Times New Roman" w:cs="Times New Roman"/>
          <w:color w:val="000000" w:themeColor="text1"/>
          <w:spacing w:val="-8"/>
          <w:sz w:val="24"/>
          <w:szCs w:val="24"/>
        </w:rPr>
        <w:t>y</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6"/>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43"/>
          <w:sz w:val="24"/>
          <w:szCs w:val="24"/>
        </w:rPr>
        <w:t xml:space="preserve"> </w:t>
      </w:r>
      <w:r w:rsidRPr="00621A49">
        <w:rPr>
          <w:rFonts w:ascii="Times New Roman" w:hAnsi="Times New Roman" w:cs="Times New Roman"/>
          <w:color w:val="000000" w:themeColor="text1"/>
          <w:spacing w:val="-3"/>
          <w:sz w:val="24"/>
          <w:szCs w:val="24"/>
        </w:rPr>
        <w:t>p</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pacing w:val="-8"/>
          <w:sz w:val="24"/>
          <w:szCs w:val="24"/>
        </w:rPr>
        <w:t>n</w:t>
      </w:r>
      <w:r w:rsidRPr="00621A49">
        <w:rPr>
          <w:rFonts w:ascii="Times New Roman" w:hAnsi="Times New Roman" w:cs="Times New Roman"/>
          <w:color w:val="000000" w:themeColor="text1"/>
          <w:spacing w:val="-5"/>
          <w:sz w:val="24"/>
          <w:szCs w:val="24"/>
        </w:rPr>
        <w:t>t</w:t>
      </w:r>
      <w:r w:rsidRPr="00621A49">
        <w:rPr>
          <w:rFonts w:ascii="Times New Roman" w:hAnsi="Times New Roman" w:cs="Times New Roman"/>
          <w:color w:val="000000" w:themeColor="text1"/>
          <w:spacing w:val="-4"/>
          <w:sz w:val="24"/>
          <w:szCs w:val="24"/>
        </w:rPr>
        <w:t>a</w:t>
      </w:r>
      <w:r w:rsidRPr="00621A49">
        <w:rPr>
          <w:rFonts w:ascii="Times New Roman" w:hAnsi="Times New Roman" w:cs="Times New Roman"/>
          <w:color w:val="000000" w:themeColor="text1"/>
          <w:sz w:val="24"/>
          <w:szCs w:val="24"/>
        </w:rPr>
        <w:t>s</w:t>
      </w:r>
      <w:r w:rsidRPr="00621A49">
        <w:rPr>
          <w:rFonts w:ascii="Times New Roman" w:hAnsi="Times New Roman" w:cs="Times New Roman"/>
          <w:color w:val="000000" w:themeColor="text1"/>
          <w:spacing w:val="39"/>
          <w:sz w:val="24"/>
          <w:szCs w:val="24"/>
        </w:rPr>
        <w:t xml:space="preserve"> </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 xml:space="preserve">an </w:t>
      </w:r>
      <w:r w:rsidRPr="00621A49">
        <w:rPr>
          <w:rFonts w:ascii="Times New Roman" w:hAnsi="Times New Roman" w:cs="Times New Roman"/>
          <w:color w:val="000000" w:themeColor="text1"/>
          <w:spacing w:val="3"/>
          <w:sz w:val="24"/>
          <w:szCs w:val="24"/>
        </w:rPr>
        <w:t xml:space="preserve"> </w:t>
      </w:r>
      <w:r w:rsidRPr="00621A49">
        <w:rPr>
          <w:rFonts w:ascii="Times New Roman" w:hAnsi="Times New Roman" w:cs="Times New Roman"/>
          <w:color w:val="000000" w:themeColor="text1"/>
          <w:sz w:val="24"/>
          <w:szCs w:val="24"/>
        </w:rPr>
        <w:t xml:space="preserve">atau </w:t>
      </w:r>
      <w:r w:rsidRPr="00621A49">
        <w:rPr>
          <w:rFonts w:ascii="Times New Roman" w:hAnsi="Times New Roman" w:cs="Times New Roman"/>
          <w:color w:val="000000" w:themeColor="text1"/>
          <w:spacing w:val="9"/>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4"/>
          <w:sz w:val="24"/>
          <w:szCs w:val="24"/>
        </w:rPr>
        <w:t>o</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sasi </w:t>
      </w:r>
      <w:r w:rsidRPr="00621A49">
        <w:rPr>
          <w:rFonts w:ascii="Times New Roman" w:hAnsi="Times New Roman" w:cs="Times New Roman"/>
          <w:color w:val="000000" w:themeColor="text1"/>
          <w:spacing w:val="4"/>
          <w:sz w:val="24"/>
          <w:szCs w:val="24"/>
        </w:rPr>
        <w:t xml:space="preserve"> </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g </w:t>
      </w:r>
      <w:r w:rsidRPr="00621A49">
        <w:rPr>
          <w:rFonts w:ascii="Times New Roman" w:hAnsi="Times New Roman" w:cs="Times New Roman"/>
          <w:color w:val="000000" w:themeColor="text1"/>
          <w:spacing w:val="8"/>
          <w:sz w:val="24"/>
          <w:szCs w:val="24"/>
        </w:rPr>
        <w:t xml:space="preserve"> </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tas </w:t>
      </w:r>
      <w:r w:rsidRPr="00621A49">
        <w:rPr>
          <w:rFonts w:ascii="Times New Roman" w:hAnsi="Times New Roman" w:cs="Times New Roman"/>
          <w:color w:val="000000" w:themeColor="text1"/>
          <w:spacing w:val="5"/>
          <w:sz w:val="24"/>
          <w:szCs w:val="24"/>
        </w:rPr>
        <w:t xml:space="preserve"> </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i</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4"/>
          <w:sz w:val="24"/>
          <w:szCs w:val="24"/>
        </w:rPr>
        <w:t>b</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2"/>
          <w:sz w:val="24"/>
          <w:szCs w:val="24"/>
        </w:rPr>
        <w:t>l</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 xml:space="preserve">an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san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 xml:space="preserve">at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1"/>
          <w:sz w:val="24"/>
          <w:szCs w:val="24"/>
        </w:rPr>
        <w:t>o</w:t>
      </w:r>
      <w:r w:rsidRPr="00621A49">
        <w:rPr>
          <w:rFonts w:ascii="Times New Roman" w:hAnsi="Times New Roman" w:cs="Times New Roman"/>
          <w:color w:val="000000" w:themeColor="text1"/>
          <w:sz w:val="24"/>
          <w:szCs w:val="24"/>
        </w:rPr>
        <w:t>l</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z w:val="24"/>
          <w:szCs w:val="24"/>
        </w:rPr>
        <w:t xml:space="preserve">h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2"/>
          <w:sz w:val="24"/>
          <w:szCs w:val="24"/>
        </w:rPr>
        <w:t>w</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pacing w:val="-1"/>
          <w:sz w:val="24"/>
          <w:szCs w:val="24"/>
        </w:rPr>
        <w:t>un</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i</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pacing w:val="3"/>
          <w:sz w:val="24"/>
          <w:szCs w:val="24"/>
        </w:rPr>
        <w:t>k</w:t>
      </w:r>
      <w:r w:rsidRPr="00621A49">
        <w:rPr>
          <w:rFonts w:ascii="Times New Roman" w:hAnsi="Times New Roman" w:cs="Times New Roman"/>
          <w:color w:val="000000" w:themeColor="text1"/>
          <w:sz w:val="24"/>
          <w:szCs w:val="24"/>
        </w:rPr>
        <w:t>at</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 ta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f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ese</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h</w:t>
      </w:r>
      <w:r w:rsidRPr="00621A49">
        <w:rPr>
          <w:rFonts w:ascii="Times New Roman" w:hAnsi="Times New Roman" w:cs="Times New Roman"/>
          <w:color w:val="000000" w:themeColor="text1"/>
          <w:sz w:val="24"/>
          <w:szCs w:val="24"/>
        </w:rPr>
        <w:t>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 xml:space="preserve">aan </w:t>
      </w:r>
      <w:r w:rsidRPr="00621A49">
        <w:rPr>
          <w:rFonts w:ascii="Times New Roman" w:hAnsi="Times New Roman" w:cs="Times New Roman"/>
          <w:color w:val="000000" w:themeColor="text1"/>
          <w:spacing w:val="-1"/>
          <w:sz w:val="24"/>
          <w:szCs w:val="24"/>
        </w:rPr>
        <w:t>h</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4"/>
          <w:sz w:val="24"/>
          <w:szCs w:val="24"/>
        </w:rPr>
        <w:t>p</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3"/>
          <w:sz w:val="24"/>
          <w:szCs w:val="24"/>
        </w:rPr>
        <w:t>y</w:t>
      </w:r>
      <w:r w:rsidR="00621A49" w:rsidRPr="00621A49">
        <w:rPr>
          <w:rFonts w:ascii="Times New Roman" w:hAnsi="Times New Roman" w:cs="Times New Roman"/>
          <w:color w:val="000000" w:themeColor="text1"/>
          <w:sz w:val="24"/>
          <w:szCs w:val="24"/>
        </w:rPr>
        <w:t>a</w:t>
      </w:r>
      <w:r w:rsidR="00621A49" w:rsidRPr="00621A49">
        <w:rPr>
          <w:rFonts w:ascii="Times New Roman" w:hAnsi="Times New Roman" w:cs="Times New Roman"/>
          <w:color w:val="000000" w:themeColor="text1"/>
          <w:sz w:val="24"/>
          <w:szCs w:val="24"/>
          <w:lang w:val="id-ID"/>
        </w:rPr>
        <w:t xml:space="preserve">; 3) </w:t>
      </w:r>
      <w:r w:rsidRPr="00621A49">
        <w:rPr>
          <w:rFonts w:ascii="Times New Roman" w:hAnsi="Times New Roman" w:cs="Times New Roman"/>
          <w:color w:val="000000" w:themeColor="text1"/>
          <w:sz w:val="24"/>
          <w:szCs w:val="24"/>
        </w:rPr>
        <w:t>K</w:t>
      </w:r>
      <w:r w:rsidRPr="00621A49">
        <w:rPr>
          <w:rFonts w:ascii="Times New Roman" w:hAnsi="Times New Roman" w:cs="Times New Roman"/>
          <w:color w:val="000000" w:themeColor="text1"/>
          <w:spacing w:val="1"/>
          <w:sz w:val="24"/>
          <w:szCs w:val="24"/>
        </w:rPr>
        <w:t>o</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isi</w:t>
      </w:r>
      <w:r w:rsidRPr="00621A49">
        <w:rPr>
          <w:rFonts w:ascii="Times New Roman" w:hAnsi="Times New Roman" w:cs="Times New Roman"/>
          <w:color w:val="000000" w:themeColor="text1"/>
          <w:spacing w:val="1"/>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8"/>
          <w:sz w:val="24"/>
          <w:szCs w:val="24"/>
        </w:rPr>
        <w:t xml:space="preserve"> </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4"/>
          <w:sz w:val="24"/>
          <w:szCs w:val="24"/>
        </w:rPr>
        <w:t>d</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ku</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2"/>
          <w:sz w:val="24"/>
          <w:szCs w:val="24"/>
        </w:rPr>
        <w:t xml:space="preserve"> </w:t>
      </w:r>
      <w:r w:rsidRPr="00621A49">
        <w:rPr>
          <w:rFonts w:ascii="Times New Roman" w:hAnsi="Times New Roman" w:cs="Times New Roman"/>
          <w:color w:val="000000" w:themeColor="text1"/>
          <w:sz w:val="24"/>
          <w:szCs w:val="24"/>
        </w:rPr>
        <w:t>K</w:t>
      </w:r>
      <w:r w:rsidRPr="00621A49">
        <w:rPr>
          <w:rFonts w:ascii="Times New Roman" w:hAnsi="Times New Roman" w:cs="Times New Roman"/>
          <w:color w:val="000000" w:themeColor="text1"/>
          <w:spacing w:val="1"/>
          <w:sz w:val="24"/>
          <w:szCs w:val="24"/>
        </w:rPr>
        <w:t>o</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isi</w:t>
      </w:r>
      <w:r w:rsidRPr="00621A49">
        <w:rPr>
          <w:rFonts w:ascii="Times New Roman" w:hAnsi="Times New Roman" w:cs="Times New Roman"/>
          <w:color w:val="000000" w:themeColor="text1"/>
          <w:spacing w:val="2"/>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z w:val="24"/>
          <w:szCs w:val="24"/>
        </w:rPr>
        <w:t>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ait</w:t>
      </w:r>
      <w:r w:rsidRPr="00621A49">
        <w:rPr>
          <w:rFonts w:ascii="Times New Roman" w:hAnsi="Times New Roman" w:cs="Times New Roman"/>
          <w:color w:val="000000" w:themeColor="text1"/>
          <w:spacing w:val="4"/>
          <w:sz w:val="24"/>
          <w:szCs w:val="24"/>
        </w:rPr>
        <w:t xml:space="preserve">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z w:val="24"/>
          <w:szCs w:val="24"/>
        </w:rPr>
        <w:t>an</w:t>
      </w:r>
      <w:r w:rsidR="00621A49" w:rsidRPr="00621A49">
        <w:rPr>
          <w:rFonts w:ascii="Times New Roman" w:hAnsi="Times New Roman" w:cs="Times New Roman"/>
          <w:color w:val="000000" w:themeColor="text1"/>
          <w:spacing w:val="2"/>
          <w:sz w:val="24"/>
          <w:szCs w:val="24"/>
          <w:lang w:val="id-ID"/>
        </w:rPr>
        <w:t> </w:t>
      </w:r>
      <w:r w:rsidRPr="00621A49">
        <w:rPr>
          <w:rFonts w:ascii="Times New Roman" w:hAnsi="Times New Roman" w:cs="Times New Roman"/>
          <w:color w:val="000000" w:themeColor="text1"/>
          <w:spacing w:val="2"/>
          <w:sz w:val="24"/>
          <w:szCs w:val="24"/>
        </w:rPr>
        <w:t>s</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as</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a</w:t>
      </w:r>
      <w:r w:rsidR="00621A49" w:rsidRPr="00621A49">
        <w:rPr>
          <w:rFonts w:ascii="Times New Roman" w:hAnsi="Times New Roman" w:cs="Times New Roman"/>
          <w:color w:val="000000" w:themeColor="text1"/>
          <w:spacing w:val="4"/>
          <w:sz w:val="24"/>
          <w:szCs w:val="24"/>
          <w:lang w:val="id-ID"/>
        </w:rPr>
        <w:t>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   </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3"/>
          <w:sz w:val="24"/>
          <w:szCs w:val="24"/>
        </w:rPr>
        <w:t>    a</w:t>
      </w:r>
      <w:r w:rsidRPr="00621A49">
        <w:rPr>
          <w:rFonts w:ascii="Times New Roman" w:hAnsi="Times New Roman" w:cs="Times New Roman"/>
          <w:color w:val="000000" w:themeColor="text1"/>
          <w:spacing w:val="1"/>
          <w:sz w:val="24"/>
          <w:szCs w:val="24"/>
        </w:rPr>
        <w:t>d</w:t>
      </w:r>
      <w:r w:rsidR="00621A49" w:rsidRPr="00621A49">
        <w:rPr>
          <w:rFonts w:ascii="Times New Roman" w:hAnsi="Times New Roman" w:cs="Times New Roman"/>
          <w:color w:val="000000" w:themeColor="text1"/>
          <w:sz w:val="24"/>
          <w:szCs w:val="24"/>
        </w:rPr>
        <w:t>a</w:t>
      </w:r>
      <w:r w:rsidR="00621A49" w:rsidRPr="00621A49">
        <w:rPr>
          <w:rFonts w:ascii="Times New Roman" w:hAnsi="Times New Roman" w:cs="Times New Roman"/>
          <w:color w:val="000000" w:themeColor="text1"/>
          <w:sz w:val="24"/>
          <w:szCs w:val="24"/>
          <w:lang w:val="id-ID"/>
        </w:rPr>
        <w:t>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i  </w:t>
      </w:r>
      <w:r w:rsidRPr="00621A49">
        <w:rPr>
          <w:rFonts w:ascii="Times New Roman" w:hAnsi="Times New Roman" w:cs="Times New Roman"/>
          <w:color w:val="000000" w:themeColor="text1"/>
          <w:spacing w:val="6"/>
          <w:sz w:val="24"/>
          <w:szCs w:val="24"/>
        </w:rPr>
        <w:t>l</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pacing w:val="-1"/>
          <w:sz w:val="24"/>
          <w:szCs w:val="24"/>
        </w:rPr>
        <w:lastRenderedPageBreak/>
        <w:t>k</w:t>
      </w:r>
      <w:r w:rsidRPr="00621A49">
        <w:rPr>
          <w:rFonts w:ascii="Times New Roman" w:hAnsi="Times New Roman" w:cs="Times New Roman"/>
          <w:color w:val="000000" w:themeColor="text1"/>
          <w:spacing w:val="1"/>
          <w:sz w:val="24"/>
          <w:szCs w:val="24"/>
        </w:rPr>
        <w:t>un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z w:val="24"/>
          <w:szCs w:val="24"/>
        </w:rPr>
        <w:t>an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3"/>
          <w:sz w:val="24"/>
          <w:szCs w:val="24"/>
        </w:rPr>
        <w:t>y</w:t>
      </w:r>
      <w:r w:rsidR="00621A49">
        <w:rPr>
          <w:rFonts w:ascii="Times New Roman" w:hAnsi="Times New Roman" w:cs="Times New Roman"/>
          <w:color w:val="000000" w:themeColor="text1"/>
          <w:sz w:val="24"/>
          <w:szCs w:val="24"/>
        </w:rPr>
        <w:t>a</w:t>
      </w:r>
      <w:r w:rsidR="00621A49">
        <w:rPr>
          <w:rFonts w:ascii="Times New Roman" w:hAnsi="Times New Roman" w:cs="Times New Roman"/>
          <w:color w:val="000000" w:themeColor="text1"/>
          <w:sz w:val="24"/>
          <w:szCs w:val="24"/>
          <w:lang w:val="id-ID"/>
        </w:rPr>
        <w:t>.</w:t>
      </w:r>
      <w:r w:rsidR="00FE7CE7">
        <w:rPr>
          <w:rFonts w:ascii="Times New Roman" w:hAnsi="Times New Roman" w:cs="Times New Roman"/>
          <w:color w:val="000000" w:themeColor="text1"/>
          <w:sz w:val="24"/>
          <w:szCs w:val="24"/>
          <w:lang w:val="id-ID"/>
        </w:rPr>
        <w:t>      </w:t>
      </w:r>
      <w:r w:rsidRPr="00621A49">
        <w:rPr>
          <w:rFonts w:ascii="Times New Roman" w:hAnsi="Times New Roman" w:cs="Times New Roman"/>
          <w:color w:val="000000" w:themeColor="text1"/>
          <w:sz w:val="24"/>
          <w:szCs w:val="24"/>
        </w:rPr>
        <w:t>Se</w:t>
      </w:r>
      <w:r w:rsidRPr="00621A49">
        <w:rPr>
          <w:rFonts w:ascii="Times New Roman" w:hAnsi="Times New Roman" w:cs="Times New Roman"/>
          <w:color w:val="000000" w:themeColor="text1"/>
          <w:spacing w:val="1"/>
          <w:sz w:val="24"/>
          <w:szCs w:val="24"/>
        </w:rPr>
        <w:t>or</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00621A49" w:rsidRPr="00621A49">
        <w:rPr>
          <w:rFonts w:ascii="Times New Roman" w:hAnsi="Times New Roman" w:cs="Times New Roman"/>
          <w:color w:val="000000" w:themeColor="text1"/>
          <w:sz w:val="24"/>
          <w:szCs w:val="24"/>
        </w:rPr>
        <w:t>g</w:t>
      </w:r>
      <w:proofErr w:type="gramStart"/>
      <w:r w:rsidR="00621A49" w:rsidRPr="00621A49">
        <w:rPr>
          <w:rFonts w:ascii="Times New Roman" w:hAnsi="Times New Roman" w:cs="Times New Roman"/>
          <w:color w:val="000000" w:themeColor="text1"/>
          <w:sz w:val="24"/>
          <w:szCs w:val="24"/>
        </w:rPr>
        <w:t>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pacing w:val="5"/>
          <w:sz w:val="24"/>
          <w:szCs w:val="24"/>
        </w:rPr>
        <w:t>a</w:t>
      </w:r>
      <w:r w:rsidRPr="00621A49">
        <w:rPr>
          <w:rFonts w:ascii="Times New Roman" w:hAnsi="Times New Roman" w:cs="Times New Roman"/>
          <w:color w:val="000000" w:themeColor="text1"/>
          <w:spacing w:val="-2"/>
          <w:sz w:val="24"/>
          <w:szCs w:val="24"/>
        </w:rPr>
        <w:t>w</w:t>
      </w:r>
      <w:r w:rsidRPr="00621A49">
        <w:rPr>
          <w:rFonts w:ascii="Times New Roman" w:hAnsi="Times New Roman" w:cs="Times New Roman"/>
          <w:color w:val="000000" w:themeColor="text1"/>
          <w:sz w:val="24"/>
          <w:szCs w:val="24"/>
        </w:rPr>
        <w:t>an</w:t>
      </w:r>
      <w:proofErr w:type="gramEnd"/>
      <w:r w:rsidRPr="00621A49">
        <w:rPr>
          <w:rFonts w:ascii="Times New Roman" w:hAnsi="Times New Roman" w:cs="Times New Roman"/>
          <w:color w:val="000000" w:themeColor="text1"/>
          <w:sz w:val="24"/>
          <w:szCs w:val="24"/>
        </w:rPr>
        <w:t> </w:t>
      </w:r>
      <w:r w:rsidRPr="00621A49">
        <w:rPr>
          <w:rFonts w:ascii="Times New Roman" w:hAnsi="Times New Roman" w:cs="Times New Roman"/>
          <w:color w:val="000000" w:themeColor="text1"/>
          <w:spacing w:val="1"/>
          <w:sz w:val="24"/>
          <w:szCs w:val="24"/>
        </w:rPr>
        <w:t> </w:t>
      </w:r>
      <w:r w:rsidRPr="00621A49">
        <w:rPr>
          <w:rFonts w:ascii="Times New Roman" w:hAnsi="Times New Roman" w:cs="Times New Roman"/>
          <w:color w:val="000000" w:themeColor="text1"/>
          <w:sz w:val="24"/>
          <w:szCs w:val="24"/>
        </w:rPr>
        <w:t>ti</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ak</w:t>
      </w:r>
      <w:r w:rsidRPr="00621A49">
        <w:rPr>
          <w:rFonts w:ascii="Times New Roman" w:hAnsi="Times New Roman" w:cs="Times New Roman"/>
          <w:color w:val="000000" w:themeColor="text1"/>
          <w:spacing w:val="5"/>
          <w:sz w:val="24"/>
          <w:szCs w:val="24"/>
        </w:rPr>
        <w:t> </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1"/>
          <w:sz w:val="24"/>
          <w:szCs w:val="24"/>
        </w:rPr>
        <w:t>un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pacing w:val="1"/>
          <w:sz w:val="24"/>
          <w:szCs w:val="24"/>
        </w:rPr>
        <w:t>k</w:t>
      </w:r>
      <w:r w:rsidR="00FE7CE7">
        <w:rPr>
          <w:rFonts w:ascii="Times New Roman" w:hAnsi="Times New Roman" w:cs="Times New Roman"/>
          <w:color w:val="000000" w:themeColor="text1"/>
          <w:sz w:val="24"/>
          <w:szCs w:val="24"/>
        </w:rPr>
        <w:t>in</w:t>
      </w:r>
      <w:r w:rsidR="00FE7CE7">
        <w:rPr>
          <w:rFonts w:ascii="Times New Roman" w:hAnsi="Times New Roman" w:cs="Times New Roman"/>
          <w:color w:val="000000" w:themeColor="text1"/>
          <w:sz w:val="24"/>
          <w:szCs w:val="24"/>
          <w:lang w:val="id-ID"/>
        </w:rPr>
        <w:t>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4"/>
          <w:sz w:val="24"/>
          <w:szCs w:val="24"/>
        </w:rPr>
        <w:t>p</w:t>
      </w:r>
      <w:r w:rsidRPr="00621A49">
        <w:rPr>
          <w:rFonts w:ascii="Times New Roman" w:hAnsi="Times New Roman" w:cs="Times New Roman"/>
          <w:color w:val="000000" w:themeColor="text1"/>
          <w:sz w:val="24"/>
          <w:szCs w:val="24"/>
        </w:rPr>
        <w:t>u</w:t>
      </w:r>
      <w:r w:rsidR="00621A49" w:rsidRPr="00621A49">
        <w:rPr>
          <w:rFonts w:ascii="Times New Roman" w:hAnsi="Times New Roman" w:cs="Times New Roman"/>
          <w:color w:val="000000" w:themeColor="text1"/>
          <w:sz w:val="24"/>
          <w:szCs w:val="24"/>
          <w:lang w:val="id-ID"/>
        </w:rPr>
        <w:t>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el</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z w:val="24"/>
          <w:szCs w:val="24"/>
        </w:rPr>
        <w:t>sa</w:t>
      </w:r>
      <w:r w:rsidRPr="00621A49">
        <w:rPr>
          <w:rFonts w:ascii="Times New Roman" w:hAnsi="Times New Roman" w:cs="Times New Roman"/>
          <w:color w:val="000000" w:themeColor="text1"/>
          <w:spacing w:val="2"/>
          <w:sz w:val="24"/>
          <w:szCs w:val="24"/>
        </w:rPr>
        <w:t>i</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an </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aa</w:t>
      </w:r>
      <w:r w:rsidRPr="00621A49">
        <w:rPr>
          <w:rFonts w:ascii="Times New Roman" w:hAnsi="Times New Roman" w:cs="Times New Roman"/>
          <w:color w:val="000000" w:themeColor="text1"/>
          <w:spacing w:val="-1"/>
          <w:sz w:val="24"/>
          <w:szCs w:val="24"/>
        </w:rPr>
        <w:t>nny</w:t>
      </w:r>
      <w:r w:rsidR="00621A49" w:rsidRPr="00621A49">
        <w:rPr>
          <w:rFonts w:ascii="Times New Roman" w:hAnsi="Times New Roman" w:cs="Times New Roman"/>
          <w:color w:val="000000" w:themeColor="text1"/>
          <w:sz w:val="24"/>
          <w:szCs w:val="24"/>
        </w:rPr>
        <w:t>a</w:t>
      </w:r>
      <w:r w:rsidR="00621A49" w:rsidRPr="00621A49">
        <w:rPr>
          <w:rFonts w:ascii="Times New Roman" w:hAnsi="Times New Roman" w:cs="Times New Roman"/>
          <w:color w:val="000000" w:themeColor="text1"/>
          <w:sz w:val="24"/>
          <w:szCs w:val="24"/>
          <w:lang w:val="id-ID"/>
        </w:rPr>
        <w:t xml:space="preserve"> </w:t>
      </w:r>
      <w:r w:rsidRPr="00621A49">
        <w:rPr>
          <w:rFonts w:ascii="Times New Roman" w:hAnsi="Times New Roman" w:cs="Times New Roman"/>
          <w:color w:val="000000" w:themeColor="text1"/>
          <w:sz w:val="24"/>
          <w:szCs w:val="24"/>
        </w:rPr>
        <w:t>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3"/>
          <w:sz w:val="24"/>
          <w:szCs w:val="24"/>
        </w:rPr>
        <w:t xml:space="preserve"> </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z w:val="24"/>
          <w:szCs w:val="24"/>
        </w:rPr>
        <w:t>aik</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z w:val="24"/>
          <w:szCs w:val="24"/>
        </w:rPr>
        <w:t>sa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z w:val="24"/>
          <w:szCs w:val="24"/>
        </w:rPr>
        <w:t>atau</w:t>
      </w:r>
      <w:r w:rsidRPr="00621A49">
        <w:rPr>
          <w:rFonts w:ascii="Times New Roman" w:hAnsi="Times New Roman" w:cs="Times New Roman"/>
          <w:color w:val="000000" w:themeColor="text1"/>
          <w:spacing w:val="13"/>
          <w:sz w:val="24"/>
          <w:szCs w:val="24"/>
        </w:rPr>
        <w:t xml:space="preserve"> </w:t>
      </w:r>
      <w:r w:rsidRPr="00621A49">
        <w:rPr>
          <w:rFonts w:ascii="Times New Roman" w:hAnsi="Times New Roman" w:cs="Times New Roman"/>
          <w:color w:val="000000" w:themeColor="text1"/>
          <w:spacing w:val="1"/>
          <w:sz w:val="24"/>
          <w:szCs w:val="24"/>
        </w:rPr>
        <w:t>pr</w:t>
      </w:r>
      <w:r w:rsidRPr="00621A49">
        <w:rPr>
          <w:rFonts w:ascii="Times New Roman" w:hAnsi="Times New Roman" w:cs="Times New Roman"/>
          <w:color w:val="000000" w:themeColor="text1"/>
          <w:sz w:val="24"/>
          <w:szCs w:val="24"/>
        </w:rPr>
        <w:t>asa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4"/>
          <w:sz w:val="24"/>
          <w:szCs w:val="24"/>
        </w:rPr>
        <w:t xml:space="preserve"> </w:t>
      </w:r>
      <w:r w:rsidRPr="00621A49">
        <w:rPr>
          <w:rFonts w:ascii="Times New Roman" w:hAnsi="Times New Roman" w:cs="Times New Roman"/>
          <w:color w:val="000000" w:themeColor="text1"/>
          <w:spacing w:val="1"/>
          <w:sz w:val="24"/>
          <w:szCs w:val="24"/>
        </w:rPr>
        <w:t>or</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i</w:t>
      </w:r>
      <w:r w:rsidR="00621A49" w:rsidRPr="00621A49">
        <w:rPr>
          <w:rFonts w:ascii="Times New Roman" w:hAnsi="Times New Roman" w:cs="Times New Roman"/>
          <w:color w:val="000000" w:themeColor="text1"/>
          <w:sz w:val="24"/>
          <w:szCs w:val="24"/>
        </w:rPr>
        <w:t>sasi</w:t>
      </w:r>
      <w:r w:rsidR="00621A49" w:rsidRPr="00621A49">
        <w:rPr>
          <w:rFonts w:ascii="Times New Roman" w:hAnsi="Times New Roman" w:cs="Times New Roman"/>
          <w:color w:val="000000" w:themeColor="text1"/>
          <w:sz w:val="24"/>
          <w:szCs w:val="24"/>
          <w:lang w:val="id-ID"/>
        </w:rPr>
        <w:t xml:space="preserve">; 4) </w:t>
      </w:r>
      <w:r w:rsidRPr="00621A49">
        <w:rPr>
          <w:rFonts w:ascii="Times New Roman" w:hAnsi="Times New Roman" w:cs="Times New Roman"/>
          <w:color w:val="000000" w:themeColor="text1"/>
          <w:spacing w:val="2"/>
          <w:sz w:val="24"/>
          <w:szCs w:val="24"/>
        </w:rPr>
        <w:t>R</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an</w:t>
      </w:r>
      <w:r w:rsidRPr="00621A49">
        <w:rPr>
          <w:rFonts w:ascii="Times New Roman" w:hAnsi="Times New Roman" w:cs="Times New Roman"/>
          <w:color w:val="000000" w:themeColor="text1"/>
          <w:spacing w:val="4"/>
          <w:sz w:val="24"/>
          <w:szCs w:val="24"/>
        </w:rPr>
        <w:t xml:space="preserve"> </w:t>
      </w:r>
      <w:r w:rsidRPr="00621A49">
        <w:rPr>
          <w:rFonts w:ascii="Times New Roman" w:hAnsi="Times New Roman" w:cs="Times New Roman"/>
          <w:color w:val="000000" w:themeColor="text1"/>
          <w:sz w:val="24"/>
          <w:szCs w:val="24"/>
        </w:rPr>
        <w:t>s</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g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4"/>
          <w:sz w:val="24"/>
          <w:szCs w:val="24"/>
        </w:rPr>
        <w:t>d</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ku</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w:t>
      </w:r>
      <w:r w:rsidR="00FE7CE7">
        <w:rPr>
          <w:rFonts w:ascii="Times New Roman" w:hAnsi="Times New Roman" w:cs="Times New Roman"/>
          <w:color w:val="000000" w:themeColor="text1"/>
          <w:spacing w:val="3"/>
          <w:sz w:val="24"/>
          <w:szCs w:val="24"/>
        </w:rPr>
        <w:t>.</w:t>
      </w:r>
      <w:r w:rsidR="00FE7CE7">
        <w:rPr>
          <w:rFonts w:ascii="Times New Roman" w:hAnsi="Times New Roman" w:cs="Times New Roman"/>
          <w:color w:val="000000" w:themeColor="text1"/>
          <w:spacing w:val="3"/>
          <w:sz w:val="24"/>
          <w:szCs w:val="24"/>
          <w:lang w:val="id-ID"/>
        </w:rPr>
        <w:t> </w:t>
      </w:r>
      <w:r w:rsidR="00FE7CE7">
        <w:rPr>
          <w:lang w:val="id-ID"/>
        </w:rPr>
        <w:t xml:space="preserve">   </w:t>
      </w:r>
      <w:r w:rsidRPr="00621A49">
        <w:rPr>
          <w:rFonts w:ascii="Times New Roman" w:hAnsi="Times New Roman" w:cs="Times New Roman"/>
          <w:color w:val="000000" w:themeColor="text1"/>
          <w:sz w:val="24"/>
          <w:szCs w:val="24"/>
        </w:rPr>
        <w:t>Se</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z w:val="24"/>
          <w:szCs w:val="24"/>
        </w:rPr>
        <w:t>ai </w:t>
      </w:r>
      <w:r w:rsidRPr="00621A49">
        <w:rPr>
          <w:rFonts w:ascii="Times New Roman" w:hAnsi="Times New Roman" w:cs="Times New Roman"/>
          <w:color w:val="000000" w:themeColor="text1"/>
          <w:spacing w:val="2"/>
          <w:sz w:val="24"/>
          <w:szCs w:val="24"/>
        </w:rPr>
        <w:t>s</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or</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 </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sia, </w:t>
      </w:r>
      <w:proofErr w:type="gramStart"/>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2"/>
          <w:sz w:val="24"/>
          <w:szCs w:val="24"/>
        </w:rPr>
        <w:t>w</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  a</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an</w:t>
      </w:r>
      <w:proofErr w:type="gramEnd"/>
      <w:r w:rsidRPr="00621A49">
        <w:rPr>
          <w:rFonts w:ascii="Times New Roman" w:hAnsi="Times New Roman" w:cs="Times New Roman"/>
          <w:color w:val="000000" w:themeColor="text1"/>
          <w:sz w:val="24"/>
          <w:szCs w:val="24"/>
        </w:rPr>
        <w:t xml:space="preserve">  </w:t>
      </w:r>
      <w:r w:rsidRPr="00621A49">
        <w:rPr>
          <w:rFonts w:ascii="Times New Roman" w:hAnsi="Times New Roman" w:cs="Times New Roman"/>
          <w:color w:val="000000" w:themeColor="text1"/>
          <w:spacing w:val="13"/>
          <w:sz w:val="24"/>
          <w:szCs w:val="24"/>
        </w:rPr>
        <w:t xml:space="preserve">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l</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5"/>
          <w:sz w:val="24"/>
          <w:szCs w:val="24"/>
        </w:rPr>
        <w:t xml:space="preserve"> </w:t>
      </w:r>
      <w:r w:rsidRPr="00621A49">
        <w:rPr>
          <w:rFonts w:ascii="Times New Roman" w:hAnsi="Times New Roman" w:cs="Times New Roman"/>
          <w:color w:val="000000" w:themeColor="text1"/>
          <w:spacing w:val="1"/>
          <w:sz w:val="24"/>
          <w:szCs w:val="24"/>
        </w:rPr>
        <w:t>or</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g lain </w:t>
      </w:r>
      <w:r w:rsidRPr="00621A49">
        <w:rPr>
          <w:rFonts w:ascii="Times New Roman" w:hAnsi="Times New Roman" w:cs="Times New Roman"/>
          <w:color w:val="000000" w:themeColor="text1"/>
          <w:spacing w:val="1"/>
          <w:sz w:val="24"/>
          <w:szCs w:val="24"/>
        </w:rPr>
        <w:t>gu</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t</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a. </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6"/>
          <w:sz w:val="24"/>
          <w:szCs w:val="24"/>
        </w:rPr>
        <w:t>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1"/>
          <w:sz w:val="24"/>
          <w:szCs w:val="24"/>
        </w:rPr>
        <w:t xml:space="preserve"> </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9"/>
          <w:sz w:val="24"/>
          <w:szCs w:val="24"/>
        </w:rPr>
        <w:t xml:space="preserve">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4"/>
          <w:sz w:val="24"/>
          <w:szCs w:val="24"/>
        </w:rPr>
        <w:t>p</w:t>
      </w:r>
      <w:r w:rsidRPr="00621A49">
        <w:rPr>
          <w:rFonts w:ascii="Times New Roman" w:hAnsi="Times New Roman" w:cs="Times New Roman"/>
          <w:color w:val="000000" w:themeColor="text1"/>
          <w:sz w:val="24"/>
          <w:szCs w:val="24"/>
        </w:rPr>
        <w:t>u</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i</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w:t>
      </w:r>
      <w:r w:rsidRPr="00621A49">
        <w:rPr>
          <w:rFonts w:ascii="Times New Roman" w:hAnsi="Times New Roman" w:cs="Times New Roman"/>
          <w:color w:val="000000" w:themeColor="text1"/>
          <w:spacing w:val="1"/>
          <w:sz w:val="24"/>
          <w:szCs w:val="24"/>
        </w:rPr>
        <w:t xml:space="preserve"> b</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t</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an</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9"/>
          <w:sz w:val="24"/>
          <w:szCs w:val="24"/>
        </w:rPr>
        <w:t xml:space="preserve"> </w:t>
      </w:r>
      <w:r w:rsidRPr="00621A49">
        <w:rPr>
          <w:rFonts w:ascii="Times New Roman" w:hAnsi="Times New Roman" w:cs="Times New Roman"/>
          <w:color w:val="000000" w:themeColor="text1"/>
          <w:sz w:val="24"/>
          <w:szCs w:val="24"/>
        </w:rPr>
        <w:t>s</w:t>
      </w:r>
      <w:r w:rsidRPr="00621A49">
        <w:rPr>
          <w:rFonts w:ascii="Times New Roman" w:hAnsi="Times New Roman" w:cs="Times New Roman"/>
          <w:color w:val="000000" w:themeColor="text1"/>
          <w:spacing w:val="2"/>
          <w:sz w:val="24"/>
          <w:szCs w:val="24"/>
        </w:rPr>
        <w:t>i</w:t>
      </w:r>
      <w:r w:rsidRPr="00621A49">
        <w:rPr>
          <w:rFonts w:ascii="Times New Roman" w:hAnsi="Times New Roman" w:cs="Times New Roman"/>
          <w:color w:val="000000" w:themeColor="text1"/>
          <w:spacing w:val="-1"/>
          <w:sz w:val="24"/>
          <w:szCs w:val="24"/>
        </w:rPr>
        <w:t>f</w:t>
      </w:r>
      <w:r w:rsidRPr="00621A49">
        <w:rPr>
          <w:rFonts w:ascii="Times New Roman" w:hAnsi="Times New Roman" w:cs="Times New Roman"/>
          <w:color w:val="000000" w:themeColor="text1"/>
          <w:sz w:val="24"/>
          <w:szCs w:val="24"/>
        </w:rPr>
        <w:t>at</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8"/>
          <w:sz w:val="24"/>
          <w:szCs w:val="24"/>
        </w:rPr>
        <w:t xml:space="preserve"> </w:t>
      </w:r>
      <w:r w:rsidRPr="00621A49">
        <w:rPr>
          <w:rFonts w:ascii="Times New Roman" w:hAnsi="Times New Roman" w:cs="Times New Roman"/>
          <w:color w:val="000000" w:themeColor="text1"/>
          <w:spacing w:val="1"/>
          <w:sz w:val="24"/>
          <w:szCs w:val="24"/>
        </w:rPr>
        <w:t>po</w:t>
      </w:r>
      <w:r w:rsidRPr="00621A49">
        <w:rPr>
          <w:rFonts w:ascii="Times New Roman" w:hAnsi="Times New Roman" w:cs="Times New Roman"/>
          <w:color w:val="000000" w:themeColor="text1"/>
          <w:sz w:val="24"/>
          <w:szCs w:val="24"/>
        </w:rPr>
        <w:t>sitif</w:t>
      </w:r>
      <w:r w:rsidRPr="00621A49">
        <w:rPr>
          <w:rFonts w:ascii="Times New Roman" w:hAnsi="Times New Roman" w:cs="Times New Roman"/>
          <w:color w:val="000000" w:themeColor="text1"/>
          <w:spacing w:val="5"/>
          <w:sz w:val="24"/>
          <w:szCs w:val="24"/>
        </w:rPr>
        <w:t xml:space="preserve"> </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z w:val="24"/>
          <w:szCs w:val="24"/>
        </w:rPr>
        <w:t xml:space="preserve">i </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ng</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g</w:t>
      </w:r>
      <w:r w:rsidRPr="00621A49">
        <w:rPr>
          <w:rFonts w:ascii="Times New Roman" w:hAnsi="Times New Roman" w:cs="Times New Roman"/>
          <w:color w:val="000000" w:themeColor="text1"/>
          <w:sz w:val="24"/>
          <w:szCs w:val="24"/>
        </w:rPr>
        <w:t>an</w:t>
      </w:r>
      <w:r w:rsidRPr="00621A49">
        <w:rPr>
          <w:rFonts w:ascii="Times New Roman" w:hAnsi="Times New Roman" w:cs="Times New Roman"/>
          <w:color w:val="000000" w:themeColor="text1"/>
          <w:spacing w:val="49"/>
          <w:sz w:val="24"/>
          <w:szCs w:val="24"/>
        </w:rPr>
        <w:t> </w:t>
      </w:r>
      <w:r w:rsidRPr="00621A49">
        <w:rPr>
          <w:rFonts w:ascii="Times New Roman" w:hAnsi="Times New Roman" w:cs="Times New Roman"/>
          <w:color w:val="000000" w:themeColor="text1"/>
          <w:spacing w:val="-1"/>
          <w:sz w:val="24"/>
          <w:szCs w:val="24"/>
        </w:rPr>
        <w:t>ku</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litas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2"/>
          <w:sz w:val="24"/>
          <w:szCs w:val="24"/>
        </w:rPr>
        <w:t>w</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  a</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i</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4"/>
          <w:sz w:val="24"/>
          <w:szCs w:val="24"/>
        </w:rPr>
        <w:t>b</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2"/>
          <w:sz w:val="24"/>
          <w:szCs w:val="24"/>
        </w:rPr>
        <w:t>l</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an</w:t>
      </w:r>
      <w:r w:rsidRPr="00621A49">
        <w:rPr>
          <w:rFonts w:ascii="Times New Roman" w:hAnsi="Times New Roman" w:cs="Times New Roman"/>
          <w:color w:val="000000" w:themeColor="text1"/>
          <w:spacing w:val="47"/>
          <w:sz w:val="24"/>
          <w:szCs w:val="24"/>
        </w:rPr>
        <w:t xml:space="preserve"> </w:t>
      </w:r>
      <w:r w:rsidRPr="00621A49">
        <w:rPr>
          <w:rFonts w:ascii="Times New Roman" w:hAnsi="Times New Roman" w:cs="Times New Roman"/>
          <w:color w:val="000000" w:themeColor="text1"/>
          <w:spacing w:val="2"/>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san </w:t>
      </w:r>
      <w:r w:rsidRPr="00621A49">
        <w:rPr>
          <w:rFonts w:ascii="Times New Roman" w:hAnsi="Times New Roman" w:cs="Times New Roman"/>
          <w:color w:val="000000" w:themeColor="text1"/>
          <w:spacing w:val="3"/>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 xml:space="preserve">alam </w:t>
      </w:r>
      <w:r w:rsidRPr="00621A49">
        <w:rPr>
          <w:rFonts w:ascii="Times New Roman" w:hAnsi="Times New Roman" w:cs="Times New Roman"/>
          <w:color w:val="000000" w:themeColor="text1"/>
          <w:spacing w:val="1"/>
          <w:sz w:val="24"/>
          <w:szCs w:val="24"/>
        </w:rPr>
        <w:t xml:space="preserve"> d</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 xml:space="preserve">i </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2"/>
          <w:sz w:val="24"/>
          <w:szCs w:val="24"/>
        </w:rPr>
        <w:t>w</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n 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se</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t</w:t>
      </w:r>
      <w:r w:rsidR="00621A49" w:rsidRPr="00621A49">
        <w:rPr>
          <w:rFonts w:ascii="Times New Roman" w:hAnsi="Times New Roman" w:cs="Times New Roman"/>
          <w:color w:val="000000" w:themeColor="text1"/>
          <w:spacing w:val="1"/>
          <w:sz w:val="24"/>
          <w:szCs w:val="24"/>
          <w:lang w:val="id-ID"/>
        </w:rPr>
        <w:t>; 5)</w:t>
      </w:r>
      <w:r w:rsidRPr="00621A49">
        <w:rPr>
          <w:rFonts w:ascii="Times New Roman" w:hAnsi="Times New Roman" w:cs="Times New Roman"/>
          <w:color w:val="000000" w:themeColor="text1"/>
          <w:spacing w:val="1"/>
          <w:sz w:val="24"/>
          <w:szCs w:val="24"/>
        </w:rPr>
        <w:t xml:space="preserve"> </w:t>
      </w:r>
      <w:r w:rsidRPr="00621A49">
        <w:rPr>
          <w:rFonts w:ascii="Times New Roman" w:hAnsi="Times New Roman" w:cs="Times New Roman"/>
          <w:color w:val="000000" w:themeColor="text1"/>
          <w:spacing w:val="-2"/>
          <w:sz w:val="24"/>
          <w:szCs w:val="24"/>
        </w:rPr>
        <w:t>A</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12"/>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ese</w:t>
      </w:r>
      <w:r w:rsidRPr="00621A49">
        <w:rPr>
          <w:rFonts w:ascii="Times New Roman" w:hAnsi="Times New Roman" w:cs="Times New Roman"/>
          <w:color w:val="000000" w:themeColor="text1"/>
          <w:spacing w:val="2"/>
          <w:sz w:val="24"/>
          <w:szCs w:val="24"/>
        </w:rPr>
        <w:t>s</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ai</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17"/>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pr</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 xml:space="preserve">ian </w:t>
      </w:r>
      <w:r w:rsidRPr="00621A49">
        <w:rPr>
          <w:rFonts w:ascii="Times New Roman" w:hAnsi="Times New Roman" w:cs="Times New Roman"/>
          <w:color w:val="000000" w:themeColor="text1"/>
          <w:spacing w:val="15"/>
          <w:sz w:val="24"/>
          <w:szCs w:val="24"/>
        </w:rPr>
        <w:t xml:space="preserve">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ng</w:t>
      </w:r>
      <w:r w:rsidRPr="00621A49">
        <w:rPr>
          <w:rFonts w:ascii="Times New Roman" w:hAnsi="Times New Roman" w:cs="Times New Roman"/>
          <w:color w:val="000000" w:themeColor="text1"/>
          <w:sz w:val="24"/>
          <w:szCs w:val="24"/>
        </w:rPr>
        <w:t xml:space="preserve">an </w:t>
      </w:r>
      <w:r w:rsidRPr="00621A49">
        <w:rPr>
          <w:rFonts w:ascii="Times New Roman" w:hAnsi="Times New Roman" w:cs="Times New Roman"/>
          <w:color w:val="000000" w:themeColor="text1"/>
          <w:spacing w:val="18"/>
          <w:sz w:val="24"/>
          <w:szCs w:val="24"/>
        </w:rPr>
        <w:t xml:space="preserve"> </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 </w:t>
      </w:r>
      <w:r w:rsidRPr="00621A49">
        <w:rPr>
          <w:rFonts w:ascii="Times New Roman" w:hAnsi="Times New Roman" w:cs="Times New Roman"/>
          <w:color w:val="000000" w:themeColor="text1"/>
          <w:spacing w:val="22"/>
          <w:sz w:val="24"/>
          <w:szCs w:val="24"/>
        </w:rPr>
        <w:t xml:space="preserve"> </w:t>
      </w:r>
      <w:proofErr w:type="gramStart"/>
      <w:r w:rsidRPr="00621A49">
        <w:rPr>
          <w:rFonts w:ascii="Times New Roman" w:hAnsi="Times New Roman" w:cs="Times New Roman"/>
          <w:color w:val="000000" w:themeColor="text1"/>
          <w:spacing w:val="2"/>
          <w:sz w:val="24"/>
          <w:szCs w:val="24"/>
        </w:rPr>
        <w:t>P</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 xml:space="preserve">aan </w:t>
      </w:r>
      <w:r w:rsidRPr="00621A49">
        <w:rPr>
          <w:rFonts w:ascii="Times New Roman" w:hAnsi="Times New Roman" w:cs="Times New Roman"/>
          <w:color w:val="000000" w:themeColor="text1"/>
          <w:spacing w:val="16"/>
          <w:sz w:val="24"/>
          <w:szCs w:val="24"/>
        </w:rPr>
        <w:t xml:space="preserve"> </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a</w:t>
      </w:r>
      <w:proofErr w:type="gramEnd"/>
      <w:r w:rsidRPr="00621A49">
        <w:rPr>
          <w:rFonts w:ascii="Times New Roman" w:hAnsi="Times New Roman" w:cs="Times New Roman"/>
          <w:color w:val="000000" w:themeColor="text1"/>
          <w:sz w:val="24"/>
          <w:szCs w:val="24"/>
        </w:rPr>
        <w:t xml:space="preserve"> </w:t>
      </w:r>
      <w:r w:rsidRPr="00621A49">
        <w:rPr>
          <w:rFonts w:ascii="Times New Roman" w:hAnsi="Times New Roman" w:cs="Times New Roman"/>
          <w:color w:val="000000" w:themeColor="text1"/>
          <w:spacing w:val="19"/>
          <w:sz w:val="24"/>
          <w:szCs w:val="24"/>
        </w:rPr>
        <w:t xml:space="preserve"> </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ti</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21"/>
          <w:sz w:val="24"/>
          <w:szCs w:val="24"/>
        </w:rPr>
        <w:t xml:space="preserve"> </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2"/>
          <w:sz w:val="24"/>
          <w:szCs w:val="24"/>
        </w:rPr>
        <w:t>t</w:t>
      </w:r>
      <w:r w:rsidRPr="00621A49">
        <w:rPr>
          <w:rFonts w:ascii="Times New Roman" w:hAnsi="Times New Roman" w:cs="Times New Roman"/>
          <w:color w:val="000000" w:themeColor="text1"/>
          <w:spacing w:val="-1"/>
          <w:sz w:val="24"/>
          <w:szCs w:val="24"/>
        </w:rPr>
        <w:t>uh</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1"/>
          <w:sz w:val="24"/>
          <w:szCs w:val="24"/>
        </w:rPr>
        <w:t>pr</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 xml:space="preserve">i </w:t>
      </w:r>
      <w:r w:rsidRPr="00621A49">
        <w:rPr>
          <w:rFonts w:ascii="Times New Roman" w:hAnsi="Times New Roman" w:cs="Times New Roman"/>
          <w:color w:val="000000" w:themeColor="text1"/>
          <w:spacing w:val="4"/>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2"/>
          <w:sz w:val="24"/>
          <w:szCs w:val="24"/>
        </w:rPr>
        <w:t>w</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 xml:space="preserve">. </w:t>
      </w:r>
      <w:r w:rsidRPr="00621A49">
        <w:rPr>
          <w:rFonts w:ascii="Times New Roman" w:hAnsi="Times New Roman" w:cs="Times New Roman"/>
          <w:color w:val="000000" w:themeColor="text1"/>
          <w:spacing w:val="1"/>
          <w:sz w:val="24"/>
          <w:szCs w:val="24"/>
        </w:rPr>
        <w:t xml:space="preserve"> </w:t>
      </w:r>
      <w:proofErr w:type="gramStart"/>
      <w:r w:rsidRPr="00621A49">
        <w:rPr>
          <w:rFonts w:ascii="Times New Roman" w:hAnsi="Times New Roman" w:cs="Times New Roman"/>
          <w:color w:val="000000" w:themeColor="text1"/>
          <w:sz w:val="24"/>
          <w:szCs w:val="24"/>
        </w:rPr>
        <w:t>U</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pacing w:val="2"/>
          <w:sz w:val="24"/>
          <w:szCs w:val="24"/>
        </w:rPr>
        <w:t>t</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 xml:space="preserve">k </w:t>
      </w:r>
      <w:r w:rsidRPr="00621A49">
        <w:rPr>
          <w:rFonts w:ascii="Times New Roman" w:hAnsi="Times New Roman" w:cs="Times New Roman"/>
          <w:color w:val="000000" w:themeColor="text1"/>
          <w:spacing w:val="3"/>
          <w:sz w:val="24"/>
          <w:szCs w:val="24"/>
        </w:rPr>
        <w:t xml:space="preserve">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z w:val="24"/>
          <w:szCs w:val="24"/>
        </w:rPr>
        <w:t>at</w:t>
      </w:r>
      <w:proofErr w:type="gramEnd"/>
      <w:r w:rsidRPr="00621A49">
        <w:rPr>
          <w:rFonts w:ascii="Times New Roman" w:hAnsi="Times New Roman" w:cs="Times New Roman"/>
          <w:color w:val="000000" w:themeColor="text1"/>
          <w:sz w:val="24"/>
          <w:szCs w:val="24"/>
        </w:rPr>
        <w:t xml:space="preserve"> </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nu</w:t>
      </w:r>
      <w:r w:rsidRPr="00621A49">
        <w:rPr>
          <w:rFonts w:ascii="Times New Roman" w:hAnsi="Times New Roman" w:cs="Times New Roman"/>
          <w:color w:val="000000" w:themeColor="text1"/>
          <w:spacing w:val="-1"/>
          <w:sz w:val="24"/>
          <w:szCs w:val="24"/>
        </w:rPr>
        <w:t>h</w:t>
      </w:r>
      <w:r w:rsidRPr="00621A49">
        <w:rPr>
          <w:rFonts w:ascii="Times New Roman" w:hAnsi="Times New Roman" w:cs="Times New Roman"/>
          <w:color w:val="000000" w:themeColor="text1"/>
          <w:sz w:val="24"/>
          <w:szCs w:val="24"/>
        </w:rPr>
        <w:t xml:space="preserve">i </w:t>
      </w:r>
      <w:r w:rsidRPr="00621A49">
        <w:rPr>
          <w:rFonts w:ascii="Times New Roman" w:hAnsi="Times New Roman" w:cs="Times New Roman"/>
          <w:color w:val="000000" w:themeColor="text1"/>
          <w:spacing w:val="3"/>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t</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pacing w:val="-1"/>
          <w:sz w:val="24"/>
          <w:szCs w:val="24"/>
        </w:rPr>
        <w:t>h</w:t>
      </w:r>
      <w:r w:rsidRPr="00621A49">
        <w:rPr>
          <w:rFonts w:ascii="Times New Roman" w:hAnsi="Times New Roman" w:cs="Times New Roman"/>
          <w:color w:val="000000" w:themeColor="text1"/>
          <w:sz w:val="24"/>
          <w:szCs w:val="24"/>
        </w:rPr>
        <w:t xml:space="preserve">an </w:t>
      </w:r>
      <w:r w:rsidRPr="00621A49">
        <w:rPr>
          <w:rFonts w:ascii="Times New Roman" w:hAnsi="Times New Roman" w:cs="Times New Roman"/>
          <w:color w:val="000000" w:themeColor="text1"/>
          <w:spacing w:val="2"/>
          <w:sz w:val="24"/>
          <w:szCs w:val="24"/>
        </w:rPr>
        <w:t xml:space="preserve"> </w:t>
      </w:r>
      <w:r w:rsidRPr="00621A49">
        <w:rPr>
          <w:rFonts w:ascii="Times New Roman" w:hAnsi="Times New Roman" w:cs="Times New Roman"/>
          <w:color w:val="000000" w:themeColor="text1"/>
          <w:sz w:val="24"/>
          <w:szCs w:val="24"/>
        </w:rPr>
        <w:t>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se</w:t>
      </w:r>
      <w:r w:rsidRPr="00621A49">
        <w:rPr>
          <w:rFonts w:ascii="Times New Roman" w:hAnsi="Times New Roman" w:cs="Times New Roman"/>
          <w:color w:val="000000" w:themeColor="text1"/>
          <w:spacing w:val="1"/>
          <w:sz w:val="24"/>
          <w:szCs w:val="24"/>
        </w:rPr>
        <w:t>b</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 xml:space="preserve">t </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3"/>
          <w:sz w:val="24"/>
          <w:szCs w:val="24"/>
        </w:rPr>
        <w:t>m</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 xml:space="preserve">a </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3"/>
          <w:sz w:val="24"/>
          <w:szCs w:val="24"/>
        </w:rPr>
        <w:t>r</w:t>
      </w:r>
      <w:r w:rsidRPr="00621A49">
        <w:rPr>
          <w:rFonts w:ascii="Times New Roman" w:hAnsi="Times New Roman" w:cs="Times New Roman"/>
          <w:color w:val="000000" w:themeColor="text1"/>
          <w:spacing w:val="-1"/>
          <w:sz w:val="24"/>
          <w:szCs w:val="24"/>
        </w:rPr>
        <w:t>y</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pacing w:val="-2"/>
          <w:sz w:val="24"/>
          <w:szCs w:val="24"/>
        </w:rPr>
        <w:t>w</w:t>
      </w:r>
      <w:r w:rsidRPr="00621A49">
        <w:rPr>
          <w:rFonts w:ascii="Times New Roman" w:hAnsi="Times New Roman" w:cs="Times New Roman"/>
          <w:color w:val="000000" w:themeColor="text1"/>
          <w:spacing w:val="3"/>
          <w:sz w:val="24"/>
          <w:szCs w:val="24"/>
        </w:rPr>
        <w:t>a</w:t>
      </w:r>
      <w:r w:rsidRPr="00621A49">
        <w:rPr>
          <w:rFonts w:ascii="Times New Roman" w:hAnsi="Times New Roman" w:cs="Times New Roman"/>
          <w:color w:val="000000" w:themeColor="text1"/>
          <w:sz w:val="24"/>
          <w:szCs w:val="24"/>
        </w:rPr>
        <w:t xml:space="preserve">n </w:t>
      </w:r>
      <w:r w:rsidRPr="00621A49">
        <w:rPr>
          <w:rFonts w:ascii="Times New Roman" w:hAnsi="Times New Roman" w:cs="Times New Roman"/>
          <w:color w:val="000000" w:themeColor="text1"/>
          <w:spacing w:val="1"/>
          <w:sz w:val="24"/>
          <w:szCs w:val="24"/>
        </w:rPr>
        <w:t xml:space="preserve"> p</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 xml:space="preserve">lu </w:t>
      </w:r>
      <w:r w:rsidRPr="00621A49">
        <w:rPr>
          <w:rFonts w:ascii="Times New Roman" w:hAnsi="Times New Roman" w:cs="Times New Roman"/>
          <w:color w:val="000000" w:themeColor="text1"/>
          <w:spacing w:val="-1"/>
          <w:sz w:val="24"/>
          <w:szCs w:val="24"/>
        </w:rPr>
        <w:t>m</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ca</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pacing w:val="1"/>
          <w:sz w:val="24"/>
          <w:szCs w:val="24"/>
        </w:rPr>
        <w:t>p</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pacing w:val="-1"/>
          <w:sz w:val="24"/>
          <w:szCs w:val="24"/>
        </w:rPr>
        <w:t>k</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j</w:t>
      </w:r>
      <w:r w:rsidRPr="00621A49">
        <w:rPr>
          <w:rFonts w:ascii="Times New Roman" w:hAnsi="Times New Roman" w:cs="Times New Roman"/>
          <w:color w:val="000000" w:themeColor="text1"/>
          <w:sz w:val="24"/>
          <w:szCs w:val="24"/>
        </w:rPr>
        <w:t>aan</w:t>
      </w:r>
      <w:r w:rsidRPr="00621A49">
        <w:rPr>
          <w:rFonts w:ascii="Times New Roman" w:hAnsi="Times New Roman" w:cs="Times New Roman"/>
          <w:color w:val="000000" w:themeColor="text1"/>
          <w:spacing w:val="-6"/>
          <w:sz w:val="24"/>
          <w:szCs w:val="24"/>
        </w:rPr>
        <w:t xml:space="preserve"> </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z w:val="24"/>
          <w:szCs w:val="24"/>
        </w:rPr>
        <w:t>a</w:t>
      </w:r>
      <w:r w:rsidRPr="00621A49">
        <w:rPr>
          <w:rFonts w:ascii="Times New Roman" w:hAnsi="Times New Roman" w:cs="Times New Roman"/>
          <w:color w:val="000000" w:themeColor="text1"/>
          <w:spacing w:val="1"/>
          <w:sz w:val="24"/>
          <w:szCs w:val="24"/>
        </w:rPr>
        <w:t>n</w:t>
      </w:r>
      <w:r w:rsidRPr="00621A49">
        <w:rPr>
          <w:rFonts w:ascii="Times New Roman" w:hAnsi="Times New Roman" w:cs="Times New Roman"/>
          <w:color w:val="000000" w:themeColor="text1"/>
          <w:sz w:val="24"/>
          <w:szCs w:val="24"/>
        </w:rPr>
        <w:t>g</w:t>
      </w:r>
      <w:r w:rsidRPr="00621A49">
        <w:rPr>
          <w:rFonts w:ascii="Times New Roman" w:hAnsi="Times New Roman" w:cs="Times New Roman"/>
          <w:color w:val="000000" w:themeColor="text1"/>
          <w:spacing w:val="-5"/>
          <w:sz w:val="24"/>
          <w:szCs w:val="24"/>
        </w:rPr>
        <w:t xml:space="preserve"> </w:t>
      </w:r>
      <w:r w:rsidRPr="00621A49">
        <w:rPr>
          <w:rFonts w:ascii="Times New Roman" w:hAnsi="Times New Roman" w:cs="Times New Roman"/>
          <w:color w:val="000000" w:themeColor="text1"/>
          <w:sz w:val="24"/>
          <w:szCs w:val="24"/>
        </w:rPr>
        <w:t>s</w:t>
      </w:r>
      <w:r w:rsidRPr="00621A49">
        <w:rPr>
          <w:rFonts w:ascii="Times New Roman" w:hAnsi="Times New Roman" w:cs="Times New Roman"/>
          <w:color w:val="000000" w:themeColor="text1"/>
          <w:spacing w:val="3"/>
          <w:sz w:val="24"/>
          <w:szCs w:val="24"/>
        </w:rPr>
        <w:t>e</w:t>
      </w:r>
      <w:r w:rsidRPr="00621A49">
        <w:rPr>
          <w:rFonts w:ascii="Times New Roman" w:hAnsi="Times New Roman" w:cs="Times New Roman"/>
          <w:color w:val="000000" w:themeColor="text1"/>
          <w:sz w:val="24"/>
          <w:szCs w:val="24"/>
        </w:rPr>
        <w:t>s</w:t>
      </w:r>
      <w:r w:rsidRPr="00621A49">
        <w:rPr>
          <w:rFonts w:ascii="Times New Roman" w:hAnsi="Times New Roman" w:cs="Times New Roman"/>
          <w:color w:val="000000" w:themeColor="text1"/>
          <w:spacing w:val="-1"/>
          <w:sz w:val="24"/>
          <w:szCs w:val="24"/>
        </w:rPr>
        <w:t>u</w:t>
      </w:r>
      <w:r w:rsidRPr="00621A49">
        <w:rPr>
          <w:rFonts w:ascii="Times New Roman" w:hAnsi="Times New Roman" w:cs="Times New Roman"/>
          <w:color w:val="000000" w:themeColor="text1"/>
          <w:sz w:val="24"/>
          <w:szCs w:val="24"/>
        </w:rPr>
        <w:t>ai</w:t>
      </w:r>
      <w:r w:rsidRPr="00621A49">
        <w:rPr>
          <w:rFonts w:ascii="Times New Roman" w:hAnsi="Times New Roman" w:cs="Times New Roman"/>
          <w:color w:val="000000" w:themeColor="text1"/>
          <w:spacing w:val="-3"/>
          <w:sz w:val="24"/>
          <w:szCs w:val="24"/>
        </w:rPr>
        <w:t xml:space="preserve">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e</w:t>
      </w:r>
      <w:r w:rsidRPr="00621A49">
        <w:rPr>
          <w:rFonts w:ascii="Times New Roman" w:hAnsi="Times New Roman" w:cs="Times New Roman"/>
          <w:color w:val="000000" w:themeColor="text1"/>
          <w:spacing w:val="-1"/>
          <w:sz w:val="24"/>
          <w:szCs w:val="24"/>
        </w:rPr>
        <w:t>ng</w:t>
      </w:r>
      <w:r w:rsidRPr="00621A49">
        <w:rPr>
          <w:rFonts w:ascii="Times New Roman" w:hAnsi="Times New Roman" w:cs="Times New Roman"/>
          <w:color w:val="000000" w:themeColor="text1"/>
          <w:sz w:val="24"/>
          <w:szCs w:val="24"/>
        </w:rPr>
        <w:t>an</w:t>
      </w:r>
      <w:r w:rsidRPr="00621A49">
        <w:rPr>
          <w:rFonts w:ascii="Times New Roman" w:hAnsi="Times New Roman" w:cs="Times New Roman"/>
          <w:color w:val="000000" w:themeColor="text1"/>
          <w:spacing w:val="-7"/>
          <w:sz w:val="24"/>
          <w:szCs w:val="24"/>
        </w:rPr>
        <w:t xml:space="preserve"> </w:t>
      </w:r>
      <w:r w:rsidRPr="00621A49">
        <w:rPr>
          <w:rFonts w:ascii="Times New Roman" w:hAnsi="Times New Roman" w:cs="Times New Roman"/>
          <w:color w:val="000000" w:themeColor="text1"/>
          <w:spacing w:val="1"/>
          <w:sz w:val="24"/>
          <w:szCs w:val="24"/>
        </w:rPr>
        <w:t>d</w:t>
      </w:r>
      <w:r w:rsidRPr="00621A49">
        <w:rPr>
          <w:rFonts w:ascii="Times New Roman" w:hAnsi="Times New Roman" w:cs="Times New Roman"/>
          <w:color w:val="000000" w:themeColor="text1"/>
          <w:sz w:val="24"/>
          <w:szCs w:val="24"/>
        </w:rPr>
        <w:t>i</w:t>
      </w:r>
      <w:r w:rsidRPr="00621A49">
        <w:rPr>
          <w:rFonts w:ascii="Times New Roman" w:hAnsi="Times New Roman" w:cs="Times New Roman"/>
          <w:color w:val="000000" w:themeColor="text1"/>
          <w:spacing w:val="1"/>
          <w:sz w:val="24"/>
          <w:szCs w:val="24"/>
        </w:rPr>
        <w:t>r</w:t>
      </w:r>
      <w:r w:rsidRPr="00621A49">
        <w:rPr>
          <w:rFonts w:ascii="Times New Roman" w:hAnsi="Times New Roman" w:cs="Times New Roman"/>
          <w:color w:val="000000" w:themeColor="text1"/>
          <w:spacing w:val="2"/>
          <w:sz w:val="24"/>
          <w:szCs w:val="24"/>
        </w:rPr>
        <w:t>i</w:t>
      </w:r>
      <w:r w:rsidRPr="00621A49">
        <w:rPr>
          <w:rFonts w:ascii="Times New Roman" w:hAnsi="Times New Roman" w:cs="Times New Roman"/>
          <w:color w:val="000000" w:themeColor="text1"/>
          <w:spacing w:val="5"/>
          <w:sz w:val="24"/>
          <w:szCs w:val="24"/>
        </w:rPr>
        <w:t>n</w:t>
      </w:r>
      <w:r w:rsidRPr="00621A49">
        <w:rPr>
          <w:rFonts w:ascii="Times New Roman" w:hAnsi="Times New Roman" w:cs="Times New Roman"/>
          <w:color w:val="000000" w:themeColor="text1"/>
          <w:spacing w:val="-3"/>
          <w:sz w:val="24"/>
          <w:szCs w:val="24"/>
        </w:rPr>
        <w:t>y</w:t>
      </w:r>
      <w:r w:rsidRPr="00621A49">
        <w:rPr>
          <w:rFonts w:ascii="Times New Roman" w:hAnsi="Times New Roman" w:cs="Times New Roman"/>
          <w:color w:val="000000" w:themeColor="text1"/>
          <w:sz w:val="24"/>
          <w:szCs w:val="24"/>
        </w:rPr>
        <w:t>a.</w:t>
      </w:r>
    </w:p>
    <w:p w:rsidR="002F2CFF" w:rsidRPr="00621A49" w:rsidRDefault="00621A49" w:rsidP="00621A49">
      <w:pPr>
        <w:widowControl w:val="0"/>
        <w:autoSpaceDE w:val="0"/>
        <w:autoSpaceDN w:val="0"/>
        <w:adjustRightInd w:val="0"/>
        <w:spacing w:after="0" w:line="360" w:lineRule="auto"/>
        <w:ind w:right="95"/>
        <w:jc w:val="both"/>
        <w:rPr>
          <w:rFonts w:ascii="Times New Roman" w:hAnsi="Times New Roman" w:cs="Times New Roman"/>
          <w:b/>
          <w:color w:val="000000" w:themeColor="text1"/>
          <w:spacing w:val="-9"/>
          <w:sz w:val="24"/>
          <w:szCs w:val="24"/>
        </w:rPr>
      </w:pPr>
      <w:r w:rsidRPr="00621A49">
        <w:rPr>
          <w:rFonts w:ascii="Times New Roman" w:hAnsi="Times New Roman" w:cs="Times New Roman"/>
          <w:b/>
          <w:color w:val="000000" w:themeColor="text1"/>
          <w:spacing w:val="-9"/>
          <w:sz w:val="24"/>
          <w:szCs w:val="24"/>
          <w:lang w:val="id-ID"/>
        </w:rPr>
        <w:t>c. </w:t>
      </w:r>
      <w:r w:rsidR="002F2CFF" w:rsidRPr="00621A49">
        <w:rPr>
          <w:rFonts w:ascii="Times New Roman" w:hAnsi="Times New Roman" w:cs="Times New Roman"/>
          <w:b/>
          <w:color w:val="000000" w:themeColor="text1"/>
          <w:spacing w:val="-9"/>
          <w:sz w:val="24"/>
          <w:szCs w:val="24"/>
        </w:rPr>
        <w:t xml:space="preserve">Produktivitas Kerja </w:t>
      </w:r>
    </w:p>
    <w:p w:rsidR="002F2CFF" w:rsidRPr="00621A49" w:rsidRDefault="002F2CFF" w:rsidP="00621A49">
      <w:pPr>
        <w:autoSpaceDE w:val="0"/>
        <w:autoSpaceDN w:val="0"/>
        <w:adjustRightInd w:val="0"/>
        <w:spacing w:after="0" w:line="360" w:lineRule="auto"/>
        <w:ind w:firstLine="720"/>
        <w:jc w:val="both"/>
        <w:rPr>
          <w:rFonts w:ascii="Times New Roman" w:hAnsi="Times New Roman" w:cs="Times New Roman"/>
          <w:sz w:val="24"/>
          <w:szCs w:val="24"/>
        </w:rPr>
      </w:pPr>
      <w:proofErr w:type="gramStart"/>
      <w:r w:rsidRPr="00621A49">
        <w:rPr>
          <w:rFonts w:ascii="Times New Roman" w:hAnsi="Times New Roman" w:cs="Times New Roman"/>
          <w:color w:val="000000"/>
          <w:sz w:val="24"/>
          <w:szCs w:val="24"/>
        </w:rPr>
        <w:t>Produktivitas merupakan faktor sangat penting dalam mempertahankan dan mengembangkan keberhasilan suatu organisasi/perusahaan.</w:t>
      </w:r>
      <w:proofErr w:type="gramEnd"/>
      <w:r w:rsidRPr="00621A49">
        <w:rPr>
          <w:rFonts w:ascii="Times New Roman" w:hAnsi="Times New Roman" w:cs="Times New Roman"/>
          <w:color w:val="000000"/>
          <w:sz w:val="24"/>
          <w:szCs w:val="24"/>
        </w:rPr>
        <w:t xml:space="preserve"> </w:t>
      </w:r>
      <w:proofErr w:type="gramStart"/>
      <w:r w:rsidRPr="00621A49">
        <w:rPr>
          <w:rFonts w:ascii="Times New Roman" w:hAnsi="Times New Roman" w:cs="Times New Roman"/>
          <w:color w:val="000000"/>
          <w:sz w:val="24"/>
          <w:szCs w:val="24"/>
        </w:rPr>
        <w:t>Sebagaimana yang kita ketahui, setiap organisasi/perusahaan menginvestasikan sumber-sumber vital (sumber daya manusia, bahan dan uang) untuk memproduksi barang/jasa.</w:t>
      </w:r>
      <w:proofErr w:type="gramEnd"/>
      <w:r w:rsidRPr="00621A49">
        <w:rPr>
          <w:rFonts w:ascii="Times New Roman" w:hAnsi="Times New Roman" w:cs="Times New Roman"/>
          <w:color w:val="000000"/>
          <w:sz w:val="24"/>
          <w:szCs w:val="24"/>
        </w:rPr>
        <w:t xml:space="preserve"> Dengan menggunakan sumber-sumber daya manusia tesebut secara efektif </w:t>
      </w:r>
      <w:proofErr w:type="gramStart"/>
      <w:r w:rsidRPr="00621A49">
        <w:rPr>
          <w:rFonts w:ascii="Times New Roman" w:hAnsi="Times New Roman" w:cs="Times New Roman"/>
          <w:color w:val="000000"/>
          <w:sz w:val="24"/>
          <w:szCs w:val="24"/>
        </w:rPr>
        <w:t>akan</w:t>
      </w:r>
      <w:proofErr w:type="gramEnd"/>
      <w:r w:rsidRPr="00621A49">
        <w:rPr>
          <w:rFonts w:ascii="Times New Roman" w:hAnsi="Times New Roman" w:cs="Times New Roman"/>
          <w:color w:val="000000"/>
          <w:sz w:val="24"/>
          <w:szCs w:val="24"/>
        </w:rPr>
        <w:t xml:space="preserve"> memberikan hasil yang lebih baik.</w:t>
      </w:r>
    </w:p>
    <w:p w:rsidR="002F2CFF" w:rsidRPr="00FE7CE7" w:rsidRDefault="002F2CFF" w:rsidP="00FE7CE7">
      <w:pPr>
        <w:autoSpaceDE w:val="0"/>
        <w:autoSpaceDN w:val="0"/>
        <w:adjustRightInd w:val="0"/>
        <w:spacing w:after="0" w:line="360" w:lineRule="auto"/>
        <w:ind w:firstLine="720"/>
        <w:jc w:val="both"/>
        <w:rPr>
          <w:rFonts w:ascii="Times New Roman" w:hAnsi="Times New Roman" w:cs="Times New Roman"/>
          <w:sz w:val="24"/>
          <w:szCs w:val="24"/>
          <w:lang w:val="id-ID"/>
        </w:rPr>
      </w:pPr>
      <w:r w:rsidRPr="00621A49">
        <w:rPr>
          <w:rFonts w:ascii="Times New Roman" w:hAnsi="Times New Roman" w:cs="Times New Roman"/>
          <w:sz w:val="24"/>
          <w:szCs w:val="24"/>
        </w:rPr>
        <w:t xml:space="preserve">Produktivitas adalah output perunit atau </w:t>
      </w:r>
      <w:r w:rsidRPr="00621A49">
        <w:rPr>
          <w:rFonts w:ascii="Times New Roman" w:hAnsi="Times New Roman" w:cs="Times New Roman"/>
          <w:i/>
          <w:sz w:val="24"/>
          <w:szCs w:val="24"/>
        </w:rPr>
        <w:t xml:space="preserve">output </w:t>
      </w:r>
      <w:r w:rsidRPr="00621A49">
        <w:rPr>
          <w:rFonts w:ascii="Times New Roman" w:hAnsi="Times New Roman" w:cs="Times New Roman"/>
          <w:sz w:val="24"/>
          <w:szCs w:val="24"/>
        </w:rPr>
        <w:t xml:space="preserve">dibagi </w:t>
      </w:r>
      <w:r w:rsidRPr="00621A49">
        <w:rPr>
          <w:rFonts w:ascii="Times New Roman" w:hAnsi="Times New Roman" w:cs="Times New Roman"/>
          <w:i/>
          <w:sz w:val="24"/>
          <w:szCs w:val="24"/>
        </w:rPr>
        <w:t>input</w:t>
      </w:r>
      <w:r w:rsidRPr="00621A49">
        <w:rPr>
          <w:rFonts w:ascii="Times New Roman" w:hAnsi="Times New Roman" w:cs="Times New Roman"/>
          <w:sz w:val="24"/>
          <w:szCs w:val="24"/>
        </w:rPr>
        <w:t xml:space="preserve"> atau rasio antara </w:t>
      </w:r>
      <w:r w:rsidRPr="00621A49">
        <w:rPr>
          <w:rFonts w:ascii="Times New Roman" w:hAnsi="Times New Roman" w:cs="Times New Roman"/>
          <w:i/>
          <w:sz w:val="24"/>
          <w:szCs w:val="24"/>
        </w:rPr>
        <w:t>outpu</w:t>
      </w:r>
      <w:r w:rsidRPr="00621A49">
        <w:rPr>
          <w:rFonts w:ascii="Times New Roman" w:hAnsi="Times New Roman" w:cs="Times New Roman"/>
          <w:sz w:val="24"/>
          <w:szCs w:val="24"/>
        </w:rPr>
        <w:t xml:space="preserve">t dengan </w:t>
      </w:r>
      <w:r w:rsidRPr="00621A49">
        <w:rPr>
          <w:rFonts w:ascii="Times New Roman" w:hAnsi="Times New Roman" w:cs="Times New Roman"/>
          <w:i/>
          <w:sz w:val="24"/>
          <w:szCs w:val="24"/>
        </w:rPr>
        <w:t>input</w:t>
      </w:r>
      <w:r w:rsidRPr="00621A49">
        <w:rPr>
          <w:rFonts w:ascii="Times New Roman" w:hAnsi="Times New Roman" w:cs="Times New Roman"/>
          <w:sz w:val="24"/>
          <w:szCs w:val="24"/>
        </w:rPr>
        <w:t xml:space="preserve"> </w:t>
      </w:r>
      <w:r w:rsidRPr="00016364">
        <w:rPr>
          <w:rStyle w:val="FootnoteReference"/>
        </w:rPr>
        <w:fldChar w:fldCharType="begin" w:fldLock="1"/>
      </w:r>
      <w:r w:rsidRPr="00621A49">
        <w:rPr>
          <w:rFonts w:ascii="Times New Roman" w:hAnsi="Times New Roman" w:cs="Times New Roman"/>
          <w:sz w:val="24"/>
          <w:szCs w:val="24"/>
        </w:rPr>
        <w:instrText>ADDIN CSL_CITATION {"citationItems":[{"id":"ITEM-1","itemData":{"author":[{"dropping-particle":"","family":"Sutrisno","given":"Edy","non-dropping-particle":"","parse-names":false,"suffix":""}],"id":"ITEM-1","issued":{"date-parts":[["2013"]]},"number-of-pages":"207","publisher":"Kencana Prenada Media Group","publisher-place":"Jakarta","title":"Budaya Organisasi","type":"book"},"uris":["http://www.mendeley.com/documents/?uuid=122c5540-3937-4c4f-948e-6ea2418aed83","http://www.mendeley.com/documents/?uuid=134588d8-398e-4f67-89ce-aa5c37c8a9a9"]}],"mendeley":{"formattedCitation":"(Sutrisno, 2013)","manualFormatting":"(Sutrisno, 2013, 208)","plainTextFormattedCitation":"(Sutrisno, 2013)","previouslyFormattedCitation":"(Sutrisno, 2013)"},"properties":{"noteIndex":0},"schema":"https://github.com/citation-style-language/schema/raw/master/csl-citation.json"}</w:instrText>
      </w:r>
      <w:r w:rsidRPr="00016364">
        <w:rPr>
          <w:rStyle w:val="FootnoteReference"/>
        </w:rPr>
        <w:fldChar w:fldCharType="separate"/>
      </w:r>
      <w:r w:rsidRPr="00621A49">
        <w:rPr>
          <w:rFonts w:ascii="Times New Roman" w:hAnsi="Times New Roman" w:cs="Times New Roman"/>
          <w:noProof/>
          <w:sz w:val="24"/>
          <w:szCs w:val="24"/>
        </w:rPr>
        <w:t>(Sutrisno, 2013, 208)</w:t>
      </w:r>
      <w:r w:rsidRPr="00016364">
        <w:rPr>
          <w:rStyle w:val="FootnoteReference"/>
        </w:rPr>
        <w:fldChar w:fldCharType="end"/>
      </w:r>
      <w:r w:rsidRPr="00621A49">
        <w:rPr>
          <w:rFonts w:ascii="Times New Roman" w:hAnsi="Times New Roman" w:cs="Times New Roman"/>
          <w:sz w:val="24"/>
          <w:szCs w:val="24"/>
        </w:rPr>
        <w:t xml:space="preserve">. </w:t>
      </w:r>
      <w:r w:rsidRPr="00621A49">
        <w:rPr>
          <w:rFonts w:ascii="Times New Roman" w:hAnsi="Times New Roman" w:cs="Times New Roman"/>
          <w:sz w:val="24"/>
          <w:szCs w:val="24"/>
        </w:rPr>
        <w:lastRenderedPageBreak/>
        <w:t xml:space="preserve">produktivitas kerja pada dasarnya mencakup sikap mental yang selalu mempunyai pandangan hidup hari ini harus lebih baik dari hari kemarin dan hari esok harus lebih baik dari hari ini </w:t>
      </w:r>
      <w:r w:rsidRPr="00621A49">
        <w:rPr>
          <w:rFonts w:ascii="Times New Roman" w:hAnsi="Times New Roman" w:cs="Times New Roman"/>
          <w:sz w:val="24"/>
          <w:szCs w:val="24"/>
        </w:rPr>
        <w:fldChar w:fldCharType="begin" w:fldLock="1"/>
      </w:r>
      <w:r w:rsidRPr="00621A49">
        <w:rPr>
          <w:rFonts w:ascii="Times New Roman" w:hAnsi="Times New Roman" w:cs="Times New Roman"/>
          <w:sz w:val="24"/>
          <w:szCs w:val="24"/>
        </w:rPr>
        <w:instrText>ADDIN CSL_CITATION {"citationItems":[{"id":"ITEM-1","itemData":{"ISSN":"1693-7619","abstract":"Berdasarkan hasil penelitian terlihat bahwa variabel pelatihan berpengaruh signifikan terhadap produktivitas kerja karyawandiperoleh nilai2,296&gt;1,997 dengan taraf signifikan 0,025&lt; 0,05 dan variabel disiplin kerja berpengaruh terhadap produktivitas kerja karyawandiperoleh nilai 4,154&gt;1,997 dengan taraf signifikan 0,000 &lt; 0,05. Pada uji F terlihat bahwa 19,209&gt; 3,14 dengan taraf signifikan 0,000 &lt; 0,05. Hal tersebut dapat disimpulkan bahwa Ha diterima Ho ditolak yang berarti bahwa variabel pelatihan dan disiplin kerja berpengaruh secara simultan terhadap produktivitaskerjakaryawan. Sedangkan nilai koefisien determinasi hasil penelitian ini adalah 0,691 atau 69,1 % menunjukkan sekitar 69,1 variabel produktivitas (Y) dipengaruhi pelatihan (X1) dan disiplin kerja (X2). Sisanya dipengaruhi oleh variabel yang tidak diteliti dalam penelitian ini. Kata Kunci : Pelatihan, Disiplin Kerja dan Produktivitas Karyawan","author":[{"dropping-particle":"","family":"Siswadi","given":"Yudi","non-dropping-particle":"","parse-names":false,"suffix":""}],"container-title":"Jurnal Ilmiah Manajemen dan Bisnis","id":"ITEM-1","issue":"1","issued":{"date-parts":[["2016","2"]]},"page":"124-137","title":"Pengaruh Pelatihan dan Disiplin Terhadap Produktivitas Kerja Karyawan Pada PT. Jasa Marga Cabang (Belmera) Medan","type":"article-journal","volume":"17"},"uris":["http://www.mendeley.com/documents/?uuid=97132b90-537d-3eb9-bbd2-475d991ff6c1","http://www.mendeley.com/documents/?uuid=ff474b74-510c-4170-a05c-326f8ba4414a"]}],"mendeley":{"formattedCitation":"(Siswadi, 2016)","plainTextFormattedCitation":"(Siswadi, 2016)","previouslyFormattedCitation":"(Siswadi, 2016)"},"properties":{"noteIndex":0},"schema":"https://github.com/citation-style-language/schema/raw/master/csl-citation.json"}</w:instrText>
      </w:r>
      <w:r w:rsidRPr="00621A49">
        <w:rPr>
          <w:rFonts w:ascii="Times New Roman" w:hAnsi="Times New Roman" w:cs="Times New Roman"/>
          <w:sz w:val="24"/>
          <w:szCs w:val="24"/>
        </w:rPr>
        <w:fldChar w:fldCharType="separate"/>
      </w:r>
      <w:r w:rsidRPr="00621A49">
        <w:rPr>
          <w:rFonts w:ascii="Times New Roman" w:hAnsi="Times New Roman" w:cs="Times New Roman"/>
          <w:noProof/>
          <w:sz w:val="24"/>
          <w:szCs w:val="24"/>
        </w:rPr>
        <w:t>(Siswadi, 2016)</w:t>
      </w:r>
      <w:r w:rsidRPr="00621A49">
        <w:rPr>
          <w:rFonts w:ascii="Times New Roman" w:hAnsi="Times New Roman" w:cs="Times New Roman"/>
          <w:sz w:val="24"/>
          <w:szCs w:val="24"/>
        </w:rPr>
        <w:fldChar w:fldCharType="end"/>
      </w:r>
      <w:r w:rsidRPr="00621A49">
        <w:rPr>
          <w:rFonts w:ascii="Times New Roman" w:hAnsi="Times New Roman" w:cs="Times New Roman"/>
          <w:sz w:val="24"/>
          <w:szCs w:val="24"/>
        </w:rPr>
        <w:t>.</w:t>
      </w:r>
      <w:r w:rsidRPr="00621A49">
        <w:rPr>
          <w:rFonts w:ascii="Times New Roman" w:hAnsi="Times New Roman" w:cs="Times New Roman"/>
          <w:sz w:val="24"/>
          <w:szCs w:val="24"/>
          <w:lang w:val="id-ID"/>
        </w:rPr>
        <w:t xml:space="preserve"> </w:t>
      </w:r>
      <w:r w:rsidRPr="00621A49">
        <w:rPr>
          <w:rFonts w:ascii="Times New Roman" w:hAnsi="Times New Roman" w:cs="Times New Roman"/>
          <w:color w:val="000000"/>
          <w:sz w:val="24"/>
          <w:szCs w:val="24"/>
          <w:lang w:val="id-ID"/>
        </w:rPr>
        <w:t xml:space="preserve">Produktivitas adalah bagaimana menghasilkan atau meningkatkan hasil barang dan jasa setinggi mungkin dengan memanfaatkan sumber daya manusia secara efisien. Oleh karena itu produktivitas sering diartikan sebagai rasio antara keluaran dan masukan dalam satuan tertentu </w:t>
      </w:r>
      <w:r w:rsidRPr="00621A49">
        <w:rPr>
          <w:rFonts w:ascii="Times New Roman" w:hAnsi="Times New Roman" w:cs="Times New Roman"/>
          <w:color w:val="000000"/>
          <w:sz w:val="24"/>
          <w:szCs w:val="24"/>
          <w:lang w:val="id-ID"/>
        </w:rPr>
        <w:fldChar w:fldCharType="begin" w:fldLock="1"/>
      </w:r>
      <w:r w:rsidRPr="00621A49">
        <w:rPr>
          <w:rFonts w:ascii="Times New Roman" w:hAnsi="Times New Roman" w:cs="Times New Roman"/>
          <w:color w:val="000000"/>
          <w:sz w:val="24"/>
          <w:szCs w:val="24"/>
          <w:lang w:val="id-ID"/>
        </w:rPr>
        <w:instrText>ADDIN CSL_CITATION {"citationItems":[{"id":"ITEM-1","itemData":{"author":[{"dropping-particle":"","family":"Sedarmayanti","given":"","non-dropping-particle":"","parse-names":false,"suffix":""}],"id":"ITEM-1","issued":{"date-parts":[["2009"]]},"publisher":"CV. Mandar Maju","publisher-place":"Bandung","title":"Sumber Daya Manusia dan Produktivitas Kerja","type":"book"},"uris":["http://www.mendeley.com/documents/?uuid=175e347e-b413-4f67-a6bd-f62aca7687a4"]}],"mendeley":{"formattedCitation":"(Sedarmayanti, 2009)","plainTextFormattedCitation":"(Sedarmayanti, 2009)","previouslyFormattedCitation":"(Sedarmayanti, 2009)"},"properties":{"noteIndex":0},"schema":"https://github.com/citation-style-language/schema/raw/master/csl-citation.json"}</w:instrText>
      </w:r>
      <w:r w:rsidRPr="00621A49">
        <w:rPr>
          <w:rFonts w:ascii="Times New Roman" w:hAnsi="Times New Roman" w:cs="Times New Roman"/>
          <w:color w:val="000000"/>
          <w:sz w:val="24"/>
          <w:szCs w:val="24"/>
          <w:lang w:val="id-ID"/>
        </w:rPr>
        <w:fldChar w:fldCharType="separate"/>
      </w:r>
      <w:r w:rsidRPr="00621A49">
        <w:rPr>
          <w:rFonts w:ascii="Times New Roman" w:hAnsi="Times New Roman" w:cs="Times New Roman"/>
          <w:noProof/>
          <w:color w:val="000000"/>
          <w:sz w:val="24"/>
          <w:szCs w:val="24"/>
          <w:lang w:val="id-ID"/>
        </w:rPr>
        <w:t>(Sedarmayanti, 2009)</w:t>
      </w:r>
      <w:r w:rsidRPr="00621A49">
        <w:rPr>
          <w:rFonts w:ascii="Times New Roman" w:hAnsi="Times New Roman" w:cs="Times New Roman"/>
          <w:color w:val="000000"/>
          <w:sz w:val="24"/>
          <w:szCs w:val="24"/>
          <w:lang w:val="id-ID"/>
        </w:rPr>
        <w:fldChar w:fldCharType="end"/>
      </w:r>
      <w:r w:rsidRPr="00621A49">
        <w:rPr>
          <w:rFonts w:ascii="Times New Roman" w:hAnsi="Times New Roman" w:cs="Times New Roman"/>
          <w:color w:val="000000"/>
          <w:sz w:val="24"/>
          <w:szCs w:val="24"/>
        </w:rPr>
        <w:t xml:space="preserve">. </w:t>
      </w:r>
      <w:r w:rsidRPr="00FE7CE7">
        <w:rPr>
          <w:rFonts w:ascii="Times New Roman" w:hAnsi="Times New Roman"/>
          <w:color w:val="000000"/>
          <w:sz w:val="24"/>
          <w:szCs w:val="24"/>
        </w:rPr>
        <w:t>Menurut Balai Pengembangan Produktivitsa Kerja ada enam faktor yang menentukan produktivitas tenaga kerja</w:t>
      </w:r>
      <w:r w:rsidR="00FE7CE7">
        <w:rPr>
          <w:rFonts w:ascii="Times New Roman" w:hAnsi="Times New Roman"/>
          <w:color w:val="000000"/>
          <w:sz w:val="24"/>
          <w:szCs w:val="24"/>
          <w:lang w:val="id-ID"/>
        </w:rPr>
        <w:t xml:space="preserve"> yaitu: </w:t>
      </w:r>
    </w:p>
    <w:p w:rsidR="002F2CFF" w:rsidRPr="00FE7CE7" w:rsidRDefault="002F2CFF" w:rsidP="00FE7CE7">
      <w:pPr>
        <w:pStyle w:val="ListParagraph"/>
        <w:numPr>
          <w:ilvl w:val="0"/>
          <w:numId w:val="34"/>
        </w:numPr>
        <w:autoSpaceDE w:val="0"/>
        <w:autoSpaceDN w:val="0"/>
        <w:adjustRightInd w:val="0"/>
        <w:spacing w:after="0" w:line="360" w:lineRule="auto"/>
        <w:ind w:left="426" w:hanging="426"/>
        <w:jc w:val="both"/>
        <w:rPr>
          <w:rFonts w:ascii="Times New Roman" w:hAnsi="Times New Roman"/>
          <w:sz w:val="24"/>
          <w:szCs w:val="24"/>
        </w:rPr>
      </w:pPr>
      <w:r w:rsidRPr="00FE7CE7">
        <w:rPr>
          <w:rFonts w:ascii="Times New Roman" w:hAnsi="Times New Roman"/>
          <w:color w:val="000000"/>
          <w:sz w:val="24"/>
          <w:szCs w:val="24"/>
        </w:rPr>
        <w:t>Sikap kerja</w:t>
      </w:r>
    </w:p>
    <w:p w:rsidR="002F2CFF" w:rsidRPr="00016364" w:rsidRDefault="002F2CFF" w:rsidP="00FE7CE7">
      <w:pPr>
        <w:autoSpaceDE w:val="0"/>
        <w:autoSpaceDN w:val="0"/>
        <w:adjustRightInd w:val="0"/>
        <w:spacing w:after="0" w:line="360" w:lineRule="auto"/>
        <w:jc w:val="both"/>
        <w:rPr>
          <w:rFonts w:ascii="Times New Roman" w:hAnsi="Times New Roman" w:cs="Times New Roman"/>
          <w:sz w:val="24"/>
          <w:szCs w:val="24"/>
          <w:lang w:val="id-ID"/>
        </w:rPr>
      </w:pPr>
      <w:r w:rsidRPr="00016364">
        <w:rPr>
          <w:rFonts w:ascii="Times New Roman" w:hAnsi="Times New Roman" w:cs="Times New Roman"/>
          <w:color w:val="000000"/>
          <w:sz w:val="24"/>
          <w:szCs w:val="24"/>
          <w:lang w:val="id-ID"/>
        </w:rPr>
        <w:t>Seperti: kesediaan untuk bekerja secara bergiliran (</w:t>
      </w:r>
      <w:r w:rsidRPr="006A4548">
        <w:rPr>
          <w:rFonts w:ascii="Times New Roman" w:hAnsi="Times New Roman" w:cs="Times New Roman"/>
          <w:i/>
          <w:color w:val="000000"/>
          <w:sz w:val="24"/>
          <w:szCs w:val="24"/>
          <w:lang w:val="id-ID"/>
        </w:rPr>
        <w:t>Shiff work</w:t>
      </w:r>
      <w:r w:rsidRPr="00016364">
        <w:rPr>
          <w:rFonts w:ascii="Times New Roman" w:hAnsi="Times New Roman" w:cs="Times New Roman"/>
          <w:color w:val="000000"/>
          <w:sz w:val="24"/>
          <w:szCs w:val="24"/>
          <w:lang w:val="id-ID"/>
        </w:rPr>
        <w:t>), dapat menerima tambahan tugas dan bekerja sama dalam satu tim</w:t>
      </w:r>
      <w:r w:rsidR="00FE7CE7">
        <w:rPr>
          <w:rFonts w:ascii="Times New Roman" w:hAnsi="Times New Roman" w:cs="Times New Roman"/>
          <w:color w:val="000000"/>
          <w:sz w:val="24"/>
          <w:szCs w:val="24"/>
          <w:lang w:val="id-ID"/>
        </w:rPr>
        <w:t xml:space="preserve">. </w:t>
      </w:r>
    </w:p>
    <w:p w:rsidR="002F2CFF" w:rsidRPr="00FE7CE7" w:rsidRDefault="002F2CFF" w:rsidP="00FE7CE7">
      <w:pPr>
        <w:pStyle w:val="ListParagraph"/>
        <w:numPr>
          <w:ilvl w:val="0"/>
          <w:numId w:val="34"/>
        </w:numPr>
        <w:autoSpaceDE w:val="0"/>
        <w:autoSpaceDN w:val="0"/>
        <w:adjustRightInd w:val="0"/>
        <w:spacing w:after="0" w:line="360" w:lineRule="auto"/>
        <w:ind w:left="0" w:hanging="11"/>
        <w:jc w:val="both"/>
        <w:rPr>
          <w:rFonts w:ascii="Times New Roman" w:hAnsi="Times New Roman"/>
          <w:sz w:val="24"/>
          <w:szCs w:val="24"/>
        </w:rPr>
      </w:pPr>
      <w:r w:rsidRPr="00016364">
        <w:rPr>
          <w:rFonts w:ascii="Times New Roman" w:hAnsi="Times New Roman"/>
          <w:color w:val="000000"/>
          <w:sz w:val="24"/>
          <w:szCs w:val="24"/>
        </w:rPr>
        <w:t>Tingkat ketrampilan yang ditentukan oleh pendidikan, latihan dalam</w:t>
      </w:r>
      <w:r w:rsidRPr="00FE7CE7">
        <w:rPr>
          <w:rFonts w:ascii="Times New Roman" w:hAnsi="Times New Roman" w:cs="Times New Roman"/>
          <w:color w:val="000000"/>
          <w:sz w:val="24"/>
          <w:szCs w:val="24"/>
        </w:rPr>
        <w:t xml:space="preserve"> manajmen supervisor serta ketrampilan dalam teknik industrial.</w:t>
      </w:r>
    </w:p>
    <w:p w:rsidR="002F2CFF" w:rsidRPr="00016364" w:rsidRDefault="00FE7CE7" w:rsidP="002F2CFF">
      <w:pPr>
        <w:autoSpaceDE w:val="0"/>
        <w:autoSpaceDN w:val="0"/>
        <w:adjustRightInd w:val="0"/>
        <w:spacing w:after="0" w:line="360" w:lineRule="auto"/>
        <w:jc w:val="both"/>
        <w:rPr>
          <w:rFonts w:ascii="Times New Roman" w:hAnsi="Times New Roman" w:cs="Times New Roman"/>
          <w:sz w:val="24"/>
          <w:szCs w:val="24"/>
          <w:lang w:val="id-ID"/>
        </w:rPr>
      </w:pPr>
      <w:r>
        <w:rPr>
          <w:rFonts w:ascii="Times New Roman" w:hAnsi="Times New Roman" w:cs="Times New Roman"/>
          <w:color w:val="000000"/>
          <w:sz w:val="24"/>
          <w:szCs w:val="24"/>
          <w:lang w:val="id-ID"/>
        </w:rPr>
        <w:t xml:space="preserve">3) </w:t>
      </w:r>
      <w:r w:rsidR="002F2CFF" w:rsidRPr="00016364">
        <w:rPr>
          <w:rFonts w:ascii="Times New Roman" w:hAnsi="Times New Roman" w:cs="Times New Roman"/>
          <w:color w:val="000000"/>
          <w:sz w:val="24"/>
          <w:szCs w:val="24"/>
          <w:lang w:val="id-ID"/>
        </w:rPr>
        <w:t>Hubungan antara tenaga kerja dan pimpinan or</w:t>
      </w:r>
      <w:r>
        <w:rPr>
          <w:rFonts w:ascii="Times New Roman" w:hAnsi="Times New Roman" w:cs="Times New Roman"/>
          <w:color w:val="000000"/>
          <w:sz w:val="24"/>
          <w:szCs w:val="24"/>
          <w:lang w:val="id-ID"/>
        </w:rPr>
        <w:t xml:space="preserve">ganisasi yang tercerminkan </w:t>
      </w:r>
      <w:r w:rsidR="002F2CFF" w:rsidRPr="00016364">
        <w:rPr>
          <w:rFonts w:ascii="Times New Roman" w:hAnsi="Times New Roman" w:cs="Times New Roman"/>
          <w:color w:val="000000"/>
          <w:sz w:val="24"/>
          <w:szCs w:val="24"/>
          <w:lang w:val="id-ID"/>
        </w:rPr>
        <w:t>dalam usaha bersama antara pimpinan organis</w:t>
      </w:r>
      <w:r>
        <w:rPr>
          <w:rFonts w:ascii="Times New Roman" w:hAnsi="Times New Roman" w:cs="Times New Roman"/>
          <w:color w:val="000000"/>
          <w:sz w:val="24"/>
          <w:szCs w:val="24"/>
          <w:lang w:val="id-ID"/>
        </w:rPr>
        <w:t xml:space="preserve">asi dan tenaga kerja untuk   </w:t>
      </w:r>
      <w:r w:rsidR="002F2CFF" w:rsidRPr="00016364">
        <w:rPr>
          <w:rFonts w:ascii="Times New Roman" w:hAnsi="Times New Roman" w:cs="Times New Roman"/>
          <w:color w:val="000000"/>
          <w:sz w:val="24"/>
          <w:szCs w:val="24"/>
          <w:lang w:val="id-ID"/>
        </w:rPr>
        <w:t xml:space="preserve">meningkatkan produktivitas melalui lingkaran pengawasan mutu </w:t>
      </w:r>
      <w:r>
        <w:rPr>
          <w:rFonts w:ascii="Times New Roman" w:hAnsi="Times New Roman" w:cs="Times New Roman"/>
          <w:i/>
          <w:iCs/>
          <w:color w:val="000000"/>
          <w:sz w:val="24"/>
          <w:szCs w:val="24"/>
          <w:lang w:val="id-ID"/>
        </w:rPr>
        <w:t xml:space="preserve">(Quality </w:t>
      </w:r>
      <w:r w:rsidR="002F2CFF" w:rsidRPr="00016364">
        <w:rPr>
          <w:rFonts w:ascii="Times New Roman" w:hAnsi="Times New Roman" w:cs="Times New Roman"/>
          <w:i/>
          <w:iCs/>
          <w:color w:val="000000"/>
          <w:sz w:val="24"/>
          <w:szCs w:val="24"/>
          <w:lang w:val="id-ID"/>
        </w:rPr>
        <w:t xml:space="preserve">   control circles)</w:t>
      </w:r>
      <w:r w:rsidR="002F2CFF" w:rsidRPr="00016364">
        <w:rPr>
          <w:rFonts w:ascii="Times New Roman" w:hAnsi="Times New Roman" w:cs="Times New Roman"/>
          <w:color w:val="000000"/>
          <w:sz w:val="24"/>
          <w:szCs w:val="24"/>
          <w:lang w:val="id-ID"/>
        </w:rPr>
        <w:t>dan panitia mengenai kerja unggul.</w:t>
      </w:r>
    </w:p>
    <w:p w:rsidR="002F2CFF" w:rsidRPr="00FE7CE7" w:rsidRDefault="00FE7CE7" w:rsidP="00FE7CE7">
      <w:pPr>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lang w:val="id-ID"/>
        </w:rPr>
        <w:lastRenderedPageBreak/>
        <w:t xml:space="preserve">4) </w:t>
      </w:r>
      <w:r w:rsidR="002F2CFF" w:rsidRPr="00FE7CE7">
        <w:rPr>
          <w:rFonts w:ascii="Times New Roman" w:hAnsi="Times New Roman"/>
          <w:color w:val="000000"/>
          <w:sz w:val="24"/>
          <w:szCs w:val="24"/>
        </w:rPr>
        <w:t>Manajemen produktivitas yaitu : m</w:t>
      </w:r>
      <w:r>
        <w:rPr>
          <w:rFonts w:ascii="Times New Roman" w:hAnsi="Times New Roman"/>
          <w:color w:val="000000"/>
          <w:sz w:val="24"/>
          <w:szCs w:val="24"/>
        </w:rPr>
        <w:t>anajemen yang efesien mengenai</w:t>
      </w:r>
      <w:r>
        <w:rPr>
          <w:rFonts w:ascii="Times New Roman" w:hAnsi="Times New Roman"/>
          <w:color w:val="000000"/>
          <w:sz w:val="24"/>
          <w:szCs w:val="24"/>
          <w:lang w:val="id-ID"/>
        </w:rPr>
        <w:t xml:space="preserve"> </w:t>
      </w:r>
      <w:r w:rsidR="002F2CFF" w:rsidRPr="00FE7CE7">
        <w:rPr>
          <w:rFonts w:ascii="Times New Roman" w:hAnsi="Times New Roman"/>
          <w:color w:val="000000"/>
          <w:sz w:val="24"/>
          <w:szCs w:val="24"/>
        </w:rPr>
        <w:t xml:space="preserve">sumber dan system kerja untuk mencapai peningkatan produktivitas. </w:t>
      </w:r>
    </w:p>
    <w:p w:rsidR="002F2CFF" w:rsidRPr="00FE7CE7" w:rsidRDefault="00FE7CE7" w:rsidP="00FE7CE7">
      <w:pPr>
        <w:autoSpaceDE w:val="0"/>
        <w:autoSpaceDN w:val="0"/>
        <w:adjustRightInd w:val="0"/>
        <w:spacing w:after="0" w:line="360" w:lineRule="auto"/>
        <w:jc w:val="both"/>
        <w:rPr>
          <w:rFonts w:ascii="Times New Roman" w:hAnsi="Times New Roman"/>
          <w:sz w:val="24"/>
          <w:szCs w:val="24"/>
        </w:rPr>
      </w:pPr>
      <w:r>
        <w:rPr>
          <w:rFonts w:ascii="Times New Roman" w:hAnsi="Times New Roman"/>
          <w:color w:val="000000"/>
          <w:sz w:val="24"/>
          <w:szCs w:val="24"/>
          <w:lang w:val="id-ID"/>
        </w:rPr>
        <w:t xml:space="preserve">5) </w:t>
      </w:r>
      <w:r>
        <w:rPr>
          <w:rFonts w:ascii="Times New Roman" w:hAnsi="Times New Roman"/>
          <w:color w:val="000000"/>
          <w:sz w:val="24"/>
          <w:szCs w:val="24"/>
        </w:rPr>
        <w:t>Efesiensi tenaga kerja, seperti</w:t>
      </w:r>
      <w:r w:rsidR="002F2CFF" w:rsidRPr="00FE7CE7">
        <w:rPr>
          <w:rFonts w:ascii="Times New Roman" w:hAnsi="Times New Roman"/>
          <w:color w:val="000000"/>
          <w:sz w:val="24"/>
          <w:szCs w:val="24"/>
        </w:rPr>
        <w:t xml:space="preserve">: perencanaan </w:t>
      </w:r>
      <w:r>
        <w:rPr>
          <w:rFonts w:ascii="Times New Roman" w:hAnsi="Times New Roman"/>
          <w:color w:val="000000"/>
          <w:sz w:val="24"/>
          <w:szCs w:val="24"/>
        </w:rPr>
        <w:t>tenaga kerja dan tambahan</w:t>
      </w:r>
      <w:r>
        <w:rPr>
          <w:rFonts w:ascii="Times New Roman" w:hAnsi="Times New Roman"/>
          <w:color w:val="000000"/>
          <w:sz w:val="24"/>
          <w:szCs w:val="24"/>
          <w:lang w:val="id-ID"/>
        </w:rPr>
        <w:t xml:space="preserve"> </w:t>
      </w:r>
      <w:r w:rsidR="002F2CFF" w:rsidRPr="00FE7CE7">
        <w:rPr>
          <w:rFonts w:ascii="Times New Roman" w:hAnsi="Times New Roman"/>
          <w:color w:val="000000"/>
          <w:sz w:val="24"/>
          <w:szCs w:val="24"/>
        </w:rPr>
        <w:t>tugas.</w:t>
      </w:r>
    </w:p>
    <w:p w:rsidR="002F2CFF" w:rsidRPr="00016364" w:rsidRDefault="00FE7CE7" w:rsidP="00FE7CE7">
      <w:pPr>
        <w:autoSpaceDE w:val="0"/>
        <w:autoSpaceDN w:val="0"/>
        <w:adjustRightInd w:val="0"/>
        <w:spacing w:after="0" w:line="360" w:lineRule="auto"/>
        <w:jc w:val="both"/>
        <w:rPr>
          <w:rFonts w:ascii="Times New Roman" w:hAnsi="Times New Roman" w:cs="Times New Roman"/>
          <w:sz w:val="24"/>
          <w:szCs w:val="24"/>
          <w:lang w:val="id-ID"/>
        </w:rPr>
      </w:pPr>
      <w:r>
        <w:rPr>
          <w:rFonts w:ascii="Times New Roman" w:hAnsi="Times New Roman" w:cs="Times New Roman"/>
          <w:color w:val="000000"/>
          <w:sz w:val="24"/>
          <w:szCs w:val="24"/>
          <w:lang w:val="id-ID"/>
        </w:rPr>
        <w:t xml:space="preserve">6) </w:t>
      </w:r>
      <w:r w:rsidR="002F2CFF" w:rsidRPr="00016364">
        <w:rPr>
          <w:rFonts w:ascii="Times New Roman" w:hAnsi="Times New Roman" w:cs="Times New Roman"/>
          <w:color w:val="000000"/>
          <w:sz w:val="24"/>
          <w:szCs w:val="24"/>
          <w:lang w:val="id-ID"/>
        </w:rPr>
        <w:t xml:space="preserve">Kewiraswastaan yang tercermin dalam pengambilan resiko,  kreatifitas  dalam berusaha dan berada dalam jalur yang benar dalam berusaha </w:t>
      </w:r>
      <w:r w:rsidR="002F2CFF" w:rsidRPr="00016364">
        <w:rPr>
          <w:rFonts w:ascii="Times New Roman" w:hAnsi="Times New Roman" w:cs="Times New Roman"/>
          <w:color w:val="000000"/>
          <w:sz w:val="24"/>
          <w:szCs w:val="24"/>
          <w:lang w:val="id-ID"/>
        </w:rPr>
        <w:fldChar w:fldCharType="begin" w:fldLock="1"/>
      </w:r>
      <w:r w:rsidR="002F2CFF" w:rsidRPr="00016364">
        <w:rPr>
          <w:rFonts w:ascii="Times New Roman" w:hAnsi="Times New Roman" w:cs="Times New Roman"/>
          <w:color w:val="000000"/>
          <w:sz w:val="24"/>
          <w:szCs w:val="24"/>
          <w:lang w:val="id-ID"/>
        </w:rPr>
        <w:instrText>ADDIN CSL_CITATION {"citationItems":[{"id":"ITEM-1","itemData":{"author":[{"dropping-particle":"","family":"Sedarmayanti","given":"","non-dropping-particle":"","parse-names":false,"suffix":""}],"id":"ITEM-1","issued":{"date-parts":[["2009"]]},"publisher":"CV. Mandar Maju","publisher-place":"Bandung","title":"Sumber Daya Manusia dan Produktivitas Kerja","type":"book"},"uris":["http://www.mendeley.com/documents/?uuid=175e347e-b413-4f67-a6bd-f62aca7687a4"]}],"mendeley":{"formattedCitation":"(Sedarmayanti, 2009)","plainTextFormattedCitation":"(Sedarmayanti, 2009)","previouslyFormattedCitation":"(Sedarmayanti, 2009)"},"properties":{"noteIndex":0},"schema":"https://github.com/citation-style-language/schema/raw/master/csl-citation.json"}</w:instrText>
      </w:r>
      <w:r w:rsidR="002F2CFF" w:rsidRPr="00016364">
        <w:rPr>
          <w:rFonts w:ascii="Times New Roman" w:hAnsi="Times New Roman" w:cs="Times New Roman"/>
          <w:color w:val="000000"/>
          <w:sz w:val="24"/>
          <w:szCs w:val="24"/>
          <w:lang w:val="id-ID"/>
        </w:rPr>
        <w:fldChar w:fldCharType="separate"/>
      </w:r>
      <w:r w:rsidR="002F2CFF" w:rsidRPr="00016364">
        <w:rPr>
          <w:rFonts w:ascii="Times New Roman" w:hAnsi="Times New Roman" w:cs="Times New Roman"/>
          <w:noProof/>
          <w:color w:val="000000"/>
          <w:sz w:val="24"/>
          <w:szCs w:val="24"/>
          <w:lang w:val="id-ID"/>
        </w:rPr>
        <w:t>(Sedarmayanti, 2009)</w:t>
      </w:r>
      <w:r w:rsidR="002F2CFF" w:rsidRPr="00016364">
        <w:rPr>
          <w:rFonts w:ascii="Times New Roman" w:hAnsi="Times New Roman" w:cs="Times New Roman"/>
          <w:color w:val="000000"/>
          <w:sz w:val="24"/>
          <w:szCs w:val="24"/>
          <w:lang w:val="id-ID"/>
        </w:rPr>
        <w:fldChar w:fldCharType="end"/>
      </w:r>
    </w:p>
    <w:p w:rsidR="002F2CFF" w:rsidRPr="00FE7CE7" w:rsidRDefault="00FE7CE7" w:rsidP="00FE7CE7">
      <w:pPr>
        <w:spacing w:after="0" w:line="360" w:lineRule="auto"/>
        <w:jc w:val="both"/>
        <w:rPr>
          <w:rFonts w:ascii="Times New Roman" w:hAnsi="Times New Roman"/>
          <w:sz w:val="24"/>
          <w:szCs w:val="24"/>
        </w:rPr>
      </w:pPr>
      <w:r>
        <w:rPr>
          <w:rFonts w:ascii="Times New Roman" w:hAnsi="Times New Roman"/>
          <w:sz w:val="24"/>
          <w:szCs w:val="24"/>
          <w:lang w:val="id-ID"/>
        </w:rPr>
        <w:tab/>
      </w:r>
      <w:r w:rsidR="002F2CFF" w:rsidRPr="00FE7CE7">
        <w:rPr>
          <w:rFonts w:ascii="Times New Roman" w:hAnsi="Times New Roman"/>
          <w:sz w:val="24"/>
          <w:szCs w:val="24"/>
        </w:rPr>
        <w:t xml:space="preserve">Faktor yang mempengaruhi produktivitas adalah pelatihan, mental dan kemampuan fisik karyawan dan hubungan antara atasn dan bawahan </w:t>
      </w:r>
      <w:r w:rsidR="002F2CFF" w:rsidRPr="00FE7CE7">
        <w:rPr>
          <w:rFonts w:ascii="Times New Roman" w:hAnsi="Times New Roman"/>
          <w:sz w:val="24"/>
          <w:szCs w:val="24"/>
        </w:rPr>
        <w:fldChar w:fldCharType="begin" w:fldLock="1"/>
      </w:r>
      <w:r w:rsidR="002F2CFF" w:rsidRPr="00FE7CE7">
        <w:rPr>
          <w:rFonts w:ascii="Times New Roman" w:hAnsi="Times New Roman"/>
          <w:sz w:val="24"/>
          <w:szCs w:val="24"/>
        </w:rPr>
        <w:instrText>ADDIN CSL_CITATION {"citationItems":[{"id":"ITEM-1","itemData":{"author":[{"dropping-particle":"","family":"Sutrisno","given":"Edy","non-dropping-particle":"","parse-names":false,"suffix":""}],"id":"ITEM-1","issued":{"date-parts":[["2013"]]},"number-of-pages":"207","publisher":"Kencana Prenada Media Group","publisher-place":"Jakarta","title":"Budaya Organisasi","type":"book"},"uris":["http://www.mendeley.com/documents/?uuid=134588d8-398e-4f67-89ce-aa5c37c8a9a9","http://www.mendeley.com/documents/?uuid=122c5540-3937-4c4f-948e-6ea2418aed83"]}],"mendeley":{"formattedCitation":"(Sutrisno, 2013)","manualFormatting":"(Sutrisno, 2013, 209-210)","plainTextFormattedCitation":"(Sutrisno, 2013)","previouslyFormattedCitation":"(Sutrisno, 2013)"},"properties":{"noteIndex":0},"schema":"https://github.com/citation-style-language/schema/raw/master/csl-citation.json"}</w:instrText>
      </w:r>
      <w:r w:rsidR="002F2CFF" w:rsidRPr="00FE7CE7">
        <w:rPr>
          <w:rFonts w:ascii="Times New Roman" w:hAnsi="Times New Roman"/>
          <w:sz w:val="24"/>
          <w:szCs w:val="24"/>
        </w:rPr>
        <w:fldChar w:fldCharType="separate"/>
      </w:r>
      <w:r w:rsidR="002F2CFF" w:rsidRPr="00FE7CE7">
        <w:rPr>
          <w:rFonts w:ascii="Times New Roman" w:hAnsi="Times New Roman"/>
          <w:noProof/>
          <w:sz w:val="24"/>
          <w:szCs w:val="24"/>
        </w:rPr>
        <w:t>(Sutrisno, 2013, 209-210)</w:t>
      </w:r>
      <w:r w:rsidR="002F2CFF" w:rsidRPr="00FE7CE7">
        <w:rPr>
          <w:rFonts w:ascii="Times New Roman" w:hAnsi="Times New Roman"/>
          <w:sz w:val="24"/>
          <w:szCs w:val="24"/>
        </w:rPr>
        <w:fldChar w:fldCharType="end"/>
      </w:r>
      <w:r w:rsidR="002F2CFF" w:rsidRPr="00FE7CE7">
        <w:rPr>
          <w:rFonts w:ascii="Times New Roman" w:hAnsi="Times New Roman"/>
          <w:sz w:val="24"/>
          <w:szCs w:val="24"/>
        </w:rPr>
        <w:t>.</w:t>
      </w:r>
    </w:p>
    <w:p w:rsidR="007D47AF" w:rsidRPr="0015516A" w:rsidRDefault="0015516A" w:rsidP="0015516A">
      <w:pPr>
        <w:spacing w:after="0"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METODE</w:t>
      </w:r>
      <w:r w:rsidR="007D47AF" w:rsidRPr="007D47AF">
        <w:rPr>
          <w:rFonts w:ascii="Times New Roman" w:hAnsi="Times New Roman" w:cs="Times New Roman"/>
          <w:b/>
          <w:sz w:val="24"/>
          <w:szCs w:val="24"/>
          <w:lang w:val="id-ID"/>
        </w:rPr>
        <w:t xml:space="preserve"> PENELITIAN </w:t>
      </w:r>
    </w:p>
    <w:p w:rsidR="0015516A" w:rsidRPr="0015516A" w:rsidRDefault="007D47AF" w:rsidP="0015516A">
      <w:pPr>
        <w:widowControl w:val="0"/>
        <w:autoSpaceDE w:val="0"/>
        <w:autoSpaceDN w:val="0"/>
        <w:adjustRightInd w:val="0"/>
        <w:spacing w:after="0" w:line="360" w:lineRule="auto"/>
        <w:ind w:right="74" w:firstLine="720"/>
        <w:jc w:val="both"/>
        <w:rPr>
          <w:rFonts w:ascii="Times New Roman" w:hAnsi="Times New Roman" w:cs="Times New Roman"/>
          <w:sz w:val="24"/>
          <w:szCs w:val="24"/>
          <w:lang w:val="id-ID"/>
        </w:rPr>
      </w:pPr>
      <w:r w:rsidRPr="00016364">
        <w:rPr>
          <w:rFonts w:ascii="Times New Roman" w:hAnsi="Times New Roman" w:cs="Times New Roman"/>
          <w:spacing w:val="-3"/>
          <w:sz w:val="24"/>
          <w:szCs w:val="24"/>
        </w:rPr>
        <w:t>M</w:t>
      </w:r>
      <w:r w:rsidRPr="00016364">
        <w:rPr>
          <w:rFonts w:ascii="Times New Roman" w:hAnsi="Times New Roman" w:cs="Times New Roman"/>
          <w:spacing w:val="-2"/>
          <w:sz w:val="24"/>
          <w:szCs w:val="24"/>
        </w:rPr>
        <w:t>e</w:t>
      </w:r>
      <w:r w:rsidRPr="00016364">
        <w:rPr>
          <w:rFonts w:ascii="Times New Roman" w:hAnsi="Times New Roman" w:cs="Times New Roman"/>
          <w:spacing w:val="-7"/>
          <w:sz w:val="24"/>
          <w:szCs w:val="24"/>
        </w:rPr>
        <w:t>t</w:t>
      </w:r>
      <w:r w:rsidRPr="00016364">
        <w:rPr>
          <w:rFonts w:ascii="Times New Roman" w:hAnsi="Times New Roman" w:cs="Times New Roman"/>
          <w:sz w:val="24"/>
          <w:szCs w:val="24"/>
        </w:rPr>
        <w:t xml:space="preserve">ode  </w:t>
      </w:r>
      <w:r w:rsidRPr="00016364">
        <w:rPr>
          <w:rFonts w:ascii="Times New Roman" w:hAnsi="Times New Roman" w:cs="Times New Roman"/>
          <w:spacing w:val="35"/>
          <w:sz w:val="24"/>
          <w:szCs w:val="24"/>
        </w:rPr>
        <w:t xml:space="preserve"> </w:t>
      </w:r>
      <w:r w:rsidRPr="00016364">
        <w:rPr>
          <w:rFonts w:ascii="Times New Roman" w:hAnsi="Times New Roman" w:cs="Times New Roman"/>
          <w:sz w:val="24"/>
          <w:szCs w:val="24"/>
        </w:rPr>
        <w:t>p</w:t>
      </w:r>
      <w:r w:rsidRPr="00016364">
        <w:rPr>
          <w:rFonts w:ascii="Times New Roman" w:hAnsi="Times New Roman" w:cs="Times New Roman"/>
          <w:spacing w:val="-2"/>
          <w:sz w:val="24"/>
          <w:szCs w:val="24"/>
        </w:rPr>
        <w:t>e</w:t>
      </w:r>
      <w:r w:rsidRPr="00016364">
        <w:rPr>
          <w:rFonts w:ascii="Times New Roman" w:hAnsi="Times New Roman" w:cs="Times New Roman"/>
          <w:spacing w:val="-15"/>
          <w:sz w:val="24"/>
          <w:szCs w:val="24"/>
        </w:rPr>
        <w:t>n</w:t>
      </w:r>
      <w:r w:rsidRPr="00016364">
        <w:rPr>
          <w:rFonts w:ascii="Times New Roman" w:hAnsi="Times New Roman" w:cs="Times New Roman"/>
          <w:spacing w:val="-2"/>
          <w:sz w:val="24"/>
          <w:szCs w:val="24"/>
        </w:rPr>
        <w:t>e</w:t>
      </w:r>
      <w:r w:rsidRPr="00016364">
        <w:rPr>
          <w:rFonts w:ascii="Times New Roman" w:hAnsi="Times New Roman" w:cs="Times New Roman"/>
          <w:spacing w:val="-22"/>
          <w:sz w:val="24"/>
          <w:szCs w:val="24"/>
        </w:rPr>
        <w:t>li</w:t>
      </w:r>
      <w:r w:rsidRPr="00016364">
        <w:rPr>
          <w:rFonts w:ascii="Times New Roman" w:hAnsi="Times New Roman" w:cs="Times New Roman"/>
          <w:spacing w:val="-7"/>
          <w:sz w:val="24"/>
          <w:szCs w:val="24"/>
        </w:rPr>
        <w:t>t</w:t>
      </w:r>
      <w:r w:rsidRPr="00016364">
        <w:rPr>
          <w:rFonts w:ascii="Times New Roman" w:hAnsi="Times New Roman" w:cs="Times New Roman"/>
          <w:spacing w:val="-22"/>
          <w:sz w:val="24"/>
          <w:szCs w:val="24"/>
        </w:rPr>
        <w:t>i</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 xml:space="preserve">n  </w:t>
      </w:r>
      <w:r w:rsidRPr="00016364">
        <w:rPr>
          <w:rFonts w:ascii="Times New Roman" w:hAnsi="Times New Roman" w:cs="Times New Roman"/>
          <w:spacing w:val="6"/>
          <w:sz w:val="24"/>
          <w:szCs w:val="24"/>
        </w:rPr>
        <w:t xml:space="preserve"> </w:t>
      </w:r>
      <w:r w:rsidRPr="00016364">
        <w:rPr>
          <w:rFonts w:ascii="Times New Roman" w:hAnsi="Times New Roman" w:cs="Times New Roman"/>
          <w:spacing w:val="-15"/>
          <w:sz w:val="24"/>
          <w:szCs w:val="24"/>
        </w:rPr>
        <w:t>y</w:t>
      </w:r>
      <w:r w:rsidRPr="00016364">
        <w:rPr>
          <w:rFonts w:ascii="Times New Roman" w:hAnsi="Times New Roman" w:cs="Times New Roman"/>
          <w:spacing w:val="-2"/>
          <w:sz w:val="24"/>
          <w:szCs w:val="24"/>
        </w:rPr>
        <w:t>a</w:t>
      </w:r>
      <w:r w:rsidRPr="00016364">
        <w:rPr>
          <w:rFonts w:ascii="Times New Roman" w:hAnsi="Times New Roman" w:cs="Times New Roman"/>
          <w:spacing w:val="-15"/>
          <w:sz w:val="24"/>
          <w:szCs w:val="24"/>
        </w:rPr>
        <w:t>n</w:t>
      </w:r>
      <w:r w:rsidRPr="00016364">
        <w:rPr>
          <w:rFonts w:ascii="Times New Roman" w:hAnsi="Times New Roman" w:cs="Times New Roman"/>
          <w:sz w:val="24"/>
          <w:szCs w:val="24"/>
        </w:rPr>
        <w:t xml:space="preserve">g  </w:t>
      </w:r>
      <w:r w:rsidRPr="00016364">
        <w:rPr>
          <w:rFonts w:ascii="Times New Roman" w:hAnsi="Times New Roman" w:cs="Times New Roman"/>
          <w:spacing w:val="6"/>
          <w:sz w:val="24"/>
          <w:szCs w:val="24"/>
        </w:rPr>
        <w:t xml:space="preserve"> </w:t>
      </w:r>
      <w:r w:rsidRPr="00016364">
        <w:rPr>
          <w:rFonts w:ascii="Times New Roman" w:hAnsi="Times New Roman" w:cs="Times New Roman"/>
          <w:sz w:val="24"/>
          <w:szCs w:val="24"/>
        </w:rPr>
        <w:t>d</w:t>
      </w:r>
      <w:r w:rsidRPr="00016364">
        <w:rPr>
          <w:rFonts w:ascii="Times New Roman" w:hAnsi="Times New Roman" w:cs="Times New Roman"/>
          <w:spacing w:val="-22"/>
          <w:sz w:val="24"/>
          <w:szCs w:val="24"/>
        </w:rPr>
        <w:t>i</w:t>
      </w:r>
      <w:r w:rsidRPr="00016364">
        <w:rPr>
          <w:rFonts w:ascii="Times New Roman" w:hAnsi="Times New Roman" w:cs="Times New Roman"/>
          <w:spacing w:val="-15"/>
          <w:sz w:val="24"/>
          <w:szCs w:val="24"/>
        </w:rPr>
        <w:t>gun</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k</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 xml:space="preserve">n  </w:t>
      </w:r>
      <w:r w:rsidRPr="00016364">
        <w:rPr>
          <w:rFonts w:ascii="Times New Roman" w:hAnsi="Times New Roman" w:cs="Times New Roman"/>
          <w:spacing w:val="6"/>
          <w:sz w:val="24"/>
          <w:szCs w:val="24"/>
        </w:rPr>
        <w:t xml:space="preserve"> </w:t>
      </w:r>
      <w:r w:rsidRPr="00016364">
        <w:rPr>
          <w:rFonts w:ascii="Times New Roman" w:hAnsi="Times New Roman" w:cs="Times New Roman"/>
          <w:sz w:val="24"/>
          <w:szCs w:val="24"/>
        </w:rPr>
        <w:t>d</w:t>
      </w:r>
      <w:r w:rsidRPr="00016364">
        <w:rPr>
          <w:rFonts w:ascii="Times New Roman" w:hAnsi="Times New Roman" w:cs="Times New Roman"/>
          <w:spacing w:val="-2"/>
          <w:sz w:val="24"/>
          <w:szCs w:val="24"/>
        </w:rPr>
        <w:t>a</w:t>
      </w:r>
      <w:r w:rsidRPr="00016364">
        <w:rPr>
          <w:rFonts w:ascii="Times New Roman" w:hAnsi="Times New Roman" w:cs="Times New Roman"/>
          <w:spacing w:val="-22"/>
          <w:sz w:val="24"/>
          <w:szCs w:val="24"/>
        </w:rPr>
        <w:t>l</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m   p</w:t>
      </w:r>
      <w:r w:rsidRPr="00016364">
        <w:rPr>
          <w:rFonts w:ascii="Times New Roman" w:hAnsi="Times New Roman" w:cs="Times New Roman"/>
          <w:spacing w:val="-2"/>
          <w:sz w:val="24"/>
          <w:szCs w:val="24"/>
        </w:rPr>
        <w:t>e</w:t>
      </w:r>
      <w:r w:rsidRPr="00016364">
        <w:rPr>
          <w:rFonts w:ascii="Times New Roman" w:hAnsi="Times New Roman" w:cs="Times New Roman"/>
          <w:spacing w:val="-9"/>
          <w:sz w:val="24"/>
          <w:szCs w:val="24"/>
        </w:rPr>
        <w:t>n</w:t>
      </w:r>
      <w:r w:rsidRPr="00016364">
        <w:rPr>
          <w:rFonts w:ascii="Times New Roman" w:hAnsi="Times New Roman" w:cs="Times New Roman"/>
          <w:spacing w:val="-2"/>
          <w:sz w:val="24"/>
          <w:szCs w:val="24"/>
        </w:rPr>
        <w:t>e</w:t>
      </w:r>
      <w:r w:rsidRPr="00016364">
        <w:rPr>
          <w:rFonts w:ascii="Times New Roman" w:hAnsi="Times New Roman" w:cs="Times New Roman"/>
          <w:spacing w:val="-22"/>
          <w:sz w:val="24"/>
          <w:szCs w:val="24"/>
        </w:rPr>
        <w:t>li</w:t>
      </w:r>
      <w:r w:rsidRPr="00016364">
        <w:rPr>
          <w:rFonts w:ascii="Times New Roman" w:hAnsi="Times New Roman" w:cs="Times New Roman"/>
          <w:spacing w:val="-7"/>
          <w:sz w:val="24"/>
          <w:szCs w:val="24"/>
        </w:rPr>
        <w:t>t</w:t>
      </w:r>
      <w:r w:rsidRPr="00016364">
        <w:rPr>
          <w:rFonts w:ascii="Times New Roman" w:hAnsi="Times New Roman" w:cs="Times New Roman"/>
          <w:spacing w:val="-22"/>
          <w:sz w:val="24"/>
          <w:szCs w:val="24"/>
        </w:rPr>
        <w:t>i</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 xml:space="preserve">n  </w:t>
      </w:r>
      <w:r w:rsidRPr="00016364">
        <w:rPr>
          <w:rFonts w:ascii="Times New Roman" w:hAnsi="Times New Roman" w:cs="Times New Roman"/>
          <w:spacing w:val="6"/>
          <w:sz w:val="24"/>
          <w:szCs w:val="24"/>
        </w:rPr>
        <w:t xml:space="preserve"> </w:t>
      </w:r>
      <w:r w:rsidRPr="00016364">
        <w:rPr>
          <w:rFonts w:ascii="Times New Roman" w:hAnsi="Times New Roman" w:cs="Times New Roman"/>
          <w:spacing w:val="-22"/>
          <w:sz w:val="24"/>
          <w:szCs w:val="24"/>
        </w:rPr>
        <w:t>i</w:t>
      </w:r>
      <w:r w:rsidRPr="00016364">
        <w:rPr>
          <w:rFonts w:ascii="Times New Roman" w:hAnsi="Times New Roman" w:cs="Times New Roman"/>
          <w:spacing w:val="-15"/>
          <w:sz w:val="24"/>
          <w:szCs w:val="24"/>
        </w:rPr>
        <w:t>n</w:t>
      </w:r>
      <w:r w:rsidRPr="00016364">
        <w:rPr>
          <w:rFonts w:ascii="Times New Roman" w:hAnsi="Times New Roman" w:cs="Times New Roman"/>
          <w:sz w:val="24"/>
          <w:szCs w:val="24"/>
        </w:rPr>
        <w:t xml:space="preserve">i   </w:t>
      </w:r>
      <w:proofErr w:type="gramStart"/>
      <w:r w:rsidRPr="00016364">
        <w:rPr>
          <w:rFonts w:ascii="Times New Roman" w:hAnsi="Times New Roman" w:cs="Times New Roman"/>
          <w:spacing w:val="-2"/>
          <w:sz w:val="24"/>
          <w:szCs w:val="24"/>
        </w:rPr>
        <w:t>a</w:t>
      </w:r>
      <w:r w:rsidRPr="00016364">
        <w:rPr>
          <w:rFonts w:ascii="Times New Roman" w:hAnsi="Times New Roman" w:cs="Times New Roman"/>
          <w:sz w:val="24"/>
          <w:szCs w:val="24"/>
        </w:rPr>
        <w:t>d</w:t>
      </w:r>
      <w:r w:rsidRPr="00016364">
        <w:rPr>
          <w:rFonts w:ascii="Times New Roman" w:hAnsi="Times New Roman" w:cs="Times New Roman"/>
          <w:spacing w:val="-2"/>
          <w:sz w:val="24"/>
          <w:szCs w:val="24"/>
        </w:rPr>
        <w:t>a</w:t>
      </w:r>
      <w:r w:rsidRPr="00016364">
        <w:rPr>
          <w:rFonts w:ascii="Times New Roman" w:hAnsi="Times New Roman" w:cs="Times New Roman"/>
          <w:spacing w:val="-22"/>
          <w:sz w:val="24"/>
          <w:szCs w:val="24"/>
        </w:rPr>
        <w:t>l</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 xml:space="preserve">h </w:t>
      </w:r>
      <w:r w:rsidRPr="00016364">
        <w:rPr>
          <w:rFonts w:ascii="Times New Roman" w:hAnsi="Times New Roman" w:cs="Times New Roman"/>
          <w:spacing w:val="12"/>
          <w:sz w:val="24"/>
          <w:szCs w:val="24"/>
        </w:rPr>
        <w:t xml:space="preserve"> </w:t>
      </w:r>
      <w:r w:rsidRPr="00016364">
        <w:rPr>
          <w:rFonts w:ascii="Times New Roman" w:hAnsi="Times New Roman" w:cs="Times New Roman"/>
          <w:sz w:val="24"/>
          <w:szCs w:val="24"/>
        </w:rPr>
        <w:t>d</w:t>
      </w:r>
      <w:r w:rsidRPr="00016364">
        <w:rPr>
          <w:rFonts w:ascii="Times New Roman" w:hAnsi="Times New Roman" w:cs="Times New Roman"/>
          <w:spacing w:val="-2"/>
          <w:sz w:val="24"/>
          <w:szCs w:val="24"/>
        </w:rPr>
        <w:t>e</w:t>
      </w:r>
      <w:r w:rsidRPr="00016364">
        <w:rPr>
          <w:rFonts w:ascii="Times New Roman" w:hAnsi="Times New Roman" w:cs="Times New Roman"/>
          <w:spacing w:val="-15"/>
          <w:sz w:val="24"/>
          <w:szCs w:val="24"/>
        </w:rPr>
        <w:t>ng</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n</w:t>
      </w:r>
      <w:proofErr w:type="gramEnd"/>
      <w:r w:rsidRPr="00016364">
        <w:rPr>
          <w:rFonts w:ascii="Times New Roman" w:hAnsi="Times New Roman" w:cs="Times New Roman"/>
          <w:sz w:val="24"/>
          <w:szCs w:val="24"/>
        </w:rPr>
        <w:t xml:space="preserve">  </w:t>
      </w:r>
      <w:r w:rsidRPr="00016364">
        <w:rPr>
          <w:rFonts w:ascii="Times New Roman" w:hAnsi="Times New Roman" w:cs="Times New Roman"/>
          <w:spacing w:val="15"/>
          <w:sz w:val="24"/>
          <w:szCs w:val="24"/>
        </w:rPr>
        <w:t xml:space="preserve"> </w:t>
      </w:r>
      <w:r w:rsidRPr="00016364">
        <w:rPr>
          <w:rFonts w:ascii="Times New Roman" w:hAnsi="Times New Roman" w:cs="Times New Roman"/>
          <w:sz w:val="24"/>
          <w:szCs w:val="24"/>
        </w:rPr>
        <w:t>p</w:t>
      </w:r>
      <w:r w:rsidRPr="00016364">
        <w:rPr>
          <w:rFonts w:ascii="Times New Roman" w:hAnsi="Times New Roman" w:cs="Times New Roman"/>
          <w:spacing w:val="-2"/>
          <w:sz w:val="24"/>
          <w:szCs w:val="24"/>
        </w:rPr>
        <w:t>e</w:t>
      </w:r>
      <w:r w:rsidRPr="00016364">
        <w:rPr>
          <w:rFonts w:ascii="Times New Roman" w:hAnsi="Times New Roman" w:cs="Times New Roman"/>
          <w:spacing w:val="-15"/>
          <w:sz w:val="24"/>
          <w:szCs w:val="24"/>
        </w:rPr>
        <w:t>n</w:t>
      </w:r>
      <w:r w:rsidRPr="00016364">
        <w:rPr>
          <w:rFonts w:ascii="Times New Roman" w:hAnsi="Times New Roman" w:cs="Times New Roman"/>
          <w:sz w:val="24"/>
          <w:szCs w:val="24"/>
        </w:rPr>
        <w:t>d</w:t>
      </w:r>
      <w:r w:rsidRPr="00016364">
        <w:rPr>
          <w:rFonts w:ascii="Times New Roman" w:hAnsi="Times New Roman" w:cs="Times New Roman"/>
          <w:spacing w:val="-2"/>
          <w:sz w:val="24"/>
          <w:szCs w:val="24"/>
        </w:rPr>
        <w:t>e</w:t>
      </w:r>
      <w:r w:rsidRPr="00016364">
        <w:rPr>
          <w:rFonts w:ascii="Times New Roman" w:hAnsi="Times New Roman" w:cs="Times New Roman"/>
          <w:sz w:val="24"/>
          <w:szCs w:val="24"/>
        </w:rPr>
        <w:t>k</w:t>
      </w:r>
      <w:r w:rsidRPr="00016364">
        <w:rPr>
          <w:rFonts w:ascii="Times New Roman" w:hAnsi="Times New Roman" w:cs="Times New Roman"/>
          <w:spacing w:val="-2"/>
          <w:sz w:val="24"/>
          <w:szCs w:val="24"/>
        </w:rPr>
        <w:t>a</w:t>
      </w:r>
      <w:r w:rsidRPr="00016364">
        <w:rPr>
          <w:rFonts w:ascii="Times New Roman" w:hAnsi="Times New Roman" w:cs="Times New Roman"/>
          <w:spacing w:val="-7"/>
          <w:sz w:val="24"/>
          <w:szCs w:val="24"/>
        </w:rPr>
        <w:t>t</w:t>
      </w:r>
      <w:r w:rsidRPr="00016364">
        <w:rPr>
          <w:rFonts w:ascii="Times New Roman" w:hAnsi="Times New Roman" w:cs="Times New Roman"/>
          <w:spacing w:val="-2"/>
          <w:sz w:val="24"/>
          <w:szCs w:val="24"/>
        </w:rPr>
        <w:t>a</w:t>
      </w:r>
      <w:r w:rsidRPr="00016364">
        <w:rPr>
          <w:rFonts w:ascii="Times New Roman" w:hAnsi="Times New Roman" w:cs="Times New Roman"/>
          <w:sz w:val="24"/>
          <w:szCs w:val="24"/>
        </w:rPr>
        <w:t>n   k</w:t>
      </w:r>
      <w:r w:rsidRPr="00016364">
        <w:rPr>
          <w:rFonts w:ascii="Times New Roman" w:hAnsi="Times New Roman" w:cs="Times New Roman"/>
          <w:spacing w:val="-15"/>
          <w:sz w:val="24"/>
          <w:szCs w:val="24"/>
        </w:rPr>
        <w:t>u</w:t>
      </w:r>
      <w:r w:rsidRPr="00016364">
        <w:rPr>
          <w:rFonts w:ascii="Times New Roman" w:hAnsi="Times New Roman" w:cs="Times New Roman"/>
          <w:spacing w:val="-2"/>
          <w:sz w:val="24"/>
          <w:szCs w:val="24"/>
        </w:rPr>
        <w:t>a</w:t>
      </w:r>
      <w:r w:rsidRPr="00016364">
        <w:rPr>
          <w:rFonts w:ascii="Times New Roman" w:hAnsi="Times New Roman" w:cs="Times New Roman"/>
          <w:spacing w:val="-15"/>
          <w:sz w:val="24"/>
          <w:szCs w:val="24"/>
        </w:rPr>
        <w:t>n</w:t>
      </w:r>
      <w:r w:rsidRPr="00016364">
        <w:rPr>
          <w:rFonts w:ascii="Times New Roman" w:hAnsi="Times New Roman" w:cs="Times New Roman"/>
          <w:spacing w:val="-7"/>
          <w:sz w:val="24"/>
          <w:szCs w:val="24"/>
        </w:rPr>
        <w:t>t</w:t>
      </w:r>
      <w:r w:rsidRPr="00016364">
        <w:rPr>
          <w:rFonts w:ascii="Times New Roman" w:hAnsi="Times New Roman" w:cs="Times New Roman"/>
          <w:spacing w:val="-22"/>
          <w:sz w:val="24"/>
          <w:szCs w:val="24"/>
        </w:rPr>
        <w:t>i</w:t>
      </w:r>
      <w:r w:rsidRPr="00016364">
        <w:rPr>
          <w:rFonts w:ascii="Times New Roman" w:hAnsi="Times New Roman" w:cs="Times New Roman"/>
          <w:spacing w:val="-7"/>
          <w:sz w:val="24"/>
          <w:szCs w:val="24"/>
        </w:rPr>
        <w:t>t</w:t>
      </w:r>
      <w:r w:rsidRPr="00016364">
        <w:rPr>
          <w:rFonts w:ascii="Times New Roman" w:hAnsi="Times New Roman" w:cs="Times New Roman"/>
          <w:spacing w:val="-2"/>
          <w:sz w:val="24"/>
          <w:szCs w:val="24"/>
        </w:rPr>
        <w:t>a</w:t>
      </w:r>
      <w:r w:rsidRPr="00016364">
        <w:rPr>
          <w:rFonts w:ascii="Times New Roman" w:hAnsi="Times New Roman" w:cs="Times New Roman"/>
          <w:spacing w:val="-7"/>
          <w:sz w:val="24"/>
          <w:szCs w:val="24"/>
        </w:rPr>
        <w:t>t</w:t>
      </w:r>
      <w:r w:rsidRPr="00016364">
        <w:rPr>
          <w:rFonts w:ascii="Times New Roman" w:hAnsi="Times New Roman" w:cs="Times New Roman"/>
          <w:spacing w:val="-22"/>
          <w:sz w:val="24"/>
          <w:szCs w:val="24"/>
        </w:rPr>
        <w:t>i</w:t>
      </w:r>
      <w:r w:rsidRPr="00016364">
        <w:rPr>
          <w:rFonts w:ascii="Times New Roman" w:hAnsi="Times New Roman" w:cs="Times New Roman"/>
          <w:spacing w:val="-20"/>
          <w:sz w:val="24"/>
          <w:szCs w:val="24"/>
        </w:rPr>
        <w:t>f</w:t>
      </w:r>
      <w:r w:rsidRPr="00016364">
        <w:rPr>
          <w:rFonts w:ascii="Times New Roman" w:hAnsi="Times New Roman" w:cs="Times New Roman"/>
          <w:sz w:val="24"/>
          <w:szCs w:val="24"/>
        </w:rPr>
        <w:t xml:space="preserve">.  Jenis penelitian ini adalah deskriptif korelasional, dengan ciri adanya analisis hubungan antara variabel endongen yang terdiri dari </w:t>
      </w:r>
      <w:r w:rsidRPr="00016364">
        <w:rPr>
          <w:rFonts w:ascii="Times New Roman" w:hAnsi="Times New Roman" w:cs="Times New Roman"/>
          <w:sz w:val="24"/>
          <w:szCs w:val="24"/>
          <w:lang w:val="id-ID"/>
        </w:rPr>
        <w:t>motivasi kerja</w:t>
      </w:r>
      <w:proofErr w:type="gramStart"/>
      <w:r w:rsidRPr="00016364">
        <w:rPr>
          <w:rFonts w:ascii="Times New Roman" w:hAnsi="Times New Roman" w:cs="Times New Roman"/>
          <w:sz w:val="24"/>
          <w:szCs w:val="24"/>
          <w:lang w:val="id-ID"/>
        </w:rPr>
        <w:t>,</w:t>
      </w:r>
      <w:r w:rsidRPr="00016364">
        <w:rPr>
          <w:rFonts w:ascii="Times New Roman" w:hAnsi="Times New Roman" w:cs="Times New Roman"/>
          <w:sz w:val="24"/>
          <w:szCs w:val="24"/>
        </w:rPr>
        <w:t>kepuasan</w:t>
      </w:r>
      <w:proofErr w:type="gramEnd"/>
      <w:r w:rsidRPr="00016364">
        <w:rPr>
          <w:rFonts w:ascii="Times New Roman" w:hAnsi="Times New Roman" w:cs="Times New Roman"/>
          <w:sz w:val="24"/>
          <w:szCs w:val="24"/>
        </w:rPr>
        <w:t xml:space="preserve"> kerja dengan variabel eksogen </w:t>
      </w:r>
      <w:r w:rsidRPr="00016364">
        <w:rPr>
          <w:rFonts w:ascii="Times New Roman" w:hAnsi="Times New Roman" w:cs="Times New Roman"/>
          <w:sz w:val="24"/>
          <w:szCs w:val="24"/>
          <w:lang w:val="id-ID"/>
        </w:rPr>
        <w:t>produktivitas kerja</w:t>
      </w:r>
      <w:r w:rsidRPr="00016364">
        <w:rPr>
          <w:rFonts w:ascii="Times New Roman" w:hAnsi="Times New Roman" w:cs="Times New Roman"/>
          <w:sz w:val="24"/>
          <w:szCs w:val="24"/>
        </w:rPr>
        <w:t xml:space="preserve">. </w:t>
      </w:r>
      <w:r>
        <w:rPr>
          <w:rFonts w:ascii="Times New Roman" w:hAnsi="Times New Roman" w:cs="Times New Roman"/>
          <w:sz w:val="24"/>
          <w:szCs w:val="24"/>
          <w:lang w:val="id-ID"/>
        </w:rPr>
        <w:tab/>
      </w:r>
      <w:proofErr w:type="gramStart"/>
      <w:r w:rsidRPr="00016364">
        <w:rPr>
          <w:rFonts w:ascii="Times New Roman" w:hAnsi="Times New Roman" w:cs="Times New Roman"/>
          <w:sz w:val="24"/>
          <w:szCs w:val="24"/>
        </w:rPr>
        <w:t xml:space="preserve">Peneliti bermaksud mencari </w:t>
      </w:r>
      <w:r w:rsidRPr="00016364">
        <w:rPr>
          <w:rFonts w:ascii="Times New Roman" w:hAnsi="Times New Roman" w:cs="Times New Roman"/>
          <w:sz w:val="24"/>
          <w:szCs w:val="24"/>
          <w:lang w:val="id-ID"/>
        </w:rPr>
        <w:t xml:space="preserve">motivasi, kepuasan dan produktivitas kertja </w:t>
      </w:r>
      <w:r>
        <w:rPr>
          <w:rFonts w:ascii="Times New Roman" w:hAnsi="Times New Roman" w:cs="Times New Roman"/>
          <w:sz w:val="24"/>
          <w:szCs w:val="24"/>
          <w:lang w:val="id-ID"/>
        </w:rPr>
        <w:t>guru SMKS Katolik Kefamenanu.</w:t>
      </w:r>
      <w:proofErr w:type="gramEnd"/>
      <w:r w:rsidRPr="00016364">
        <w:rPr>
          <w:rFonts w:ascii="Times New Roman" w:hAnsi="Times New Roman" w:cs="Times New Roman"/>
          <w:sz w:val="24"/>
          <w:szCs w:val="24"/>
          <w:lang w:val="id-ID"/>
        </w:rPr>
        <w:t xml:space="preserve"> Analisis motivasu, kepuasan dan produktivitas kerja </w:t>
      </w:r>
      <w:r w:rsidRPr="00016364">
        <w:rPr>
          <w:rFonts w:ascii="Times New Roman" w:hAnsi="Times New Roman" w:cs="Times New Roman"/>
          <w:sz w:val="24"/>
          <w:szCs w:val="24"/>
        </w:rPr>
        <w:t xml:space="preserve">yang tepat dibangun berawal dari kajian teoritis yang secara hipotesis dapat dipertanggungjawabkan, dengan rancangan penelitian bersifat </w:t>
      </w:r>
      <w:r w:rsidRPr="00016364">
        <w:rPr>
          <w:rFonts w:ascii="Times New Roman" w:hAnsi="Times New Roman" w:cs="Times New Roman"/>
          <w:sz w:val="24"/>
          <w:szCs w:val="24"/>
        </w:rPr>
        <w:lastRenderedPageBreak/>
        <w:t>noneksperimen yang memanfaatkan data</w:t>
      </w:r>
      <w:r w:rsidRPr="00016364">
        <w:rPr>
          <w:rFonts w:ascii="Times New Roman" w:hAnsi="Times New Roman" w:cs="Times New Roman"/>
          <w:i/>
          <w:sz w:val="24"/>
          <w:szCs w:val="24"/>
        </w:rPr>
        <w:t xml:space="preserve"> expost facto.</w:t>
      </w:r>
      <w:r w:rsidRPr="00016364">
        <w:rPr>
          <w:rFonts w:ascii="Times New Roman" w:hAnsi="Times New Roman" w:cs="Times New Roman"/>
          <w:sz w:val="24"/>
          <w:szCs w:val="24"/>
        </w:rPr>
        <w:t xml:space="preserve"> </w:t>
      </w:r>
      <w:r w:rsidR="006A4548">
        <w:rPr>
          <w:rFonts w:ascii="Times New Roman" w:hAnsi="Times New Roman" w:cs="Times New Roman"/>
          <w:sz w:val="24"/>
          <w:szCs w:val="24"/>
        </w:rPr>
        <w:fldChar w:fldCharType="begin" w:fldLock="1"/>
      </w:r>
      <w:r w:rsidR="006A4548">
        <w:rPr>
          <w:rFonts w:ascii="Times New Roman" w:hAnsi="Times New Roman" w:cs="Times New Roman"/>
          <w:sz w:val="24"/>
          <w:szCs w:val="24"/>
        </w:rPr>
        <w:instrText>ADDIN CSL_CITATION {"citationItems":[{"id":"ITEM-1","itemData":{"author":[{"dropping-particle":"","family":"Sugiyono","given":"","non-dropping-particle":"","parse-names":false,"suffix":""}],"id":"ITEM-1","issued":{"date-parts":[["2006"]]},"publisher":"Alfabeta","publisher-place":"Bandung","title":"Metode Penelitian Pendidikan","type":"book"},"uris":["http://www.mendeley.com/documents/?uuid=e9574ec6-89bc-4d42-8228-faec892b923c"]}],"mendeley":{"formattedCitation":"(Sugiyono, 2006)","plainTextFormattedCitation":"(Sugiyono, 2006)","previouslyFormattedCitation":"(Sugiyono, 2006)"},"properties":{"noteIndex":0},"schema":"https://github.com/citation-style-language/schema/raw/master/csl-citation.json"}</w:instrText>
      </w:r>
      <w:r w:rsidR="006A4548">
        <w:rPr>
          <w:rFonts w:ascii="Times New Roman" w:hAnsi="Times New Roman" w:cs="Times New Roman"/>
          <w:sz w:val="24"/>
          <w:szCs w:val="24"/>
        </w:rPr>
        <w:fldChar w:fldCharType="separate"/>
      </w:r>
      <w:proofErr w:type="gramStart"/>
      <w:r w:rsidR="006A4548" w:rsidRPr="006A4548">
        <w:rPr>
          <w:rFonts w:ascii="Times New Roman" w:hAnsi="Times New Roman" w:cs="Times New Roman"/>
          <w:noProof/>
          <w:sz w:val="24"/>
          <w:szCs w:val="24"/>
        </w:rPr>
        <w:t>(Sugiyono, 2006)</w:t>
      </w:r>
      <w:r w:rsidR="006A4548">
        <w:rPr>
          <w:rFonts w:ascii="Times New Roman" w:hAnsi="Times New Roman" w:cs="Times New Roman"/>
          <w:sz w:val="24"/>
          <w:szCs w:val="24"/>
        </w:rPr>
        <w:fldChar w:fldCharType="end"/>
      </w:r>
      <w:r w:rsidRPr="00016364">
        <w:rPr>
          <w:rFonts w:ascii="Times New Roman" w:hAnsi="Times New Roman" w:cs="Times New Roman"/>
          <w:sz w:val="24"/>
          <w:szCs w:val="24"/>
        </w:rPr>
        <w:t xml:space="preserve"> peneliti </w:t>
      </w:r>
      <w:r w:rsidRPr="00016364">
        <w:rPr>
          <w:rFonts w:ascii="Times New Roman" w:hAnsi="Times New Roman" w:cs="Times New Roman"/>
          <w:i/>
          <w:sz w:val="24"/>
          <w:szCs w:val="24"/>
        </w:rPr>
        <w:t>ex-post facto</w:t>
      </w:r>
      <w:r w:rsidRPr="00016364">
        <w:rPr>
          <w:rFonts w:ascii="Times New Roman" w:hAnsi="Times New Roman" w:cs="Times New Roman"/>
          <w:sz w:val="24"/>
          <w:szCs w:val="24"/>
        </w:rPr>
        <w:t xml:space="preserve"> dilakukan untuk meneliti peristiwa yang telah terjadi dan merunutnya untuk mengetahui faktor-faktor yang dapat menimbulkan kejadian tersebut.</w:t>
      </w:r>
      <w:proofErr w:type="gramEnd"/>
      <w:r w:rsidRPr="00016364">
        <w:rPr>
          <w:rFonts w:ascii="Times New Roman" w:hAnsi="Times New Roman" w:cs="Times New Roman"/>
          <w:sz w:val="24"/>
          <w:szCs w:val="24"/>
        </w:rPr>
        <w:t xml:space="preserve"> </w:t>
      </w:r>
      <w:r w:rsidR="0015516A">
        <w:rPr>
          <w:rFonts w:ascii="Times New Roman" w:hAnsi="Times New Roman" w:cs="Times New Roman"/>
          <w:sz w:val="24"/>
          <w:szCs w:val="24"/>
          <w:lang w:val="id-ID"/>
        </w:rPr>
        <w:t>Populasi dalam penelitian ini sebanyak  30 orang guru yang ada di SMK Swasta Katolik Kefamenanu</w:t>
      </w:r>
    </w:p>
    <w:p w:rsidR="007D47AF" w:rsidRDefault="007D47AF" w:rsidP="002F2CFF">
      <w:pPr>
        <w:spacing w:after="0" w:line="360" w:lineRule="auto"/>
        <w:ind w:firstLine="720"/>
        <w:jc w:val="both"/>
        <w:rPr>
          <w:rFonts w:ascii="Times New Roman" w:hAnsi="Times New Roman" w:cs="Times New Roman"/>
          <w:sz w:val="24"/>
          <w:szCs w:val="24"/>
          <w:lang w:val="id-ID"/>
        </w:rPr>
      </w:pPr>
      <w:proofErr w:type="gramStart"/>
      <w:r w:rsidRPr="00016364">
        <w:rPr>
          <w:rFonts w:ascii="Times New Roman" w:hAnsi="Times New Roman" w:cs="Times New Roman"/>
          <w:sz w:val="24"/>
          <w:szCs w:val="24"/>
        </w:rPr>
        <w:t xml:space="preserve">Dalam penelitian ini, peneliti mengambil sampel </w:t>
      </w:r>
      <w:r>
        <w:rPr>
          <w:rFonts w:ascii="Times New Roman" w:hAnsi="Times New Roman" w:cs="Times New Roman"/>
          <w:sz w:val="24"/>
          <w:szCs w:val="24"/>
          <w:lang w:val="id-ID"/>
        </w:rPr>
        <w:t>sebanya</w:t>
      </w:r>
      <w:r w:rsidR="0015516A">
        <w:rPr>
          <w:rFonts w:ascii="Times New Roman" w:hAnsi="Times New Roman" w:cs="Times New Roman"/>
          <w:sz w:val="24"/>
          <w:szCs w:val="24"/>
          <w:lang w:val="id-ID"/>
        </w:rPr>
        <w:t>k 30</w:t>
      </w:r>
      <w:r>
        <w:rPr>
          <w:rFonts w:ascii="Times New Roman" w:hAnsi="Times New Roman" w:cs="Times New Roman"/>
          <w:sz w:val="24"/>
          <w:szCs w:val="24"/>
          <w:lang w:val="id-ID"/>
        </w:rPr>
        <w:t xml:space="preserve"> orang karena penelitian ini bersifat penelitian populasi karena jumlahnya di bawah 100 responden.</w:t>
      </w:r>
      <w:proofErr w:type="gramEnd"/>
      <w:r w:rsidR="00FE7CE7">
        <w:rPr>
          <w:rFonts w:ascii="Times New Roman" w:hAnsi="Times New Roman" w:cs="Times New Roman"/>
          <w:sz w:val="24"/>
          <w:szCs w:val="24"/>
          <w:lang w:val="id-ID"/>
        </w:rPr>
        <w:t xml:space="preserve"> Sedangkan teknik pengumpulan data dengan menggunakan angket dan observasi dan analisis data dengan bantun SPSS 24 untuk mengetahui pengaruh antar variabel. </w:t>
      </w:r>
    </w:p>
    <w:p w:rsidR="00AE5975" w:rsidRDefault="00AE5975" w:rsidP="00AE5975">
      <w:pPr>
        <w:spacing w:after="0" w:line="360" w:lineRule="auto"/>
        <w:jc w:val="both"/>
        <w:rPr>
          <w:rFonts w:ascii="Times New Roman" w:hAnsi="Times New Roman" w:cs="Times New Roman"/>
          <w:b/>
          <w:sz w:val="24"/>
          <w:szCs w:val="24"/>
          <w:lang w:val="id-ID"/>
        </w:rPr>
      </w:pPr>
      <w:r w:rsidRPr="00AE5975">
        <w:rPr>
          <w:rFonts w:ascii="Times New Roman" w:hAnsi="Times New Roman" w:cs="Times New Roman"/>
          <w:b/>
          <w:sz w:val="24"/>
          <w:szCs w:val="24"/>
          <w:lang w:val="id-ID"/>
        </w:rPr>
        <w:t>HASIL DAN PEMBAHASAN</w:t>
      </w:r>
    </w:p>
    <w:p w:rsidR="00AE5975" w:rsidRDefault="00AE5975" w:rsidP="00AE5975">
      <w:pPr>
        <w:pStyle w:val="ListParagraph"/>
        <w:numPr>
          <w:ilvl w:val="0"/>
          <w:numId w:val="36"/>
        </w:numPr>
        <w:spacing w:after="0" w:line="360" w:lineRule="auto"/>
        <w:ind w:left="426"/>
        <w:jc w:val="both"/>
        <w:rPr>
          <w:rFonts w:ascii="Times New Roman" w:hAnsi="Times New Roman" w:cs="Times New Roman"/>
          <w:b/>
          <w:sz w:val="24"/>
          <w:szCs w:val="24"/>
        </w:rPr>
      </w:pPr>
      <w:r>
        <w:rPr>
          <w:rFonts w:ascii="Times New Roman" w:hAnsi="Times New Roman" w:cs="Times New Roman"/>
          <w:b/>
          <w:sz w:val="24"/>
          <w:szCs w:val="24"/>
        </w:rPr>
        <w:t>Hasil Penelitian</w:t>
      </w:r>
    </w:p>
    <w:p w:rsidR="00AE5975" w:rsidRPr="00AE5975" w:rsidRDefault="00AE5975" w:rsidP="00AE5975">
      <w:pPr>
        <w:spacing w:after="0" w:line="360" w:lineRule="auto"/>
        <w:ind w:left="66"/>
        <w:jc w:val="both"/>
        <w:rPr>
          <w:rFonts w:ascii="Times New Roman" w:hAnsi="Times New Roman" w:cs="Times New Roman"/>
          <w:b/>
          <w:sz w:val="24"/>
          <w:szCs w:val="24"/>
        </w:rPr>
      </w:pPr>
      <w:r w:rsidRPr="00AE5975">
        <w:rPr>
          <w:rFonts w:ascii="Times New Roman" w:hAnsi="Times New Roman" w:cs="Times New Roman"/>
          <w:b/>
          <w:sz w:val="24"/>
          <w:szCs w:val="24"/>
        </w:rPr>
        <w:t>Variabel Motivasi</w:t>
      </w:r>
    </w:p>
    <w:p w:rsidR="00AE5975" w:rsidRDefault="00AE5975" w:rsidP="00DA3161">
      <w:pPr>
        <w:autoSpaceDE w:val="0"/>
        <w:autoSpaceDN w:val="0"/>
        <w:adjustRightInd w:val="0"/>
        <w:spacing w:after="0" w:line="360" w:lineRule="auto"/>
        <w:ind w:firstLine="720"/>
        <w:jc w:val="both"/>
        <w:rPr>
          <w:rFonts w:ascii="Times New Roman" w:hAnsi="Times New Roman"/>
          <w:sz w:val="24"/>
          <w:szCs w:val="24"/>
          <w:lang w:val="id-ID"/>
        </w:rPr>
      </w:pPr>
      <w:r w:rsidRPr="00AE5975">
        <w:rPr>
          <w:rFonts w:ascii="Times New Roman" w:hAnsi="Times New Roman"/>
          <w:sz w:val="24"/>
          <w:szCs w:val="24"/>
          <w:lang w:val="id-ID"/>
        </w:rPr>
        <w:t>Variabel Motivasi</w:t>
      </w:r>
      <w:r w:rsidRPr="00AE5975">
        <w:rPr>
          <w:rFonts w:ascii="Times New Roman" w:hAnsi="Times New Roman"/>
          <w:sz w:val="24"/>
          <w:szCs w:val="24"/>
        </w:rPr>
        <w:t xml:space="preserve"> diukur dengan menggunakan </w:t>
      </w:r>
      <w:r w:rsidRPr="00AE5975">
        <w:rPr>
          <w:rFonts w:ascii="Times New Roman" w:hAnsi="Times New Roman"/>
          <w:sz w:val="24"/>
          <w:szCs w:val="24"/>
          <w:lang w:val="id-ID"/>
        </w:rPr>
        <w:t>dua</w:t>
      </w:r>
      <w:r w:rsidRPr="00AE5975">
        <w:rPr>
          <w:rFonts w:ascii="Times New Roman" w:hAnsi="Times New Roman"/>
          <w:sz w:val="24"/>
          <w:szCs w:val="24"/>
        </w:rPr>
        <w:t xml:space="preserve"> dimensi dimana masing-masing tersebut diturunkan menjadi beberapa indikator yaitu :</w:t>
      </w:r>
      <w:r w:rsidRPr="00AE5975">
        <w:rPr>
          <w:rFonts w:ascii="Times New Roman" w:hAnsi="Times New Roman"/>
          <w:sz w:val="24"/>
          <w:szCs w:val="24"/>
          <w:lang w:val="id-ID"/>
        </w:rPr>
        <w:t xml:space="preserve"> Motivasi Instrinsik dan Motivasi Ekstrinsik.</w:t>
      </w:r>
      <w:r w:rsidRPr="00AE5975">
        <w:rPr>
          <w:rFonts w:ascii="Times New Roman" w:hAnsi="Times New Roman"/>
          <w:sz w:val="24"/>
          <w:szCs w:val="24"/>
        </w:rPr>
        <w:t xml:space="preserve"> </w:t>
      </w:r>
      <w:proofErr w:type="gramStart"/>
      <w:r w:rsidRPr="00AE5975">
        <w:rPr>
          <w:rFonts w:ascii="Times New Roman" w:hAnsi="Times New Roman"/>
          <w:sz w:val="24"/>
          <w:szCs w:val="24"/>
        </w:rPr>
        <w:t>Berikut ini frekuensi, rerata dan standar deviasi pada</w:t>
      </w:r>
      <w:r>
        <w:rPr>
          <w:rFonts w:ascii="Times New Roman" w:hAnsi="Times New Roman"/>
          <w:sz w:val="24"/>
          <w:szCs w:val="24"/>
          <w:lang w:val="id-ID"/>
        </w:rPr>
        <w:t xml:space="preserve"> </w:t>
      </w:r>
      <w:r w:rsidRPr="00D73F58">
        <w:rPr>
          <w:rFonts w:ascii="Times New Roman" w:hAnsi="Times New Roman"/>
          <w:sz w:val="24"/>
          <w:szCs w:val="24"/>
        </w:rPr>
        <w:t>masing-masing dimensi dan indikat</w:t>
      </w:r>
      <w:r>
        <w:rPr>
          <w:rFonts w:ascii="Times New Roman" w:hAnsi="Times New Roman"/>
          <w:sz w:val="24"/>
          <w:szCs w:val="24"/>
        </w:rPr>
        <w:t xml:space="preserve">or dari variabel </w:t>
      </w:r>
      <w:r>
        <w:rPr>
          <w:rFonts w:ascii="Times New Roman" w:hAnsi="Times New Roman"/>
          <w:sz w:val="24"/>
          <w:szCs w:val="24"/>
          <w:lang w:val="id-ID"/>
        </w:rPr>
        <w:t>Motivasi</w:t>
      </w:r>
      <w:r w:rsidRPr="00D73F58">
        <w:rPr>
          <w:rFonts w:ascii="Times New Roman" w:hAnsi="Times New Roman"/>
          <w:sz w:val="24"/>
          <w:szCs w:val="24"/>
        </w:rPr>
        <w:t>.</w:t>
      </w:r>
      <w:proofErr w:type="gramEnd"/>
      <w:r>
        <w:rPr>
          <w:rFonts w:ascii="Times New Roman" w:hAnsi="Times New Roman"/>
          <w:sz w:val="24"/>
          <w:szCs w:val="24"/>
          <w:lang w:val="id-ID"/>
        </w:rPr>
        <w:t xml:space="preserve"> </w:t>
      </w:r>
    </w:p>
    <w:p w:rsidR="0015516A" w:rsidRDefault="0015516A" w:rsidP="00DA3161">
      <w:pPr>
        <w:autoSpaceDE w:val="0"/>
        <w:autoSpaceDN w:val="0"/>
        <w:adjustRightInd w:val="0"/>
        <w:spacing w:after="0" w:line="360" w:lineRule="auto"/>
        <w:ind w:firstLine="720"/>
        <w:jc w:val="both"/>
        <w:rPr>
          <w:rFonts w:ascii="Times New Roman" w:hAnsi="Times New Roman"/>
          <w:sz w:val="24"/>
          <w:szCs w:val="24"/>
          <w:lang w:val="id-ID"/>
        </w:rPr>
      </w:pPr>
    </w:p>
    <w:p w:rsidR="0015516A" w:rsidRDefault="0015516A" w:rsidP="00DA3161">
      <w:pPr>
        <w:autoSpaceDE w:val="0"/>
        <w:autoSpaceDN w:val="0"/>
        <w:adjustRightInd w:val="0"/>
        <w:spacing w:after="0" w:line="360" w:lineRule="auto"/>
        <w:ind w:firstLine="720"/>
        <w:jc w:val="both"/>
        <w:rPr>
          <w:rFonts w:ascii="Times New Roman" w:hAnsi="Times New Roman"/>
          <w:sz w:val="24"/>
          <w:szCs w:val="24"/>
          <w:lang w:val="id-ID"/>
        </w:rPr>
      </w:pPr>
    </w:p>
    <w:p w:rsidR="0015516A" w:rsidRDefault="0015516A" w:rsidP="00DA3161">
      <w:pPr>
        <w:autoSpaceDE w:val="0"/>
        <w:autoSpaceDN w:val="0"/>
        <w:adjustRightInd w:val="0"/>
        <w:spacing w:after="0" w:line="360" w:lineRule="auto"/>
        <w:ind w:firstLine="720"/>
        <w:jc w:val="both"/>
        <w:rPr>
          <w:rFonts w:ascii="Times New Roman" w:hAnsi="Times New Roman"/>
          <w:sz w:val="24"/>
          <w:szCs w:val="24"/>
          <w:lang w:val="id-ID"/>
        </w:rPr>
      </w:pPr>
    </w:p>
    <w:p w:rsidR="0015516A" w:rsidRDefault="0015516A" w:rsidP="00DA3161">
      <w:pPr>
        <w:autoSpaceDE w:val="0"/>
        <w:autoSpaceDN w:val="0"/>
        <w:adjustRightInd w:val="0"/>
        <w:spacing w:after="0" w:line="360" w:lineRule="auto"/>
        <w:ind w:firstLine="720"/>
        <w:jc w:val="both"/>
        <w:rPr>
          <w:rFonts w:ascii="Times New Roman" w:hAnsi="Times New Roman"/>
          <w:sz w:val="24"/>
          <w:szCs w:val="24"/>
          <w:lang w:val="id-ID"/>
        </w:rPr>
      </w:pPr>
    </w:p>
    <w:p w:rsidR="00AE5975" w:rsidRPr="00AE5975" w:rsidRDefault="00AE5975" w:rsidP="00AE5975">
      <w:pPr>
        <w:autoSpaceDE w:val="0"/>
        <w:autoSpaceDN w:val="0"/>
        <w:adjustRightInd w:val="0"/>
        <w:spacing w:after="0" w:line="240" w:lineRule="auto"/>
        <w:ind w:firstLine="720"/>
        <w:jc w:val="center"/>
        <w:rPr>
          <w:rFonts w:ascii="Times New Roman" w:hAnsi="Times New Roman"/>
          <w:sz w:val="24"/>
          <w:szCs w:val="24"/>
          <w:lang w:val="id-ID" w:eastAsia="id-ID"/>
        </w:rPr>
      </w:pPr>
      <w:proofErr w:type="gramStart"/>
      <w:r>
        <w:rPr>
          <w:rFonts w:ascii="Times New Roman" w:hAnsi="Times New Roman"/>
          <w:sz w:val="24"/>
          <w:szCs w:val="24"/>
          <w:lang w:eastAsia="id-ID"/>
        </w:rPr>
        <w:lastRenderedPageBreak/>
        <w:t>Tabel.</w:t>
      </w:r>
      <w:proofErr w:type="gramEnd"/>
      <w:r>
        <w:rPr>
          <w:rFonts w:ascii="Times New Roman" w:hAnsi="Times New Roman"/>
          <w:sz w:val="24"/>
          <w:szCs w:val="24"/>
          <w:lang w:eastAsia="id-ID"/>
        </w:rPr>
        <w:t xml:space="preserve"> </w:t>
      </w:r>
      <w:r>
        <w:rPr>
          <w:rFonts w:ascii="Times New Roman" w:hAnsi="Times New Roman"/>
          <w:sz w:val="24"/>
          <w:szCs w:val="24"/>
          <w:lang w:val="id-ID" w:eastAsia="id-ID"/>
        </w:rPr>
        <w:t>1</w:t>
      </w:r>
    </w:p>
    <w:p w:rsidR="00AE5975" w:rsidRPr="00A77BD6" w:rsidRDefault="00AE5975" w:rsidP="00AE5975">
      <w:pPr>
        <w:autoSpaceDE w:val="0"/>
        <w:autoSpaceDN w:val="0"/>
        <w:adjustRightInd w:val="0"/>
        <w:spacing w:after="0" w:line="240" w:lineRule="auto"/>
        <w:ind w:left="720"/>
        <w:jc w:val="center"/>
        <w:rPr>
          <w:rFonts w:ascii="Times New Roman" w:hAnsi="Times New Roman"/>
          <w:sz w:val="24"/>
          <w:szCs w:val="24"/>
          <w:lang w:val="id-ID" w:eastAsia="id-ID"/>
        </w:rPr>
      </w:pPr>
      <w:r w:rsidRPr="00D73F58">
        <w:rPr>
          <w:rFonts w:ascii="Times New Roman" w:hAnsi="Times New Roman"/>
          <w:sz w:val="24"/>
          <w:szCs w:val="24"/>
          <w:lang w:eastAsia="id-ID"/>
        </w:rPr>
        <w:t>Desk</w:t>
      </w:r>
      <w:r>
        <w:rPr>
          <w:rFonts w:ascii="Times New Roman" w:hAnsi="Times New Roman"/>
          <w:sz w:val="24"/>
          <w:szCs w:val="24"/>
          <w:lang w:eastAsia="id-ID"/>
        </w:rPr>
        <w:t xml:space="preserve">riptif Statistik </w:t>
      </w:r>
      <w:r>
        <w:rPr>
          <w:rFonts w:ascii="Times New Roman" w:hAnsi="Times New Roman"/>
          <w:sz w:val="24"/>
          <w:szCs w:val="24"/>
          <w:lang w:val="id-ID" w:eastAsia="id-ID"/>
        </w:rPr>
        <w:t>Motivasi</w:t>
      </w:r>
    </w:p>
    <w:p w:rsidR="00AE5975" w:rsidRPr="00D73F58" w:rsidRDefault="00AE5975" w:rsidP="00AE5975">
      <w:pPr>
        <w:autoSpaceDE w:val="0"/>
        <w:autoSpaceDN w:val="0"/>
        <w:adjustRightInd w:val="0"/>
        <w:spacing w:after="0" w:line="240" w:lineRule="auto"/>
        <w:ind w:left="720"/>
        <w:jc w:val="center"/>
        <w:rPr>
          <w:rFonts w:ascii="Times New Roman" w:hAnsi="Times New Roman"/>
          <w:sz w:val="24"/>
          <w:szCs w:val="24"/>
          <w:lang w:eastAsia="id-ID"/>
        </w:rPr>
      </w:pPr>
    </w:p>
    <w:tbl>
      <w:tblPr>
        <w:tblStyle w:val="LightShading"/>
        <w:tblW w:w="4219" w:type="dxa"/>
        <w:tblLayout w:type="fixed"/>
        <w:tblLook w:val="0000" w:firstRow="0" w:lastRow="0" w:firstColumn="0" w:lastColumn="0" w:noHBand="0" w:noVBand="0"/>
      </w:tblPr>
      <w:tblGrid>
        <w:gridCol w:w="758"/>
        <w:gridCol w:w="980"/>
        <w:gridCol w:w="2481"/>
      </w:tblGrid>
      <w:tr w:rsidR="007E5B90" w:rsidRPr="00544887" w:rsidTr="006C4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9" w:type="dxa"/>
            <w:gridSpan w:val="3"/>
            <w:tcBorders>
              <w:top w:val="single" w:sz="8" w:space="0" w:color="000000" w:themeColor="text1"/>
              <w:bottom w:val="single" w:sz="4" w:space="0" w:color="000000"/>
            </w:tcBorders>
            <w:shd w:val="clear" w:color="auto" w:fill="auto"/>
          </w:tcPr>
          <w:p w:rsidR="00AE5975" w:rsidRPr="00544887" w:rsidRDefault="00AE5975" w:rsidP="00AE5975">
            <w:pPr>
              <w:autoSpaceDE w:val="0"/>
              <w:autoSpaceDN w:val="0"/>
              <w:adjustRightInd w:val="0"/>
              <w:ind w:left="60" w:right="60"/>
              <w:jc w:val="center"/>
              <w:rPr>
                <w:rFonts w:ascii="Arial" w:hAnsi="Arial" w:cs="Arial"/>
                <w:color w:val="000000"/>
                <w:sz w:val="18"/>
                <w:szCs w:val="18"/>
                <w:lang w:eastAsia="id-ID"/>
              </w:rPr>
            </w:pPr>
            <w:r w:rsidRPr="00544887">
              <w:rPr>
                <w:rFonts w:ascii="Arial" w:hAnsi="Arial" w:cs="Arial"/>
                <w:b/>
                <w:bCs/>
                <w:color w:val="000000"/>
                <w:sz w:val="18"/>
                <w:szCs w:val="18"/>
                <w:lang w:eastAsia="id-ID"/>
              </w:rPr>
              <w:t>Statistics</w:t>
            </w:r>
          </w:p>
        </w:tc>
      </w:tr>
      <w:tr w:rsidR="007E5B90" w:rsidRPr="00544887" w:rsidTr="006C40CA">
        <w:tc>
          <w:tcPr>
            <w:cnfStyle w:val="000010000000" w:firstRow="0" w:lastRow="0" w:firstColumn="0" w:lastColumn="0" w:oddVBand="1" w:evenVBand="0" w:oddHBand="0" w:evenHBand="0" w:firstRowFirstColumn="0" w:firstRowLastColumn="0" w:lastRowFirstColumn="0" w:lastRowLastColumn="0"/>
            <w:tcW w:w="4219" w:type="dxa"/>
            <w:gridSpan w:val="3"/>
            <w:tcBorders>
              <w:top w:val="single" w:sz="4" w:space="0" w:color="000000"/>
            </w:tcBorders>
            <w:shd w:val="clear" w:color="auto" w:fill="auto"/>
          </w:tcPr>
          <w:p w:rsidR="00AE5975" w:rsidRPr="00544887" w:rsidRDefault="00AE5975" w:rsidP="006C40CA">
            <w:pPr>
              <w:autoSpaceDE w:val="0"/>
              <w:autoSpaceDN w:val="0"/>
              <w:adjustRightInd w:val="0"/>
              <w:rPr>
                <w:rFonts w:ascii="Times New Roman" w:hAnsi="Times New Roman"/>
                <w:sz w:val="24"/>
                <w:szCs w:val="24"/>
                <w:lang w:eastAsia="id-ID"/>
              </w:rPr>
            </w:pPr>
            <w:r>
              <w:rPr>
                <w:rFonts w:ascii="Arial" w:hAnsi="Arial" w:cs="Arial"/>
                <w:color w:val="000000"/>
                <w:sz w:val="18"/>
                <w:szCs w:val="18"/>
                <w:shd w:val="clear" w:color="auto" w:fill="FFFFFF"/>
                <w:lang w:eastAsia="id-ID"/>
              </w:rPr>
              <w:t>Motivasi</w:t>
            </w:r>
          </w:p>
        </w:tc>
      </w:tr>
      <w:tr w:rsidR="007E5B90"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dxa"/>
            <w:vMerge w:val="restart"/>
            <w:shd w:val="clear" w:color="auto" w:fill="auto"/>
          </w:tcPr>
          <w:p w:rsidR="00AE5975" w:rsidRPr="00544887" w:rsidRDefault="00AE5975"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N</w:t>
            </w:r>
          </w:p>
        </w:tc>
        <w:tc>
          <w:tcPr>
            <w:tcW w:w="980" w:type="dxa"/>
            <w:shd w:val="clear" w:color="auto" w:fill="auto"/>
          </w:tcPr>
          <w:p w:rsidR="00AE5975" w:rsidRPr="00544887" w:rsidRDefault="00AE5975" w:rsidP="00730C81">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Valid</w:t>
            </w:r>
          </w:p>
        </w:tc>
        <w:tc>
          <w:tcPr>
            <w:cnfStyle w:val="000010000000" w:firstRow="0" w:lastRow="0" w:firstColumn="0" w:lastColumn="0" w:oddVBand="1" w:evenVBand="0" w:oddHBand="0" w:evenHBand="0" w:firstRowFirstColumn="0" w:firstRowLastColumn="0" w:lastRowFirstColumn="0" w:lastRowLastColumn="0"/>
            <w:tcW w:w="2481" w:type="dxa"/>
            <w:shd w:val="clear" w:color="auto" w:fill="auto"/>
          </w:tcPr>
          <w:p w:rsidR="00AE5975" w:rsidRPr="00544887" w:rsidRDefault="00AE5975" w:rsidP="00730C81">
            <w:pPr>
              <w:autoSpaceDE w:val="0"/>
              <w:autoSpaceDN w:val="0"/>
              <w:adjustRightInd w:val="0"/>
              <w:ind w:left="60" w:right="60"/>
              <w:jc w:val="right"/>
              <w:rPr>
                <w:rFonts w:ascii="Arial" w:hAnsi="Arial" w:cs="Arial"/>
                <w:color w:val="000000"/>
                <w:sz w:val="18"/>
                <w:szCs w:val="18"/>
                <w:lang w:eastAsia="id-ID"/>
              </w:rPr>
            </w:pPr>
            <w:r w:rsidRPr="00544887">
              <w:rPr>
                <w:rFonts w:ascii="Arial" w:hAnsi="Arial" w:cs="Arial"/>
                <w:color w:val="000000"/>
                <w:sz w:val="18"/>
                <w:szCs w:val="18"/>
                <w:lang w:eastAsia="id-ID"/>
              </w:rPr>
              <w:t>30</w:t>
            </w:r>
          </w:p>
        </w:tc>
      </w:tr>
      <w:tr w:rsidR="007E5B90" w:rsidRPr="00544887" w:rsidTr="007E5B90">
        <w:tc>
          <w:tcPr>
            <w:cnfStyle w:val="000010000000" w:firstRow="0" w:lastRow="0" w:firstColumn="0" w:lastColumn="0" w:oddVBand="1" w:evenVBand="0" w:oddHBand="0" w:evenHBand="0" w:firstRowFirstColumn="0" w:firstRowLastColumn="0" w:lastRowFirstColumn="0" w:lastRowLastColumn="0"/>
            <w:tcW w:w="758" w:type="dxa"/>
            <w:vMerge/>
            <w:shd w:val="clear" w:color="auto" w:fill="auto"/>
          </w:tcPr>
          <w:p w:rsidR="00AE5975" w:rsidRPr="00544887" w:rsidRDefault="00AE5975" w:rsidP="00730C81">
            <w:pPr>
              <w:autoSpaceDE w:val="0"/>
              <w:autoSpaceDN w:val="0"/>
              <w:adjustRightInd w:val="0"/>
              <w:rPr>
                <w:rFonts w:ascii="Arial" w:hAnsi="Arial" w:cs="Arial"/>
                <w:color w:val="000000"/>
                <w:sz w:val="18"/>
                <w:szCs w:val="18"/>
                <w:lang w:eastAsia="id-ID"/>
              </w:rPr>
            </w:pPr>
          </w:p>
        </w:tc>
        <w:tc>
          <w:tcPr>
            <w:tcW w:w="980" w:type="dxa"/>
            <w:shd w:val="clear" w:color="auto" w:fill="auto"/>
          </w:tcPr>
          <w:p w:rsidR="00AE5975" w:rsidRPr="00544887" w:rsidRDefault="00AE5975" w:rsidP="00730C81">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Missing</w:t>
            </w:r>
          </w:p>
        </w:tc>
        <w:tc>
          <w:tcPr>
            <w:cnfStyle w:val="000010000000" w:firstRow="0" w:lastRow="0" w:firstColumn="0" w:lastColumn="0" w:oddVBand="1" w:evenVBand="0" w:oddHBand="0" w:evenHBand="0" w:firstRowFirstColumn="0" w:firstRowLastColumn="0" w:lastRowFirstColumn="0" w:lastRowLastColumn="0"/>
            <w:tcW w:w="2481" w:type="dxa"/>
            <w:shd w:val="clear" w:color="auto" w:fill="auto"/>
          </w:tcPr>
          <w:p w:rsidR="00AE5975" w:rsidRPr="00544887" w:rsidRDefault="00AE5975" w:rsidP="00730C81">
            <w:pPr>
              <w:autoSpaceDE w:val="0"/>
              <w:autoSpaceDN w:val="0"/>
              <w:adjustRightInd w:val="0"/>
              <w:ind w:left="60" w:right="60"/>
              <w:jc w:val="right"/>
              <w:rPr>
                <w:rFonts w:ascii="Arial" w:hAnsi="Arial" w:cs="Arial"/>
                <w:color w:val="000000"/>
                <w:sz w:val="18"/>
                <w:szCs w:val="18"/>
                <w:lang w:eastAsia="id-ID"/>
              </w:rPr>
            </w:pPr>
            <w:r w:rsidRPr="00544887">
              <w:rPr>
                <w:rFonts w:ascii="Arial" w:hAnsi="Arial" w:cs="Arial"/>
                <w:color w:val="000000"/>
                <w:sz w:val="18"/>
                <w:szCs w:val="18"/>
                <w:lang w:eastAsia="id-ID"/>
              </w:rPr>
              <w:t>0</w:t>
            </w:r>
          </w:p>
        </w:tc>
      </w:tr>
      <w:tr w:rsidR="007E5B90"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AE5975" w:rsidRPr="00544887" w:rsidRDefault="00AE5975"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Mean</w:t>
            </w:r>
          </w:p>
        </w:tc>
        <w:tc>
          <w:tcPr>
            <w:tcW w:w="2481" w:type="dxa"/>
            <w:shd w:val="clear" w:color="auto" w:fill="auto"/>
          </w:tcPr>
          <w:p w:rsidR="00AE5975" w:rsidRPr="00544887" w:rsidRDefault="00AE5975"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83,43</w:t>
            </w:r>
          </w:p>
        </w:tc>
      </w:tr>
      <w:tr w:rsidR="007E5B90" w:rsidRPr="00544887" w:rsidTr="007E5B90">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AE5975" w:rsidRPr="00544887" w:rsidRDefault="00AE5975"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Std. Deviation</w:t>
            </w:r>
          </w:p>
        </w:tc>
        <w:tc>
          <w:tcPr>
            <w:tcW w:w="2481" w:type="dxa"/>
            <w:shd w:val="clear" w:color="auto" w:fill="auto"/>
          </w:tcPr>
          <w:p w:rsidR="00AE5975" w:rsidRPr="00544887" w:rsidRDefault="00AE5975"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2,161</w:t>
            </w:r>
          </w:p>
        </w:tc>
      </w:tr>
      <w:tr w:rsidR="007E5B90"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AE5975" w:rsidRPr="00544887" w:rsidRDefault="00AE5975"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Variance</w:t>
            </w:r>
          </w:p>
        </w:tc>
        <w:tc>
          <w:tcPr>
            <w:tcW w:w="2481" w:type="dxa"/>
            <w:shd w:val="clear" w:color="auto" w:fill="auto"/>
          </w:tcPr>
          <w:p w:rsidR="00AE5975" w:rsidRPr="00544887" w:rsidRDefault="00AE5975"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4,668</w:t>
            </w:r>
          </w:p>
        </w:tc>
      </w:tr>
      <w:tr w:rsidR="007E5B90" w:rsidRPr="00544887" w:rsidTr="007E5B90">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AE5975" w:rsidRPr="00544887" w:rsidRDefault="00AE5975"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Range</w:t>
            </w:r>
          </w:p>
        </w:tc>
        <w:tc>
          <w:tcPr>
            <w:tcW w:w="2481" w:type="dxa"/>
            <w:shd w:val="clear" w:color="auto" w:fill="auto"/>
          </w:tcPr>
          <w:p w:rsidR="00AE5975" w:rsidRPr="00544887" w:rsidRDefault="00AE5975"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7</w:t>
            </w:r>
          </w:p>
        </w:tc>
      </w:tr>
      <w:tr w:rsidR="007E5B90"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AE5975" w:rsidRPr="00544887" w:rsidRDefault="00AE5975"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Minimum</w:t>
            </w:r>
          </w:p>
        </w:tc>
        <w:tc>
          <w:tcPr>
            <w:tcW w:w="2481" w:type="dxa"/>
            <w:shd w:val="clear" w:color="auto" w:fill="auto"/>
          </w:tcPr>
          <w:p w:rsidR="00AE5975" w:rsidRPr="00544887" w:rsidRDefault="00AE5975"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81</w:t>
            </w:r>
          </w:p>
        </w:tc>
      </w:tr>
      <w:tr w:rsidR="007E5B90" w:rsidRPr="00544887" w:rsidTr="007E5B90">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AE5975" w:rsidRPr="00544887" w:rsidRDefault="00AE5975"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Maximum</w:t>
            </w:r>
          </w:p>
        </w:tc>
        <w:tc>
          <w:tcPr>
            <w:tcW w:w="2481" w:type="dxa"/>
            <w:shd w:val="clear" w:color="auto" w:fill="auto"/>
          </w:tcPr>
          <w:p w:rsidR="00AE5975" w:rsidRPr="00544887" w:rsidRDefault="00AE5975"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88</w:t>
            </w:r>
          </w:p>
        </w:tc>
      </w:tr>
    </w:tbl>
    <w:p w:rsidR="00AE5975" w:rsidRPr="006C40CA" w:rsidRDefault="00AE5975" w:rsidP="00AE5975">
      <w:pPr>
        <w:spacing w:line="240" w:lineRule="auto"/>
        <w:rPr>
          <w:rFonts w:ascii="Times New Roman" w:hAnsi="Times New Roman"/>
          <w:i/>
          <w:color w:val="000000"/>
          <w:sz w:val="20"/>
          <w:szCs w:val="20"/>
        </w:rPr>
      </w:pPr>
      <w:r w:rsidRPr="006C40CA">
        <w:rPr>
          <w:rFonts w:ascii="Times New Roman" w:hAnsi="Times New Roman"/>
          <w:i/>
          <w:sz w:val="20"/>
          <w:szCs w:val="20"/>
        </w:rPr>
        <w:t xml:space="preserve">(Sumber: Hasil uji </w:t>
      </w:r>
      <w:r w:rsidRPr="006C40CA">
        <w:rPr>
          <w:rFonts w:ascii="Times New Roman" w:hAnsi="Times New Roman"/>
          <w:i/>
          <w:color w:val="000000"/>
          <w:sz w:val="20"/>
          <w:szCs w:val="20"/>
        </w:rPr>
        <w:t xml:space="preserve">menggunakan </w:t>
      </w:r>
      <w:r w:rsidRPr="006C40CA">
        <w:rPr>
          <w:rFonts w:ascii="Times New Roman" w:hAnsi="Times New Roman"/>
          <w:i/>
          <w:sz w:val="20"/>
          <w:szCs w:val="20"/>
        </w:rPr>
        <w:t>SPSS 2</w:t>
      </w:r>
      <w:r w:rsidRPr="006C40CA">
        <w:rPr>
          <w:rFonts w:ascii="Times New Roman" w:hAnsi="Times New Roman"/>
          <w:i/>
          <w:sz w:val="20"/>
          <w:szCs w:val="20"/>
          <w:lang w:val="id-ID"/>
        </w:rPr>
        <w:t>4</w:t>
      </w:r>
      <w:r w:rsidRPr="006C40CA">
        <w:rPr>
          <w:rFonts w:ascii="Times New Roman" w:hAnsi="Times New Roman"/>
          <w:i/>
          <w:sz w:val="20"/>
          <w:szCs w:val="20"/>
        </w:rPr>
        <w:t>, 20</w:t>
      </w:r>
      <w:r w:rsidRPr="006C40CA">
        <w:rPr>
          <w:rFonts w:ascii="Times New Roman" w:hAnsi="Times New Roman"/>
          <w:i/>
          <w:sz w:val="20"/>
          <w:szCs w:val="20"/>
          <w:lang w:val="id-ID"/>
        </w:rPr>
        <w:t>21</w:t>
      </w:r>
      <w:r w:rsidRPr="006C40CA">
        <w:rPr>
          <w:rFonts w:ascii="Times New Roman" w:hAnsi="Times New Roman"/>
          <w:i/>
          <w:color w:val="000000"/>
          <w:sz w:val="20"/>
          <w:szCs w:val="20"/>
        </w:rPr>
        <w:t>)</w:t>
      </w:r>
    </w:p>
    <w:p w:rsidR="00DA3161" w:rsidRDefault="00AE5975" w:rsidP="00DA3161">
      <w:pPr>
        <w:spacing w:after="0" w:line="360" w:lineRule="auto"/>
        <w:ind w:firstLine="720"/>
        <w:jc w:val="both"/>
        <w:rPr>
          <w:rFonts w:ascii="Times New Roman" w:hAnsi="Times New Roman"/>
          <w:color w:val="262626"/>
          <w:sz w:val="24"/>
          <w:szCs w:val="24"/>
          <w:lang w:val="id-ID"/>
        </w:rPr>
      </w:pPr>
      <w:r w:rsidRPr="00D73F58">
        <w:rPr>
          <w:rFonts w:ascii="Times New Roman" w:hAnsi="Times New Roman"/>
          <w:sz w:val="24"/>
          <w:szCs w:val="24"/>
          <w:lang w:eastAsia="id-ID"/>
        </w:rPr>
        <w:t xml:space="preserve">Dari hasil analisis deskriptif untuk variabel </w:t>
      </w:r>
      <w:r>
        <w:rPr>
          <w:rFonts w:ascii="Times New Roman" w:hAnsi="Times New Roman"/>
          <w:sz w:val="24"/>
          <w:szCs w:val="24"/>
          <w:lang w:eastAsia="id-ID"/>
        </w:rPr>
        <w:t>motivasi</w:t>
      </w:r>
      <w:r w:rsidRPr="00D73F58">
        <w:rPr>
          <w:rFonts w:ascii="Times New Roman" w:hAnsi="Times New Roman"/>
          <w:sz w:val="24"/>
          <w:szCs w:val="24"/>
          <w:lang w:eastAsia="id-ID"/>
        </w:rPr>
        <w:t xml:space="preserve"> dapat dijelaskan bahwa </w:t>
      </w:r>
      <w:r>
        <w:rPr>
          <w:rFonts w:ascii="Times New Roman" w:hAnsi="Times New Roman"/>
          <w:sz w:val="24"/>
          <w:szCs w:val="24"/>
          <w:lang w:eastAsia="id-ID"/>
        </w:rPr>
        <w:t>motivasi</w:t>
      </w:r>
      <w:r w:rsidRPr="00D73F58">
        <w:rPr>
          <w:rFonts w:ascii="Times New Roman" w:hAnsi="Times New Roman"/>
          <w:sz w:val="24"/>
          <w:szCs w:val="24"/>
          <w:lang w:eastAsia="id-ID"/>
        </w:rPr>
        <w:t xml:space="preserve"> memiliki jawaban skor terendah (minimum) sebesar 81 dan skor jawaban tertinggi (maksimum) sebesar 88 dengan range 7. Rata-rata skor jawaban dari variabel tersebut adalah 83</w:t>
      </w:r>
      <w:proofErr w:type="gramStart"/>
      <w:r w:rsidRPr="00D73F58">
        <w:rPr>
          <w:rFonts w:ascii="Times New Roman" w:hAnsi="Times New Roman"/>
          <w:sz w:val="24"/>
          <w:szCs w:val="24"/>
          <w:lang w:eastAsia="id-ID"/>
        </w:rPr>
        <w:t>,43</w:t>
      </w:r>
      <w:proofErr w:type="gramEnd"/>
      <w:r w:rsidRPr="00D73F58">
        <w:rPr>
          <w:rFonts w:ascii="Times New Roman" w:hAnsi="Times New Roman"/>
          <w:sz w:val="24"/>
          <w:szCs w:val="24"/>
          <w:lang w:eastAsia="id-ID"/>
        </w:rPr>
        <w:t xml:space="preserve"> dengan standar deviation 2,161 dan juga varience 4,663. </w:t>
      </w:r>
      <w:proofErr w:type="gramStart"/>
      <w:r w:rsidRPr="00D73F58">
        <w:rPr>
          <w:rFonts w:ascii="Times New Roman" w:hAnsi="Times New Roman"/>
          <w:sz w:val="24"/>
          <w:szCs w:val="24"/>
          <w:lang w:eastAsia="id-ID"/>
        </w:rPr>
        <w:t>Hal ini mengindikasikan bahwa sebaran data mengenai persepsi responden terh</w:t>
      </w:r>
      <w:r>
        <w:rPr>
          <w:rFonts w:ascii="Times New Roman" w:hAnsi="Times New Roman"/>
          <w:sz w:val="24"/>
          <w:szCs w:val="24"/>
          <w:lang w:eastAsia="id-ID"/>
        </w:rPr>
        <w:t xml:space="preserve">adap </w:t>
      </w:r>
      <w:r>
        <w:rPr>
          <w:rFonts w:ascii="Times New Roman" w:hAnsi="Times New Roman"/>
          <w:sz w:val="24"/>
          <w:szCs w:val="24"/>
          <w:lang w:val="id-ID" w:eastAsia="id-ID"/>
        </w:rPr>
        <w:t>motivasi</w:t>
      </w:r>
      <w:r w:rsidRPr="00D73F58">
        <w:rPr>
          <w:rFonts w:ascii="Times New Roman" w:hAnsi="Times New Roman"/>
          <w:sz w:val="24"/>
          <w:szCs w:val="24"/>
          <w:lang w:eastAsia="id-ID"/>
        </w:rPr>
        <w:t xml:space="preserve"> (X1) pada </w:t>
      </w:r>
      <w:r>
        <w:rPr>
          <w:rFonts w:ascii="Times New Roman" w:hAnsi="Times New Roman"/>
          <w:color w:val="262626"/>
          <w:sz w:val="24"/>
          <w:szCs w:val="24"/>
        </w:rPr>
        <w:t>SM</w:t>
      </w:r>
      <w:r>
        <w:rPr>
          <w:rFonts w:ascii="Times New Roman" w:hAnsi="Times New Roman"/>
          <w:color w:val="262626"/>
          <w:sz w:val="24"/>
          <w:szCs w:val="24"/>
          <w:lang w:val="id-ID"/>
        </w:rPr>
        <w:t>K Swasta Katolik Kefamenanu berada pada kategori baik.</w:t>
      </w:r>
      <w:proofErr w:type="gramEnd"/>
    </w:p>
    <w:p w:rsidR="00AE5975" w:rsidRDefault="00AE5975" w:rsidP="00DA3161">
      <w:pPr>
        <w:spacing w:after="0" w:line="360" w:lineRule="auto"/>
        <w:jc w:val="both"/>
        <w:rPr>
          <w:rFonts w:ascii="Times New Roman" w:hAnsi="Times New Roman"/>
          <w:b/>
          <w:color w:val="262626"/>
          <w:sz w:val="24"/>
          <w:szCs w:val="24"/>
          <w:lang w:val="id-ID"/>
        </w:rPr>
      </w:pPr>
      <w:r w:rsidRPr="00AE5975">
        <w:rPr>
          <w:rFonts w:ascii="Times New Roman" w:hAnsi="Times New Roman"/>
          <w:b/>
          <w:color w:val="262626"/>
          <w:sz w:val="24"/>
          <w:szCs w:val="24"/>
          <w:lang w:val="id-ID"/>
        </w:rPr>
        <w:t xml:space="preserve">Variabel Kepuasan Kerja </w:t>
      </w:r>
    </w:p>
    <w:p w:rsidR="00DA3161" w:rsidRDefault="00DA3161" w:rsidP="00DA3161">
      <w:pPr>
        <w:spacing w:after="0" w:line="360" w:lineRule="auto"/>
        <w:jc w:val="both"/>
        <w:rPr>
          <w:rFonts w:ascii="Times New Roman" w:hAnsi="Times New Roman"/>
          <w:sz w:val="24"/>
          <w:szCs w:val="24"/>
          <w:lang w:val="id-ID"/>
        </w:rPr>
      </w:pPr>
      <w:r>
        <w:rPr>
          <w:rFonts w:ascii="Times New Roman" w:hAnsi="Times New Roman"/>
          <w:sz w:val="24"/>
          <w:szCs w:val="24"/>
          <w:lang w:val="id-ID"/>
        </w:rPr>
        <w:tab/>
        <w:t>Kepuasan kerja</w:t>
      </w:r>
      <w:r w:rsidRPr="00A2470C">
        <w:rPr>
          <w:rFonts w:ascii="Times New Roman" w:hAnsi="Times New Roman"/>
          <w:sz w:val="24"/>
          <w:szCs w:val="24"/>
        </w:rPr>
        <w:t xml:space="preserve"> diukur dengan menggunakan tiga dimensi dimana masing-masing tersebut diturunkan menjadi beberapa ind</w:t>
      </w:r>
      <w:r>
        <w:rPr>
          <w:rFonts w:ascii="Times New Roman" w:hAnsi="Times New Roman"/>
          <w:sz w:val="24"/>
          <w:szCs w:val="24"/>
        </w:rPr>
        <w:t xml:space="preserve">ikator yaitu: </w:t>
      </w:r>
      <w:r>
        <w:rPr>
          <w:rFonts w:ascii="Times New Roman" w:hAnsi="Times New Roman"/>
          <w:sz w:val="24"/>
          <w:szCs w:val="24"/>
          <w:lang w:val="id-ID"/>
        </w:rPr>
        <w:t>Hubungan kerja</w:t>
      </w:r>
      <w:r w:rsidRPr="00A2470C">
        <w:rPr>
          <w:rFonts w:ascii="Times New Roman" w:hAnsi="Times New Roman"/>
          <w:sz w:val="24"/>
          <w:szCs w:val="24"/>
        </w:rPr>
        <w:t>,</w:t>
      </w:r>
      <w:r>
        <w:rPr>
          <w:rFonts w:ascii="Times New Roman" w:hAnsi="Times New Roman"/>
          <w:sz w:val="24"/>
          <w:szCs w:val="24"/>
          <w:lang w:val="id-ID"/>
        </w:rPr>
        <w:t xml:space="preserve"> Iklim organisasi, upah/insentif</w:t>
      </w:r>
      <w:r w:rsidRPr="00A2470C">
        <w:rPr>
          <w:rFonts w:ascii="Times New Roman" w:hAnsi="Times New Roman"/>
          <w:sz w:val="24"/>
          <w:szCs w:val="24"/>
        </w:rPr>
        <w:t>.</w:t>
      </w:r>
      <w:r>
        <w:rPr>
          <w:rFonts w:ascii="Times New Roman" w:hAnsi="Times New Roman"/>
          <w:sz w:val="24"/>
          <w:szCs w:val="24"/>
          <w:lang w:val="id-ID"/>
        </w:rPr>
        <w:t xml:space="preserve"> </w:t>
      </w:r>
      <w:proofErr w:type="gramStart"/>
      <w:r w:rsidRPr="00A2470C">
        <w:rPr>
          <w:rFonts w:ascii="Times New Roman" w:hAnsi="Times New Roman"/>
          <w:sz w:val="24"/>
          <w:szCs w:val="24"/>
        </w:rPr>
        <w:t>Adapun deskr</w:t>
      </w:r>
      <w:r>
        <w:rPr>
          <w:rFonts w:ascii="Times New Roman" w:hAnsi="Times New Roman"/>
          <w:sz w:val="24"/>
          <w:szCs w:val="24"/>
        </w:rPr>
        <w:t>iptif statistik k</w:t>
      </w:r>
      <w:r>
        <w:rPr>
          <w:rFonts w:ascii="Times New Roman" w:hAnsi="Times New Roman"/>
          <w:sz w:val="24"/>
          <w:szCs w:val="24"/>
          <w:lang w:val="id-ID"/>
        </w:rPr>
        <w:t>epuasan kerja</w:t>
      </w:r>
      <w:r w:rsidRPr="00A2470C">
        <w:rPr>
          <w:rFonts w:ascii="Times New Roman" w:hAnsi="Times New Roman"/>
          <w:sz w:val="24"/>
          <w:szCs w:val="24"/>
        </w:rPr>
        <w:t xml:space="preserve"> yang kita bisa lihat di tabal di bawah.</w:t>
      </w:r>
      <w:proofErr w:type="gramEnd"/>
    </w:p>
    <w:p w:rsidR="0015516A" w:rsidRDefault="0015516A" w:rsidP="00DA3161">
      <w:pPr>
        <w:spacing w:after="0" w:line="360" w:lineRule="auto"/>
        <w:jc w:val="both"/>
        <w:rPr>
          <w:rFonts w:ascii="Times New Roman" w:hAnsi="Times New Roman"/>
          <w:sz w:val="24"/>
          <w:szCs w:val="24"/>
          <w:lang w:val="id-ID"/>
        </w:rPr>
      </w:pPr>
    </w:p>
    <w:p w:rsidR="0015516A" w:rsidRDefault="0015516A" w:rsidP="00DA3161">
      <w:pPr>
        <w:spacing w:after="0" w:line="360" w:lineRule="auto"/>
        <w:jc w:val="both"/>
        <w:rPr>
          <w:rFonts w:ascii="Times New Roman" w:hAnsi="Times New Roman"/>
          <w:sz w:val="24"/>
          <w:szCs w:val="24"/>
          <w:lang w:val="id-ID"/>
        </w:rPr>
      </w:pPr>
    </w:p>
    <w:p w:rsidR="0015516A" w:rsidRPr="0015516A" w:rsidRDefault="0015516A" w:rsidP="00DA3161">
      <w:pPr>
        <w:spacing w:after="0" w:line="360" w:lineRule="auto"/>
        <w:jc w:val="both"/>
        <w:rPr>
          <w:rFonts w:ascii="Times New Roman" w:hAnsi="Times New Roman"/>
          <w:sz w:val="24"/>
          <w:szCs w:val="24"/>
          <w:lang w:val="id-ID"/>
        </w:rPr>
      </w:pPr>
    </w:p>
    <w:p w:rsidR="00DA3161" w:rsidRPr="00A2470C" w:rsidRDefault="00DA3161" w:rsidP="00DA3161">
      <w:pPr>
        <w:pStyle w:val="ListParagraph"/>
        <w:autoSpaceDE w:val="0"/>
        <w:autoSpaceDN w:val="0"/>
        <w:adjustRightInd w:val="0"/>
        <w:spacing w:after="0" w:line="240" w:lineRule="auto"/>
        <w:ind w:left="1080"/>
        <w:jc w:val="center"/>
        <w:rPr>
          <w:rFonts w:ascii="Times New Roman" w:hAnsi="Times New Roman"/>
          <w:sz w:val="24"/>
          <w:szCs w:val="24"/>
          <w:lang w:eastAsia="id-ID"/>
        </w:rPr>
      </w:pPr>
      <w:r>
        <w:rPr>
          <w:rFonts w:ascii="Times New Roman" w:hAnsi="Times New Roman"/>
          <w:sz w:val="24"/>
          <w:szCs w:val="24"/>
          <w:lang w:eastAsia="id-ID"/>
        </w:rPr>
        <w:lastRenderedPageBreak/>
        <w:t>Tabel. 2</w:t>
      </w:r>
    </w:p>
    <w:p w:rsidR="00DA3161" w:rsidRPr="00A2470C" w:rsidRDefault="00DA3161" w:rsidP="00DA3161">
      <w:pPr>
        <w:pStyle w:val="ListParagraph"/>
        <w:autoSpaceDE w:val="0"/>
        <w:autoSpaceDN w:val="0"/>
        <w:adjustRightInd w:val="0"/>
        <w:spacing w:after="0" w:line="240" w:lineRule="auto"/>
        <w:ind w:left="1080"/>
        <w:jc w:val="center"/>
        <w:rPr>
          <w:rFonts w:ascii="Times New Roman" w:hAnsi="Times New Roman"/>
          <w:sz w:val="24"/>
          <w:szCs w:val="24"/>
          <w:lang w:eastAsia="id-ID"/>
        </w:rPr>
      </w:pPr>
      <w:r w:rsidRPr="00A2470C">
        <w:rPr>
          <w:rFonts w:ascii="Times New Roman" w:hAnsi="Times New Roman"/>
          <w:sz w:val="24"/>
          <w:szCs w:val="24"/>
          <w:lang w:eastAsia="id-ID"/>
        </w:rPr>
        <w:t>Deskr</w:t>
      </w:r>
      <w:r>
        <w:rPr>
          <w:rFonts w:ascii="Times New Roman" w:hAnsi="Times New Roman"/>
          <w:sz w:val="24"/>
          <w:szCs w:val="24"/>
          <w:lang w:eastAsia="id-ID"/>
        </w:rPr>
        <w:t>iptif Statistik Kepuasan kerja</w:t>
      </w:r>
    </w:p>
    <w:tbl>
      <w:tblPr>
        <w:tblStyle w:val="MediumList1"/>
        <w:tblW w:w="4219" w:type="dxa"/>
        <w:tblLayout w:type="fixed"/>
        <w:tblLook w:val="0000" w:firstRow="0" w:lastRow="0" w:firstColumn="0" w:lastColumn="0" w:noHBand="0" w:noVBand="0"/>
      </w:tblPr>
      <w:tblGrid>
        <w:gridCol w:w="758"/>
        <w:gridCol w:w="980"/>
        <w:gridCol w:w="2481"/>
      </w:tblGrid>
      <w:tr w:rsidR="00DA3161" w:rsidRPr="00544887" w:rsidTr="006C40C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19" w:type="dxa"/>
            <w:gridSpan w:val="3"/>
            <w:tcBorders>
              <w:top w:val="single" w:sz="8" w:space="0" w:color="000000" w:themeColor="text1"/>
              <w:bottom w:val="single" w:sz="4" w:space="0" w:color="000000"/>
            </w:tcBorders>
            <w:shd w:val="clear" w:color="auto" w:fill="auto"/>
          </w:tcPr>
          <w:p w:rsidR="00DA3161" w:rsidRPr="00544887" w:rsidRDefault="00DA3161" w:rsidP="00730C81">
            <w:pPr>
              <w:autoSpaceDE w:val="0"/>
              <w:autoSpaceDN w:val="0"/>
              <w:adjustRightInd w:val="0"/>
              <w:ind w:left="60" w:right="60"/>
              <w:jc w:val="center"/>
              <w:rPr>
                <w:rFonts w:ascii="Arial" w:hAnsi="Arial" w:cs="Arial"/>
                <w:color w:val="000000"/>
                <w:sz w:val="18"/>
                <w:szCs w:val="18"/>
                <w:lang w:eastAsia="id-ID"/>
              </w:rPr>
            </w:pPr>
            <w:r w:rsidRPr="00544887">
              <w:rPr>
                <w:rFonts w:ascii="Arial" w:hAnsi="Arial" w:cs="Arial"/>
                <w:b/>
                <w:bCs/>
                <w:color w:val="000000"/>
                <w:sz w:val="18"/>
                <w:szCs w:val="18"/>
                <w:lang w:eastAsia="id-ID"/>
              </w:rPr>
              <w:t>Statistics</w:t>
            </w:r>
          </w:p>
        </w:tc>
      </w:tr>
      <w:tr w:rsidR="00DA3161" w:rsidRPr="00544887" w:rsidTr="006C40CA">
        <w:tc>
          <w:tcPr>
            <w:cnfStyle w:val="000010000000" w:firstRow="0" w:lastRow="0" w:firstColumn="0" w:lastColumn="0" w:oddVBand="1" w:evenVBand="0" w:oddHBand="0" w:evenHBand="0" w:firstRowFirstColumn="0" w:firstRowLastColumn="0" w:lastRowFirstColumn="0" w:lastRowLastColumn="0"/>
            <w:tcW w:w="4219" w:type="dxa"/>
            <w:gridSpan w:val="3"/>
            <w:tcBorders>
              <w:top w:val="single" w:sz="4" w:space="0" w:color="000000"/>
            </w:tcBorders>
            <w:shd w:val="clear" w:color="auto" w:fill="auto"/>
          </w:tcPr>
          <w:p w:rsidR="00DA3161" w:rsidRPr="00544887" w:rsidRDefault="00DA3161" w:rsidP="006C40CA">
            <w:pPr>
              <w:autoSpaceDE w:val="0"/>
              <w:autoSpaceDN w:val="0"/>
              <w:adjustRightInd w:val="0"/>
              <w:rPr>
                <w:rFonts w:ascii="Times New Roman" w:hAnsi="Times New Roman"/>
                <w:sz w:val="24"/>
                <w:szCs w:val="24"/>
                <w:lang w:eastAsia="id-ID"/>
              </w:rPr>
            </w:pPr>
            <w:r>
              <w:rPr>
                <w:rFonts w:ascii="Arial" w:hAnsi="Arial" w:cs="Arial"/>
                <w:color w:val="000000"/>
                <w:sz w:val="18"/>
                <w:szCs w:val="18"/>
                <w:shd w:val="clear" w:color="auto" w:fill="FFFFFF"/>
                <w:lang w:eastAsia="id-ID"/>
              </w:rPr>
              <w:t>Ke</w:t>
            </w:r>
            <w:r>
              <w:rPr>
                <w:rFonts w:ascii="Arial" w:hAnsi="Arial" w:cs="Arial"/>
                <w:color w:val="000000"/>
                <w:sz w:val="18"/>
                <w:szCs w:val="18"/>
                <w:shd w:val="clear" w:color="auto" w:fill="FFFFFF"/>
                <w:lang w:val="id-ID" w:eastAsia="id-ID"/>
              </w:rPr>
              <w:t>puasan kerja</w:t>
            </w:r>
          </w:p>
        </w:tc>
      </w:tr>
      <w:tr w:rsidR="00DA3161"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58" w:type="dxa"/>
            <w:vMerge w:val="restart"/>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N</w:t>
            </w:r>
          </w:p>
        </w:tc>
        <w:tc>
          <w:tcPr>
            <w:tcW w:w="980" w:type="dxa"/>
            <w:shd w:val="clear" w:color="auto" w:fill="auto"/>
          </w:tcPr>
          <w:p w:rsidR="00DA3161" w:rsidRPr="00544887" w:rsidRDefault="00DA3161" w:rsidP="00730C81">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Valid</w:t>
            </w:r>
          </w:p>
        </w:tc>
        <w:tc>
          <w:tcPr>
            <w:cnfStyle w:val="000010000000" w:firstRow="0" w:lastRow="0" w:firstColumn="0" w:lastColumn="0" w:oddVBand="1" w:evenVBand="0" w:oddHBand="0" w:evenHBand="0" w:firstRowFirstColumn="0" w:firstRowLastColumn="0" w:lastRowFirstColumn="0" w:lastRowLastColumn="0"/>
            <w:tcW w:w="2481" w:type="dxa"/>
            <w:shd w:val="clear" w:color="auto" w:fill="auto"/>
          </w:tcPr>
          <w:p w:rsidR="00DA3161" w:rsidRPr="00544887" w:rsidRDefault="00DA3161" w:rsidP="00730C81">
            <w:pPr>
              <w:autoSpaceDE w:val="0"/>
              <w:autoSpaceDN w:val="0"/>
              <w:adjustRightInd w:val="0"/>
              <w:ind w:left="60" w:right="60"/>
              <w:jc w:val="right"/>
              <w:rPr>
                <w:rFonts w:ascii="Arial" w:hAnsi="Arial" w:cs="Arial"/>
                <w:color w:val="000000"/>
                <w:sz w:val="18"/>
                <w:szCs w:val="18"/>
                <w:lang w:eastAsia="id-ID"/>
              </w:rPr>
            </w:pPr>
            <w:r w:rsidRPr="00544887">
              <w:rPr>
                <w:rFonts w:ascii="Arial" w:hAnsi="Arial" w:cs="Arial"/>
                <w:color w:val="000000"/>
                <w:sz w:val="18"/>
                <w:szCs w:val="18"/>
                <w:lang w:eastAsia="id-ID"/>
              </w:rPr>
              <w:t>30</w:t>
            </w:r>
          </w:p>
        </w:tc>
      </w:tr>
      <w:tr w:rsidR="00DA3161" w:rsidRPr="00544887" w:rsidTr="007E5B90">
        <w:tc>
          <w:tcPr>
            <w:cnfStyle w:val="000010000000" w:firstRow="0" w:lastRow="0" w:firstColumn="0" w:lastColumn="0" w:oddVBand="1" w:evenVBand="0" w:oddHBand="0" w:evenHBand="0" w:firstRowFirstColumn="0" w:firstRowLastColumn="0" w:lastRowFirstColumn="0" w:lastRowLastColumn="0"/>
            <w:tcW w:w="758" w:type="dxa"/>
            <w:vMerge/>
            <w:shd w:val="clear" w:color="auto" w:fill="auto"/>
          </w:tcPr>
          <w:p w:rsidR="00DA3161" w:rsidRPr="00544887" w:rsidRDefault="00DA3161" w:rsidP="00730C81">
            <w:pPr>
              <w:autoSpaceDE w:val="0"/>
              <w:autoSpaceDN w:val="0"/>
              <w:adjustRightInd w:val="0"/>
              <w:rPr>
                <w:rFonts w:ascii="Arial" w:hAnsi="Arial" w:cs="Arial"/>
                <w:color w:val="000000"/>
                <w:sz w:val="18"/>
                <w:szCs w:val="18"/>
                <w:lang w:eastAsia="id-ID"/>
              </w:rPr>
            </w:pPr>
          </w:p>
        </w:tc>
        <w:tc>
          <w:tcPr>
            <w:tcW w:w="980" w:type="dxa"/>
            <w:shd w:val="clear" w:color="auto" w:fill="auto"/>
          </w:tcPr>
          <w:p w:rsidR="00DA3161" w:rsidRPr="00544887" w:rsidRDefault="00DA3161" w:rsidP="00730C81">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Missing</w:t>
            </w:r>
          </w:p>
        </w:tc>
        <w:tc>
          <w:tcPr>
            <w:cnfStyle w:val="000010000000" w:firstRow="0" w:lastRow="0" w:firstColumn="0" w:lastColumn="0" w:oddVBand="1" w:evenVBand="0" w:oddHBand="0" w:evenHBand="0" w:firstRowFirstColumn="0" w:firstRowLastColumn="0" w:lastRowFirstColumn="0" w:lastRowLastColumn="0"/>
            <w:tcW w:w="2481" w:type="dxa"/>
            <w:shd w:val="clear" w:color="auto" w:fill="auto"/>
          </w:tcPr>
          <w:p w:rsidR="00DA3161" w:rsidRPr="00544887" w:rsidRDefault="00DA3161" w:rsidP="00730C81">
            <w:pPr>
              <w:autoSpaceDE w:val="0"/>
              <w:autoSpaceDN w:val="0"/>
              <w:adjustRightInd w:val="0"/>
              <w:ind w:left="60" w:right="60"/>
              <w:jc w:val="right"/>
              <w:rPr>
                <w:rFonts w:ascii="Arial" w:hAnsi="Arial" w:cs="Arial"/>
                <w:color w:val="000000"/>
                <w:sz w:val="18"/>
                <w:szCs w:val="18"/>
                <w:lang w:eastAsia="id-ID"/>
              </w:rPr>
            </w:pPr>
            <w:r w:rsidRPr="00544887">
              <w:rPr>
                <w:rFonts w:ascii="Arial" w:hAnsi="Arial" w:cs="Arial"/>
                <w:color w:val="000000"/>
                <w:sz w:val="18"/>
                <w:szCs w:val="18"/>
                <w:lang w:eastAsia="id-ID"/>
              </w:rPr>
              <w:t>0</w:t>
            </w:r>
          </w:p>
        </w:tc>
      </w:tr>
      <w:tr w:rsidR="00DA3161"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Mean</w:t>
            </w:r>
          </w:p>
        </w:tc>
        <w:tc>
          <w:tcPr>
            <w:tcW w:w="2481" w:type="dxa"/>
            <w:shd w:val="clear" w:color="auto" w:fill="auto"/>
          </w:tcPr>
          <w:p w:rsidR="00DA3161" w:rsidRPr="00544887" w:rsidRDefault="00DA3161"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84,13</w:t>
            </w:r>
          </w:p>
        </w:tc>
      </w:tr>
      <w:tr w:rsidR="00DA3161" w:rsidRPr="00544887" w:rsidTr="007E5B90">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Std. Deviation</w:t>
            </w:r>
          </w:p>
        </w:tc>
        <w:tc>
          <w:tcPr>
            <w:tcW w:w="2481" w:type="dxa"/>
            <w:shd w:val="clear" w:color="auto" w:fill="auto"/>
          </w:tcPr>
          <w:p w:rsidR="00DA3161" w:rsidRPr="00544887" w:rsidRDefault="00DA3161"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5,698</w:t>
            </w:r>
          </w:p>
        </w:tc>
      </w:tr>
      <w:tr w:rsidR="00DA3161"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Variance</w:t>
            </w:r>
          </w:p>
        </w:tc>
        <w:tc>
          <w:tcPr>
            <w:tcW w:w="2481" w:type="dxa"/>
            <w:shd w:val="clear" w:color="auto" w:fill="auto"/>
          </w:tcPr>
          <w:p w:rsidR="00DA3161" w:rsidRPr="00544887" w:rsidRDefault="00DA3161"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32,464</w:t>
            </w:r>
          </w:p>
        </w:tc>
      </w:tr>
      <w:tr w:rsidR="00DA3161" w:rsidRPr="00544887" w:rsidTr="007E5B90">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Range</w:t>
            </w:r>
          </w:p>
        </w:tc>
        <w:tc>
          <w:tcPr>
            <w:tcW w:w="2481" w:type="dxa"/>
            <w:shd w:val="clear" w:color="auto" w:fill="auto"/>
          </w:tcPr>
          <w:p w:rsidR="00DA3161" w:rsidRPr="00544887" w:rsidRDefault="00DA3161"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31</w:t>
            </w:r>
          </w:p>
        </w:tc>
      </w:tr>
      <w:tr w:rsidR="00DA3161" w:rsidRPr="00544887" w:rsidTr="007E5B9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Minimum</w:t>
            </w:r>
          </w:p>
        </w:tc>
        <w:tc>
          <w:tcPr>
            <w:tcW w:w="2481" w:type="dxa"/>
            <w:shd w:val="clear" w:color="auto" w:fill="auto"/>
          </w:tcPr>
          <w:p w:rsidR="00DA3161" w:rsidRPr="00544887" w:rsidRDefault="00DA3161"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62</w:t>
            </w:r>
          </w:p>
        </w:tc>
      </w:tr>
      <w:tr w:rsidR="00DA3161" w:rsidRPr="00544887" w:rsidTr="007E5B90">
        <w:tc>
          <w:tcPr>
            <w:cnfStyle w:val="000010000000" w:firstRow="0" w:lastRow="0" w:firstColumn="0" w:lastColumn="0" w:oddVBand="1"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Maximum</w:t>
            </w:r>
          </w:p>
        </w:tc>
        <w:tc>
          <w:tcPr>
            <w:tcW w:w="2481" w:type="dxa"/>
            <w:shd w:val="clear" w:color="auto" w:fill="auto"/>
          </w:tcPr>
          <w:p w:rsidR="00DA3161" w:rsidRPr="00544887" w:rsidRDefault="00DA3161"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93</w:t>
            </w:r>
          </w:p>
        </w:tc>
      </w:tr>
    </w:tbl>
    <w:p w:rsidR="00DA3161" w:rsidRPr="006C40CA" w:rsidRDefault="00DA3161" w:rsidP="007E5B90">
      <w:pPr>
        <w:spacing w:after="0" w:line="360" w:lineRule="auto"/>
        <w:rPr>
          <w:rFonts w:ascii="Times New Roman" w:hAnsi="Times New Roman"/>
          <w:i/>
          <w:color w:val="000000"/>
          <w:sz w:val="20"/>
          <w:szCs w:val="20"/>
        </w:rPr>
      </w:pPr>
      <w:r w:rsidRPr="007E5B90">
        <w:rPr>
          <w:rFonts w:ascii="Times New Roman" w:hAnsi="Times New Roman"/>
          <w:i/>
          <w:szCs w:val="24"/>
        </w:rPr>
        <w:t>(</w:t>
      </w:r>
      <w:r w:rsidRPr="006C40CA">
        <w:rPr>
          <w:rFonts w:ascii="Times New Roman" w:hAnsi="Times New Roman"/>
          <w:i/>
          <w:sz w:val="20"/>
          <w:szCs w:val="20"/>
        </w:rPr>
        <w:t xml:space="preserve">Sumber: Hasil uji </w:t>
      </w:r>
      <w:r w:rsidRPr="006C40CA">
        <w:rPr>
          <w:rFonts w:ascii="Times New Roman" w:hAnsi="Times New Roman"/>
          <w:i/>
          <w:color w:val="000000"/>
          <w:sz w:val="20"/>
          <w:szCs w:val="20"/>
        </w:rPr>
        <w:t xml:space="preserve">menggunakan </w:t>
      </w:r>
      <w:r w:rsidRPr="006C40CA">
        <w:rPr>
          <w:rFonts w:ascii="Times New Roman" w:hAnsi="Times New Roman"/>
          <w:i/>
          <w:sz w:val="20"/>
          <w:szCs w:val="20"/>
        </w:rPr>
        <w:t>SPSS 24, 2021</w:t>
      </w:r>
      <w:r w:rsidRPr="006C40CA">
        <w:rPr>
          <w:rFonts w:ascii="Times New Roman" w:hAnsi="Times New Roman"/>
          <w:i/>
          <w:color w:val="000000"/>
          <w:sz w:val="20"/>
          <w:szCs w:val="20"/>
        </w:rPr>
        <w:t>)</w:t>
      </w:r>
    </w:p>
    <w:p w:rsidR="00DA3161" w:rsidRDefault="00DA3161" w:rsidP="00DA3161">
      <w:pPr>
        <w:spacing w:after="0" w:line="360" w:lineRule="auto"/>
        <w:ind w:firstLine="720"/>
        <w:jc w:val="both"/>
        <w:rPr>
          <w:rFonts w:ascii="Times New Roman" w:hAnsi="Times New Roman"/>
          <w:sz w:val="24"/>
          <w:szCs w:val="24"/>
          <w:lang w:val="id-ID" w:eastAsia="id-ID"/>
        </w:rPr>
      </w:pPr>
      <w:r w:rsidRPr="00A2470C">
        <w:rPr>
          <w:rFonts w:ascii="Times New Roman" w:hAnsi="Times New Roman"/>
          <w:sz w:val="24"/>
          <w:szCs w:val="24"/>
          <w:lang w:eastAsia="id-ID"/>
        </w:rPr>
        <w:t>Dari hasil analisis deskriptif</w:t>
      </w:r>
      <w:r>
        <w:rPr>
          <w:rFonts w:ascii="Times New Roman" w:hAnsi="Times New Roman"/>
          <w:sz w:val="24"/>
          <w:szCs w:val="24"/>
          <w:lang w:eastAsia="id-ID"/>
        </w:rPr>
        <w:t xml:space="preserve"> untuk variabel k</w:t>
      </w:r>
      <w:r>
        <w:rPr>
          <w:rFonts w:ascii="Times New Roman" w:hAnsi="Times New Roman"/>
          <w:sz w:val="24"/>
          <w:szCs w:val="24"/>
          <w:lang w:val="id-ID" w:eastAsia="id-ID"/>
        </w:rPr>
        <w:t>epuasan kerja</w:t>
      </w:r>
      <w:r w:rsidRPr="00A2470C">
        <w:rPr>
          <w:rFonts w:ascii="Times New Roman" w:hAnsi="Times New Roman"/>
          <w:sz w:val="24"/>
          <w:szCs w:val="24"/>
          <w:lang w:eastAsia="id-ID"/>
        </w:rPr>
        <w:t xml:space="preserve"> dapat dijelaskan bahwa </w:t>
      </w:r>
      <w:r>
        <w:rPr>
          <w:rFonts w:ascii="Times New Roman" w:hAnsi="Times New Roman"/>
          <w:sz w:val="24"/>
          <w:szCs w:val="24"/>
          <w:lang w:eastAsia="id-ID"/>
        </w:rPr>
        <w:t>ke</w:t>
      </w:r>
      <w:r>
        <w:rPr>
          <w:rFonts w:ascii="Times New Roman" w:hAnsi="Times New Roman"/>
          <w:sz w:val="24"/>
          <w:szCs w:val="24"/>
          <w:lang w:val="id-ID" w:eastAsia="id-ID"/>
        </w:rPr>
        <w:t>puasan kerja</w:t>
      </w:r>
      <w:r w:rsidRPr="00A2470C">
        <w:rPr>
          <w:rFonts w:ascii="Times New Roman" w:hAnsi="Times New Roman"/>
          <w:sz w:val="24"/>
          <w:szCs w:val="24"/>
          <w:lang w:eastAsia="id-ID"/>
        </w:rPr>
        <w:t xml:space="preserve"> memiliki jawaban skor terendah (minimum) sebesar 62 dan skor jawaban tertinggi (maksimum) sebesar 93 dengan range 31. Rata-rata skor jawaban dari variabel tersebut adalah 84</w:t>
      </w:r>
      <w:proofErr w:type="gramStart"/>
      <w:r w:rsidRPr="00A2470C">
        <w:rPr>
          <w:rFonts w:ascii="Times New Roman" w:hAnsi="Times New Roman"/>
          <w:sz w:val="24"/>
          <w:szCs w:val="24"/>
          <w:lang w:eastAsia="id-ID"/>
        </w:rPr>
        <w:t>,13</w:t>
      </w:r>
      <w:proofErr w:type="gramEnd"/>
      <w:r w:rsidRPr="00A2470C">
        <w:rPr>
          <w:rFonts w:ascii="Times New Roman" w:hAnsi="Times New Roman"/>
          <w:sz w:val="24"/>
          <w:szCs w:val="24"/>
          <w:lang w:eastAsia="id-ID"/>
        </w:rPr>
        <w:t xml:space="preserve"> dengan standar deviasi 5,698 dan standar varience 32,464. Hal ini mengindikasikan bahwa sebaran data mengenai persepsi res</w:t>
      </w:r>
      <w:r>
        <w:rPr>
          <w:rFonts w:ascii="Times New Roman" w:hAnsi="Times New Roman"/>
          <w:sz w:val="24"/>
          <w:szCs w:val="24"/>
          <w:lang w:eastAsia="id-ID"/>
        </w:rPr>
        <w:t>ponden terhadap ke</w:t>
      </w:r>
      <w:r>
        <w:rPr>
          <w:rFonts w:ascii="Times New Roman" w:hAnsi="Times New Roman"/>
          <w:sz w:val="24"/>
          <w:szCs w:val="24"/>
          <w:lang w:val="id-ID" w:eastAsia="id-ID"/>
        </w:rPr>
        <w:t>puasan kerja</w:t>
      </w:r>
      <w:r>
        <w:rPr>
          <w:rFonts w:ascii="Times New Roman" w:hAnsi="Times New Roman"/>
          <w:sz w:val="24"/>
          <w:szCs w:val="24"/>
          <w:lang w:eastAsia="id-ID"/>
        </w:rPr>
        <w:t xml:space="preserve"> (X</w:t>
      </w:r>
      <w:r>
        <w:rPr>
          <w:rFonts w:ascii="Times New Roman" w:hAnsi="Times New Roman"/>
          <w:sz w:val="24"/>
          <w:szCs w:val="24"/>
          <w:lang w:val="id-ID" w:eastAsia="id-ID"/>
        </w:rPr>
        <w:t>2</w:t>
      </w:r>
      <w:r w:rsidRPr="00A2470C">
        <w:rPr>
          <w:rFonts w:ascii="Times New Roman" w:hAnsi="Times New Roman"/>
          <w:sz w:val="24"/>
          <w:szCs w:val="24"/>
          <w:lang w:eastAsia="id-ID"/>
        </w:rPr>
        <w:t xml:space="preserve">) pada </w:t>
      </w:r>
      <w:r>
        <w:rPr>
          <w:rFonts w:ascii="Times New Roman" w:hAnsi="Times New Roman"/>
          <w:color w:val="262626"/>
          <w:sz w:val="24"/>
          <w:szCs w:val="24"/>
        </w:rPr>
        <w:t>SM</w:t>
      </w:r>
      <w:r>
        <w:rPr>
          <w:rFonts w:ascii="Times New Roman" w:hAnsi="Times New Roman"/>
          <w:color w:val="262626"/>
          <w:sz w:val="24"/>
          <w:szCs w:val="24"/>
          <w:lang w:val="id-ID"/>
        </w:rPr>
        <w:t xml:space="preserve">K Swasta Katolik </w:t>
      </w:r>
      <w:proofErr w:type="gramStart"/>
      <w:r>
        <w:rPr>
          <w:rFonts w:ascii="Times New Roman" w:hAnsi="Times New Roman"/>
          <w:color w:val="262626"/>
          <w:sz w:val="24"/>
          <w:szCs w:val="24"/>
          <w:lang w:val="id-ID"/>
        </w:rPr>
        <w:t>Kefamenanu</w:t>
      </w:r>
      <w:r>
        <w:rPr>
          <w:rFonts w:ascii="Times New Roman" w:hAnsi="Times New Roman"/>
          <w:color w:val="262626"/>
          <w:sz w:val="24"/>
          <w:szCs w:val="24"/>
        </w:rPr>
        <w:t xml:space="preserve"> </w:t>
      </w:r>
      <w:r w:rsidRPr="00A2470C">
        <w:rPr>
          <w:rFonts w:ascii="Times New Roman" w:hAnsi="Times New Roman"/>
          <w:color w:val="262626"/>
          <w:sz w:val="24"/>
          <w:szCs w:val="24"/>
        </w:rPr>
        <w:t xml:space="preserve"> </w:t>
      </w:r>
      <w:r w:rsidRPr="00A2470C">
        <w:rPr>
          <w:rFonts w:ascii="Times New Roman" w:hAnsi="Times New Roman"/>
          <w:sz w:val="24"/>
          <w:szCs w:val="24"/>
          <w:lang w:eastAsia="id-ID"/>
        </w:rPr>
        <w:t>baik</w:t>
      </w:r>
      <w:proofErr w:type="gramEnd"/>
      <w:r w:rsidRPr="00A2470C">
        <w:rPr>
          <w:rFonts w:ascii="Times New Roman" w:hAnsi="Times New Roman"/>
          <w:sz w:val="24"/>
          <w:szCs w:val="24"/>
          <w:lang w:eastAsia="id-ID"/>
        </w:rPr>
        <w:t xml:space="preserve">. </w:t>
      </w:r>
    </w:p>
    <w:p w:rsidR="00DA3161" w:rsidRDefault="00DA3161" w:rsidP="00DD0F82">
      <w:pPr>
        <w:spacing w:after="0" w:line="360" w:lineRule="auto"/>
        <w:jc w:val="both"/>
        <w:rPr>
          <w:rFonts w:ascii="Times New Roman" w:hAnsi="Times New Roman"/>
          <w:b/>
          <w:sz w:val="24"/>
          <w:szCs w:val="24"/>
          <w:lang w:val="id-ID" w:eastAsia="id-ID"/>
        </w:rPr>
      </w:pPr>
      <w:r w:rsidRPr="00DA3161">
        <w:rPr>
          <w:rFonts w:ascii="Times New Roman" w:hAnsi="Times New Roman"/>
          <w:b/>
          <w:sz w:val="24"/>
          <w:szCs w:val="24"/>
          <w:lang w:val="id-ID" w:eastAsia="id-ID"/>
        </w:rPr>
        <w:t>Variabel Produktivitas Kerja</w:t>
      </w:r>
    </w:p>
    <w:p w:rsidR="00DA3161" w:rsidRPr="00C11AB7" w:rsidRDefault="00DA3161" w:rsidP="00DD0F82">
      <w:pPr>
        <w:spacing w:after="0" w:line="360" w:lineRule="auto"/>
        <w:ind w:firstLine="720"/>
        <w:jc w:val="both"/>
        <w:rPr>
          <w:rFonts w:ascii="Times New Roman" w:hAnsi="Times New Roman"/>
          <w:sz w:val="24"/>
          <w:szCs w:val="24"/>
        </w:rPr>
      </w:pPr>
      <w:r>
        <w:rPr>
          <w:rFonts w:ascii="Times New Roman" w:hAnsi="Times New Roman"/>
          <w:sz w:val="24"/>
          <w:szCs w:val="24"/>
          <w:lang w:val="id-ID"/>
        </w:rPr>
        <w:t>Produktivitas</w:t>
      </w:r>
      <w:r w:rsidRPr="00C11AB7">
        <w:rPr>
          <w:rFonts w:ascii="Times New Roman" w:hAnsi="Times New Roman"/>
          <w:sz w:val="24"/>
          <w:szCs w:val="24"/>
          <w:lang w:val="id-ID"/>
        </w:rPr>
        <w:t xml:space="preserve"> kerja</w:t>
      </w:r>
      <w:r w:rsidRPr="00C11AB7">
        <w:rPr>
          <w:rFonts w:ascii="Times New Roman" w:hAnsi="Times New Roman"/>
          <w:sz w:val="24"/>
          <w:szCs w:val="24"/>
        </w:rPr>
        <w:t xml:space="preserve"> diukur dengan menggunakan tiga dimensi dimana masing-masing tersebut diturunkan menjadi beberapa indikator yaitu : </w:t>
      </w:r>
      <w:r>
        <w:rPr>
          <w:rFonts w:ascii="Times New Roman" w:hAnsi="Times New Roman"/>
          <w:sz w:val="24"/>
          <w:szCs w:val="24"/>
          <w:lang w:val="id-ID"/>
        </w:rPr>
        <w:t>Sikap</w:t>
      </w:r>
      <w:r w:rsidRPr="00C11AB7">
        <w:rPr>
          <w:rFonts w:ascii="Times New Roman" w:hAnsi="Times New Roman"/>
          <w:sz w:val="24"/>
          <w:szCs w:val="24"/>
          <w:lang w:val="id-ID"/>
        </w:rPr>
        <w:t xml:space="preserve"> kerja</w:t>
      </w:r>
      <w:r w:rsidRPr="00C11AB7">
        <w:rPr>
          <w:rFonts w:ascii="Times New Roman" w:hAnsi="Times New Roman"/>
          <w:sz w:val="24"/>
          <w:szCs w:val="24"/>
        </w:rPr>
        <w:t>,</w:t>
      </w:r>
      <w:r w:rsidRPr="00C11AB7">
        <w:rPr>
          <w:rFonts w:ascii="Times New Roman" w:hAnsi="Times New Roman"/>
          <w:sz w:val="24"/>
          <w:szCs w:val="24"/>
          <w:lang w:val="id-ID"/>
        </w:rPr>
        <w:t xml:space="preserve"> </w:t>
      </w:r>
      <w:r>
        <w:rPr>
          <w:rFonts w:ascii="Times New Roman" w:hAnsi="Times New Roman"/>
          <w:sz w:val="24"/>
          <w:szCs w:val="24"/>
          <w:lang w:val="id-ID"/>
        </w:rPr>
        <w:t>tingkat keterampilan, Manajemen</w:t>
      </w:r>
      <w:r w:rsidRPr="00C11AB7">
        <w:rPr>
          <w:rFonts w:ascii="Times New Roman" w:hAnsi="Times New Roman"/>
          <w:sz w:val="24"/>
          <w:szCs w:val="24"/>
        </w:rPr>
        <w:t xml:space="preserve">. </w:t>
      </w:r>
      <w:proofErr w:type="gramStart"/>
      <w:r w:rsidRPr="00C11AB7">
        <w:rPr>
          <w:rFonts w:ascii="Times New Roman" w:hAnsi="Times New Roman"/>
          <w:sz w:val="24"/>
          <w:szCs w:val="24"/>
        </w:rPr>
        <w:t xml:space="preserve">Berikut ini frekuensi, rerata dan standar deviasi pada masing-masing dimensi dan indikator dari variabel </w:t>
      </w:r>
      <w:r>
        <w:rPr>
          <w:rFonts w:ascii="Times New Roman" w:hAnsi="Times New Roman"/>
          <w:sz w:val="24"/>
          <w:szCs w:val="24"/>
          <w:lang w:val="id-ID"/>
        </w:rPr>
        <w:t>produktivitas kerja.</w:t>
      </w:r>
      <w:proofErr w:type="gramEnd"/>
      <w:r>
        <w:rPr>
          <w:rFonts w:ascii="Times New Roman" w:hAnsi="Times New Roman"/>
          <w:sz w:val="24"/>
          <w:szCs w:val="24"/>
          <w:lang w:val="id-ID"/>
        </w:rPr>
        <w:t xml:space="preserve"> </w:t>
      </w:r>
      <w:r w:rsidRPr="00C11AB7">
        <w:rPr>
          <w:rFonts w:ascii="Times New Roman" w:hAnsi="Times New Roman"/>
          <w:sz w:val="24"/>
          <w:szCs w:val="24"/>
        </w:rPr>
        <w:t>Adapun deskr</w:t>
      </w:r>
      <w:r>
        <w:rPr>
          <w:rFonts w:ascii="Times New Roman" w:hAnsi="Times New Roman"/>
          <w:sz w:val="24"/>
          <w:szCs w:val="24"/>
        </w:rPr>
        <w:t xml:space="preserve">iptif statistik </w:t>
      </w:r>
      <w:r>
        <w:rPr>
          <w:rFonts w:ascii="Times New Roman" w:hAnsi="Times New Roman"/>
          <w:sz w:val="24"/>
          <w:szCs w:val="24"/>
          <w:lang w:val="id-ID"/>
        </w:rPr>
        <w:t>produktivitas</w:t>
      </w:r>
      <w:r w:rsidRPr="00C11AB7">
        <w:rPr>
          <w:rFonts w:ascii="Times New Roman" w:hAnsi="Times New Roman"/>
          <w:sz w:val="24"/>
          <w:szCs w:val="24"/>
          <w:lang w:val="id-ID"/>
        </w:rPr>
        <w:t xml:space="preserve"> kerja</w:t>
      </w:r>
      <w:r>
        <w:rPr>
          <w:rFonts w:ascii="Times New Roman" w:hAnsi="Times New Roman"/>
          <w:sz w:val="24"/>
          <w:szCs w:val="24"/>
        </w:rPr>
        <w:t xml:space="preserve"> </w:t>
      </w:r>
      <w:proofErr w:type="gramStart"/>
      <w:r>
        <w:rPr>
          <w:rFonts w:ascii="Times New Roman" w:hAnsi="Times New Roman"/>
          <w:sz w:val="24"/>
          <w:szCs w:val="24"/>
        </w:rPr>
        <w:t xml:space="preserve">yang </w:t>
      </w:r>
      <w:r w:rsidRPr="00C11AB7">
        <w:rPr>
          <w:rFonts w:ascii="Times New Roman" w:hAnsi="Times New Roman"/>
          <w:sz w:val="24"/>
          <w:szCs w:val="24"/>
        </w:rPr>
        <w:t xml:space="preserve"> bisa</w:t>
      </w:r>
      <w:proofErr w:type="gramEnd"/>
      <w:r w:rsidRPr="00C11AB7">
        <w:rPr>
          <w:rFonts w:ascii="Times New Roman" w:hAnsi="Times New Roman"/>
          <w:sz w:val="24"/>
          <w:szCs w:val="24"/>
        </w:rPr>
        <w:t xml:space="preserve"> lihat di tabal di bawah.</w:t>
      </w:r>
    </w:p>
    <w:p w:rsidR="0015516A" w:rsidRDefault="0015516A" w:rsidP="00DD0F82">
      <w:pPr>
        <w:autoSpaceDE w:val="0"/>
        <w:autoSpaceDN w:val="0"/>
        <w:adjustRightInd w:val="0"/>
        <w:spacing w:after="0" w:line="360" w:lineRule="auto"/>
        <w:jc w:val="center"/>
        <w:rPr>
          <w:rFonts w:ascii="Times New Roman" w:hAnsi="Times New Roman"/>
          <w:sz w:val="24"/>
          <w:szCs w:val="24"/>
          <w:lang w:val="id-ID" w:eastAsia="id-ID"/>
        </w:rPr>
      </w:pPr>
    </w:p>
    <w:p w:rsidR="00DA3161" w:rsidRPr="00DD0F82" w:rsidRDefault="00DA3161" w:rsidP="00DD0F82">
      <w:pPr>
        <w:autoSpaceDE w:val="0"/>
        <w:autoSpaceDN w:val="0"/>
        <w:adjustRightInd w:val="0"/>
        <w:spacing w:after="0" w:line="360" w:lineRule="auto"/>
        <w:jc w:val="center"/>
        <w:rPr>
          <w:rFonts w:ascii="Times New Roman" w:hAnsi="Times New Roman"/>
          <w:sz w:val="24"/>
          <w:szCs w:val="24"/>
          <w:lang w:val="id-ID" w:eastAsia="id-ID"/>
        </w:rPr>
      </w:pPr>
      <w:proofErr w:type="gramStart"/>
      <w:r w:rsidRPr="00DD0F82">
        <w:rPr>
          <w:rFonts w:ascii="Times New Roman" w:hAnsi="Times New Roman"/>
          <w:sz w:val="24"/>
          <w:szCs w:val="24"/>
          <w:lang w:eastAsia="id-ID"/>
        </w:rPr>
        <w:lastRenderedPageBreak/>
        <w:t>Tabel.</w:t>
      </w:r>
      <w:proofErr w:type="gramEnd"/>
      <w:r w:rsidRPr="00DD0F82">
        <w:rPr>
          <w:rFonts w:ascii="Times New Roman" w:hAnsi="Times New Roman"/>
          <w:sz w:val="24"/>
          <w:szCs w:val="24"/>
          <w:lang w:eastAsia="id-ID"/>
        </w:rPr>
        <w:t xml:space="preserve"> 3</w:t>
      </w:r>
      <w:r w:rsidR="00DD0F82">
        <w:rPr>
          <w:rFonts w:ascii="Times New Roman" w:hAnsi="Times New Roman"/>
          <w:sz w:val="24"/>
          <w:szCs w:val="24"/>
          <w:lang w:val="id-ID" w:eastAsia="id-ID"/>
        </w:rPr>
        <w:t xml:space="preserve"> </w:t>
      </w:r>
      <w:r w:rsidRPr="00DD0F82">
        <w:rPr>
          <w:rFonts w:ascii="Times New Roman" w:hAnsi="Times New Roman"/>
          <w:sz w:val="24"/>
          <w:szCs w:val="24"/>
          <w:lang w:eastAsia="id-ID"/>
        </w:rPr>
        <w:t xml:space="preserve">Deskriptif Statistik </w:t>
      </w:r>
      <w:r w:rsidRPr="00DD0F82">
        <w:rPr>
          <w:rFonts w:ascii="Times New Roman" w:hAnsi="Times New Roman"/>
          <w:sz w:val="24"/>
          <w:szCs w:val="24"/>
          <w:lang w:val="id-ID" w:eastAsia="id-ID"/>
        </w:rPr>
        <w:t>produktivitas kerja</w:t>
      </w:r>
    </w:p>
    <w:tbl>
      <w:tblPr>
        <w:tblStyle w:val="LightShading"/>
        <w:tblW w:w="3936" w:type="dxa"/>
        <w:tblLayout w:type="fixed"/>
        <w:tblLook w:val="04A0" w:firstRow="1" w:lastRow="0" w:firstColumn="1" w:lastColumn="0" w:noHBand="0" w:noVBand="1"/>
      </w:tblPr>
      <w:tblGrid>
        <w:gridCol w:w="758"/>
        <w:gridCol w:w="980"/>
        <w:gridCol w:w="2198"/>
      </w:tblGrid>
      <w:tr w:rsidR="00DA3161" w:rsidRPr="00544887" w:rsidTr="00800A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gridSpan w:val="3"/>
            <w:shd w:val="clear" w:color="auto" w:fill="auto"/>
          </w:tcPr>
          <w:p w:rsidR="00DA3161" w:rsidRPr="00544887" w:rsidRDefault="00DA3161" w:rsidP="00DA3161">
            <w:pPr>
              <w:autoSpaceDE w:val="0"/>
              <w:autoSpaceDN w:val="0"/>
              <w:adjustRightInd w:val="0"/>
              <w:ind w:left="60" w:right="60"/>
              <w:jc w:val="center"/>
              <w:rPr>
                <w:rFonts w:ascii="Arial" w:hAnsi="Arial" w:cs="Arial"/>
                <w:color w:val="000000"/>
                <w:sz w:val="18"/>
                <w:szCs w:val="18"/>
                <w:lang w:eastAsia="id-ID"/>
              </w:rPr>
            </w:pPr>
            <w:r w:rsidRPr="00544887">
              <w:rPr>
                <w:rFonts w:ascii="Arial" w:hAnsi="Arial" w:cs="Arial"/>
                <w:color w:val="000000"/>
                <w:sz w:val="18"/>
                <w:szCs w:val="18"/>
                <w:lang w:eastAsia="id-ID"/>
              </w:rPr>
              <w:t>Statistics</w:t>
            </w:r>
          </w:p>
        </w:tc>
      </w:tr>
      <w:tr w:rsidR="00DA3161" w:rsidRPr="00544887" w:rsidTr="00800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gridSpan w:val="3"/>
            <w:shd w:val="clear" w:color="auto" w:fill="auto"/>
          </w:tcPr>
          <w:p w:rsidR="00DA3161" w:rsidRPr="00BE5E4D" w:rsidRDefault="00DA3161" w:rsidP="00730C81">
            <w:pPr>
              <w:autoSpaceDE w:val="0"/>
              <w:autoSpaceDN w:val="0"/>
              <w:adjustRightInd w:val="0"/>
              <w:rPr>
                <w:rFonts w:ascii="Times New Roman" w:hAnsi="Times New Roman"/>
                <w:sz w:val="24"/>
                <w:szCs w:val="24"/>
                <w:lang w:val="id-ID" w:eastAsia="id-ID"/>
              </w:rPr>
            </w:pPr>
            <w:r>
              <w:rPr>
                <w:rFonts w:ascii="Arial" w:hAnsi="Arial" w:cs="Arial"/>
                <w:color w:val="000000"/>
                <w:sz w:val="18"/>
                <w:szCs w:val="18"/>
                <w:shd w:val="clear" w:color="auto" w:fill="FFFFFF"/>
                <w:lang w:eastAsia="id-ID"/>
              </w:rPr>
              <w:t>Produktivitas Kerja</w:t>
            </w:r>
          </w:p>
        </w:tc>
      </w:tr>
      <w:tr w:rsidR="00DA3161" w:rsidRPr="00544887" w:rsidTr="00800A87">
        <w:tc>
          <w:tcPr>
            <w:cnfStyle w:val="001000000000" w:firstRow="0" w:lastRow="0" w:firstColumn="1" w:lastColumn="0" w:oddVBand="0" w:evenVBand="0" w:oddHBand="0" w:evenHBand="0" w:firstRowFirstColumn="0" w:firstRowLastColumn="0" w:lastRowFirstColumn="0" w:lastRowLastColumn="0"/>
            <w:tcW w:w="758" w:type="dxa"/>
            <w:vMerge w:val="restart"/>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N</w:t>
            </w:r>
          </w:p>
        </w:tc>
        <w:tc>
          <w:tcPr>
            <w:tcW w:w="980" w:type="dxa"/>
            <w:shd w:val="clear" w:color="auto" w:fill="auto"/>
          </w:tcPr>
          <w:p w:rsidR="00DA3161" w:rsidRPr="00544887" w:rsidRDefault="00DA3161" w:rsidP="00730C81">
            <w:pPr>
              <w:autoSpaceDE w:val="0"/>
              <w:autoSpaceDN w:val="0"/>
              <w:adjustRightInd w:val="0"/>
              <w:ind w:left="60" w:right="60"/>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Valid</w:t>
            </w:r>
          </w:p>
        </w:tc>
        <w:tc>
          <w:tcPr>
            <w:tcW w:w="2198" w:type="dxa"/>
            <w:shd w:val="clear" w:color="auto" w:fill="auto"/>
          </w:tcPr>
          <w:p w:rsidR="00DA3161" w:rsidRPr="00544887" w:rsidRDefault="00DA3161"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30</w:t>
            </w:r>
          </w:p>
        </w:tc>
      </w:tr>
      <w:tr w:rsidR="00DA3161" w:rsidRPr="00544887" w:rsidTr="00800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8" w:type="dxa"/>
            <w:vMerge/>
            <w:shd w:val="clear" w:color="auto" w:fill="auto"/>
          </w:tcPr>
          <w:p w:rsidR="00DA3161" w:rsidRPr="00544887" w:rsidRDefault="00DA3161" w:rsidP="00730C81">
            <w:pPr>
              <w:autoSpaceDE w:val="0"/>
              <w:autoSpaceDN w:val="0"/>
              <w:adjustRightInd w:val="0"/>
              <w:rPr>
                <w:rFonts w:ascii="Arial" w:hAnsi="Arial" w:cs="Arial"/>
                <w:color w:val="000000"/>
                <w:sz w:val="18"/>
                <w:szCs w:val="18"/>
                <w:lang w:eastAsia="id-ID"/>
              </w:rPr>
            </w:pPr>
          </w:p>
        </w:tc>
        <w:tc>
          <w:tcPr>
            <w:tcW w:w="980" w:type="dxa"/>
            <w:shd w:val="clear" w:color="auto" w:fill="auto"/>
          </w:tcPr>
          <w:p w:rsidR="00DA3161" w:rsidRPr="00544887" w:rsidRDefault="00DA3161" w:rsidP="00730C81">
            <w:pPr>
              <w:autoSpaceDE w:val="0"/>
              <w:autoSpaceDN w:val="0"/>
              <w:adjustRightInd w:val="0"/>
              <w:ind w:left="60" w:right="60"/>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Missing</w:t>
            </w:r>
          </w:p>
        </w:tc>
        <w:tc>
          <w:tcPr>
            <w:tcW w:w="2198" w:type="dxa"/>
            <w:shd w:val="clear" w:color="auto" w:fill="auto"/>
          </w:tcPr>
          <w:p w:rsidR="00DA3161" w:rsidRPr="00544887" w:rsidRDefault="00DA3161"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0</w:t>
            </w:r>
          </w:p>
        </w:tc>
      </w:tr>
      <w:tr w:rsidR="00DA3161" w:rsidRPr="00544887" w:rsidTr="00800A87">
        <w:tc>
          <w:tcPr>
            <w:cnfStyle w:val="001000000000" w:firstRow="0" w:lastRow="0" w:firstColumn="1" w:lastColumn="0" w:oddVBand="0"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Mean</w:t>
            </w:r>
          </w:p>
        </w:tc>
        <w:tc>
          <w:tcPr>
            <w:tcW w:w="2198" w:type="dxa"/>
            <w:shd w:val="clear" w:color="auto" w:fill="auto"/>
          </w:tcPr>
          <w:p w:rsidR="00DA3161" w:rsidRPr="00544887" w:rsidRDefault="00DA3161"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84,13</w:t>
            </w:r>
          </w:p>
        </w:tc>
      </w:tr>
      <w:tr w:rsidR="00DA3161" w:rsidRPr="00544887" w:rsidTr="00800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Std. Deviation</w:t>
            </w:r>
          </w:p>
        </w:tc>
        <w:tc>
          <w:tcPr>
            <w:tcW w:w="2198" w:type="dxa"/>
            <w:shd w:val="clear" w:color="auto" w:fill="auto"/>
          </w:tcPr>
          <w:p w:rsidR="00DA3161" w:rsidRPr="00544887" w:rsidRDefault="00DA3161"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5,698</w:t>
            </w:r>
          </w:p>
        </w:tc>
      </w:tr>
      <w:tr w:rsidR="00DA3161" w:rsidRPr="00544887" w:rsidTr="00800A87">
        <w:tc>
          <w:tcPr>
            <w:cnfStyle w:val="001000000000" w:firstRow="0" w:lastRow="0" w:firstColumn="1" w:lastColumn="0" w:oddVBand="0"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Variance</w:t>
            </w:r>
          </w:p>
        </w:tc>
        <w:tc>
          <w:tcPr>
            <w:tcW w:w="2198" w:type="dxa"/>
            <w:shd w:val="clear" w:color="auto" w:fill="auto"/>
          </w:tcPr>
          <w:p w:rsidR="00DA3161" w:rsidRPr="00544887" w:rsidRDefault="00DA3161"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32,464</w:t>
            </w:r>
          </w:p>
        </w:tc>
      </w:tr>
      <w:tr w:rsidR="00DA3161" w:rsidRPr="00544887" w:rsidTr="00800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Range</w:t>
            </w:r>
          </w:p>
        </w:tc>
        <w:tc>
          <w:tcPr>
            <w:tcW w:w="2198" w:type="dxa"/>
            <w:shd w:val="clear" w:color="auto" w:fill="auto"/>
          </w:tcPr>
          <w:p w:rsidR="00DA3161" w:rsidRPr="00544887" w:rsidRDefault="00DA3161"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31</w:t>
            </w:r>
          </w:p>
        </w:tc>
      </w:tr>
      <w:tr w:rsidR="00DA3161" w:rsidRPr="00544887" w:rsidTr="00800A87">
        <w:tc>
          <w:tcPr>
            <w:cnfStyle w:val="001000000000" w:firstRow="0" w:lastRow="0" w:firstColumn="1" w:lastColumn="0" w:oddVBand="0"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Minimum</w:t>
            </w:r>
          </w:p>
        </w:tc>
        <w:tc>
          <w:tcPr>
            <w:tcW w:w="2198" w:type="dxa"/>
            <w:shd w:val="clear" w:color="auto" w:fill="auto"/>
          </w:tcPr>
          <w:p w:rsidR="00DA3161" w:rsidRPr="00544887" w:rsidRDefault="00DA3161" w:rsidP="00730C81">
            <w:pPr>
              <w:autoSpaceDE w:val="0"/>
              <w:autoSpaceDN w:val="0"/>
              <w:adjustRightInd w:val="0"/>
              <w:ind w:left="60" w:right="60"/>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62</w:t>
            </w:r>
          </w:p>
        </w:tc>
      </w:tr>
      <w:tr w:rsidR="00DA3161" w:rsidRPr="00544887" w:rsidTr="00800A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8" w:type="dxa"/>
            <w:gridSpan w:val="2"/>
            <w:shd w:val="clear" w:color="auto" w:fill="auto"/>
          </w:tcPr>
          <w:p w:rsidR="00DA3161" w:rsidRPr="00544887" w:rsidRDefault="00DA3161" w:rsidP="00730C81">
            <w:pPr>
              <w:autoSpaceDE w:val="0"/>
              <w:autoSpaceDN w:val="0"/>
              <w:adjustRightInd w:val="0"/>
              <w:ind w:left="60" w:right="60"/>
              <w:rPr>
                <w:rFonts w:ascii="Arial" w:hAnsi="Arial" w:cs="Arial"/>
                <w:color w:val="000000"/>
                <w:sz w:val="18"/>
                <w:szCs w:val="18"/>
                <w:lang w:eastAsia="id-ID"/>
              </w:rPr>
            </w:pPr>
            <w:r w:rsidRPr="00544887">
              <w:rPr>
                <w:rFonts w:ascii="Arial" w:hAnsi="Arial" w:cs="Arial"/>
                <w:color w:val="000000"/>
                <w:sz w:val="18"/>
                <w:szCs w:val="18"/>
                <w:lang w:eastAsia="id-ID"/>
              </w:rPr>
              <w:t>Maximum</w:t>
            </w:r>
          </w:p>
        </w:tc>
        <w:tc>
          <w:tcPr>
            <w:tcW w:w="2198" w:type="dxa"/>
            <w:shd w:val="clear" w:color="auto" w:fill="auto"/>
          </w:tcPr>
          <w:p w:rsidR="00DA3161" w:rsidRPr="00544887" w:rsidRDefault="00DA3161" w:rsidP="00730C81">
            <w:pPr>
              <w:autoSpaceDE w:val="0"/>
              <w:autoSpaceDN w:val="0"/>
              <w:adjustRightInd w:val="0"/>
              <w:ind w:left="60" w:right="60"/>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lang w:eastAsia="id-ID"/>
              </w:rPr>
            </w:pPr>
            <w:r w:rsidRPr="00544887">
              <w:rPr>
                <w:rFonts w:ascii="Arial" w:hAnsi="Arial" w:cs="Arial"/>
                <w:color w:val="000000"/>
                <w:sz w:val="18"/>
                <w:szCs w:val="18"/>
                <w:lang w:eastAsia="id-ID"/>
              </w:rPr>
              <w:t>93</w:t>
            </w:r>
          </w:p>
        </w:tc>
      </w:tr>
    </w:tbl>
    <w:p w:rsidR="00DA3161" w:rsidRPr="006C40CA" w:rsidRDefault="00DA3161" w:rsidP="00DA3161">
      <w:pPr>
        <w:spacing w:line="240" w:lineRule="auto"/>
        <w:rPr>
          <w:rFonts w:ascii="Times New Roman" w:hAnsi="Times New Roman"/>
          <w:i/>
          <w:color w:val="000000"/>
          <w:sz w:val="20"/>
          <w:szCs w:val="20"/>
        </w:rPr>
      </w:pPr>
      <w:r w:rsidRPr="006C40CA">
        <w:rPr>
          <w:rFonts w:ascii="Times New Roman" w:hAnsi="Times New Roman"/>
          <w:i/>
          <w:sz w:val="20"/>
          <w:szCs w:val="20"/>
        </w:rPr>
        <w:t xml:space="preserve">(Sumber: Hasil uji </w:t>
      </w:r>
      <w:r w:rsidRPr="006C40CA">
        <w:rPr>
          <w:rFonts w:ascii="Times New Roman" w:hAnsi="Times New Roman"/>
          <w:i/>
          <w:color w:val="000000"/>
          <w:sz w:val="20"/>
          <w:szCs w:val="20"/>
        </w:rPr>
        <w:t xml:space="preserve">menggunakan </w:t>
      </w:r>
      <w:r w:rsidRPr="006C40CA">
        <w:rPr>
          <w:rFonts w:ascii="Times New Roman" w:hAnsi="Times New Roman"/>
          <w:i/>
          <w:sz w:val="20"/>
          <w:szCs w:val="20"/>
        </w:rPr>
        <w:t>SPSS 2</w:t>
      </w:r>
      <w:r w:rsidR="00DD0F82" w:rsidRPr="006C40CA">
        <w:rPr>
          <w:rFonts w:ascii="Times New Roman" w:hAnsi="Times New Roman"/>
          <w:i/>
          <w:sz w:val="20"/>
          <w:szCs w:val="20"/>
          <w:lang w:val="id-ID"/>
        </w:rPr>
        <w:t>4</w:t>
      </w:r>
      <w:r w:rsidRPr="006C40CA">
        <w:rPr>
          <w:rFonts w:ascii="Times New Roman" w:hAnsi="Times New Roman"/>
          <w:i/>
          <w:sz w:val="20"/>
          <w:szCs w:val="20"/>
        </w:rPr>
        <w:t>, 20</w:t>
      </w:r>
      <w:r w:rsidRPr="006C40CA">
        <w:rPr>
          <w:rFonts w:ascii="Times New Roman" w:hAnsi="Times New Roman"/>
          <w:i/>
          <w:sz w:val="20"/>
          <w:szCs w:val="20"/>
          <w:lang w:val="id-ID"/>
        </w:rPr>
        <w:t>21</w:t>
      </w:r>
      <w:r w:rsidRPr="006C40CA">
        <w:rPr>
          <w:rFonts w:ascii="Times New Roman" w:hAnsi="Times New Roman"/>
          <w:i/>
          <w:color w:val="000000"/>
          <w:sz w:val="20"/>
          <w:szCs w:val="20"/>
        </w:rPr>
        <w:t>)</w:t>
      </w:r>
    </w:p>
    <w:p w:rsidR="00DA3161" w:rsidRDefault="00DA3161" w:rsidP="00DD0F82">
      <w:pPr>
        <w:spacing w:after="0" w:line="360" w:lineRule="auto"/>
        <w:jc w:val="both"/>
        <w:rPr>
          <w:rFonts w:ascii="Times New Roman" w:hAnsi="Times New Roman"/>
          <w:sz w:val="24"/>
          <w:szCs w:val="24"/>
          <w:lang w:val="id-ID" w:eastAsia="id-ID"/>
        </w:rPr>
      </w:pPr>
      <w:r w:rsidRPr="00C11AB7">
        <w:rPr>
          <w:rFonts w:ascii="Times New Roman" w:hAnsi="Times New Roman"/>
          <w:sz w:val="24"/>
          <w:szCs w:val="24"/>
          <w:lang w:eastAsia="id-ID"/>
        </w:rPr>
        <w:t>Dari hasil analisis deskriptif</w:t>
      </w:r>
      <w:r>
        <w:rPr>
          <w:rFonts w:ascii="Times New Roman" w:hAnsi="Times New Roman"/>
          <w:sz w:val="24"/>
          <w:szCs w:val="24"/>
          <w:lang w:eastAsia="id-ID"/>
        </w:rPr>
        <w:t xml:space="preserve"> untuk variabel </w:t>
      </w:r>
      <w:r>
        <w:rPr>
          <w:rFonts w:ascii="Times New Roman" w:hAnsi="Times New Roman"/>
          <w:sz w:val="24"/>
          <w:szCs w:val="24"/>
          <w:lang w:val="id-ID" w:eastAsia="id-ID"/>
        </w:rPr>
        <w:t>produktivitas</w:t>
      </w:r>
      <w:r w:rsidRPr="00C11AB7">
        <w:rPr>
          <w:rFonts w:ascii="Times New Roman" w:hAnsi="Times New Roman"/>
          <w:sz w:val="24"/>
          <w:szCs w:val="24"/>
          <w:lang w:val="id-ID" w:eastAsia="id-ID"/>
        </w:rPr>
        <w:t xml:space="preserve"> kerja</w:t>
      </w:r>
      <w:r w:rsidRPr="00C11AB7">
        <w:rPr>
          <w:rFonts w:ascii="Times New Roman" w:hAnsi="Times New Roman"/>
          <w:sz w:val="24"/>
          <w:szCs w:val="24"/>
          <w:lang w:eastAsia="id-ID"/>
        </w:rPr>
        <w:t xml:space="preserve"> dapat dijelaskan bahwa </w:t>
      </w:r>
      <w:r>
        <w:rPr>
          <w:rFonts w:ascii="Times New Roman" w:hAnsi="Times New Roman"/>
          <w:sz w:val="24"/>
          <w:szCs w:val="24"/>
          <w:lang w:val="id-ID" w:eastAsia="id-ID"/>
        </w:rPr>
        <w:t>produktivitas</w:t>
      </w:r>
      <w:r w:rsidRPr="00C11AB7">
        <w:rPr>
          <w:rFonts w:ascii="Times New Roman" w:hAnsi="Times New Roman"/>
          <w:sz w:val="24"/>
          <w:szCs w:val="24"/>
          <w:lang w:val="id-ID" w:eastAsia="id-ID"/>
        </w:rPr>
        <w:t xml:space="preserve"> kerja</w:t>
      </w:r>
      <w:r w:rsidRPr="00C11AB7">
        <w:rPr>
          <w:rFonts w:ascii="Times New Roman" w:hAnsi="Times New Roman"/>
          <w:sz w:val="24"/>
          <w:szCs w:val="24"/>
          <w:lang w:eastAsia="id-ID"/>
        </w:rPr>
        <w:t xml:space="preserve"> memiliki jawaban skor terendah (minimum) sebesar 62 dan skor jawaban tertinggi (maksimum) sebesar 93 dengan range 31. Rata-rata skor jawaban dari variabel tersebut adalah 84</w:t>
      </w:r>
      <w:proofErr w:type="gramStart"/>
      <w:r w:rsidRPr="00C11AB7">
        <w:rPr>
          <w:rFonts w:ascii="Times New Roman" w:hAnsi="Times New Roman"/>
          <w:sz w:val="24"/>
          <w:szCs w:val="24"/>
          <w:lang w:eastAsia="id-ID"/>
        </w:rPr>
        <w:t>,13</w:t>
      </w:r>
      <w:proofErr w:type="gramEnd"/>
      <w:r w:rsidRPr="00C11AB7">
        <w:rPr>
          <w:rFonts w:ascii="Times New Roman" w:hAnsi="Times New Roman"/>
          <w:sz w:val="24"/>
          <w:szCs w:val="24"/>
          <w:lang w:eastAsia="id-ID"/>
        </w:rPr>
        <w:t xml:space="preserve"> dengan standar deviasi 5,698 dan standar varience 32,464. Hal ini mengindikasikan bahwa sebaran data mengenai persepsi res</w:t>
      </w:r>
      <w:r>
        <w:rPr>
          <w:rFonts w:ascii="Times New Roman" w:hAnsi="Times New Roman"/>
          <w:sz w:val="24"/>
          <w:szCs w:val="24"/>
          <w:lang w:eastAsia="id-ID"/>
        </w:rPr>
        <w:t xml:space="preserve">ponden terhadap </w:t>
      </w:r>
      <w:r>
        <w:rPr>
          <w:rFonts w:ascii="Times New Roman" w:hAnsi="Times New Roman"/>
          <w:sz w:val="24"/>
          <w:szCs w:val="24"/>
          <w:lang w:val="id-ID" w:eastAsia="id-ID"/>
        </w:rPr>
        <w:t>produktivitas</w:t>
      </w:r>
      <w:r w:rsidRPr="00C11AB7">
        <w:rPr>
          <w:rFonts w:ascii="Times New Roman" w:hAnsi="Times New Roman"/>
          <w:sz w:val="24"/>
          <w:szCs w:val="24"/>
          <w:lang w:val="id-ID" w:eastAsia="id-ID"/>
        </w:rPr>
        <w:t xml:space="preserve"> kerja</w:t>
      </w:r>
      <w:r>
        <w:rPr>
          <w:rFonts w:ascii="Times New Roman" w:hAnsi="Times New Roman"/>
          <w:sz w:val="24"/>
          <w:szCs w:val="24"/>
          <w:lang w:eastAsia="id-ID"/>
        </w:rPr>
        <w:t xml:space="preserve"> (</w:t>
      </w:r>
      <w:r>
        <w:rPr>
          <w:rFonts w:ascii="Times New Roman" w:hAnsi="Times New Roman"/>
          <w:sz w:val="24"/>
          <w:szCs w:val="24"/>
          <w:lang w:val="id-ID" w:eastAsia="id-ID"/>
        </w:rPr>
        <w:t>Y</w:t>
      </w:r>
      <w:r w:rsidRPr="00C11AB7">
        <w:rPr>
          <w:rFonts w:ascii="Times New Roman" w:hAnsi="Times New Roman"/>
          <w:sz w:val="24"/>
          <w:szCs w:val="24"/>
          <w:lang w:eastAsia="id-ID"/>
        </w:rPr>
        <w:t xml:space="preserve">) pada </w:t>
      </w:r>
      <w:r w:rsidRPr="00C11AB7">
        <w:rPr>
          <w:rFonts w:ascii="Times New Roman" w:hAnsi="Times New Roman"/>
          <w:color w:val="262626"/>
          <w:sz w:val="24"/>
          <w:szCs w:val="24"/>
        </w:rPr>
        <w:t>SM</w:t>
      </w:r>
      <w:r w:rsidRPr="00C11AB7">
        <w:rPr>
          <w:rFonts w:ascii="Times New Roman" w:hAnsi="Times New Roman"/>
          <w:color w:val="262626"/>
          <w:sz w:val="24"/>
          <w:szCs w:val="24"/>
          <w:lang w:val="id-ID"/>
        </w:rPr>
        <w:t xml:space="preserve">K Swasta Katolik </w:t>
      </w:r>
      <w:proofErr w:type="gramStart"/>
      <w:r w:rsidRPr="00C11AB7">
        <w:rPr>
          <w:rFonts w:ascii="Times New Roman" w:hAnsi="Times New Roman"/>
          <w:color w:val="262626"/>
          <w:sz w:val="24"/>
          <w:szCs w:val="24"/>
          <w:lang w:val="id-ID"/>
        </w:rPr>
        <w:t>Kefamenanu</w:t>
      </w:r>
      <w:r w:rsidRPr="00C11AB7">
        <w:rPr>
          <w:rFonts w:ascii="Times New Roman" w:hAnsi="Times New Roman"/>
          <w:color w:val="262626"/>
          <w:sz w:val="24"/>
          <w:szCs w:val="24"/>
        </w:rPr>
        <w:t xml:space="preserve">  </w:t>
      </w:r>
      <w:r w:rsidRPr="00C11AB7">
        <w:rPr>
          <w:rFonts w:ascii="Times New Roman" w:hAnsi="Times New Roman"/>
          <w:sz w:val="24"/>
          <w:szCs w:val="24"/>
          <w:lang w:eastAsia="id-ID"/>
        </w:rPr>
        <w:t>baik</w:t>
      </w:r>
      <w:proofErr w:type="gramEnd"/>
      <w:r w:rsidRPr="00C11AB7">
        <w:rPr>
          <w:rFonts w:ascii="Times New Roman" w:hAnsi="Times New Roman"/>
          <w:sz w:val="24"/>
          <w:szCs w:val="24"/>
          <w:lang w:eastAsia="id-ID"/>
        </w:rPr>
        <w:t xml:space="preserve">. </w:t>
      </w:r>
    </w:p>
    <w:p w:rsidR="00DA3161" w:rsidRDefault="00DD0F82" w:rsidP="00DD0F82">
      <w:pPr>
        <w:spacing w:after="0" w:line="360" w:lineRule="auto"/>
        <w:jc w:val="both"/>
        <w:rPr>
          <w:rFonts w:ascii="Times New Roman" w:hAnsi="Times New Roman"/>
          <w:b/>
          <w:sz w:val="24"/>
          <w:szCs w:val="24"/>
          <w:lang w:val="id-ID"/>
        </w:rPr>
      </w:pPr>
      <w:r w:rsidRPr="00DD0F82">
        <w:rPr>
          <w:rFonts w:ascii="Times New Roman" w:hAnsi="Times New Roman"/>
          <w:b/>
          <w:sz w:val="24"/>
          <w:szCs w:val="24"/>
          <w:lang w:val="id-ID"/>
        </w:rPr>
        <w:t>Pembahasan</w:t>
      </w:r>
    </w:p>
    <w:p w:rsidR="00DD0F82" w:rsidRDefault="00DD0F82" w:rsidP="00DD0F82">
      <w:pPr>
        <w:spacing w:after="0" w:line="360" w:lineRule="auto"/>
        <w:jc w:val="both"/>
        <w:rPr>
          <w:rFonts w:ascii="Times New Roman" w:hAnsi="Times New Roman"/>
          <w:sz w:val="24"/>
          <w:szCs w:val="24"/>
          <w:lang w:val="id-ID" w:eastAsia="id-ID"/>
        </w:rPr>
      </w:pPr>
      <w:r>
        <w:rPr>
          <w:rFonts w:ascii="Times New Roman" w:hAnsi="Times New Roman"/>
          <w:sz w:val="24"/>
          <w:szCs w:val="24"/>
          <w:lang w:val="id-ID" w:eastAsia="id-ID"/>
        </w:rPr>
        <w:tab/>
      </w:r>
      <w:r w:rsidRPr="00805833">
        <w:rPr>
          <w:rFonts w:ascii="Times New Roman" w:hAnsi="Times New Roman"/>
          <w:sz w:val="24"/>
          <w:szCs w:val="24"/>
          <w:lang w:eastAsia="id-ID"/>
        </w:rPr>
        <w:t>Berdasarkan analisis hasil penelitian</w:t>
      </w:r>
      <w:proofErr w:type="gramStart"/>
      <w:r w:rsidRPr="00805833">
        <w:rPr>
          <w:rFonts w:ascii="Times New Roman" w:hAnsi="Times New Roman"/>
          <w:sz w:val="24"/>
          <w:szCs w:val="24"/>
          <w:lang w:eastAsia="id-ID"/>
        </w:rPr>
        <w:t>,  maka</w:t>
      </w:r>
      <w:proofErr w:type="gramEnd"/>
      <w:r w:rsidRPr="00805833">
        <w:rPr>
          <w:rFonts w:ascii="Times New Roman" w:hAnsi="Times New Roman"/>
          <w:sz w:val="24"/>
          <w:szCs w:val="24"/>
          <w:lang w:eastAsia="id-ID"/>
        </w:rPr>
        <w:t xml:space="preserve"> selanjutnya dilakukan pembahasan hipotesis tentang </w:t>
      </w:r>
      <w:r>
        <w:rPr>
          <w:rFonts w:ascii="Times New Roman" w:hAnsi="Times New Roman"/>
          <w:sz w:val="24"/>
          <w:szCs w:val="24"/>
          <w:lang w:val="id-ID" w:eastAsia="id-ID"/>
        </w:rPr>
        <w:t xml:space="preserve">analisis motivasi dan kepuasan kerja terhadap produktivitas kerja guru di SMK Swasta Katolik Kefamenanu. </w:t>
      </w:r>
    </w:p>
    <w:p w:rsidR="00DD0F82" w:rsidRPr="00DD0F82" w:rsidRDefault="00DD0F82" w:rsidP="00DD0F82">
      <w:pPr>
        <w:pStyle w:val="ListParagraph"/>
        <w:numPr>
          <w:ilvl w:val="0"/>
          <w:numId w:val="37"/>
        </w:numPr>
        <w:spacing w:after="0" w:line="360" w:lineRule="auto"/>
        <w:ind w:left="426"/>
        <w:jc w:val="both"/>
        <w:rPr>
          <w:rFonts w:ascii="Times New Roman" w:hAnsi="Times New Roman"/>
          <w:b/>
          <w:sz w:val="24"/>
          <w:szCs w:val="24"/>
          <w:lang w:eastAsia="id-ID"/>
        </w:rPr>
      </w:pPr>
      <w:r w:rsidRPr="00DD0F82">
        <w:rPr>
          <w:rFonts w:ascii="Times New Roman" w:hAnsi="Times New Roman"/>
          <w:b/>
          <w:sz w:val="24"/>
          <w:szCs w:val="24"/>
          <w:lang w:eastAsia="id-ID"/>
        </w:rPr>
        <w:t>Pengaruh Motivasi terhadap Produktivitas Kerja Guru (X</w:t>
      </w:r>
      <w:r w:rsidRPr="00DD0F82">
        <w:rPr>
          <w:rFonts w:ascii="Times New Roman" w:hAnsi="Times New Roman"/>
          <w:b/>
          <w:sz w:val="24"/>
          <w:szCs w:val="24"/>
          <w:vertAlign w:val="superscript"/>
          <w:lang w:eastAsia="id-ID"/>
        </w:rPr>
        <w:t>1</w:t>
      </w:r>
      <w:r w:rsidRPr="00DD0F82">
        <w:rPr>
          <w:rFonts w:ascii="Times New Roman" w:hAnsi="Times New Roman"/>
          <w:b/>
          <w:sz w:val="24"/>
          <w:szCs w:val="24"/>
          <w:lang w:eastAsia="id-ID"/>
        </w:rPr>
        <w:t>)</w:t>
      </w:r>
    </w:p>
    <w:p w:rsidR="00DD0F82" w:rsidRDefault="00DD0F82" w:rsidP="00DD0F82">
      <w:pPr>
        <w:spacing w:after="0" w:line="360" w:lineRule="auto"/>
        <w:jc w:val="both"/>
        <w:rPr>
          <w:rFonts w:ascii="Times New Roman" w:hAnsi="Times New Roman"/>
          <w:sz w:val="24"/>
          <w:szCs w:val="24"/>
          <w:lang w:val="id-ID" w:eastAsia="id-ID"/>
        </w:rPr>
      </w:pPr>
      <w:r>
        <w:rPr>
          <w:rFonts w:ascii="Times New Roman" w:hAnsi="Times New Roman"/>
          <w:sz w:val="24"/>
          <w:szCs w:val="24"/>
          <w:lang w:val="id-ID" w:eastAsia="id-ID"/>
        </w:rPr>
        <w:tab/>
      </w:r>
      <w:r w:rsidRPr="00805833">
        <w:rPr>
          <w:rFonts w:ascii="Times New Roman" w:hAnsi="Times New Roman"/>
          <w:sz w:val="24"/>
          <w:szCs w:val="24"/>
          <w:lang w:val="id-ID" w:eastAsia="id-ID"/>
        </w:rPr>
        <w:t xml:space="preserve">Berdasarkan hasil penelitian mengenai pengaruh motivasi dan produktivitas kerja guru di SMK Swasta Katolik Kefamenanu, bahwa memiliki </w:t>
      </w:r>
      <w:r w:rsidRPr="00805833">
        <w:rPr>
          <w:rFonts w:ascii="Times New Roman" w:hAnsi="Times New Roman"/>
          <w:sz w:val="24"/>
          <w:szCs w:val="24"/>
          <w:lang w:val="id-ID" w:eastAsia="id-ID"/>
        </w:rPr>
        <w:lastRenderedPageBreak/>
        <w:t xml:space="preserve">pengaruh yang cukup siginifikan dari motivasi terhadap produktivitas kerja sebesar 41,4  % &gt;  5% yang artinya Ho di tolak dan Ha di terima. Sehingga kontribusi motivasi terhadap produktivitas kerja cukup berpengaruh. </w:t>
      </w:r>
    </w:p>
    <w:p w:rsidR="00DD0F82" w:rsidRPr="00D7075A" w:rsidRDefault="00DD0F82" w:rsidP="00DD0F82">
      <w:pPr>
        <w:autoSpaceDE w:val="0"/>
        <w:autoSpaceDN w:val="0"/>
        <w:adjustRightInd w:val="0"/>
        <w:spacing w:after="0" w:line="360" w:lineRule="auto"/>
        <w:ind w:firstLine="720"/>
        <w:jc w:val="both"/>
        <w:rPr>
          <w:rFonts w:ascii="Times New Roman" w:hAnsi="Times New Roman" w:cs="Times New Roman"/>
          <w:color w:val="000000"/>
          <w:sz w:val="24"/>
          <w:szCs w:val="24"/>
          <w:lang w:val="id-ID"/>
        </w:rPr>
      </w:pPr>
      <w:r>
        <w:rPr>
          <w:rFonts w:ascii="Times New Roman" w:hAnsi="Times New Roman"/>
          <w:sz w:val="24"/>
          <w:szCs w:val="24"/>
          <w:lang w:val="id-ID" w:eastAsia="id-ID"/>
        </w:rPr>
        <w:t>Hasil</w:t>
      </w:r>
      <w:r w:rsidRPr="008E5C9B">
        <w:rPr>
          <w:rFonts w:ascii="Times New Roman" w:hAnsi="Times New Roman"/>
          <w:sz w:val="24"/>
          <w:szCs w:val="24"/>
          <w:lang w:val="id-ID" w:eastAsia="id-ID"/>
        </w:rPr>
        <w:t xml:space="preserve"> ini di dukung oleh</w:t>
      </w:r>
      <w:r w:rsidR="00072EA0">
        <w:rPr>
          <w:rFonts w:ascii="Times New Roman" w:hAnsi="Times New Roman"/>
          <w:sz w:val="24"/>
          <w:szCs w:val="24"/>
          <w:lang w:val="id-ID" w:eastAsia="id-ID"/>
        </w:rPr>
        <w:t xml:space="preserve"> penelitian </w:t>
      </w:r>
      <w:r w:rsidR="00014D9E">
        <w:rPr>
          <w:rFonts w:ascii="Times New Roman" w:hAnsi="Times New Roman"/>
          <w:sz w:val="24"/>
          <w:szCs w:val="24"/>
          <w:lang w:val="id-ID" w:eastAsia="id-ID"/>
        </w:rPr>
        <w:fldChar w:fldCharType="begin" w:fldLock="1"/>
      </w:r>
      <w:r w:rsidR="00681E07">
        <w:rPr>
          <w:rFonts w:ascii="Times New Roman" w:hAnsi="Times New Roman"/>
          <w:sz w:val="24"/>
          <w:szCs w:val="24"/>
          <w:lang w:val="id-ID" w:eastAsia="id-ID"/>
        </w:rPr>
        <w:instrText>ADDIN CSL_CITATION {"citationItems":[{"id":"ITEM-1","itemData":{"author":[{"dropping-particle":"","family":"I Wayan","given":"Juniantara &amp; I Gede Riana","non-dropping-particle":"","parse-names":false,"suffix":""}],"container-title":"E-Jurnal Ekonomi dan Bisnis Universitas Udayana","id":"ITEM-1","issue":"9","issued":{"date-parts":[["2015"]]},"page":"611-628","title":"Pengaruh Motivasi dan Kepuasan Kerja Terhadap Kinerja Karyawan Koperasi di Denpasar","type":"article-journal","volume":"5"},"uris":["http://www.mendeley.com/documents/?uuid=e0323dd9-7090-4e6c-b10c-fb25c45c8943"]}],"mendeley":{"formattedCitation":"(I Wayan, 2015)","plainTextFormattedCitation":"(I Wayan, 2015)","previouslyFormattedCitation":"(I Wayan, 2015)"},"properties":{"noteIndex":0},"schema":"https://github.com/citation-style-language/schema/raw/master/csl-citation.json"}</w:instrText>
      </w:r>
      <w:r w:rsidR="00014D9E">
        <w:rPr>
          <w:rFonts w:ascii="Times New Roman" w:hAnsi="Times New Roman"/>
          <w:sz w:val="24"/>
          <w:szCs w:val="24"/>
          <w:lang w:val="id-ID" w:eastAsia="id-ID"/>
        </w:rPr>
        <w:fldChar w:fldCharType="separate"/>
      </w:r>
      <w:r w:rsidR="00072EA0" w:rsidRPr="00072EA0">
        <w:rPr>
          <w:rFonts w:ascii="Times New Roman" w:hAnsi="Times New Roman"/>
          <w:noProof/>
          <w:sz w:val="24"/>
          <w:szCs w:val="24"/>
          <w:lang w:val="id-ID" w:eastAsia="id-ID"/>
        </w:rPr>
        <w:t>(I Wayan, 2015)</w:t>
      </w:r>
      <w:r w:rsidR="00014D9E">
        <w:rPr>
          <w:rFonts w:ascii="Times New Roman" w:hAnsi="Times New Roman"/>
          <w:sz w:val="24"/>
          <w:szCs w:val="24"/>
          <w:lang w:val="id-ID" w:eastAsia="id-ID"/>
        </w:rPr>
        <w:fldChar w:fldCharType="end"/>
      </w:r>
      <w:r w:rsidRPr="008E5C9B">
        <w:rPr>
          <w:rFonts w:ascii="Times New Roman" w:hAnsi="Times New Roman"/>
          <w:sz w:val="24"/>
          <w:szCs w:val="24"/>
          <w:lang w:val="id-ID" w:eastAsia="id-ID"/>
        </w:rPr>
        <w:t xml:space="preserve"> dengan judul Pengaruh Motivasi Kerja dan Kepuasan Kerja terhadap Kinerja Karyawan Koperasi di Denpasar dengan  hasil penelitian </w:t>
      </w:r>
      <w:r w:rsidRPr="008E5C9B">
        <w:rPr>
          <w:rFonts w:ascii="Times New Roman" w:hAnsi="Times New Roman" w:cs="Times New Roman"/>
          <w:color w:val="000000"/>
          <w:sz w:val="24"/>
          <w:szCs w:val="24"/>
          <w:lang w:val="id-ID"/>
        </w:rPr>
        <w:t>menyatakan bahwa</w:t>
      </w:r>
      <w:r>
        <w:rPr>
          <w:rFonts w:ascii="Times New Roman" w:hAnsi="Times New Roman" w:cs="Times New Roman"/>
          <w:color w:val="000000"/>
          <w:sz w:val="24"/>
          <w:szCs w:val="24"/>
          <w:lang w:val="id-ID"/>
        </w:rPr>
        <w:t xml:space="preserve"> </w:t>
      </w:r>
      <w:r w:rsidRPr="008E5C9B">
        <w:rPr>
          <w:rFonts w:ascii="Times New Roman" w:hAnsi="Times New Roman" w:cs="Times New Roman"/>
          <w:color w:val="000000"/>
          <w:sz w:val="24"/>
          <w:szCs w:val="24"/>
          <w:lang w:val="id-ID"/>
        </w:rPr>
        <w:t>motivasi berpengaruh positif dan signifikan terhadap kinerja, motivasi berpengaruh positif dan</w:t>
      </w:r>
      <w:r>
        <w:rPr>
          <w:rFonts w:ascii="Times New Roman" w:hAnsi="Times New Roman" w:cs="Times New Roman"/>
          <w:color w:val="000000"/>
          <w:sz w:val="24"/>
          <w:szCs w:val="24"/>
          <w:lang w:val="id-ID"/>
        </w:rPr>
        <w:t xml:space="preserve"> </w:t>
      </w:r>
      <w:r w:rsidRPr="008E5C9B">
        <w:rPr>
          <w:rFonts w:ascii="Times New Roman" w:hAnsi="Times New Roman" w:cs="Times New Roman"/>
          <w:color w:val="000000"/>
          <w:sz w:val="24"/>
          <w:szCs w:val="24"/>
          <w:lang w:val="id-ID"/>
        </w:rPr>
        <w:t>signifikan terhadap kepuasan kerja, kepuasan kerja berpengaruh positif dan signifikan terhadap kinerja.</w:t>
      </w:r>
      <w:r>
        <w:rPr>
          <w:rFonts w:ascii="Times New Roman" w:hAnsi="Times New Roman" w:cs="Times New Roman"/>
          <w:color w:val="000000"/>
          <w:sz w:val="24"/>
          <w:szCs w:val="24"/>
          <w:lang w:val="id-ID"/>
        </w:rPr>
        <w:t xml:space="preserve"> Penelitian tersebut didukung oleh hasil penelitian </w:t>
      </w:r>
      <w:r w:rsidR="006E0473">
        <w:rPr>
          <w:rFonts w:ascii="Times New Roman" w:hAnsi="Times New Roman" w:cs="Times New Roman"/>
          <w:color w:val="000000"/>
          <w:sz w:val="24"/>
          <w:szCs w:val="24"/>
          <w:lang w:val="id-ID"/>
        </w:rPr>
        <w:fldChar w:fldCharType="begin" w:fldLock="1"/>
      </w:r>
      <w:r w:rsidR="006E0473">
        <w:rPr>
          <w:rFonts w:ascii="Times New Roman" w:hAnsi="Times New Roman" w:cs="Times New Roman"/>
          <w:color w:val="000000"/>
          <w:sz w:val="24"/>
          <w:szCs w:val="24"/>
          <w:lang w:val="id-ID"/>
        </w:rPr>
        <w:instrText>ADDIN CSL_CITATION {"citationItems":[{"id":"ITEM-1","itemData":{"DOI":"10.30630/jipb.11.No.%202.252","ISSN":"1858-3717","abstract":"This research is a quantitative study based on Maslow's theory of needs. This study involved 40 respondents from the human resources division at PT BNI Syariah South Jakarta Central Office. This study provides evidence of Maslow's theory of needs that can be applied to the workplace. The results of the study stated that physiological needs, safety and security, affiliation or acceptance needs, Esteem needs, and self-actualization needs dominantly influenced the motivation of BNI Syariah employees at the South Jakarta Head Office. Abstrak Penelitian ini adalah penelitian kuantitatif berdasarkan teori kebutuhan Maslow. Penelitian ini melibatkan 40 responden dari divisi sumber daya manusia di PT BNI Syariah Kantor Pusat Jakarta Selatan. Studi ini memberikan bukti teori kebutuhan Maslow yang dapat diterapkan ke tempat kerja. Hasil penelitian menyatakan bahwa kebutuhan fisiologis, keselamatan dan keamanan, kebutuhan afiliasi atau penerimaan, kebutuhan Esteem, dan kebutuhan aktualisasi diri secara dominan mempengaruhi motivasi karyawan BNI Syariah di Kantor Pusat Jakarta Selatan. Kata kunci: Teori Kebutuhan Maslow, Kebutuhan fisiologis, Keselamatan dan keamanan, Afiliasi atau kebutuhan penerimaan, Kebutuhan harga diri, dan kebutuhan aktualisasi diri","author":[{"dropping-particle":"","family":"Ningsih","given":"Arni Utama","non-dropping-particle":"","parse-names":false,"suffix":""},{"dropping-particle":"","family":"Monika","given":"Gustria","non-dropping-particle":"","parse-names":false,"suffix":""},{"dropping-particle":"","family":"Yenida","given":"","non-dropping-particle":"","parse-names":false,"suffix":""}],"container-title":"Jurnal Ilmiah Poli Bisnis","id":"ITEM-1","issue":"2","issued":{"date-parts":[["2019","11"]]},"page":"133-142","title":"Motivasi Kerja Karyawan dalam Kajian Teori Kebutuhan Maslow","type":"article-journal","volume":"11"},"uris":["http://www.mendeley.com/documents/?uuid=b840a799-9104-4a4c-b9e2-7f1e67df87fc"]}],"mendeley":{"formattedCitation":"(Ningsih et al., 2019)","plainTextFormattedCitation":"(Ningsih et al., 2019)","previouslyFormattedCitation":"(Ningsih et al., 2019)"},"properties":{"noteIndex":0},"schema":"https://github.com/citation-style-language/schema/raw/master/csl-citation.json"}</w:instrText>
      </w:r>
      <w:r w:rsidR="006E0473">
        <w:rPr>
          <w:rFonts w:ascii="Times New Roman" w:hAnsi="Times New Roman" w:cs="Times New Roman"/>
          <w:color w:val="000000"/>
          <w:sz w:val="24"/>
          <w:szCs w:val="24"/>
          <w:lang w:val="id-ID"/>
        </w:rPr>
        <w:fldChar w:fldCharType="separate"/>
      </w:r>
      <w:r w:rsidR="006E0473" w:rsidRPr="006E0473">
        <w:rPr>
          <w:rFonts w:ascii="Times New Roman" w:hAnsi="Times New Roman" w:cs="Times New Roman"/>
          <w:noProof/>
          <w:color w:val="000000"/>
          <w:sz w:val="24"/>
          <w:szCs w:val="24"/>
          <w:lang w:val="id-ID"/>
        </w:rPr>
        <w:t>(Ningsih et al., 2019)</w:t>
      </w:r>
      <w:r w:rsidR="006E0473">
        <w:rPr>
          <w:rFonts w:ascii="Times New Roman" w:hAnsi="Times New Roman" w:cs="Times New Roman"/>
          <w:color w:val="000000"/>
          <w:sz w:val="24"/>
          <w:szCs w:val="24"/>
          <w:lang w:val="id-ID"/>
        </w:rPr>
        <w:fldChar w:fldCharType="end"/>
      </w:r>
      <w:r w:rsidR="006E0473">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 xml:space="preserve">dengan judul Pengaruh Motivasi Kerja terhadap Kinerja Pegawai dengan temuan penelitian bahwa </w:t>
      </w:r>
      <w:r>
        <w:rPr>
          <w:rFonts w:ascii="Times New Roman" w:hAnsi="Times New Roman" w:cs="Times New Roman"/>
          <w:iCs/>
          <w:color w:val="000000"/>
          <w:sz w:val="24"/>
          <w:szCs w:val="24"/>
          <w:lang w:val="id-ID"/>
        </w:rPr>
        <w:t>M</w:t>
      </w:r>
      <w:r w:rsidRPr="00D7075A">
        <w:rPr>
          <w:rFonts w:ascii="Times New Roman" w:hAnsi="Times New Roman" w:cs="Times New Roman"/>
          <w:iCs/>
          <w:color w:val="000000"/>
          <w:sz w:val="24"/>
          <w:szCs w:val="24"/>
          <w:lang w:val="id-ID"/>
        </w:rPr>
        <w:t>otivasi kerja sangat berpengaruh terhadap kinerja</w:t>
      </w:r>
      <w:r>
        <w:rPr>
          <w:rFonts w:ascii="Times New Roman" w:hAnsi="Times New Roman" w:cs="Times New Roman"/>
          <w:iCs/>
          <w:color w:val="000000"/>
          <w:sz w:val="24"/>
          <w:szCs w:val="24"/>
          <w:lang w:val="id-ID"/>
        </w:rPr>
        <w:t xml:space="preserve"> </w:t>
      </w:r>
      <w:r w:rsidRPr="00D7075A">
        <w:rPr>
          <w:rFonts w:ascii="Times New Roman" w:hAnsi="Times New Roman" w:cs="Times New Roman"/>
          <w:iCs/>
          <w:color w:val="000000"/>
          <w:sz w:val="24"/>
          <w:szCs w:val="24"/>
          <w:lang w:val="id-ID"/>
        </w:rPr>
        <w:t>pegawai dalam suatu organisasi. Hal ini dibuktikan dengan penelitian yang</w:t>
      </w:r>
      <w:r>
        <w:rPr>
          <w:rFonts w:ascii="Times New Roman" w:hAnsi="Times New Roman" w:cs="Times New Roman"/>
          <w:iCs/>
          <w:color w:val="000000"/>
          <w:sz w:val="24"/>
          <w:szCs w:val="24"/>
          <w:lang w:val="id-ID"/>
        </w:rPr>
        <w:t xml:space="preserve"> </w:t>
      </w:r>
      <w:r w:rsidRPr="00D7075A">
        <w:rPr>
          <w:rFonts w:ascii="Times New Roman" w:hAnsi="Times New Roman" w:cs="Times New Roman"/>
          <w:iCs/>
          <w:color w:val="000000"/>
          <w:sz w:val="24"/>
          <w:szCs w:val="24"/>
          <w:lang w:val="id-ID"/>
        </w:rPr>
        <w:t>dilakukan melalui referensi yang dipakai dalam makalah ini. Ada pengaruh</w:t>
      </w:r>
      <w:r>
        <w:rPr>
          <w:rFonts w:ascii="Times New Roman" w:hAnsi="Times New Roman" w:cs="Times New Roman"/>
          <w:iCs/>
          <w:color w:val="000000"/>
          <w:sz w:val="24"/>
          <w:szCs w:val="24"/>
          <w:lang w:val="id-ID"/>
        </w:rPr>
        <w:t xml:space="preserve"> </w:t>
      </w:r>
      <w:r w:rsidRPr="00D7075A">
        <w:rPr>
          <w:rFonts w:ascii="Times New Roman" w:hAnsi="Times New Roman" w:cs="Times New Roman"/>
          <w:iCs/>
          <w:color w:val="000000"/>
          <w:sz w:val="24"/>
          <w:szCs w:val="24"/>
          <w:lang w:val="id-ID"/>
        </w:rPr>
        <w:t>antara prestasi, pengakuan, pekerjaan, tanggung jawab, pengembangan,</w:t>
      </w:r>
      <w:r>
        <w:rPr>
          <w:rFonts w:ascii="Times New Roman" w:hAnsi="Times New Roman" w:cs="Times New Roman"/>
          <w:iCs/>
          <w:color w:val="000000"/>
          <w:sz w:val="24"/>
          <w:szCs w:val="24"/>
          <w:lang w:val="id-ID"/>
        </w:rPr>
        <w:t xml:space="preserve"> </w:t>
      </w:r>
      <w:r w:rsidRPr="00D7075A">
        <w:rPr>
          <w:rFonts w:ascii="Times New Roman" w:hAnsi="Times New Roman" w:cs="Times New Roman"/>
          <w:iCs/>
          <w:color w:val="000000"/>
          <w:sz w:val="24"/>
          <w:szCs w:val="24"/>
          <w:lang w:val="id-ID"/>
        </w:rPr>
        <w:t>gaji, kondisi kerja, kebijaksanaan dan admnistrasi, hubungan antar pribadi,</w:t>
      </w:r>
      <w:r>
        <w:rPr>
          <w:rFonts w:ascii="Times New Roman" w:hAnsi="Times New Roman" w:cs="Times New Roman"/>
          <w:iCs/>
          <w:color w:val="000000"/>
          <w:sz w:val="24"/>
          <w:szCs w:val="24"/>
          <w:lang w:val="id-ID"/>
        </w:rPr>
        <w:t xml:space="preserve"> </w:t>
      </w:r>
      <w:r w:rsidRPr="00D7075A">
        <w:rPr>
          <w:rFonts w:ascii="Times New Roman" w:hAnsi="Times New Roman" w:cs="Times New Roman"/>
          <w:iCs/>
          <w:color w:val="000000"/>
          <w:sz w:val="24"/>
          <w:szCs w:val="24"/>
          <w:lang w:val="id-ID"/>
        </w:rPr>
        <w:t>supervise dengan kinerja pegawai.</w:t>
      </w:r>
    </w:p>
    <w:p w:rsidR="00DD0F82" w:rsidRDefault="00DD0F82" w:rsidP="00DD0F82">
      <w:pPr>
        <w:autoSpaceDE w:val="0"/>
        <w:autoSpaceDN w:val="0"/>
        <w:adjustRightInd w:val="0"/>
        <w:spacing w:after="0" w:line="360" w:lineRule="auto"/>
        <w:ind w:firstLine="720"/>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Menurut </w:t>
      </w:r>
      <w:r w:rsidR="003E042F">
        <w:rPr>
          <w:rFonts w:ascii="Times New Roman" w:hAnsi="Times New Roman" w:cs="Times New Roman"/>
          <w:color w:val="000000"/>
          <w:sz w:val="24"/>
          <w:szCs w:val="24"/>
          <w:lang w:val="id-ID"/>
        </w:rPr>
        <w:fldChar w:fldCharType="begin" w:fldLock="1"/>
      </w:r>
      <w:r w:rsidR="003E042F">
        <w:rPr>
          <w:rFonts w:ascii="Times New Roman" w:hAnsi="Times New Roman" w:cs="Times New Roman"/>
          <w:color w:val="000000"/>
          <w:sz w:val="24"/>
          <w:szCs w:val="24"/>
          <w:lang w:val="id-ID"/>
        </w:rPr>
        <w:instrText>ADDIN CSL_CITATION {"citationItems":[{"id":"ITEM-1","itemData":{"author":[{"dropping-particle":"","family":"Gomes","given":"F.C","non-dropping-particle":"","parse-names":false,"suffix":""}],"id":"ITEM-1","issued":{"date-parts":[["2003"]]},"publisher":"ANDI","publisher-place":"Yogyakarta","title":"Manajemen Sumber Daya Manusia","type":"book"},"uris":["http://www.mendeley.com/documents/?uuid=31d3545f-77a5-4b6b-b043-7d3c6b650559"]}],"mendeley":{"formattedCitation":"(Gomes, 2003)","plainTextFormattedCitation":"(Gomes, 2003)","previouslyFormattedCitation":"(Gomes, 2003)"},"properties":{"noteIndex":0},"schema":"https://github.com/citation-style-language/schema/raw/master/csl-citation.json"}</w:instrText>
      </w:r>
      <w:r w:rsidR="003E042F">
        <w:rPr>
          <w:rFonts w:ascii="Times New Roman" w:hAnsi="Times New Roman" w:cs="Times New Roman"/>
          <w:color w:val="000000"/>
          <w:sz w:val="24"/>
          <w:szCs w:val="24"/>
          <w:lang w:val="id-ID"/>
        </w:rPr>
        <w:fldChar w:fldCharType="separate"/>
      </w:r>
      <w:r w:rsidR="003E042F" w:rsidRPr="003E042F">
        <w:rPr>
          <w:rFonts w:ascii="Times New Roman" w:hAnsi="Times New Roman" w:cs="Times New Roman"/>
          <w:noProof/>
          <w:color w:val="000000"/>
          <w:sz w:val="24"/>
          <w:szCs w:val="24"/>
          <w:lang w:val="id-ID"/>
        </w:rPr>
        <w:t>(Gomes, 2003)</w:t>
      </w:r>
      <w:r w:rsidR="003E042F">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xml:space="preserve"> mendifinisikan motivasi sebagai perilaku </w:t>
      </w:r>
      <w:r>
        <w:rPr>
          <w:rFonts w:ascii="Times New Roman" w:hAnsi="Times New Roman" w:cs="Times New Roman"/>
          <w:color w:val="000000"/>
          <w:sz w:val="24"/>
          <w:szCs w:val="24"/>
          <w:lang w:val="id-ID"/>
        </w:rPr>
        <w:lastRenderedPageBreak/>
        <w:t xml:space="preserve">yang ditujukan pada sasaran. </w:t>
      </w:r>
      <w:r w:rsidR="006E0473">
        <w:rPr>
          <w:rFonts w:ascii="Times New Roman" w:hAnsi="Times New Roman" w:cs="Times New Roman"/>
          <w:color w:val="000000"/>
          <w:sz w:val="24"/>
          <w:szCs w:val="24"/>
          <w:lang w:val="id-ID"/>
        </w:rPr>
        <w:fldChar w:fldCharType="begin" w:fldLock="1"/>
      </w:r>
      <w:r w:rsidR="00014D9E">
        <w:rPr>
          <w:rFonts w:ascii="Times New Roman" w:hAnsi="Times New Roman" w:cs="Times New Roman"/>
          <w:color w:val="000000"/>
          <w:sz w:val="24"/>
          <w:szCs w:val="24"/>
          <w:lang w:val="id-ID"/>
        </w:rPr>
        <w:instrText>ADDIN CSL_CITATION {"citationItems":[{"id":"ITEM-1","itemData":{"DOI":"10.24014/JP.V9I2.175","ISSN":"2407-8786","abstract":"Peneliti mencoba menghubungkan fenomena orientasi masa depan bidang pekerjaan dengan tingkat religiusitas yang dimiliki subjek. Penelitian ini dilakukan dengan menggunakan desain penelitian korelasional, dengan melibatkan 63 orang responden. Adapun uji statistik yang akan digunakan untuk menguji hipotesis yang diajukan adalah Rank Spearman. Berdasarkan hasil perhitungan yang diperoleh dengan derajat kepercayaan sebesar 95% (α = 0,05) diketahui bahwa koefisien korelasi sebesar 0,308 dengan Pv sebesar 0,014. Hal ini memiliki arti bahwa Ho ditolak dan H1 diterima, sehingga dapat dikatakan bahwa terdapat hubungan antara religiusitas dengan orientasi masa depan bidang pekerjaan.","author":[{"dropping-particle":"","family":"Marliani","given":"Rosleny","non-dropping-particle":"","parse-names":false,"suffix":""}],"container-title":"Jurnal Psikologi","id":"ITEM-1","issue":"2","issued":{"date-parts":[["2013","12","1"]]},"page":"130-137","title":"Hubungan Antara Religiusitas Dengan Orientasi Masa Depan Bidang Pekerjaan Pada Mahasiswa Tingkat Akhir","type":"article-journal","volume":"9"},"uris":["http://www.mendeley.com/documents/?uuid=fafdd88d-0bbf-3aa8-b735-34babe06181e"]}],"mendeley":{"formattedCitation":"(Marliani, 2013)","plainTextFormattedCitation":"(Marliani, 2013)","previouslyFormattedCitation":"(Marliani, 2013)"},"properties":{"noteIndex":0},"schema":"https://github.com/citation-style-language/schema/raw/master/csl-citation.json"}</w:instrText>
      </w:r>
      <w:r w:rsidR="006E0473">
        <w:rPr>
          <w:rFonts w:ascii="Times New Roman" w:hAnsi="Times New Roman" w:cs="Times New Roman"/>
          <w:color w:val="000000"/>
          <w:sz w:val="24"/>
          <w:szCs w:val="24"/>
          <w:lang w:val="id-ID"/>
        </w:rPr>
        <w:fldChar w:fldCharType="separate"/>
      </w:r>
      <w:r w:rsidR="006E0473" w:rsidRPr="006E0473">
        <w:rPr>
          <w:rFonts w:ascii="Times New Roman" w:hAnsi="Times New Roman" w:cs="Times New Roman"/>
          <w:noProof/>
          <w:color w:val="000000"/>
          <w:sz w:val="24"/>
          <w:szCs w:val="24"/>
          <w:lang w:val="id-ID"/>
        </w:rPr>
        <w:t>(Marliani, 2013)</w:t>
      </w:r>
      <w:r w:rsidR="006E0473">
        <w:rPr>
          <w:rFonts w:ascii="Times New Roman" w:hAnsi="Times New Roman" w:cs="Times New Roman"/>
          <w:color w:val="000000"/>
          <w:sz w:val="24"/>
          <w:szCs w:val="24"/>
          <w:lang w:val="id-ID"/>
        </w:rPr>
        <w:fldChar w:fldCharType="end"/>
      </w:r>
      <w:r w:rsidR="003E042F">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 xml:space="preserve">menunjukan bahwa motivasi berpengaruh tidak signifikan terhadap kinerja karyawan. </w:t>
      </w:r>
      <w:r w:rsidR="003E042F">
        <w:rPr>
          <w:rFonts w:ascii="Times New Roman" w:hAnsi="Times New Roman" w:cs="Times New Roman"/>
          <w:color w:val="000000"/>
          <w:sz w:val="24"/>
          <w:szCs w:val="24"/>
          <w:lang w:val="id-ID"/>
        </w:rPr>
        <w:fldChar w:fldCharType="begin" w:fldLock="1"/>
      </w:r>
      <w:r w:rsidR="00EE537E">
        <w:rPr>
          <w:rFonts w:ascii="Times New Roman" w:hAnsi="Times New Roman" w:cs="Times New Roman"/>
          <w:color w:val="000000"/>
          <w:sz w:val="24"/>
          <w:szCs w:val="24"/>
          <w:lang w:val="id-ID"/>
        </w:rPr>
        <w:instrText>ADDIN CSL_CITATION {"citationItems":[{"id":"ITEM-1","itemData":{"author":[{"dropping-particle":"","family":"Kreitner, Robert &amp; Kinicki","given":"Angelo","non-dropping-particle":"","parse-names":false,"suffix":""}],"edition":"Seventh Ed","id":"ITEM-1","issued":{"date-parts":[["2007"]]},"publisher":"Mc.Graw Hill International","publisher-place":"USA","title":"Organizational Behaviour","type":"book"},"uris":["http://www.mendeley.com/documents/?uuid=f16077b3-c531-4c6a-9c52-ab90e43cba4d"]}],"mendeley":{"formattedCitation":"(Kreitner, Robert &amp; Kinicki, 2007)","plainTextFormattedCitation":"(Kreitner, Robert &amp; Kinicki, 2007)","previouslyFormattedCitation":"(Kreitner, Robert &amp; Kinicki, 2007)"},"properties":{"noteIndex":0},"schema":"https://github.com/citation-style-language/schema/raw/master/csl-citation.json"}</w:instrText>
      </w:r>
      <w:r w:rsidR="003E042F">
        <w:rPr>
          <w:rFonts w:ascii="Times New Roman" w:hAnsi="Times New Roman" w:cs="Times New Roman"/>
          <w:color w:val="000000"/>
          <w:sz w:val="24"/>
          <w:szCs w:val="24"/>
          <w:lang w:val="id-ID"/>
        </w:rPr>
        <w:fldChar w:fldCharType="separate"/>
      </w:r>
      <w:r w:rsidR="003E042F" w:rsidRPr="003E042F">
        <w:rPr>
          <w:rFonts w:ascii="Times New Roman" w:hAnsi="Times New Roman" w:cs="Times New Roman"/>
          <w:noProof/>
          <w:color w:val="000000"/>
          <w:sz w:val="24"/>
          <w:szCs w:val="24"/>
          <w:lang w:val="id-ID"/>
        </w:rPr>
        <w:t>(Kreitner, Robert &amp; Kinicki, 2007)</w:t>
      </w:r>
      <w:r w:rsidR="003E042F">
        <w:rPr>
          <w:rFonts w:ascii="Times New Roman" w:hAnsi="Times New Roman" w:cs="Times New Roman"/>
          <w:color w:val="000000"/>
          <w:sz w:val="24"/>
          <w:szCs w:val="24"/>
          <w:lang w:val="id-ID"/>
        </w:rPr>
        <w:fldChar w:fldCharType="end"/>
      </w:r>
      <w:r w:rsidR="00EE537E">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lang w:val="id-ID"/>
        </w:rPr>
        <w:t xml:space="preserve">menganggap bahwa motivasi mengandung" psikologis seorang karyawan yang menyebabkan timbulnya gairah, arah dan ketekunan tindakan dan tujuan yang telah ditentukan". </w:t>
      </w:r>
    </w:p>
    <w:p w:rsidR="00DD0F82" w:rsidRDefault="00DD0F82" w:rsidP="00DD0F82">
      <w:pPr>
        <w:autoSpaceDE w:val="0"/>
        <w:autoSpaceDN w:val="0"/>
        <w:adjustRightInd w:val="0"/>
        <w:spacing w:after="0" w:line="360" w:lineRule="auto"/>
        <w:ind w:firstLine="720"/>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Jadi dapat disimpulkan bahwa motivasi kerja sangat mempengaruh produktivitas kerja guru yang ada di SMK Swasta Katolik kefamenanu. Dengan demikian guru-guru yang ada di SMKS Katolik Kefamenanu perlu mempertahankan motivasi kerja yang sudah ada sehingga dapat meningkatkan produktivitas kerja demi kemajuan sekolah dan juga tingkat keprofesionalan seorang guru. </w:t>
      </w:r>
    </w:p>
    <w:p w:rsidR="00DD0F82" w:rsidRPr="00DD0F82" w:rsidRDefault="00DD0F82" w:rsidP="00DD0F82">
      <w:pPr>
        <w:pStyle w:val="ListParagraph"/>
        <w:numPr>
          <w:ilvl w:val="0"/>
          <w:numId w:val="37"/>
        </w:numPr>
        <w:spacing w:after="0" w:line="360" w:lineRule="auto"/>
        <w:ind w:left="284" w:hanging="284"/>
        <w:jc w:val="both"/>
        <w:rPr>
          <w:rFonts w:ascii="Times New Roman" w:hAnsi="Times New Roman"/>
          <w:b/>
          <w:sz w:val="24"/>
          <w:szCs w:val="24"/>
          <w:lang w:eastAsia="id-ID"/>
        </w:rPr>
      </w:pPr>
      <w:r w:rsidRPr="00DD0F82">
        <w:rPr>
          <w:rFonts w:ascii="Times New Roman" w:hAnsi="Times New Roman"/>
          <w:b/>
          <w:sz w:val="24"/>
          <w:szCs w:val="24"/>
          <w:lang w:eastAsia="id-ID"/>
        </w:rPr>
        <w:t>Pengaruh Kepuasan terhadap Produktivitas Kerja Guru (X</w:t>
      </w:r>
      <w:r w:rsidRPr="00DD0F82">
        <w:rPr>
          <w:rFonts w:ascii="Times New Roman" w:hAnsi="Times New Roman"/>
          <w:b/>
          <w:sz w:val="24"/>
          <w:szCs w:val="24"/>
          <w:vertAlign w:val="superscript"/>
          <w:lang w:eastAsia="id-ID"/>
        </w:rPr>
        <w:t>2</w:t>
      </w:r>
      <w:r w:rsidRPr="00DD0F82">
        <w:rPr>
          <w:rFonts w:ascii="Times New Roman" w:hAnsi="Times New Roman"/>
          <w:b/>
          <w:sz w:val="24"/>
          <w:szCs w:val="24"/>
          <w:vertAlign w:val="superscript"/>
          <w:lang w:eastAsia="id-ID"/>
        </w:rPr>
        <w:softHyphen/>
      </w:r>
      <w:r w:rsidRPr="00DD0F82">
        <w:rPr>
          <w:rFonts w:ascii="Times New Roman" w:hAnsi="Times New Roman"/>
          <w:b/>
          <w:sz w:val="24"/>
          <w:szCs w:val="24"/>
          <w:lang w:eastAsia="id-ID"/>
        </w:rPr>
        <w:t>)</w:t>
      </w:r>
    </w:p>
    <w:p w:rsidR="00DD0F82" w:rsidRPr="00DD0F82" w:rsidRDefault="00DD0F82" w:rsidP="00DD0F82">
      <w:pPr>
        <w:spacing w:after="0" w:line="360" w:lineRule="auto"/>
        <w:ind w:firstLine="720"/>
        <w:jc w:val="both"/>
        <w:rPr>
          <w:rFonts w:ascii="Times New Roman" w:hAnsi="Times New Roman"/>
          <w:sz w:val="24"/>
          <w:szCs w:val="24"/>
          <w:lang w:eastAsia="id-ID"/>
        </w:rPr>
      </w:pPr>
      <w:r w:rsidRPr="00DD0F82">
        <w:rPr>
          <w:rFonts w:ascii="Times New Roman" w:hAnsi="Times New Roman"/>
          <w:sz w:val="24"/>
          <w:szCs w:val="24"/>
          <w:lang w:eastAsia="id-ID"/>
        </w:rPr>
        <w:t xml:space="preserve">Berdasarkan hasil penelitian mengenai pengaruh kepuasan terhadap produktivitas kerja guru di SMK Swasta Katolik Kefamenanu, bahwa memiliki pengaruh </w:t>
      </w:r>
      <w:proofErr w:type="gramStart"/>
      <w:r w:rsidRPr="00DD0F82">
        <w:rPr>
          <w:rFonts w:ascii="Times New Roman" w:hAnsi="Times New Roman"/>
          <w:sz w:val="24"/>
          <w:szCs w:val="24"/>
          <w:lang w:eastAsia="id-ID"/>
        </w:rPr>
        <w:t>yang  siginifikan</w:t>
      </w:r>
      <w:proofErr w:type="gramEnd"/>
      <w:r w:rsidRPr="00DD0F82">
        <w:rPr>
          <w:rFonts w:ascii="Times New Roman" w:hAnsi="Times New Roman"/>
          <w:sz w:val="24"/>
          <w:szCs w:val="24"/>
          <w:lang w:eastAsia="id-ID"/>
        </w:rPr>
        <w:t xml:space="preserve"> dari kepuasan kerja  terhadap produktivitas kerja sebesar 70,05  % &gt;  5% yang artinya Ho di tolak dan Ha di terima. </w:t>
      </w:r>
      <w:proofErr w:type="gramStart"/>
      <w:r w:rsidRPr="00DD0F82">
        <w:rPr>
          <w:rFonts w:ascii="Times New Roman" w:hAnsi="Times New Roman"/>
          <w:sz w:val="24"/>
          <w:szCs w:val="24"/>
          <w:lang w:eastAsia="id-ID"/>
        </w:rPr>
        <w:t>Sehingga kontribusi kepuasan terhadap produktivitas kerja berpengaruh secara baik.</w:t>
      </w:r>
      <w:proofErr w:type="gramEnd"/>
    </w:p>
    <w:p w:rsidR="00DD0F82" w:rsidRPr="00DD0F82" w:rsidRDefault="00DD0F82" w:rsidP="00DD0F82">
      <w:pPr>
        <w:spacing w:after="0" w:line="360" w:lineRule="auto"/>
        <w:ind w:firstLine="720"/>
        <w:jc w:val="both"/>
        <w:rPr>
          <w:rFonts w:ascii="Times New Roman" w:hAnsi="Times New Roman"/>
          <w:sz w:val="24"/>
          <w:szCs w:val="24"/>
          <w:lang w:eastAsia="id-ID"/>
        </w:rPr>
      </w:pPr>
      <w:r w:rsidRPr="00DD0F82">
        <w:rPr>
          <w:rFonts w:ascii="Times New Roman" w:hAnsi="Times New Roman"/>
          <w:sz w:val="24"/>
          <w:szCs w:val="24"/>
          <w:lang w:eastAsia="id-ID"/>
        </w:rPr>
        <w:t xml:space="preserve">Hasil penelitian ini didukung oleh penelitian  </w:t>
      </w:r>
      <w:r w:rsidR="00681E07">
        <w:rPr>
          <w:rFonts w:ascii="Times New Roman" w:hAnsi="Times New Roman"/>
          <w:sz w:val="24"/>
          <w:szCs w:val="24"/>
          <w:lang w:eastAsia="id-ID"/>
        </w:rPr>
        <w:fldChar w:fldCharType="begin" w:fldLock="1"/>
      </w:r>
      <w:r w:rsidR="00DF05A6">
        <w:rPr>
          <w:rFonts w:ascii="Times New Roman" w:hAnsi="Times New Roman"/>
          <w:sz w:val="24"/>
          <w:szCs w:val="24"/>
          <w:lang w:eastAsia="id-ID"/>
        </w:rPr>
        <w:instrText>ADDIN CSL_CITATION {"citationItems":[{"id":"ITEM-1","itemData":{"author":[{"dropping-particle":"","family":"DM, Muayyad &amp; AIO","given":"Gawi","non-dropping-particle":"","parse-names":false,"suffix":""}],"container-title":"Manajemen Trijurnal Lemlit Trisakti","id":"ITEM-1","issued":{"date-parts":[["2016"]]},"title":"Pengaruh Kepuasan Kerja terhadap Produktivitas Kerja Pengawai Bank Syariah X Kantor Wilayah II","type":"article-journal"},"uris":["http://www.mendeley.com/documents/?uuid=96fef5bb-cf8d-479c-b0f1-e9db8f3982bd"]}],"mendeley":{"formattedCitation":"(DM, Muayyad &amp; AIO, 2016)","plainTextFormattedCitation":"(DM, Muayyad &amp; AIO, 2016)","previouslyFormattedCitation":"(DM, Muayyad &amp; AIO, 2016)"},"properties":{"noteIndex":0},"schema":"https://github.com/citation-style-language/schema/raw/master/csl-citation.json"}</w:instrText>
      </w:r>
      <w:r w:rsidR="00681E07">
        <w:rPr>
          <w:rFonts w:ascii="Times New Roman" w:hAnsi="Times New Roman"/>
          <w:sz w:val="24"/>
          <w:szCs w:val="24"/>
          <w:lang w:eastAsia="id-ID"/>
        </w:rPr>
        <w:fldChar w:fldCharType="separate"/>
      </w:r>
      <w:r w:rsidR="00681E07" w:rsidRPr="00681E07">
        <w:rPr>
          <w:rFonts w:ascii="Times New Roman" w:hAnsi="Times New Roman"/>
          <w:noProof/>
          <w:sz w:val="24"/>
          <w:szCs w:val="24"/>
          <w:lang w:eastAsia="id-ID"/>
        </w:rPr>
        <w:t>(DM, Muayyad &amp; AIO, 2016)</w:t>
      </w:r>
      <w:r w:rsidR="00681E07">
        <w:rPr>
          <w:rFonts w:ascii="Times New Roman" w:hAnsi="Times New Roman"/>
          <w:sz w:val="24"/>
          <w:szCs w:val="24"/>
          <w:lang w:eastAsia="id-ID"/>
        </w:rPr>
        <w:fldChar w:fldCharType="end"/>
      </w:r>
      <w:r w:rsidRPr="00DD0F82">
        <w:rPr>
          <w:rFonts w:ascii="Times New Roman" w:hAnsi="Times New Roman"/>
          <w:sz w:val="24"/>
          <w:szCs w:val="24"/>
          <w:lang w:eastAsia="id-ID"/>
        </w:rPr>
        <w:t xml:space="preserve"> </w:t>
      </w:r>
      <w:r w:rsidRPr="00DD0F82">
        <w:rPr>
          <w:rFonts w:ascii="Times New Roman" w:hAnsi="Times New Roman"/>
          <w:sz w:val="24"/>
          <w:szCs w:val="24"/>
          <w:lang w:eastAsia="id-ID"/>
        </w:rPr>
        <w:lastRenderedPageBreak/>
        <w:t xml:space="preserve">dengan Judul Pengaruh Kepuasan Kerja terhadap Produktivitas Kerja Pengawai Bank Syariah X Kantor Wilayah II dengan hasil penelitian  bahwa kepuasan kerja karyawan memiliki level yang sama apabila mendapatkan imbalan yang sesuai sehingga produktivitasnya semakin tinggi. Penelitian </w:t>
      </w:r>
      <w:r w:rsidR="00681E07">
        <w:rPr>
          <w:rFonts w:ascii="Times New Roman" w:hAnsi="Times New Roman"/>
          <w:sz w:val="24"/>
          <w:szCs w:val="24"/>
          <w:lang w:eastAsia="id-ID"/>
        </w:rPr>
        <w:fldChar w:fldCharType="begin" w:fldLock="1"/>
      </w:r>
      <w:r w:rsidR="00681E07">
        <w:rPr>
          <w:rFonts w:ascii="Times New Roman" w:hAnsi="Times New Roman"/>
          <w:sz w:val="24"/>
          <w:szCs w:val="24"/>
          <w:lang w:eastAsia="id-ID"/>
        </w:rPr>
        <w:instrText>ADDIN CSL_CITATION {"citationItems":[{"id":"ITEM-1","itemData":{"author":[{"dropping-particle":"","family":"Rizal","given":"Nabawi","non-dropping-particle":"","parse-names":false,"suffix":""}],"container-title":"Maneggio: Jurnal Ilmiah Magister Manajemen","id":"ITEM-1","issue":"2","issued":{"date-parts":[["2019"]]},"page":"170-183","title":"Pengaruh Lingkungan Kerja, Kepuasan Kerja dan Beban Kerja Terhadap Kinerja Pegawai","type":"article-journal","volume":"2"},"uris":["http://www.mendeley.com/documents/?uuid=5535f5e7-fc85-4a0d-992a-f95a2850041a"]}],"mendeley":{"formattedCitation":"(Rizal, 2019)","plainTextFormattedCitation":"(Rizal, 2019)","previouslyFormattedCitation":"(Rizal, 2019)"},"properties":{"noteIndex":0},"schema":"https://github.com/citation-style-language/schema/raw/master/csl-citation.json"}</w:instrText>
      </w:r>
      <w:r w:rsidR="00681E07">
        <w:rPr>
          <w:rFonts w:ascii="Times New Roman" w:hAnsi="Times New Roman"/>
          <w:sz w:val="24"/>
          <w:szCs w:val="24"/>
          <w:lang w:eastAsia="id-ID"/>
        </w:rPr>
        <w:fldChar w:fldCharType="separate"/>
      </w:r>
      <w:r w:rsidR="00681E07" w:rsidRPr="00681E07">
        <w:rPr>
          <w:rFonts w:ascii="Times New Roman" w:hAnsi="Times New Roman"/>
          <w:noProof/>
          <w:sz w:val="24"/>
          <w:szCs w:val="24"/>
          <w:lang w:eastAsia="id-ID"/>
        </w:rPr>
        <w:t>(Rizal, 2019)</w:t>
      </w:r>
      <w:r w:rsidR="00681E07">
        <w:rPr>
          <w:rFonts w:ascii="Times New Roman" w:hAnsi="Times New Roman"/>
          <w:sz w:val="24"/>
          <w:szCs w:val="24"/>
          <w:lang w:eastAsia="id-ID"/>
        </w:rPr>
        <w:fldChar w:fldCharType="end"/>
      </w:r>
      <w:r w:rsidR="00681E07">
        <w:rPr>
          <w:rFonts w:ascii="Times New Roman" w:hAnsi="Times New Roman"/>
          <w:sz w:val="24"/>
          <w:szCs w:val="24"/>
          <w:lang w:val="id-ID" w:eastAsia="id-ID"/>
        </w:rPr>
        <w:t xml:space="preserve"> </w:t>
      </w:r>
      <w:r w:rsidRPr="00DD0F82">
        <w:rPr>
          <w:rFonts w:ascii="Times New Roman" w:hAnsi="Times New Roman"/>
          <w:sz w:val="24"/>
          <w:szCs w:val="24"/>
          <w:lang w:eastAsia="id-ID"/>
        </w:rPr>
        <w:t xml:space="preserve">dengan judul </w:t>
      </w:r>
      <w:r w:rsidRPr="00DD0F82">
        <w:rPr>
          <w:rFonts w:ascii="Times New Roman" w:hAnsi="Times New Roman"/>
          <w:sz w:val="24"/>
          <w:szCs w:val="24"/>
        </w:rPr>
        <w:t>Pengaruh Lingkungan Kerja, Kepuasan Kerja dan Beban Kerja Terhadap Kinerja Pegawai dengan</w:t>
      </w:r>
      <w:r w:rsidRPr="00D65928">
        <w:t xml:space="preserve"> </w:t>
      </w:r>
      <w:r w:rsidRPr="00DD0F82">
        <w:rPr>
          <w:rFonts w:ascii="Times New Roman" w:hAnsi="Times New Roman"/>
          <w:sz w:val="24"/>
          <w:szCs w:val="24"/>
        </w:rPr>
        <w:t>hasil penelitian menunjukkan bahwa secara parsial Lingkungan Kerja, Kepuasan Kerja dan Beban Kerja tidak berpengaruh signifikan terhadap kinerja pegawai Dinas Pekerjaan Umum dan Perumahan Rakyat Kabupaten Aceh Tamiang. Secara simultan Lingkungan Kerja, Kepuasan Kerja dan Beban Kerja berpengaruh signifikan terhadap kinerja pegawai</w:t>
      </w:r>
    </w:p>
    <w:p w:rsidR="00DD0F82" w:rsidRDefault="00DD0F82" w:rsidP="00DD0F82">
      <w:pPr>
        <w:spacing w:after="0" w:line="360" w:lineRule="auto"/>
        <w:ind w:firstLine="720"/>
        <w:jc w:val="both"/>
        <w:rPr>
          <w:rFonts w:ascii="Times New Roman" w:hAnsi="Times New Roman"/>
          <w:sz w:val="24"/>
          <w:szCs w:val="24"/>
          <w:lang w:val="id-ID"/>
        </w:rPr>
      </w:pPr>
      <w:r>
        <w:rPr>
          <w:rFonts w:ascii="Times New Roman" w:hAnsi="Times New Roman"/>
          <w:sz w:val="24"/>
          <w:szCs w:val="24"/>
          <w:lang w:val="id-ID" w:eastAsia="id-ID"/>
        </w:rPr>
        <w:t xml:space="preserve">Menurut </w:t>
      </w:r>
      <w:r w:rsidR="00EE537E">
        <w:rPr>
          <w:rFonts w:ascii="Times New Roman" w:hAnsi="Times New Roman"/>
          <w:sz w:val="24"/>
          <w:szCs w:val="24"/>
          <w:lang w:val="id-ID" w:eastAsia="id-ID"/>
        </w:rPr>
        <w:fldChar w:fldCharType="begin" w:fldLock="1"/>
      </w:r>
      <w:r w:rsidR="00EE537E">
        <w:rPr>
          <w:rFonts w:ascii="Times New Roman" w:hAnsi="Times New Roman"/>
          <w:sz w:val="24"/>
          <w:szCs w:val="24"/>
          <w:lang w:val="id-ID" w:eastAsia="id-ID"/>
        </w:rPr>
        <w:instrText>ADDIN CSL_CITATION {"citationItems":[{"id":"ITEM-1","itemData":{"author":[{"dropping-particle":"","family":"Locke","given":"E. A","non-dropping-particle":"","parse-names":false,"suffix":""}],"id":"ITEM-1","issued":{"date-parts":[["1969"]]},"title":"W h a t is Job Satisfaction ? Organizational Behavior And Human Performance","type":"article-journal"},"uris":["http://www.mendeley.com/documents/?uuid=33dc7dae-8a2f-44fd-8b4f-ee22ace441ac"]}],"mendeley":{"formattedCitation":"(Locke, 1969)","plainTextFormattedCitation":"(Locke, 1969)","previouslyFormattedCitation":"(Locke, 1969)"},"properties":{"noteIndex":0},"schema":"https://github.com/citation-style-language/schema/raw/master/csl-citation.json"}</w:instrText>
      </w:r>
      <w:r w:rsidR="00EE537E">
        <w:rPr>
          <w:rFonts w:ascii="Times New Roman" w:hAnsi="Times New Roman"/>
          <w:sz w:val="24"/>
          <w:szCs w:val="24"/>
          <w:lang w:val="id-ID" w:eastAsia="id-ID"/>
        </w:rPr>
        <w:fldChar w:fldCharType="separate"/>
      </w:r>
      <w:r w:rsidR="00EE537E" w:rsidRPr="00EE537E">
        <w:rPr>
          <w:rFonts w:ascii="Times New Roman" w:hAnsi="Times New Roman"/>
          <w:noProof/>
          <w:sz w:val="24"/>
          <w:szCs w:val="24"/>
          <w:lang w:val="id-ID" w:eastAsia="id-ID"/>
        </w:rPr>
        <w:t>(Locke, 1969)</w:t>
      </w:r>
      <w:r w:rsidR="00EE537E">
        <w:rPr>
          <w:rFonts w:ascii="Times New Roman" w:hAnsi="Times New Roman"/>
          <w:sz w:val="24"/>
          <w:szCs w:val="24"/>
          <w:lang w:val="id-ID" w:eastAsia="id-ID"/>
        </w:rPr>
        <w:fldChar w:fldCharType="end"/>
      </w:r>
      <w:r w:rsidR="00EE537E">
        <w:rPr>
          <w:rFonts w:ascii="Times New Roman" w:hAnsi="Times New Roman"/>
          <w:sz w:val="24"/>
          <w:szCs w:val="24"/>
          <w:lang w:val="id-ID" w:eastAsia="id-ID"/>
        </w:rPr>
        <w:t xml:space="preserve"> </w:t>
      </w:r>
      <w:r>
        <w:rPr>
          <w:rFonts w:ascii="Times New Roman" w:hAnsi="Times New Roman"/>
          <w:sz w:val="24"/>
          <w:szCs w:val="24"/>
          <w:lang w:val="id-ID" w:eastAsia="id-ID"/>
        </w:rPr>
        <w:t xml:space="preserve">Kepuasan kerja merupakan hubungan antara apa yang dinginkan dan apa yang didapatkan atau diterima. </w:t>
      </w:r>
      <w:r w:rsidR="00DF05A6">
        <w:rPr>
          <w:rFonts w:ascii="Times New Roman" w:hAnsi="Times New Roman"/>
          <w:sz w:val="24"/>
          <w:szCs w:val="24"/>
          <w:lang w:val="id-ID" w:eastAsia="id-ID"/>
        </w:rPr>
        <w:fldChar w:fldCharType="begin" w:fldLock="1"/>
      </w:r>
      <w:r w:rsidR="003936DB">
        <w:rPr>
          <w:rFonts w:ascii="Times New Roman" w:hAnsi="Times New Roman"/>
          <w:sz w:val="24"/>
          <w:szCs w:val="24"/>
          <w:lang w:val="id-ID" w:eastAsia="id-ID"/>
        </w:rPr>
        <w:instrText>ADDIN CSL_CITATION {"citationItems":[{"id":"ITEM-1","itemData":{"author":[{"dropping-particle":"","family":"Robbins","given":"Stephen P.","non-dropping-particle":"","parse-names":false,"suffix":""},{"dropping-particle":"","family":"Judge","given":"Timothy A.","non-dropping-particle":"","parse-names":false,"suffix":""}],"id":"ITEM-1","issued":{"date-parts":[["2015"]]},"publisher":"Salemba Empat","publisher-place":"Jakarta","title":"Perilaku Organisasi","type":"book"},"uris":["http://www.mendeley.com/documents/?uuid=1a58a3ea-8154-4190-8e29-7b411ae5a674"]}],"mendeley":{"formattedCitation":"(Robbins &amp; Judge, 2015)","plainTextFormattedCitation":"(Robbins &amp; Judge, 2015)","previouslyFormattedCitation":"(Robbins &amp; Judge, 2015)"},"properties":{"noteIndex":0},"schema":"https://github.com/citation-style-language/schema/raw/master/csl-citation.json"}</w:instrText>
      </w:r>
      <w:r w:rsidR="00DF05A6">
        <w:rPr>
          <w:rFonts w:ascii="Times New Roman" w:hAnsi="Times New Roman"/>
          <w:sz w:val="24"/>
          <w:szCs w:val="24"/>
          <w:lang w:val="id-ID" w:eastAsia="id-ID"/>
        </w:rPr>
        <w:fldChar w:fldCharType="separate"/>
      </w:r>
      <w:r w:rsidR="00DF05A6" w:rsidRPr="00DF05A6">
        <w:rPr>
          <w:rFonts w:ascii="Times New Roman" w:hAnsi="Times New Roman"/>
          <w:noProof/>
          <w:sz w:val="24"/>
          <w:szCs w:val="24"/>
          <w:lang w:val="id-ID" w:eastAsia="id-ID"/>
        </w:rPr>
        <w:t>(Robbins &amp; Judge, 2015)</w:t>
      </w:r>
      <w:r w:rsidR="00DF05A6">
        <w:rPr>
          <w:rFonts w:ascii="Times New Roman" w:hAnsi="Times New Roman"/>
          <w:sz w:val="24"/>
          <w:szCs w:val="24"/>
          <w:lang w:val="id-ID" w:eastAsia="id-ID"/>
        </w:rPr>
        <w:fldChar w:fldCharType="end"/>
      </w:r>
      <w:r w:rsidRPr="00467593">
        <w:rPr>
          <w:rFonts w:ascii="Times New Roman" w:hAnsi="Times New Roman"/>
          <w:sz w:val="24"/>
          <w:szCs w:val="24"/>
        </w:rPr>
        <w:t xml:space="preserve"> istilah kepuasan kerja merujuk kepada sikap umum seorang individu terhadap pekerjaan yang dilakukannya. Seseorang dengan tingkat kepuasan kerja </w:t>
      </w:r>
      <w:proofErr w:type="gramStart"/>
      <w:r w:rsidRPr="00467593">
        <w:rPr>
          <w:rFonts w:ascii="Times New Roman" w:hAnsi="Times New Roman"/>
          <w:sz w:val="24"/>
          <w:szCs w:val="24"/>
        </w:rPr>
        <w:t>tingggi  menunjukan</w:t>
      </w:r>
      <w:proofErr w:type="gramEnd"/>
      <w:r w:rsidRPr="00467593">
        <w:rPr>
          <w:rFonts w:ascii="Times New Roman" w:hAnsi="Times New Roman"/>
          <w:sz w:val="24"/>
          <w:szCs w:val="24"/>
        </w:rPr>
        <w:t xml:space="preserve"> sikap yang positif terhadap kerja itu; seseorang yang tidak puas dengan pekerjaannya menunjukan sikap yang negatif terhadap pekerjaan itu. </w:t>
      </w:r>
      <w:proofErr w:type="gramStart"/>
      <w:r w:rsidRPr="00467593">
        <w:rPr>
          <w:rFonts w:ascii="Times New Roman" w:hAnsi="Times New Roman"/>
          <w:sz w:val="24"/>
          <w:szCs w:val="24"/>
        </w:rPr>
        <w:t>karena</w:t>
      </w:r>
      <w:proofErr w:type="gramEnd"/>
      <w:r w:rsidRPr="00467593">
        <w:rPr>
          <w:rFonts w:ascii="Times New Roman" w:hAnsi="Times New Roman"/>
          <w:sz w:val="24"/>
          <w:szCs w:val="24"/>
        </w:rPr>
        <w:t xml:space="preserve"> pada umumnya apabila orang berbicara mengenai sikap karyawan, lebih </w:t>
      </w:r>
      <w:r w:rsidRPr="00467593">
        <w:rPr>
          <w:rFonts w:ascii="Times New Roman" w:hAnsi="Times New Roman"/>
          <w:sz w:val="24"/>
          <w:szCs w:val="24"/>
        </w:rPr>
        <w:lastRenderedPageBreak/>
        <w:t>sering mereka memaksudkan kepuasan kerja. </w:t>
      </w:r>
    </w:p>
    <w:p w:rsidR="00DD0F82" w:rsidRDefault="00DD0F82" w:rsidP="00DD0F82">
      <w:pPr>
        <w:spacing w:after="0" w:line="360" w:lineRule="auto"/>
        <w:ind w:firstLine="720"/>
        <w:jc w:val="both"/>
        <w:rPr>
          <w:rFonts w:ascii="Times New Roman" w:hAnsi="Times New Roman"/>
          <w:sz w:val="24"/>
          <w:szCs w:val="24"/>
          <w:u w:val="single"/>
          <w:lang w:val="id-ID"/>
        </w:rPr>
      </w:pPr>
      <w:r>
        <w:rPr>
          <w:rFonts w:ascii="Times New Roman" w:hAnsi="Times New Roman"/>
          <w:sz w:val="24"/>
          <w:szCs w:val="24"/>
          <w:lang w:val="id-ID"/>
        </w:rPr>
        <w:t>Berdasarkan hasil penelitian dan dukungan teori tentang kepuasan kerja dan produktivitas kerja di SMK Swasta Katolik Kefamenanu berpengaruh secara baik. Sehingga kepuasaan yang ada perlu dipertahankan dan ditingkatkan agar produktivitas kerja guru-gur</w:t>
      </w:r>
      <w:r>
        <w:rPr>
          <w:rFonts w:ascii="Times New Roman" w:hAnsi="Times New Roman"/>
          <w:sz w:val="24"/>
          <w:szCs w:val="24"/>
          <w:u w:val="single"/>
          <w:lang w:val="id-ID"/>
        </w:rPr>
        <w:t xml:space="preserve">u lebih meningkat. </w:t>
      </w:r>
    </w:p>
    <w:p w:rsidR="00DD0F82" w:rsidRPr="00DD0F82" w:rsidRDefault="00DD0F82" w:rsidP="00DD0F82">
      <w:pPr>
        <w:spacing w:after="0" w:line="360" w:lineRule="auto"/>
        <w:jc w:val="both"/>
        <w:rPr>
          <w:rFonts w:ascii="Times New Roman" w:hAnsi="Times New Roman"/>
          <w:b/>
          <w:sz w:val="24"/>
          <w:szCs w:val="24"/>
          <w:lang w:eastAsia="id-ID"/>
        </w:rPr>
      </w:pPr>
      <w:r>
        <w:rPr>
          <w:rFonts w:ascii="Times New Roman" w:hAnsi="Times New Roman"/>
          <w:b/>
          <w:sz w:val="24"/>
          <w:szCs w:val="24"/>
          <w:lang w:val="id-ID" w:eastAsia="id-ID"/>
        </w:rPr>
        <w:t>c. </w:t>
      </w:r>
      <w:r w:rsidRPr="00DD0F82">
        <w:rPr>
          <w:rFonts w:ascii="Times New Roman" w:hAnsi="Times New Roman"/>
          <w:b/>
          <w:sz w:val="24"/>
          <w:szCs w:val="24"/>
          <w:lang w:eastAsia="id-ID"/>
        </w:rPr>
        <w:t>Pengaruh Motivasi dan Kepuasan terhadap Produktivitas Kerja Guru (Y</w:t>
      </w:r>
      <w:r w:rsidRPr="00DD0F82">
        <w:rPr>
          <w:rFonts w:ascii="Times New Roman" w:hAnsi="Times New Roman"/>
          <w:b/>
          <w:sz w:val="24"/>
          <w:szCs w:val="24"/>
          <w:vertAlign w:val="superscript"/>
          <w:lang w:eastAsia="id-ID"/>
        </w:rPr>
        <w:softHyphen/>
      </w:r>
      <w:r w:rsidRPr="00DD0F82">
        <w:rPr>
          <w:rFonts w:ascii="Times New Roman" w:hAnsi="Times New Roman"/>
          <w:b/>
          <w:sz w:val="24"/>
          <w:szCs w:val="24"/>
          <w:lang w:eastAsia="id-ID"/>
        </w:rPr>
        <w:t>)</w:t>
      </w:r>
    </w:p>
    <w:p w:rsidR="00DD0F82" w:rsidRPr="00DD0F82" w:rsidRDefault="00DD0F82" w:rsidP="00DD0F82">
      <w:pPr>
        <w:spacing w:after="0" w:line="360" w:lineRule="auto"/>
        <w:ind w:firstLine="720"/>
        <w:jc w:val="both"/>
        <w:rPr>
          <w:rFonts w:ascii="Times New Roman" w:hAnsi="Times New Roman"/>
          <w:sz w:val="24"/>
          <w:szCs w:val="24"/>
          <w:lang w:val="id-ID" w:eastAsia="id-ID"/>
        </w:rPr>
      </w:pPr>
      <w:r w:rsidRPr="00DD0F82">
        <w:rPr>
          <w:rFonts w:ascii="Times New Roman" w:hAnsi="Times New Roman"/>
          <w:sz w:val="24"/>
          <w:szCs w:val="24"/>
          <w:lang w:val="id-ID" w:eastAsia="id-ID"/>
        </w:rPr>
        <w:t>Berdasarkan hasil penelitian secara bersama-sama</w:t>
      </w:r>
      <w:r w:rsidRPr="00DD0F82">
        <w:rPr>
          <w:rFonts w:ascii="Times New Roman" w:hAnsi="Times New Roman"/>
          <w:sz w:val="24"/>
          <w:szCs w:val="24"/>
          <w:lang w:eastAsia="id-ID"/>
        </w:rPr>
        <w:t xml:space="preserve"> nilai F hitung= 70,054, Sig = 0,000, tidak perlu dicocokan dengan tabel F, karena SPSS sudah memfasilitasi dengan nilai signifikan. Maka analisis hasil: Sig=0,000 = 0% &lt; 5% berarti tolak Ho terima Ha. </w:t>
      </w:r>
      <w:proofErr w:type="gramStart"/>
      <w:r w:rsidRPr="00DD0F82">
        <w:rPr>
          <w:rFonts w:ascii="Times New Roman" w:hAnsi="Times New Roman"/>
          <w:sz w:val="24"/>
          <w:szCs w:val="24"/>
          <w:lang w:eastAsia="id-ID"/>
        </w:rPr>
        <w:t>Jadi persamaan adalah linier atau x1 dan x2 secara bersama-sama berpengaruh secara positif terhadap Y (tanda positif diambil dari tanda koefisien regresi).</w:t>
      </w:r>
      <w:proofErr w:type="gramEnd"/>
      <w:r w:rsidRPr="00DD0F82">
        <w:rPr>
          <w:rFonts w:ascii="Times New Roman" w:hAnsi="Times New Roman"/>
          <w:sz w:val="24"/>
          <w:szCs w:val="24"/>
          <w:lang w:eastAsia="id-ID"/>
        </w:rPr>
        <w:t xml:space="preserve"> </w:t>
      </w:r>
    </w:p>
    <w:p w:rsidR="00DD0F82" w:rsidRPr="00490F04" w:rsidRDefault="00DD0F82" w:rsidP="00DD0F82">
      <w:pPr>
        <w:autoSpaceDE w:val="0"/>
        <w:autoSpaceDN w:val="0"/>
        <w:adjustRightInd w:val="0"/>
        <w:spacing w:after="0" w:line="360" w:lineRule="auto"/>
        <w:ind w:firstLine="720"/>
        <w:jc w:val="both"/>
        <w:rPr>
          <w:rFonts w:ascii="Times New Roman" w:hAnsi="Times New Roman" w:cs="Times New Roman"/>
          <w:iCs/>
          <w:color w:val="000000"/>
          <w:sz w:val="24"/>
          <w:szCs w:val="24"/>
          <w:lang w:val="id-ID"/>
        </w:rPr>
      </w:pPr>
      <w:r>
        <w:rPr>
          <w:rFonts w:ascii="Times New Roman" w:hAnsi="Times New Roman"/>
          <w:sz w:val="24"/>
          <w:szCs w:val="24"/>
          <w:lang w:val="id-ID" w:eastAsia="id-ID"/>
        </w:rPr>
        <w:t xml:space="preserve">Hasil penelitian ini didukung dengan penelitian dari </w:t>
      </w:r>
      <w:r w:rsidR="003936DB">
        <w:rPr>
          <w:rFonts w:ascii="Times New Roman" w:hAnsi="Times New Roman"/>
          <w:sz w:val="24"/>
          <w:szCs w:val="24"/>
          <w:lang w:val="id-ID" w:eastAsia="id-ID"/>
        </w:rPr>
        <w:fldChar w:fldCharType="begin" w:fldLock="1"/>
      </w:r>
      <w:r w:rsidR="003936DB">
        <w:rPr>
          <w:rFonts w:ascii="Times New Roman" w:hAnsi="Times New Roman"/>
          <w:sz w:val="24"/>
          <w:szCs w:val="24"/>
          <w:lang w:val="id-ID" w:eastAsia="id-ID"/>
        </w:rPr>
        <w:instrText>ADDIN CSL_CITATION {"citationItems":[{"id":"ITEM-1","itemData":{"author":[{"dropping-particle":"","family":"Desi","given":"Rahmawati","non-dropping-particle":"","parse-names":false,"suffix":""}],"container-title":"Bonorowo","id":"ITEM-1","issue":"1","issued":{"date-parts":[["2013"]]},"title":"Pengaruh Motivasi Terhadap Produktivitas Kerja Karyawan PR Fajar Berlian Tuluagung","type":"article-journal","volume":"1"},"uris":["http://www.mendeley.com/documents/?uuid=bd288664-b2b3-4cc8-9bca-eb6d13cd9a0b"]}],"mendeley":{"formattedCitation":"(Desi, 2013)","plainTextFormattedCitation":"(Desi, 2013)","previouslyFormattedCitation":"(Desi, 2013)"},"properties":{"noteIndex":0},"schema":"https://github.com/citation-style-language/schema/raw/master/csl-citation.json"}</w:instrText>
      </w:r>
      <w:r w:rsidR="003936DB">
        <w:rPr>
          <w:rFonts w:ascii="Times New Roman" w:hAnsi="Times New Roman"/>
          <w:sz w:val="24"/>
          <w:szCs w:val="24"/>
          <w:lang w:val="id-ID" w:eastAsia="id-ID"/>
        </w:rPr>
        <w:fldChar w:fldCharType="separate"/>
      </w:r>
      <w:r w:rsidR="003936DB" w:rsidRPr="003936DB">
        <w:rPr>
          <w:rFonts w:ascii="Times New Roman" w:hAnsi="Times New Roman"/>
          <w:noProof/>
          <w:sz w:val="24"/>
          <w:szCs w:val="24"/>
          <w:lang w:val="id-ID" w:eastAsia="id-ID"/>
        </w:rPr>
        <w:t>(Desi, 2013)</w:t>
      </w:r>
      <w:r w:rsidR="003936DB">
        <w:rPr>
          <w:rFonts w:ascii="Times New Roman" w:hAnsi="Times New Roman"/>
          <w:sz w:val="24"/>
          <w:szCs w:val="24"/>
          <w:lang w:val="id-ID" w:eastAsia="id-ID"/>
        </w:rPr>
        <w:fldChar w:fldCharType="end"/>
      </w:r>
      <w:r w:rsidR="00DF05A6">
        <w:rPr>
          <w:rFonts w:ascii="Times New Roman" w:hAnsi="Times New Roman"/>
          <w:sz w:val="24"/>
          <w:szCs w:val="24"/>
          <w:lang w:val="id-ID" w:eastAsia="id-ID"/>
        </w:rPr>
        <w:t xml:space="preserve"> dengan judul “</w:t>
      </w:r>
      <w:r>
        <w:rPr>
          <w:rFonts w:ascii="Times New Roman" w:hAnsi="Times New Roman"/>
          <w:sz w:val="24"/>
          <w:szCs w:val="24"/>
          <w:lang w:val="id-ID" w:eastAsia="id-ID"/>
        </w:rPr>
        <w:t>Pengaruh Motivasi terhadap Produktivitas Karyawan” dengan hasil penelitian bahwa p</w:t>
      </w:r>
      <w:r>
        <w:rPr>
          <w:rFonts w:ascii="Times New Roman" w:hAnsi="Times New Roman" w:cs="Times New Roman"/>
          <w:color w:val="000000"/>
          <w:sz w:val="24"/>
          <w:szCs w:val="24"/>
          <w:lang w:val="id-ID"/>
        </w:rPr>
        <w:t xml:space="preserve">eran manajer dalam  memotivasi kerja karyawan dengan memberikan Gaji, Bonus, dan Promosi, mempengaruhi Produktivitas kerja karyawan.  Penelitian tersebut di dukung dengan hasil penelitian dari </w:t>
      </w:r>
      <w:r w:rsidR="003936DB">
        <w:rPr>
          <w:rFonts w:ascii="Times New Roman" w:hAnsi="Times New Roman" w:cs="Times New Roman"/>
          <w:color w:val="000000"/>
          <w:sz w:val="24"/>
          <w:szCs w:val="24"/>
          <w:lang w:val="id-ID"/>
        </w:rPr>
        <w:fldChar w:fldCharType="begin" w:fldLock="1"/>
      </w:r>
      <w:r w:rsidR="003E042F">
        <w:rPr>
          <w:rFonts w:ascii="Times New Roman" w:hAnsi="Times New Roman" w:cs="Times New Roman"/>
          <w:color w:val="000000"/>
          <w:sz w:val="24"/>
          <w:szCs w:val="24"/>
          <w:lang w:val="id-ID"/>
        </w:rPr>
        <w:instrText>ADDIN CSL_CITATION {"citationItems":[{"id":"ITEM-1","itemData":{"author":[{"dropping-particle":"","family":"Ridwan","given":"Purnama","non-dropping-particle":"","parse-names":false,"suffix":""}],"container-title":"Jurnal Manajemen Pendidikan Bisnis","id":"ITEM-1","issue":"14","issued":{"date-parts":[["2008"]]},"title":"Pengaruh Motivasi Kerja terhadap Produktivitas Kerja Karyawan Pada Bagian Produksi CV. Epsilon Bandung","type":"article-journal","volume":"7"},"uris":["http://www.mendeley.com/documents/?uuid=1620abfa-b152-46b6-94bf-a5a6d886eff2"]}],"mendeley":{"formattedCitation":"(Ridwan, 2008b)","plainTextFormattedCitation":"(Ridwan, 2008b)","previouslyFormattedCitation":"(Ridwan, 2008b)"},"properties":{"noteIndex":0},"schema":"https://github.com/citation-style-language/schema/raw/master/csl-citation.json"}</w:instrText>
      </w:r>
      <w:r w:rsidR="003936DB">
        <w:rPr>
          <w:rFonts w:ascii="Times New Roman" w:hAnsi="Times New Roman" w:cs="Times New Roman"/>
          <w:color w:val="000000"/>
          <w:sz w:val="24"/>
          <w:szCs w:val="24"/>
          <w:lang w:val="id-ID"/>
        </w:rPr>
        <w:fldChar w:fldCharType="separate"/>
      </w:r>
      <w:r w:rsidR="003936DB" w:rsidRPr="003936DB">
        <w:rPr>
          <w:rFonts w:ascii="Times New Roman" w:hAnsi="Times New Roman" w:cs="Times New Roman"/>
          <w:noProof/>
          <w:color w:val="000000"/>
          <w:sz w:val="24"/>
          <w:szCs w:val="24"/>
          <w:lang w:val="id-ID"/>
        </w:rPr>
        <w:t>(Ridwan, 2008b)</w:t>
      </w:r>
      <w:r w:rsidR="003936DB">
        <w:rPr>
          <w:rFonts w:ascii="Times New Roman" w:hAnsi="Times New Roman" w:cs="Times New Roman"/>
          <w:color w:val="000000"/>
          <w:sz w:val="24"/>
          <w:szCs w:val="24"/>
          <w:lang w:val="id-ID"/>
        </w:rPr>
        <w:fldChar w:fldCharType="end"/>
      </w:r>
      <w:r>
        <w:rPr>
          <w:rFonts w:ascii="Times New Roman" w:hAnsi="Times New Roman" w:cs="Times New Roman"/>
          <w:color w:val="000000"/>
          <w:sz w:val="24"/>
          <w:szCs w:val="24"/>
          <w:lang w:val="id-ID"/>
        </w:rPr>
        <w:t xml:space="preserve"> dengan judul “Pengaruh Motivasi </w:t>
      </w:r>
      <w:r>
        <w:rPr>
          <w:rFonts w:ascii="Times New Roman" w:hAnsi="Times New Roman" w:cs="Times New Roman"/>
          <w:color w:val="000000"/>
          <w:sz w:val="24"/>
          <w:szCs w:val="24"/>
          <w:lang w:val="id-ID"/>
        </w:rPr>
        <w:lastRenderedPageBreak/>
        <w:t xml:space="preserve">Kerja terhadap Produktivitas Kerja Karyawan” </w:t>
      </w:r>
      <w:r w:rsidRPr="00490F04">
        <w:rPr>
          <w:rFonts w:ascii="Times New Roman" w:hAnsi="Times New Roman" w:cs="Times New Roman"/>
          <w:iCs/>
          <w:color w:val="000000"/>
          <w:sz w:val="24"/>
          <w:szCs w:val="24"/>
          <w:lang w:val="id-ID"/>
        </w:rPr>
        <w:t>Dengan demikian</w:t>
      </w:r>
      <w:r>
        <w:rPr>
          <w:rFonts w:ascii="Times New Roman" w:hAnsi="Times New Roman" w:cs="Times New Roman"/>
          <w:iCs/>
          <w:color w:val="000000"/>
          <w:sz w:val="24"/>
          <w:szCs w:val="24"/>
          <w:lang w:val="id-ID"/>
        </w:rPr>
        <w:t xml:space="preserve"> </w:t>
      </w:r>
      <w:r w:rsidRPr="00490F04">
        <w:rPr>
          <w:rFonts w:ascii="Times New Roman" w:hAnsi="Times New Roman" w:cs="Times New Roman"/>
          <w:iCs/>
          <w:color w:val="000000"/>
          <w:sz w:val="24"/>
          <w:szCs w:val="24"/>
          <w:lang w:val="id-ID"/>
        </w:rPr>
        <w:t xml:space="preserve">secara keseluruhan tingkat motivasi </w:t>
      </w:r>
      <w:r>
        <w:rPr>
          <w:rFonts w:ascii="Times New Roman" w:hAnsi="Times New Roman" w:cs="Times New Roman"/>
          <w:iCs/>
          <w:color w:val="000000"/>
          <w:sz w:val="24"/>
          <w:szCs w:val="24"/>
          <w:lang w:val="id-ID"/>
        </w:rPr>
        <w:t xml:space="preserve">dan produktivitas </w:t>
      </w:r>
      <w:r w:rsidRPr="00490F04">
        <w:rPr>
          <w:rFonts w:ascii="Times New Roman" w:hAnsi="Times New Roman" w:cs="Times New Roman"/>
          <w:iCs/>
          <w:color w:val="000000"/>
          <w:sz w:val="24"/>
          <w:szCs w:val="24"/>
          <w:lang w:val="id-ID"/>
        </w:rPr>
        <w:t>kerja karyawan</w:t>
      </w:r>
      <w:r>
        <w:rPr>
          <w:rFonts w:ascii="Times New Roman" w:hAnsi="Times New Roman" w:cs="Times New Roman"/>
          <w:iCs/>
          <w:color w:val="000000"/>
          <w:sz w:val="24"/>
          <w:szCs w:val="24"/>
          <w:lang w:val="id-ID"/>
        </w:rPr>
        <w:t xml:space="preserve"> termasuk tinggi dan juga t</w:t>
      </w:r>
      <w:r w:rsidRPr="00490F04">
        <w:rPr>
          <w:rFonts w:ascii="Times New Roman" w:hAnsi="Times New Roman" w:cs="Times New Roman"/>
          <w:iCs/>
          <w:color w:val="000000"/>
          <w:sz w:val="24"/>
          <w:szCs w:val="24"/>
          <w:lang w:val="id-ID"/>
        </w:rPr>
        <w:t>erdapat hubungan yang kuat antara motivasi kerja dengan</w:t>
      </w:r>
      <w:r>
        <w:rPr>
          <w:rFonts w:ascii="Times New Roman" w:hAnsi="Times New Roman" w:cs="Times New Roman"/>
          <w:iCs/>
          <w:color w:val="000000"/>
          <w:sz w:val="24"/>
          <w:szCs w:val="24"/>
          <w:lang w:val="id-ID"/>
        </w:rPr>
        <w:t xml:space="preserve"> produktivitas kerja karyawan, </w:t>
      </w:r>
      <w:r w:rsidRPr="00490F04">
        <w:rPr>
          <w:rFonts w:ascii="Times New Roman" w:hAnsi="Times New Roman" w:cs="Times New Roman"/>
          <w:iCs/>
          <w:color w:val="000000"/>
          <w:sz w:val="24"/>
          <w:szCs w:val="24"/>
          <w:lang w:val="id-ID"/>
        </w:rPr>
        <w:t>namun pengaruh motivasi kerja</w:t>
      </w:r>
      <w:r>
        <w:rPr>
          <w:rFonts w:ascii="Times New Roman" w:hAnsi="Times New Roman" w:cs="Times New Roman"/>
          <w:iCs/>
          <w:color w:val="000000"/>
          <w:sz w:val="24"/>
          <w:szCs w:val="24"/>
          <w:lang w:val="id-ID"/>
        </w:rPr>
        <w:t xml:space="preserve"> </w:t>
      </w:r>
      <w:r w:rsidRPr="00490F04">
        <w:rPr>
          <w:rFonts w:ascii="Times New Roman" w:hAnsi="Times New Roman" w:cs="Times New Roman"/>
          <w:iCs/>
          <w:color w:val="000000"/>
          <w:sz w:val="24"/>
          <w:szCs w:val="24"/>
          <w:lang w:val="id-ID"/>
        </w:rPr>
        <w:t>terhadap produktivitas kerja karyawan termasuk ke dalam kategori sedang. Ini menunjukkan bahwa</w:t>
      </w:r>
      <w:r>
        <w:rPr>
          <w:rFonts w:ascii="Times New Roman" w:hAnsi="Times New Roman" w:cs="Times New Roman"/>
          <w:iCs/>
          <w:color w:val="000000"/>
          <w:sz w:val="24"/>
          <w:szCs w:val="24"/>
          <w:lang w:val="id-ID"/>
        </w:rPr>
        <w:t xml:space="preserve"> </w:t>
      </w:r>
      <w:r w:rsidRPr="00490F04">
        <w:rPr>
          <w:rFonts w:ascii="Times New Roman" w:hAnsi="Times New Roman" w:cs="Times New Roman"/>
          <w:iCs/>
          <w:color w:val="000000"/>
          <w:sz w:val="24"/>
          <w:szCs w:val="24"/>
          <w:lang w:val="id-ID"/>
        </w:rPr>
        <w:t>peningkatan atau penurunan motivasi kerja  karyawan berbanding lurus dengan peningkatan atau penurunan</w:t>
      </w:r>
      <w:r>
        <w:rPr>
          <w:rFonts w:ascii="Times New Roman" w:hAnsi="Times New Roman" w:cs="Times New Roman"/>
          <w:iCs/>
          <w:color w:val="000000"/>
          <w:sz w:val="24"/>
          <w:szCs w:val="24"/>
          <w:lang w:val="id-ID"/>
        </w:rPr>
        <w:t xml:space="preserve"> </w:t>
      </w:r>
      <w:r w:rsidRPr="00490F04">
        <w:rPr>
          <w:rFonts w:ascii="Times New Roman" w:hAnsi="Times New Roman" w:cs="Times New Roman"/>
          <w:iCs/>
          <w:color w:val="000000"/>
          <w:sz w:val="24"/>
          <w:szCs w:val="24"/>
          <w:lang w:val="id-ID"/>
        </w:rPr>
        <w:t>produktivitas kerja karyawan. Sehingga apabila tingkat disiplin kerja karyawan tinggi maka produktivitas kerja</w:t>
      </w:r>
      <w:r>
        <w:rPr>
          <w:rFonts w:ascii="Times New Roman" w:hAnsi="Times New Roman" w:cs="Times New Roman"/>
          <w:iCs/>
          <w:color w:val="000000"/>
          <w:sz w:val="24"/>
          <w:szCs w:val="24"/>
          <w:lang w:val="id-ID"/>
        </w:rPr>
        <w:t xml:space="preserve"> </w:t>
      </w:r>
      <w:r w:rsidRPr="00490F04">
        <w:rPr>
          <w:rFonts w:ascii="Times New Roman" w:hAnsi="Times New Roman" w:cs="Times New Roman"/>
          <w:iCs/>
          <w:color w:val="000000"/>
          <w:sz w:val="24"/>
          <w:szCs w:val="24"/>
          <w:lang w:val="id-ID"/>
        </w:rPr>
        <w:t>karyawan tinggi pula. Sebaliknya jika tingkat motivasi kerja karyawan rendah maka produktivitas kerja karyawan</w:t>
      </w:r>
      <w:r>
        <w:rPr>
          <w:rFonts w:ascii="Times New Roman" w:hAnsi="Times New Roman" w:cs="Times New Roman"/>
          <w:iCs/>
          <w:color w:val="000000"/>
          <w:sz w:val="24"/>
          <w:szCs w:val="24"/>
          <w:lang w:val="id-ID"/>
        </w:rPr>
        <w:t xml:space="preserve"> juga rendah. </w:t>
      </w:r>
    </w:p>
    <w:p w:rsidR="00DD0F82" w:rsidRDefault="00DD0F82" w:rsidP="00DD0F82">
      <w:pPr>
        <w:autoSpaceDE w:val="0"/>
        <w:autoSpaceDN w:val="0"/>
        <w:adjustRightInd w:val="0"/>
        <w:spacing w:after="0" w:line="360" w:lineRule="auto"/>
        <w:ind w:firstLine="720"/>
        <w:jc w:val="both"/>
        <w:rPr>
          <w:rFonts w:ascii="Times New Roman" w:hAnsi="Times New Roman" w:cs="Times New Roman"/>
          <w:bCs/>
          <w:color w:val="000000"/>
          <w:sz w:val="24"/>
          <w:szCs w:val="24"/>
          <w:lang w:val="id-ID"/>
        </w:rPr>
      </w:pPr>
      <w:r w:rsidRPr="002A467A">
        <w:rPr>
          <w:rFonts w:ascii="Times New Roman" w:hAnsi="Times New Roman" w:cs="Times New Roman"/>
          <w:color w:val="000000"/>
          <w:sz w:val="24"/>
          <w:szCs w:val="24"/>
          <w:lang w:val="id-ID"/>
        </w:rPr>
        <w:t xml:space="preserve">Produktivitas merupakan salah satu alat ukur bagi perusahaan dalam menilai prestasi kerja yang dicapai karyawannya.Produktivitas adalah sebuah konsep yang menggambarkan hubungan antara modal,tanah, energy yang dipakai untuk menghasilkan hasil tersebut. </w:t>
      </w:r>
      <w:r w:rsidR="00EE537E">
        <w:rPr>
          <w:rFonts w:ascii="Times New Roman" w:hAnsi="Times New Roman" w:cs="Times New Roman"/>
          <w:color w:val="000000"/>
          <w:sz w:val="24"/>
          <w:szCs w:val="24"/>
          <w:lang w:val="id-ID"/>
        </w:rPr>
        <w:fldChar w:fldCharType="begin" w:fldLock="1"/>
      </w:r>
      <w:r w:rsidR="00EE537E">
        <w:rPr>
          <w:rFonts w:ascii="Times New Roman" w:hAnsi="Times New Roman" w:cs="Times New Roman"/>
          <w:color w:val="000000"/>
          <w:sz w:val="24"/>
          <w:szCs w:val="24"/>
          <w:lang w:val="id-ID"/>
        </w:rPr>
        <w:instrText>ADDIN CSL_CITATION {"citationItems":[{"id":"ITEM-1","itemData":{"author":[{"dropping-particle":"","family":"Basu","given":"Swastha","non-dropping-particle":"","parse-names":false,"suffix":""}],"id":"ITEM-1","issued":{"date-parts":[["2002"]]},"publisher":"Penerbit Liberty","publisher-place":"Jakarta","title":"Manajemen Pemasaran","type":"book"},"uris":["http://www.mendeley.com/documents/?uuid=38fb3749-478f-43d6-bf56-4ee3e30e5fb2"]}],"mendeley":{"formattedCitation":"(Basu, 2002)","plainTextFormattedCitation":"(Basu, 2002)","previouslyFormattedCitation":"(Basu, 2002)"},"properties":{"noteIndex":0},"schema":"https://github.com/citation-style-language/schema/raw/master/csl-citation.json"}</w:instrText>
      </w:r>
      <w:r w:rsidR="00EE537E">
        <w:rPr>
          <w:rFonts w:ascii="Times New Roman" w:hAnsi="Times New Roman" w:cs="Times New Roman"/>
          <w:color w:val="000000"/>
          <w:sz w:val="24"/>
          <w:szCs w:val="24"/>
          <w:lang w:val="id-ID"/>
        </w:rPr>
        <w:fldChar w:fldCharType="separate"/>
      </w:r>
      <w:r w:rsidR="00EE537E" w:rsidRPr="00EE537E">
        <w:rPr>
          <w:rFonts w:ascii="Times New Roman" w:hAnsi="Times New Roman" w:cs="Times New Roman"/>
          <w:noProof/>
          <w:color w:val="000000"/>
          <w:sz w:val="24"/>
          <w:szCs w:val="24"/>
          <w:lang w:val="id-ID"/>
        </w:rPr>
        <w:t>(Basu, 2002)</w:t>
      </w:r>
      <w:r w:rsidR="00EE537E">
        <w:rPr>
          <w:rFonts w:ascii="Times New Roman" w:hAnsi="Times New Roman" w:cs="Times New Roman"/>
          <w:color w:val="000000"/>
          <w:sz w:val="24"/>
          <w:szCs w:val="24"/>
          <w:lang w:val="id-ID"/>
        </w:rPr>
        <w:fldChar w:fldCharType="end"/>
      </w:r>
      <w:r w:rsidRPr="002A467A">
        <w:rPr>
          <w:rFonts w:ascii="Times New Roman" w:hAnsi="Times New Roman" w:cs="Times New Roman"/>
          <w:bCs/>
          <w:color w:val="000000"/>
          <w:sz w:val="24"/>
          <w:szCs w:val="24"/>
          <w:lang w:val="id-ID"/>
        </w:rPr>
        <w:t>.</w:t>
      </w:r>
      <w:r w:rsidRPr="002A467A">
        <w:rPr>
          <w:rFonts w:ascii="Times New Roman" w:hAnsi="Times New Roman" w:cs="Times New Roman"/>
          <w:b/>
          <w:bCs/>
          <w:color w:val="000000"/>
          <w:sz w:val="24"/>
          <w:szCs w:val="24"/>
          <w:lang w:val="id-ID"/>
        </w:rPr>
        <w:t xml:space="preserve"> </w:t>
      </w:r>
      <w:r>
        <w:rPr>
          <w:rFonts w:ascii="Times New Roman" w:hAnsi="Times New Roman" w:cs="Times New Roman"/>
          <w:bCs/>
          <w:color w:val="000000"/>
          <w:sz w:val="24"/>
          <w:szCs w:val="24"/>
          <w:lang w:val="id-ID"/>
        </w:rPr>
        <w:t xml:space="preserve">Sedangka </w:t>
      </w:r>
      <w:r w:rsidRPr="002A467A">
        <w:rPr>
          <w:rFonts w:ascii="Times New Roman" w:hAnsi="Times New Roman" w:cs="Times New Roman"/>
          <w:bCs/>
          <w:color w:val="000000"/>
          <w:sz w:val="24"/>
          <w:szCs w:val="24"/>
          <w:lang w:val="id-ID"/>
        </w:rPr>
        <w:t>menurut</w:t>
      </w:r>
      <w:r w:rsidRPr="002A467A">
        <w:rPr>
          <w:rFonts w:ascii="Times New Roman" w:hAnsi="Times New Roman" w:cs="Times New Roman"/>
          <w:b/>
          <w:bCs/>
          <w:color w:val="000000"/>
          <w:sz w:val="24"/>
          <w:szCs w:val="24"/>
          <w:lang w:val="id-ID"/>
        </w:rPr>
        <w:t xml:space="preserve"> </w:t>
      </w:r>
      <w:r w:rsidRPr="002A467A">
        <w:rPr>
          <w:rFonts w:ascii="Times New Roman" w:hAnsi="Times New Roman" w:cs="Times New Roman"/>
          <w:color w:val="000000"/>
          <w:sz w:val="24"/>
          <w:szCs w:val="24"/>
          <w:lang w:val="id-ID"/>
        </w:rPr>
        <w:t>Produktivitas adalah bagaimana menghasilkan atau meningkatkan hasil</w:t>
      </w:r>
      <w:r>
        <w:rPr>
          <w:rFonts w:ascii="Times New Roman" w:hAnsi="Times New Roman" w:cs="Times New Roman"/>
          <w:color w:val="000000"/>
          <w:sz w:val="24"/>
          <w:szCs w:val="24"/>
          <w:lang w:val="id-ID"/>
        </w:rPr>
        <w:t xml:space="preserve"> </w:t>
      </w:r>
      <w:r w:rsidRPr="002A467A">
        <w:rPr>
          <w:rFonts w:ascii="Times New Roman" w:hAnsi="Times New Roman" w:cs="Times New Roman"/>
          <w:color w:val="000000"/>
          <w:sz w:val="24"/>
          <w:szCs w:val="24"/>
          <w:lang w:val="id-ID"/>
        </w:rPr>
        <w:t>barang dan jasa setinggi mungkin dengan memanfaatkan sumber daya</w:t>
      </w:r>
      <w:r>
        <w:rPr>
          <w:rFonts w:ascii="Times New Roman" w:hAnsi="Times New Roman" w:cs="Times New Roman"/>
          <w:color w:val="000000"/>
          <w:sz w:val="24"/>
          <w:szCs w:val="24"/>
          <w:lang w:val="id-ID"/>
        </w:rPr>
        <w:t xml:space="preserve"> </w:t>
      </w:r>
      <w:r w:rsidRPr="002A467A">
        <w:rPr>
          <w:rFonts w:ascii="Times New Roman" w:hAnsi="Times New Roman" w:cs="Times New Roman"/>
          <w:color w:val="000000"/>
          <w:sz w:val="24"/>
          <w:szCs w:val="24"/>
          <w:lang w:val="id-ID"/>
        </w:rPr>
        <w:t>manusia secara efisien. Oleh karena itu produktivitas sering diartikan sebagai</w:t>
      </w:r>
      <w:r>
        <w:rPr>
          <w:rFonts w:ascii="Times New Roman" w:hAnsi="Times New Roman" w:cs="Times New Roman"/>
          <w:color w:val="000000"/>
          <w:sz w:val="24"/>
          <w:szCs w:val="24"/>
          <w:lang w:val="id-ID"/>
        </w:rPr>
        <w:t xml:space="preserve"> </w:t>
      </w:r>
      <w:r w:rsidRPr="002A467A">
        <w:rPr>
          <w:rFonts w:ascii="Times New Roman" w:hAnsi="Times New Roman" w:cs="Times New Roman"/>
          <w:color w:val="000000"/>
          <w:sz w:val="24"/>
          <w:szCs w:val="24"/>
          <w:lang w:val="id-ID"/>
        </w:rPr>
        <w:t xml:space="preserve">rasio antara keluaran dan masukan dalam satuan tertentu </w:t>
      </w:r>
      <w:r w:rsidR="00EE537E">
        <w:rPr>
          <w:rFonts w:ascii="Times New Roman" w:hAnsi="Times New Roman" w:cs="Times New Roman"/>
          <w:color w:val="000000"/>
          <w:sz w:val="24"/>
          <w:szCs w:val="24"/>
          <w:lang w:val="id-ID"/>
        </w:rPr>
        <w:fldChar w:fldCharType="begin" w:fldLock="1"/>
      </w:r>
      <w:r w:rsidR="00EE537E">
        <w:rPr>
          <w:rFonts w:ascii="Times New Roman" w:hAnsi="Times New Roman" w:cs="Times New Roman"/>
          <w:color w:val="000000"/>
          <w:sz w:val="24"/>
          <w:szCs w:val="24"/>
          <w:lang w:val="id-ID"/>
        </w:rPr>
        <w:instrText>ADDIN CSL_CITATION {"citationItems":[{"id":"ITEM-1","itemData":{"author":[{"dropping-particle":"","family":"Sedarmayanti","given":"","non-dropping-particle":"","parse-names":false,"suffix":""}],"id":"ITEM-1","issued":{"date-parts":[["2009"]]},"publisher":"CV. Mandar Maju","publisher-place":"Bandung","title":"Sumber Daya Manusia dan Produktivitas Kerja","type":"book"},"uris":["http://www.mendeley.com/documents/?uuid=175e347e-b413-4f67-a6bd-f62aca7687a4"]}],"mendeley":{"formattedCitation":"(Sedarmayanti, 2009)","plainTextFormattedCitation":"(Sedarmayanti, 2009)","previouslyFormattedCitation":"(Sedarmayanti, 2009)"},"properties":{"noteIndex":0},"schema":"https://github.com/citation-style-language/schema/raw/master/csl-citation.json"}</w:instrText>
      </w:r>
      <w:r w:rsidR="00EE537E">
        <w:rPr>
          <w:rFonts w:ascii="Times New Roman" w:hAnsi="Times New Roman" w:cs="Times New Roman"/>
          <w:color w:val="000000"/>
          <w:sz w:val="24"/>
          <w:szCs w:val="24"/>
          <w:lang w:val="id-ID"/>
        </w:rPr>
        <w:fldChar w:fldCharType="separate"/>
      </w:r>
      <w:r w:rsidR="00EE537E" w:rsidRPr="00EE537E">
        <w:rPr>
          <w:rFonts w:ascii="Times New Roman" w:hAnsi="Times New Roman" w:cs="Times New Roman"/>
          <w:noProof/>
          <w:color w:val="000000"/>
          <w:sz w:val="24"/>
          <w:szCs w:val="24"/>
          <w:lang w:val="id-ID"/>
        </w:rPr>
        <w:t xml:space="preserve">(Sedarmayanti, </w:t>
      </w:r>
      <w:r w:rsidR="00EE537E" w:rsidRPr="00EE537E">
        <w:rPr>
          <w:rFonts w:ascii="Times New Roman" w:hAnsi="Times New Roman" w:cs="Times New Roman"/>
          <w:noProof/>
          <w:color w:val="000000"/>
          <w:sz w:val="24"/>
          <w:szCs w:val="24"/>
          <w:lang w:val="id-ID"/>
        </w:rPr>
        <w:lastRenderedPageBreak/>
        <w:t>2009)</w:t>
      </w:r>
      <w:r w:rsidR="00EE537E">
        <w:rPr>
          <w:rFonts w:ascii="Times New Roman" w:hAnsi="Times New Roman" w:cs="Times New Roman"/>
          <w:color w:val="000000"/>
          <w:sz w:val="24"/>
          <w:szCs w:val="24"/>
          <w:lang w:val="id-ID"/>
        </w:rPr>
        <w:fldChar w:fldCharType="end"/>
      </w:r>
      <w:r w:rsidR="00EE537E">
        <w:rPr>
          <w:rFonts w:ascii="Times New Roman" w:hAnsi="Times New Roman" w:cs="Times New Roman"/>
          <w:b/>
          <w:bCs/>
          <w:color w:val="000000"/>
          <w:sz w:val="24"/>
          <w:szCs w:val="24"/>
          <w:lang w:val="id-ID"/>
        </w:rPr>
        <w:t xml:space="preserve"> </w:t>
      </w:r>
      <w:r w:rsidRPr="002A467A">
        <w:rPr>
          <w:rFonts w:ascii="Times New Roman" w:hAnsi="Times New Roman" w:cs="Times New Roman"/>
          <w:color w:val="000000"/>
          <w:sz w:val="24"/>
          <w:szCs w:val="24"/>
          <w:lang w:val="id-ID"/>
        </w:rPr>
        <w:t>Produktivitas merupakan perbandingan antara keluaran dan masukan</w:t>
      </w:r>
      <w:r>
        <w:rPr>
          <w:rFonts w:ascii="Times New Roman" w:hAnsi="Times New Roman" w:cs="Times New Roman"/>
          <w:color w:val="000000"/>
          <w:sz w:val="24"/>
          <w:szCs w:val="24"/>
          <w:lang w:val="id-ID"/>
        </w:rPr>
        <w:t xml:space="preserve"> </w:t>
      </w:r>
      <w:r w:rsidRPr="002A467A">
        <w:rPr>
          <w:rFonts w:ascii="Times New Roman" w:hAnsi="Times New Roman" w:cs="Times New Roman"/>
          <w:color w:val="000000"/>
          <w:sz w:val="24"/>
          <w:szCs w:val="24"/>
          <w:lang w:val="id-ID"/>
        </w:rPr>
        <w:t>serta mengutamaakan cara pemanfaatkan baik terhadap sumber-sumber dalam</w:t>
      </w:r>
      <w:r>
        <w:rPr>
          <w:rFonts w:ascii="Times New Roman" w:hAnsi="Times New Roman" w:cs="Times New Roman"/>
          <w:color w:val="000000"/>
          <w:sz w:val="24"/>
          <w:szCs w:val="24"/>
          <w:lang w:val="id-ID"/>
        </w:rPr>
        <w:t xml:space="preserve"> </w:t>
      </w:r>
      <w:r w:rsidRPr="002A467A">
        <w:rPr>
          <w:rFonts w:ascii="Times New Roman" w:hAnsi="Times New Roman" w:cs="Times New Roman"/>
          <w:color w:val="000000"/>
          <w:sz w:val="24"/>
          <w:szCs w:val="24"/>
          <w:lang w:val="id-ID"/>
        </w:rPr>
        <w:t xml:space="preserve">memproduksi suatu barang atau jasa </w:t>
      </w:r>
      <w:r w:rsidR="00EE537E">
        <w:rPr>
          <w:rFonts w:ascii="Times New Roman" w:hAnsi="Times New Roman" w:cs="Times New Roman"/>
          <w:color w:val="000000"/>
          <w:sz w:val="24"/>
          <w:szCs w:val="24"/>
          <w:lang w:val="id-ID"/>
        </w:rPr>
        <w:fldChar w:fldCharType="begin" w:fldLock="1"/>
      </w:r>
      <w:r w:rsidR="00B122D2">
        <w:rPr>
          <w:rFonts w:ascii="Times New Roman" w:hAnsi="Times New Roman" w:cs="Times New Roman"/>
          <w:color w:val="000000"/>
          <w:sz w:val="24"/>
          <w:szCs w:val="24"/>
          <w:lang w:val="id-ID"/>
        </w:rPr>
        <w:instrText>ADDIN CSL_CITATION {"citationItems":[{"id":"ITEM-1","itemData":{"author":[{"dropping-particle":"","family":"Hasibuan","given":"Malayu S.P","non-dropping-particle":"","parse-names":false,"suffix":""}],"edition":"Revisi","id":"ITEM-1","issued":{"date-parts":[["2005"]]},"publisher":"Bumi Aksara","publisher-place":"Jakarta","title":"5.Manajemen Sumber Daya Manusia","type":"book"},"uris":["http://www.mendeley.com/documents/?uuid=2301577e-e7dc-49fb-8248-097de1dd5de6"]}],"mendeley":{"formattedCitation":"(Hasibuan, 2005)","plainTextFormattedCitation":"(Hasibuan, 2005)","previouslyFormattedCitation":"(Hasibuan, 2005)"},"properties":{"noteIndex":0},"schema":"https://github.com/citation-style-language/schema/raw/master/csl-citation.json"}</w:instrText>
      </w:r>
      <w:r w:rsidR="00EE537E">
        <w:rPr>
          <w:rFonts w:ascii="Times New Roman" w:hAnsi="Times New Roman" w:cs="Times New Roman"/>
          <w:color w:val="000000"/>
          <w:sz w:val="24"/>
          <w:szCs w:val="24"/>
          <w:lang w:val="id-ID"/>
        </w:rPr>
        <w:fldChar w:fldCharType="separate"/>
      </w:r>
      <w:r w:rsidR="00EE537E" w:rsidRPr="00EE537E">
        <w:rPr>
          <w:rFonts w:ascii="Times New Roman" w:hAnsi="Times New Roman" w:cs="Times New Roman"/>
          <w:noProof/>
          <w:color w:val="000000"/>
          <w:sz w:val="24"/>
          <w:szCs w:val="24"/>
          <w:lang w:val="id-ID"/>
        </w:rPr>
        <w:t>(Hasibuan, 2005)</w:t>
      </w:r>
      <w:r w:rsidR="00EE537E">
        <w:rPr>
          <w:rFonts w:ascii="Times New Roman" w:hAnsi="Times New Roman" w:cs="Times New Roman"/>
          <w:color w:val="000000"/>
          <w:sz w:val="24"/>
          <w:szCs w:val="24"/>
          <w:lang w:val="id-ID"/>
        </w:rPr>
        <w:fldChar w:fldCharType="end"/>
      </w:r>
      <w:r w:rsidRPr="002A467A">
        <w:rPr>
          <w:rFonts w:ascii="Times New Roman" w:hAnsi="Times New Roman" w:cs="Times New Roman"/>
          <w:bCs/>
          <w:color w:val="000000"/>
          <w:sz w:val="24"/>
          <w:szCs w:val="24"/>
          <w:lang w:val="id-ID"/>
        </w:rPr>
        <w:t>.</w:t>
      </w:r>
      <w:r>
        <w:rPr>
          <w:rFonts w:ascii="Times New Roman" w:hAnsi="Times New Roman" w:cs="Times New Roman"/>
          <w:bCs/>
          <w:color w:val="000000"/>
          <w:sz w:val="24"/>
          <w:szCs w:val="24"/>
          <w:lang w:val="id-ID"/>
        </w:rPr>
        <w:t xml:space="preserve"> </w:t>
      </w:r>
    </w:p>
    <w:p w:rsidR="00DD0F82" w:rsidRDefault="00DD0F82" w:rsidP="00DD0F82">
      <w:pPr>
        <w:autoSpaceDE w:val="0"/>
        <w:autoSpaceDN w:val="0"/>
        <w:adjustRightInd w:val="0"/>
        <w:spacing w:after="0" w:line="360" w:lineRule="auto"/>
        <w:ind w:firstLine="720"/>
        <w:jc w:val="both"/>
        <w:rPr>
          <w:rFonts w:ascii="Times New Roman" w:hAnsi="Times New Roman" w:cs="Times New Roman"/>
          <w:color w:val="000000"/>
          <w:sz w:val="24"/>
          <w:szCs w:val="24"/>
          <w:lang w:val="id-ID"/>
        </w:rPr>
      </w:pPr>
      <w:r w:rsidRPr="00B02EFD">
        <w:rPr>
          <w:rFonts w:ascii="Times New Roman" w:hAnsi="Times New Roman" w:cs="Times New Roman"/>
          <w:bCs/>
          <w:color w:val="000000"/>
          <w:sz w:val="24"/>
          <w:szCs w:val="24"/>
          <w:lang w:val="id-ID"/>
        </w:rPr>
        <w:t xml:space="preserve">Sedangkan Motivasi digambarkan sebagai daya dorong dalam melaksanakan sebuah pekerjaan untuk mencapai produktivitas yang baik. Sebagaimana </w:t>
      </w:r>
      <w:r w:rsidRPr="00B02EFD">
        <w:rPr>
          <w:rFonts w:ascii="Times New Roman" w:hAnsi="Times New Roman" w:cs="Times New Roman"/>
          <w:color w:val="000000"/>
          <w:sz w:val="24"/>
          <w:szCs w:val="24"/>
          <w:lang w:val="id-ID"/>
        </w:rPr>
        <w:t xml:space="preserve">Sperling  dalam </w:t>
      </w:r>
      <w:r w:rsidR="00AA508A">
        <w:rPr>
          <w:rFonts w:ascii="Times New Roman" w:hAnsi="Times New Roman" w:cs="Times New Roman"/>
          <w:color w:val="000000"/>
          <w:sz w:val="24"/>
          <w:szCs w:val="24"/>
          <w:lang w:val="id-ID"/>
        </w:rPr>
        <w:fldChar w:fldCharType="begin" w:fldLock="1"/>
      </w:r>
      <w:r w:rsidR="00045E44">
        <w:rPr>
          <w:rFonts w:ascii="Times New Roman" w:hAnsi="Times New Roman" w:cs="Times New Roman"/>
          <w:color w:val="000000"/>
          <w:sz w:val="24"/>
          <w:szCs w:val="24"/>
          <w:lang w:val="id-ID"/>
        </w:rPr>
        <w:instrText>ADDIN CSL_CITATION {"citationItems":[{"id":"ITEM-1","itemData":{"author":[{"dropping-particle":"","family":"A.A. Anwar Prabu","given":"Mangkunegara","non-dropping-particle":"","parse-names":false,"suffix":""}],"id":"ITEM-1","issued":{"date-parts":[["2001"]]},"publisher":"Remaja Rosdakarya","publisher-place":"Bandung","title":"Manajemen sumber daya manusia","type":"book"},"uris":["http://www.mendeley.com/documents/?uuid=1372b7a8-42af-4517-b9e5-6f2100a09f5e"]}],"mendeley":{"formattedCitation":"(A.A. Anwar Prabu, 2001)","plainTextFormattedCitation":"(A.A. Anwar Prabu, 2001)","previouslyFormattedCitation":"(A.A. Anwar Prabu, 2001)"},"properties":{"noteIndex":0},"schema":"https://github.com/citation-style-language/schema/raw/master/csl-citation.json"}</w:instrText>
      </w:r>
      <w:r w:rsidR="00AA508A">
        <w:rPr>
          <w:rFonts w:ascii="Times New Roman" w:hAnsi="Times New Roman" w:cs="Times New Roman"/>
          <w:color w:val="000000"/>
          <w:sz w:val="24"/>
          <w:szCs w:val="24"/>
          <w:lang w:val="id-ID"/>
        </w:rPr>
        <w:fldChar w:fldCharType="separate"/>
      </w:r>
      <w:r w:rsidR="00AA508A" w:rsidRPr="00AA508A">
        <w:rPr>
          <w:rFonts w:ascii="Times New Roman" w:hAnsi="Times New Roman" w:cs="Times New Roman"/>
          <w:noProof/>
          <w:color w:val="000000"/>
          <w:sz w:val="24"/>
          <w:szCs w:val="24"/>
          <w:lang w:val="id-ID"/>
        </w:rPr>
        <w:t>(A.A. Anwar Prabu, 2001)</w:t>
      </w:r>
      <w:r w:rsidR="00AA508A">
        <w:rPr>
          <w:rFonts w:ascii="Times New Roman" w:hAnsi="Times New Roman" w:cs="Times New Roman"/>
          <w:color w:val="000000"/>
          <w:sz w:val="24"/>
          <w:szCs w:val="24"/>
          <w:lang w:val="id-ID"/>
        </w:rPr>
        <w:fldChar w:fldCharType="end"/>
      </w:r>
      <w:r w:rsidR="00AA508A">
        <w:rPr>
          <w:rFonts w:ascii="Times New Roman" w:hAnsi="Times New Roman" w:cs="Times New Roman"/>
          <w:color w:val="000000"/>
          <w:sz w:val="24"/>
          <w:szCs w:val="24"/>
          <w:lang w:val="id-ID"/>
        </w:rPr>
        <w:t xml:space="preserve"> </w:t>
      </w:r>
      <w:r w:rsidRPr="00B02EFD">
        <w:rPr>
          <w:rFonts w:ascii="Times New Roman" w:hAnsi="Times New Roman" w:cs="Times New Roman"/>
          <w:color w:val="000000"/>
          <w:sz w:val="24"/>
          <w:szCs w:val="24"/>
          <w:lang w:val="id-ID"/>
        </w:rPr>
        <w:t>mengemukakan bahwa motif didefinisikan sebagai suatu kecenderungan untuk beraktivitas, dimulai dari dorongan dalam diri (</w:t>
      </w:r>
      <w:r w:rsidRPr="00B02EFD">
        <w:rPr>
          <w:rFonts w:ascii="Times New Roman" w:hAnsi="Times New Roman" w:cs="Times New Roman"/>
          <w:i/>
          <w:iCs/>
          <w:color w:val="000000"/>
          <w:sz w:val="24"/>
          <w:szCs w:val="24"/>
          <w:lang w:val="id-ID"/>
        </w:rPr>
        <w:t>drive</w:t>
      </w:r>
      <w:r w:rsidRPr="00B02EFD">
        <w:rPr>
          <w:rFonts w:ascii="Times New Roman" w:hAnsi="Times New Roman" w:cs="Times New Roman"/>
          <w:color w:val="000000"/>
          <w:sz w:val="24"/>
          <w:szCs w:val="24"/>
          <w:lang w:val="id-ID"/>
        </w:rPr>
        <w:t xml:space="preserve">) dan diakhiri dengan penyesuaian diri. Lebih lanjut Handoko </w:t>
      </w:r>
      <w:r>
        <w:rPr>
          <w:rFonts w:ascii="Times New Roman" w:hAnsi="Times New Roman" w:cs="Times New Roman"/>
          <w:color w:val="000000"/>
          <w:sz w:val="24"/>
          <w:szCs w:val="24"/>
          <w:lang w:val="id-ID"/>
        </w:rPr>
        <w:t xml:space="preserve"> dalam </w:t>
      </w:r>
      <w:r w:rsidR="00B122D2">
        <w:rPr>
          <w:rFonts w:ascii="Times New Roman" w:hAnsi="Times New Roman" w:cs="Times New Roman"/>
          <w:color w:val="000000"/>
          <w:sz w:val="24"/>
          <w:szCs w:val="24"/>
          <w:lang w:val="id-ID"/>
        </w:rPr>
        <w:fldChar w:fldCharType="begin" w:fldLock="1"/>
      </w:r>
      <w:r w:rsidR="00AA508A">
        <w:rPr>
          <w:rFonts w:ascii="Times New Roman" w:hAnsi="Times New Roman" w:cs="Times New Roman"/>
          <w:color w:val="000000"/>
          <w:sz w:val="24"/>
          <w:szCs w:val="24"/>
          <w:lang w:val="id-ID"/>
        </w:rPr>
        <w:instrText>ADDIN CSL_CITATION {"citationItems":[{"id":"ITEM-1","itemData":{"author":[{"dropping-particle":"","family":"Suwatno","given":"","non-dropping-particle":"","parse-names":false,"suffix":""}],"id":"ITEM-1","issued":{"date-parts":[["2013"]]},"publisher":"Alfa Beta","publisher-place":"Bandung","title":"Manajemen Sumber Daya Manusia Dalam organisasi publik dan Bisnis","type":"book"},"uris":["http://www.mendeley.com/documents/?uuid=97e844e2-30e3-4d41-82aa-f933b2e3dc6d"]}],"mendeley":{"formattedCitation":"(Suwatno, 2013)","plainTextFormattedCitation":"(Suwatno, 2013)","previouslyFormattedCitation":"(Suwatno, 2013)"},"properties":{"noteIndex":0},"schema":"https://github.com/citation-style-language/schema/raw/master/csl-citation.json"}</w:instrText>
      </w:r>
      <w:r w:rsidR="00B122D2">
        <w:rPr>
          <w:rFonts w:ascii="Times New Roman" w:hAnsi="Times New Roman" w:cs="Times New Roman"/>
          <w:color w:val="000000"/>
          <w:sz w:val="24"/>
          <w:szCs w:val="24"/>
          <w:lang w:val="id-ID"/>
        </w:rPr>
        <w:fldChar w:fldCharType="separate"/>
      </w:r>
      <w:r w:rsidR="00B122D2" w:rsidRPr="00B122D2">
        <w:rPr>
          <w:rFonts w:ascii="Times New Roman" w:hAnsi="Times New Roman" w:cs="Times New Roman"/>
          <w:noProof/>
          <w:color w:val="000000"/>
          <w:sz w:val="24"/>
          <w:szCs w:val="24"/>
          <w:lang w:val="id-ID"/>
        </w:rPr>
        <w:t>(Suwatno, 2013)</w:t>
      </w:r>
      <w:r w:rsidR="00B122D2">
        <w:rPr>
          <w:rFonts w:ascii="Times New Roman" w:hAnsi="Times New Roman" w:cs="Times New Roman"/>
          <w:color w:val="000000"/>
          <w:sz w:val="24"/>
          <w:szCs w:val="24"/>
          <w:lang w:val="id-ID"/>
        </w:rPr>
        <w:fldChar w:fldCharType="end"/>
      </w:r>
      <w:r w:rsidRPr="00B02EFD">
        <w:rPr>
          <w:rFonts w:ascii="Times New Roman" w:hAnsi="Times New Roman" w:cs="Times New Roman"/>
          <w:color w:val="000000"/>
          <w:sz w:val="24"/>
          <w:szCs w:val="24"/>
          <w:lang w:val="id-ID"/>
        </w:rPr>
        <w:t xml:space="preserve"> motivasi sebagai keadaan dalam pribadi seseorang yang mendorong keinginan individu untuk melakukan kegiatan-kegiatan tertentu untuk mencapai tujuan.</w:t>
      </w:r>
    </w:p>
    <w:p w:rsidR="00DD0F82" w:rsidRPr="00B02EFD" w:rsidRDefault="00DD0F82" w:rsidP="00DD0F82">
      <w:pPr>
        <w:autoSpaceDE w:val="0"/>
        <w:autoSpaceDN w:val="0"/>
        <w:adjustRightInd w:val="0"/>
        <w:spacing w:after="0" w:line="360" w:lineRule="auto"/>
        <w:ind w:firstLine="720"/>
        <w:jc w:val="both"/>
        <w:rPr>
          <w:rFonts w:ascii="Times New Roman" w:hAnsi="Times New Roman" w:cs="Times New Roman"/>
          <w:b/>
          <w:sz w:val="24"/>
          <w:szCs w:val="24"/>
          <w:lang w:val="id-ID" w:eastAsia="id-ID"/>
        </w:rPr>
      </w:pPr>
      <w:r>
        <w:rPr>
          <w:rFonts w:ascii="Times New Roman" w:hAnsi="Times New Roman" w:cs="Times New Roman"/>
          <w:color w:val="000000"/>
          <w:sz w:val="24"/>
          <w:szCs w:val="24"/>
          <w:lang w:val="id-ID"/>
        </w:rPr>
        <w:t xml:space="preserve">Berdasarkan hasil penelitian dan pendapat para ahli maka dapat disimpulkan bahwa motivasi dan kepuasan kerja terhadap produktivitas kerja guru-guru di SMK Swasta Katolik Kefamenanu  secara bersama-sama memiliki pengaruh yang cukup kuat sehingga perlu ditingkatkan motivasi dan kepuasan kerja yang diterima oleh guru-guru yang untuk dapat meningkatkan produktivitas kerja. </w:t>
      </w:r>
    </w:p>
    <w:p w:rsidR="00DD0F82" w:rsidRDefault="00AA508A" w:rsidP="00DD0F82">
      <w:pPr>
        <w:spacing w:after="0" w:line="360" w:lineRule="auto"/>
        <w:jc w:val="both"/>
        <w:rPr>
          <w:rFonts w:ascii="Times New Roman" w:hAnsi="Times New Roman"/>
          <w:b/>
          <w:sz w:val="24"/>
          <w:szCs w:val="24"/>
          <w:lang w:val="id-ID"/>
        </w:rPr>
      </w:pPr>
      <w:r>
        <w:rPr>
          <w:rFonts w:ascii="Times New Roman" w:hAnsi="Times New Roman"/>
          <w:b/>
          <w:sz w:val="24"/>
          <w:szCs w:val="24"/>
          <w:lang w:val="id-ID"/>
        </w:rPr>
        <w:t xml:space="preserve">KESIMPULAN </w:t>
      </w:r>
    </w:p>
    <w:p w:rsidR="00B9595F" w:rsidRPr="00B9595F" w:rsidRDefault="00B9595F" w:rsidP="00B9595F">
      <w:pPr>
        <w:spacing w:after="0" w:line="360" w:lineRule="auto"/>
        <w:jc w:val="both"/>
        <w:rPr>
          <w:rFonts w:ascii="Times New Roman" w:hAnsi="Times New Roman"/>
          <w:sz w:val="24"/>
          <w:szCs w:val="24"/>
          <w:lang w:eastAsia="id-ID"/>
        </w:rPr>
      </w:pPr>
      <w:r>
        <w:rPr>
          <w:rFonts w:ascii="Times New Roman" w:hAnsi="Times New Roman"/>
          <w:sz w:val="24"/>
          <w:szCs w:val="24"/>
          <w:lang w:val="id-ID" w:eastAsia="id-ID"/>
        </w:rPr>
        <w:tab/>
      </w:r>
      <w:r w:rsidRPr="00B9595F">
        <w:rPr>
          <w:rFonts w:ascii="Times New Roman" w:hAnsi="Times New Roman"/>
          <w:sz w:val="24"/>
          <w:szCs w:val="24"/>
          <w:lang w:eastAsia="id-ID"/>
        </w:rPr>
        <w:t xml:space="preserve">Berdasarkan hasil penelitian tentang analisis motivasi dan kepuasan </w:t>
      </w:r>
      <w:r w:rsidRPr="00B9595F">
        <w:rPr>
          <w:rFonts w:ascii="Times New Roman" w:hAnsi="Times New Roman"/>
          <w:sz w:val="24"/>
          <w:szCs w:val="24"/>
          <w:lang w:eastAsia="id-ID"/>
        </w:rPr>
        <w:lastRenderedPageBreak/>
        <w:t>kerja terhadap produktivitas kerja guru di SMK Swasta Katolik Kefamenanu dapat disimpulkan sebagai berikut:</w:t>
      </w:r>
    </w:p>
    <w:p w:rsidR="00B9595F" w:rsidRPr="00B9595F" w:rsidRDefault="00B9595F" w:rsidP="00B9595F">
      <w:pPr>
        <w:pStyle w:val="ListParagraph"/>
        <w:numPr>
          <w:ilvl w:val="0"/>
          <w:numId w:val="31"/>
        </w:numPr>
        <w:autoSpaceDE w:val="0"/>
        <w:autoSpaceDN w:val="0"/>
        <w:adjustRightInd w:val="0"/>
        <w:spacing w:after="0" w:line="360" w:lineRule="auto"/>
        <w:ind w:left="426"/>
        <w:jc w:val="both"/>
        <w:rPr>
          <w:rFonts w:ascii="Times New Roman" w:hAnsi="Times New Roman"/>
          <w:sz w:val="24"/>
          <w:szCs w:val="24"/>
          <w:lang w:eastAsia="id-ID"/>
        </w:rPr>
      </w:pPr>
      <w:r w:rsidRPr="00B9595F">
        <w:rPr>
          <w:rFonts w:ascii="Times New Roman" w:hAnsi="Times New Roman"/>
          <w:color w:val="000000"/>
          <w:sz w:val="24"/>
          <w:szCs w:val="24"/>
        </w:rPr>
        <w:t xml:space="preserve">Motivasi kerja sangat mempengaruh produktivitas kerja guru yang ada di SMK Swasta Katolik kefamenanu. Dengan demikian guru-guru yang ada di SMKS Katolik Kefamenanu perlu mempertahankan motivasi kerja yang sudah ada sehingga dapat meningkatkan produktivitas kerja demi kemajuan sekolah dan juga tingkat keprofesionalan seorang guru. </w:t>
      </w:r>
    </w:p>
    <w:p w:rsidR="00B9595F" w:rsidRPr="00576B5D" w:rsidRDefault="00B9595F" w:rsidP="00B9595F">
      <w:pPr>
        <w:pStyle w:val="ListParagraph"/>
        <w:numPr>
          <w:ilvl w:val="0"/>
          <w:numId w:val="31"/>
        </w:numPr>
        <w:spacing w:after="0" w:line="360" w:lineRule="auto"/>
        <w:ind w:left="426"/>
        <w:jc w:val="both"/>
        <w:rPr>
          <w:rFonts w:ascii="Times New Roman" w:hAnsi="Times New Roman"/>
          <w:sz w:val="24"/>
          <w:szCs w:val="24"/>
          <w:u w:val="single"/>
        </w:rPr>
      </w:pPr>
      <w:r>
        <w:rPr>
          <w:rFonts w:ascii="Times New Roman" w:hAnsi="Times New Roman"/>
          <w:sz w:val="24"/>
          <w:szCs w:val="24"/>
        </w:rPr>
        <w:t>K</w:t>
      </w:r>
      <w:r w:rsidRPr="00576B5D">
        <w:rPr>
          <w:rFonts w:ascii="Times New Roman" w:hAnsi="Times New Roman"/>
          <w:sz w:val="24"/>
          <w:szCs w:val="24"/>
        </w:rPr>
        <w:t>epuasan kerja dan produktivitas kerja di SMK Swasta Katolik Kefamenanu berpengaruh secara baik. Sehingga kepuasaan yang ada perlu dipertahankan dan ditingkatkan agar produktivitas kerja guru-</w:t>
      </w:r>
      <w:r w:rsidRPr="009A5E97">
        <w:rPr>
          <w:rFonts w:ascii="Times New Roman" w:hAnsi="Times New Roman"/>
          <w:sz w:val="24"/>
          <w:szCs w:val="24"/>
        </w:rPr>
        <w:t>guru lebih meningkat.</w:t>
      </w:r>
    </w:p>
    <w:p w:rsidR="00AA508A" w:rsidRDefault="00D01CEB" w:rsidP="00B9595F">
      <w:pPr>
        <w:spacing w:after="0" w:line="360" w:lineRule="auto"/>
        <w:jc w:val="both"/>
        <w:rPr>
          <w:rFonts w:ascii="Times New Roman" w:hAnsi="Times New Roman"/>
          <w:b/>
          <w:sz w:val="24"/>
          <w:szCs w:val="24"/>
          <w:lang w:val="id-ID"/>
        </w:rPr>
      </w:pPr>
      <w:r>
        <w:rPr>
          <w:rFonts w:ascii="Times New Roman" w:hAnsi="Times New Roman"/>
          <w:b/>
          <w:sz w:val="24"/>
          <w:szCs w:val="24"/>
          <w:lang w:val="id-ID"/>
        </w:rPr>
        <w:t>SARAN</w:t>
      </w:r>
    </w:p>
    <w:p w:rsidR="00045E44" w:rsidRPr="00045E44" w:rsidRDefault="00045E44" w:rsidP="00B9595F">
      <w:pPr>
        <w:spacing w:after="0" w:line="360" w:lineRule="auto"/>
        <w:jc w:val="both"/>
        <w:rPr>
          <w:rFonts w:ascii="Times New Roman" w:hAnsi="Times New Roman"/>
          <w:sz w:val="24"/>
          <w:szCs w:val="24"/>
          <w:lang w:val="id-ID"/>
        </w:rPr>
      </w:pPr>
      <w:r>
        <w:rPr>
          <w:rFonts w:ascii="Times New Roman" w:hAnsi="Times New Roman"/>
          <w:sz w:val="24"/>
          <w:szCs w:val="24"/>
          <w:lang w:val="id-ID"/>
        </w:rPr>
        <w:tab/>
        <w:t>Bagi peneliti selanjutnya dapat mengembangkan penelitian ini baik dari hasil maupun variabel dan indikator yang sudah diteliti</w:t>
      </w:r>
    </w:p>
    <w:p w:rsidR="00DA3161" w:rsidRDefault="00045E44" w:rsidP="00B9595F">
      <w:pPr>
        <w:spacing w:after="0" w:line="360" w:lineRule="auto"/>
        <w:jc w:val="both"/>
        <w:rPr>
          <w:rFonts w:ascii="Times New Roman" w:hAnsi="Times New Roman"/>
          <w:b/>
          <w:sz w:val="24"/>
          <w:szCs w:val="24"/>
          <w:lang w:val="id-ID" w:eastAsia="id-ID"/>
        </w:rPr>
      </w:pPr>
      <w:r>
        <w:rPr>
          <w:rFonts w:ascii="Times New Roman" w:hAnsi="Times New Roman"/>
          <w:b/>
          <w:sz w:val="24"/>
          <w:szCs w:val="24"/>
          <w:lang w:val="id-ID" w:eastAsia="id-ID"/>
        </w:rPr>
        <w:t>DAFTAR PUSTAKA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Pr>
          <w:rFonts w:ascii="Times New Roman" w:hAnsi="Times New Roman"/>
          <w:sz w:val="24"/>
          <w:szCs w:val="24"/>
          <w:lang w:val="id-ID" w:eastAsia="id-ID"/>
        </w:rPr>
        <w:fldChar w:fldCharType="begin" w:fldLock="1"/>
      </w:r>
      <w:r>
        <w:rPr>
          <w:rFonts w:ascii="Times New Roman" w:hAnsi="Times New Roman"/>
          <w:sz w:val="24"/>
          <w:szCs w:val="24"/>
          <w:lang w:val="id-ID" w:eastAsia="id-ID"/>
        </w:rPr>
        <w:instrText xml:space="preserve">ADDIN Mendeley Bibliography CSL_BIBLIOGRAPHY </w:instrText>
      </w:r>
      <w:r>
        <w:rPr>
          <w:rFonts w:ascii="Times New Roman" w:hAnsi="Times New Roman"/>
          <w:sz w:val="24"/>
          <w:szCs w:val="24"/>
          <w:lang w:val="id-ID" w:eastAsia="id-ID"/>
        </w:rPr>
        <w:fldChar w:fldCharType="separate"/>
      </w:r>
      <w:r w:rsidRPr="00045E44">
        <w:rPr>
          <w:rFonts w:ascii="Times New Roman" w:hAnsi="Times New Roman" w:cs="Times New Roman"/>
          <w:noProof/>
          <w:sz w:val="24"/>
          <w:szCs w:val="24"/>
        </w:rPr>
        <w:t xml:space="preserve">A.A. Anwar Prabu, M. (2001). </w:t>
      </w:r>
      <w:r w:rsidRPr="00045E44">
        <w:rPr>
          <w:rFonts w:ascii="Times New Roman" w:hAnsi="Times New Roman" w:cs="Times New Roman"/>
          <w:i/>
          <w:iCs/>
          <w:noProof/>
          <w:sz w:val="24"/>
          <w:szCs w:val="24"/>
        </w:rPr>
        <w:t>Manajemen sumber daya manusia</w:t>
      </w:r>
      <w:r w:rsidRPr="00045E44">
        <w:rPr>
          <w:rFonts w:ascii="Times New Roman" w:hAnsi="Times New Roman" w:cs="Times New Roman"/>
          <w:noProof/>
          <w:sz w:val="24"/>
          <w:szCs w:val="24"/>
        </w:rPr>
        <w:t>. Remaja Rosdakarya.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Ali, A. Y. sheikh, Dahie, A. M., &amp; Ali, A. A. (2016). Teacher Motivation and School Performance, the Mediating Effect of Job Satisfaction: Survey from Secondary Schools in </w:t>
      </w:r>
      <w:r w:rsidRPr="00045E44">
        <w:rPr>
          <w:rFonts w:ascii="Times New Roman" w:hAnsi="Times New Roman" w:cs="Times New Roman"/>
          <w:noProof/>
          <w:sz w:val="24"/>
          <w:szCs w:val="24"/>
        </w:rPr>
        <w:lastRenderedPageBreak/>
        <w:t xml:space="preserve">Mogadishu. </w:t>
      </w:r>
      <w:r w:rsidRPr="00045E44">
        <w:rPr>
          <w:rFonts w:ascii="Times New Roman" w:hAnsi="Times New Roman" w:cs="Times New Roman"/>
          <w:i/>
          <w:iCs/>
          <w:noProof/>
          <w:sz w:val="24"/>
          <w:szCs w:val="24"/>
        </w:rPr>
        <w:t>International Journal of Education and Social Science Www.Ijessnet.Com</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3</w:t>
      </w:r>
      <w:r w:rsidRPr="00045E44">
        <w:rPr>
          <w:rFonts w:ascii="Times New Roman" w:hAnsi="Times New Roman" w:cs="Times New Roman"/>
          <w:noProof/>
          <w:sz w:val="24"/>
          <w:szCs w:val="24"/>
        </w:rPr>
        <w:t>(1), 24–38.</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Allan, B. A., Batz-Barbarich, C., Sterling, H. M., &amp; Tay, L. (2019). Outcomes of Meaningful Work: A Meta</w:t>
      </w:r>
      <w:r w:rsidRPr="00045E44">
        <w:rPr>
          <w:rFonts w:ascii="Cambria Math" w:hAnsi="Cambria Math" w:cs="Cambria Math"/>
          <w:noProof/>
          <w:sz w:val="24"/>
          <w:szCs w:val="24"/>
        </w:rPr>
        <w:t>‐</w:t>
      </w:r>
      <w:r w:rsidRPr="00045E44">
        <w:rPr>
          <w:rFonts w:ascii="Times New Roman" w:hAnsi="Times New Roman" w:cs="Times New Roman"/>
          <w:noProof/>
          <w:sz w:val="24"/>
          <w:szCs w:val="24"/>
        </w:rPr>
        <w:t xml:space="preserve">Analysis. </w:t>
      </w:r>
      <w:r w:rsidRPr="00045E44">
        <w:rPr>
          <w:rFonts w:ascii="Times New Roman" w:hAnsi="Times New Roman" w:cs="Times New Roman"/>
          <w:i/>
          <w:iCs/>
          <w:noProof/>
          <w:sz w:val="24"/>
          <w:szCs w:val="24"/>
        </w:rPr>
        <w:t>Journal of Management Studies</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56</w:t>
      </w:r>
      <w:r w:rsidRPr="00045E44">
        <w:rPr>
          <w:rFonts w:ascii="Times New Roman" w:hAnsi="Times New Roman" w:cs="Times New Roman"/>
          <w:noProof/>
          <w:sz w:val="24"/>
          <w:szCs w:val="24"/>
        </w:rPr>
        <w:t>(3), 500–528. https://doi.org/10.1111/joms.12406</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Andriani, M., &amp; Widiawati, K. (2017). Penerapan Motivasi Karyawan Menurut Teori Dua Faktor Frederick Herzberg Pada PT Aristika Kreasi Mandiri. </w:t>
      </w:r>
      <w:r w:rsidRPr="00045E44">
        <w:rPr>
          <w:rFonts w:ascii="Times New Roman" w:hAnsi="Times New Roman" w:cs="Times New Roman"/>
          <w:i/>
          <w:iCs/>
          <w:noProof/>
          <w:sz w:val="24"/>
          <w:szCs w:val="24"/>
        </w:rPr>
        <w:t>Jurnal Administrasi Kantor</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5</w:t>
      </w:r>
      <w:r w:rsidRPr="00045E44">
        <w:rPr>
          <w:rFonts w:ascii="Times New Roman" w:hAnsi="Times New Roman" w:cs="Times New Roman"/>
          <w:noProof/>
          <w:sz w:val="24"/>
          <w:szCs w:val="24"/>
        </w:rPr>
        <w:t>(1), 83–98.</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Arikunto, S. (2007). </w:t>
      </w:r>
      <w:r w:rsidRPr="00045E44">
        <w:rPr>
          <w:rFonts w:ascii="Times New Roman" w:hAnsi="Times New Roman" w:cs="Times New Roman"/>
          <w:i/>
          <w:iCs/>
          <w:noProof/>
          <w:sz w:val="24"/>
          <w:szCs w:val="24"/>
        </w:rPr>
        <w:t>Prosedur Penelitian Suatu Pendekatan Praktis</w:t>
      </w:r>
      <w:r w:rsidRPr="00045E44">
        <w:rPr>
          <w:rFonts w:ascii="Times New Roman" w:hAnsi="Times New Roman" w:cs="Times New Roman"/>
          <w:noProof/>
          <w:sz w:val="24"/>
          <w:szCs w:val="24"/>
        </w:rPr>
        <w:t>. Rineka Cipta.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Banerjee, A. (2015). Integrating Human Motivation in Service Productivity. </w:t>
      </w:r>
      <w:r w:rsidRPr="00045E44">
        <w:rPr>
          <w:rFonts w:ascii="Times New Roman" w:hAnsi="Times New Roman" w:cs="Times New Roman"/>
          <w:i/>
          <w:iCs/>
          <w:noProof/>
          <w:sz w:val="24"/>
          <w:szCs w:val="24"/>
        </w:rPr>
        <w:t>Procedia Manufacturing</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3</w:t>
      </w:r>
      <w:r w:rsidRPr="00045E44">
        <w:rPr>
          <w:rFonts w:ascii="Times New Roman" w:hAnsi="Times New Roman" w:cs="Times New Roman"/>
          <w:noProof/>
          <w:sz w:val="24"/>
          <w:szCs w:val="24"/>
        </w:rPr>
        <w:t>, 3591–3598. https://doi.org/10.1016/j.promfg.2015.07.726</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Bashir, A., Amir, A., Jawaad, M., &amp; Hasan, T. (2020). Work conditions and job performance: An indirect conditional effect of motivation. </w:t>
      </w:r>
      <w:r w:rsidRPr="00045E44">
        <w:rPr>
          <w:rFonts w:ascii="Times New Roman" w:hAnsi="Times New Roman" w:cs="Times New Roman"/>
          <w:i/>
          <w:iCs/>
          <w:noProof/>
          <w:sz w:val="24"/>
          <w:szCs w:val="24"/>
        </w:rPr>
        <w:t>Cogent Business &amp; Management</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7</w:t>
      </w:r>
      <w:r w:rsidRPr="00045E44">
        <w:rPr>
          <w:rFonts w:ascii="Times New Roman" w:hAnsi="Times New Roman" w:cs="Times New Roman"/>
          <w:noProof/>
          <w:sz w:val="24"/>
          <w:szCs w:val="24"/>
        </w:rPr>
        <w:t>(1), 1–16. https://doi.org/10.1080/23311975.2020.1801961</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Basu, S. (2002). </w:t>
      </w:r>
      <w:r w:rsidRPr="00045E44">
        <w:rPr>
          <w:rFonts w:ascii="Times New Roman" w:hAnsi="Times New Roman" w:cs="Times New Roman"/>
          <w:i/>
          <w:iCs/>
          <w:noProof/>
          <w:sz w:val="24"/>
          <w:szCs w:val="24"/>
        </w:rPr>
        <w:t>Manajemen Pemasaran</w:t>
      </w:r>
      <w:r w:rsidRPr="00045E44">
        <w:rPr>
          <w:rFonts w:ascii="Times New Roman" w:hAnsi="Times New Roman" w:cs="Times New Roman"/>
          <w:noProof/>
          <w:sz w:val="24"/>
          <w:szCs w:val="24"/>
        </w:rPr>
        <w:t>. Penerbit Liberty.</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lastRenderedPageBreak/>
        <w:t xml:space="preserve">Bergsten, E. L., Haapakangas, A., Larsson, J., Jahncke, H., &amp; Hallman, D. M. (2021). Effects of relocation to activity-based workplaces on perceived productivity: Importance of change-oriented leadership. </w:t>
      </w:r>
      <w:r w:rsidRPr="00045E44">
        <w:rPr>
          <w:rFonts w:ascii="Times New Roman" w:hAnsi="Times New Roman" w:cs="Times New Roman"/>
          <w:i/>
          <w:iCs/>
          <w:noProof/>
          <w:sz w:val="24"/>
          <w:szCs w:val="24"/>
        </w:rPr>
        <w:t>Applied Ergonomics</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93</w:t>
      </w:r>
      <w:r w:rsidRPr="00045E44">
        <w:rPr>
          <w:rFonts w:ascii="Times New Roman" w:hAnsi="Times New Roman" w:cs="Times New Roman"/>
          <w:noProof/>
          <w:sz w:val="24"/>
          <w:szCs w:val="24"/>
        </w:rPr>
        <w:t>, 103348. https://doi.org/10.1016/j.apergo.2020.103348</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Breaugh, J., Ritz, A., &amp; Alfes, K. (2018). Work motivation and public service motivation: disentangling varieties of motivation and job satisfaction. </w:t>
      </w:r>
      <w:r w:rsidRPr="00045E44">
        <w:rPr>
          <w:rFonts w:ascii="Times New Roman" w:hAnsi="Times New Roman" w:cs="Times New Roman"/>
          <w:i/>
          <w:iCs/>
          <w:noProof/>
          <w:sz w:val="24"/>
          <w:szCs w:val="24"/>
        </w:rPr>
        <w:t>Public Management Review</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20</w:t>
      </w:r>
      <w:r w:rsidRPr="00045E44">
        <w:rPr>
          <w:rFonts w:ascii="Times New Roman" w:hAnsi="Times New Roman" w:cs="Times New Roman"/>
          <w:noProof/>
          <w:sz w:val="24"/>
          <w:szCs w:val="24"/>
        </w:rPr>
        <w:t>(10), 1423–1443. https://doi.org/10.1080/14719037.2017.1400580</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Collie, R. J., &amp; Martin, A. J. (2017). Adaptive and maladaptive work-related motivation among teachers: A person-centered examination and links with well-being. </w:t>
      </w:r>
      <w:r w:rsidRPr="00045E44">
        <w:rPr>
          <w:rFonts w:ascii="Times New Roman" w:hAnsi="Times New Roman" w:cs="Times New Roman"/>
          <w:i/>
          <w:iCs/>
          <w:noProof/>
          <w:sz w:val="24"/>
          <w:szCs w:val="24"/>
        </w:rPr>
        <w:t>Teaching and Teacher Education</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64</w:t>
      </w:r>
      <w:r w:rsidRPr="00045E44">
        <w:rPr>
          <w:rFonts w:ascii="Times New Roman" w:hAnsi="Times New Roman" w:cs="Times New Roman"/>
          <w:noProof/>
          <w:sz w:val="24"/>
          <w:szCs w:val="24"/>
        </w:rPr>
        <w:t>, 199–210. https://doi.org/10.1016/j.tate.2017.02.010</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Daumiller, M., Stupnisky, R., &amp; Janke, S. (2020). Motivation of higher education faculty: Theoretical approaches, empirical evidence, and future directions. </w:t>
      </w:r>
      <w:r w:rsidRPr="00045E44">
        <w:rPr>
          <w:rFonts w:ascii="Times New Roman" w:hAnsi="Times New Roman" w:cs="Times New Roman"/>
          <w:i/>
          <w:iCs/>
          <w:noProof/>
          <w:sz w:val="24"/>
          <w:szCs w:val="24"/>
        </w:rPr>
        <w:t>International Journal of Educational Research</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99</w:t>
      </w:r>
      <w:r w:rsidRPr="00045E44">
        <w:rPr>
          <w:rFonts w:ascii="Times New Roman" w:hAnsi="Times New Roman" w:cs="Times New Roman"/>
          <w:noProof/>
          <w:sz w:val="24"/>
          <w:szCs w:val="24"/>
        </w:rPr>
        <w:t>, 101502. https://doi.org/10.1016/j.ijer.2019.101502</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lastRenderedPageBreak/>
        <w:t xml:space="preserve">Davidescu, A. A., Apostu, S.-A., Paul, A., &amp; Casuneanu, I. (2020). Work Flexibility, Job Satisfaction, and Job Performance among Romanian Employees—Implications for Sustainable Human Resource Management. </w:t>
      </w:r>
      <w:r w:rsidRPr="00045E44">
        <w:rPr>
          <w:rFonts w:ascii="Times New Roman" w:hAnsi="Times New Roman" w:cs="Times New Roman"/>
          <w:i/>
          <w:iCs/>
          <w:noProof/>
          <w:sz w:val="24"/>
          <w:szCs w:val="24"/>
        </w:rPr>
        <w:t>Sustainability</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12</w:t>
      </w:r>
      <w:r w:rsidRPr="00045E44">
        <w:rPr>
          <w:rFonts w:ascii="Times New Roman" w:hAnsi="Times New Roman" w:cs="Times New Roman"/>
          <w:noProof/>
          <w:sz w:val="24"/>
          <w:szCs w:val="24"/>
        </w:rPr>
        <w:t>(15), 6086. https://doi.org/10.3390/su12156086</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Desi, R. (2013). Pengaruh Motivasi Terhadap Produktivitas Kerja Karyawan PR Fajar Berlian Tuluagung. </w:t>
      </w:r>
      <w:r w:rsidRPr="00045E44">
        <w:rPr>
          <w:rFonts w:ascii="Times New Roman" w:hAnsi="Times New Roman" w:cs="Times New Roman"/>
          <w:i/>
          <w:iCs/>
          <w:noProof/>
          <w:sz w:val="24"/>
          <w:szCs w:val="24"/>
        </w:rPr>
        <w:t>Bonorowo</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w:t>
      </w:r>
      <w:r w:rsidRPr="00045E44">
        <w:rPr>
          <w:rFonts w:ascii="Times New Roman" w:hAnsi="Times New Roman" w:cs="Times New Roman"/>
          <w:noProof/>
          <w:sz w:val="24"/>
          <w:szCs w:val="24"/>
        </w:rPr>
        <w:t>(1).</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DM, Muayyad &amp; AIO, G. (2016). Pengaruh Kepuasan Kerja terhadap Produktivitas Kerja Pengawai Bank Syariah X Kantor Wilayah II. </w:t>
      </w:r>
      <w:r w:rsidRPr="00045E44">
        <w:rPr>
          <w:rFonts w:ascii="Times New Roman" w:hAnsi="Times New Roman" w:cs="Times New Roman"/>
          <w:i/>
          <w:iCs/>
          <w:noProof/>
          <w:sz w:val="24"/>
          <w:szCs w:val="24"/>
        </w:rPr>
        <w:t>Manajemen Trijurnal Lemlit Trisakti</w:t>
      </w:r>
      <w:r w:rsidRPr="00045E44">
        <w:rPr>
          <w:rFonts w:ascii="Times New Roman" w:hAnsi="Times New Roman" w:cs="Times New Roman"/>
          <w:noProof/>
          <w:sz w:val="24"/>
          <w:szCs w:val="24"/>
        </w:rPr>
        <w:t>.</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Gomes, F. . (2003). </w:t>
      </w:r>
      <w:r w:rsidRPr="00045E44">
        <w:rPr>
          <w:rFonts w:ascii="Times New Roman" w:hAnsi="Times New Roman" w:cs="Times New Roman"/>
          <w:i/>
          <w:iCs/>
          <w:noProof/>
          <w:sz w:val="24"/>
          <w:szCs w:val="24"/>
        </w:rPr>
        <w:t>Manajemen Sumber Daya Manusia</w:t>
      </w:r>
      <w:r w:rsidRPr="00045E44">
        <w:rPr>
          <w:rFonts w:ascii="Times New Roman" w:hAnsi="Times New Roman" w:cs="Times New Roman"/>
          <w:noProof/>
          <w:sz w:val="24"/>
          <w:szCs w:val="24"/>
        </w:rPr>
        <w:t>. ANDI.</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Harris, E. G., &amp; Fleming, D. E. (2017). The productive service employee: personality, stress, satisfaction and performance. </w:t>
      </w:r>
      <w:r w:rsidRPr="00045E44">
        <w:rPr>
          <w:rFonts w:ascii="Times New Roman" w:hAnsi="Times New Roman" w:cs="Times New Roman"/>
          <w:i/>
          <w:iCs/>
          <w:noProof/>
          <w:sz w:val="24"/>
          <w:szCs w:val="24"/>
        </w:rPr>
        <w:t>Journal of Services Marketing</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31</w:t>
      </w:r>
      <w:r w:rsidRPr="00045E44">
        <w:rPr>
          <w:rFonts w:ascii="Times New Roman" w:hAnsi="Times New Roman" w:cs="Times New Roman"/>
          <w:noProof/>
          <w:sz w:val="24"/>
          <w:szCs w:val="24"/>
        </w:rPr>
        <w:t>(6), 499–511. https://doi.org/10.1108/JSM-11-2015-0347</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Hasibuan, M. S. . (2005). </w:t>
      </w:r>
      <w:r w:rsidRPr="00045E44">
        <w:rPr>
          <w:rFonts w:ascii="Times New Roman" w:hAnsi="Times New Roman" w:cs="Times New Roman"/>
          <w:i/>
          <w:iCs/>
          <w:noProof/>
          <w:sz w:val="24"/>
          <w:szCs w:val="24"/>
        </w:rPr>
        <w:t>5.Manajemen Sumber Daya Manusia</w:t>
      </w:r>
      <w:r w:rsidRPr="00045E44">
        <w:rPr>
          <w:rFonts w:ascii="Times New Roman" w:hAnsi="Times New Roman" w:cs="Times New Roman"/>
          <w:noProof/>
          <w:sz w:val="24"/>
          <w:szCs w:val="24"/>
        </w:rPr>
        <w:t xml:space="preserve"> (Revisi). Bumi Aksara.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Hassan, M., Azmat, U., Sarwar, S., Adil, I. H., &amp; Gillani, S. H. M. (2020). Impact Of Job Satisfaction, Job Stress And Motivation on Job </w:t>
      </w:r>
      <w:r w:rsidRPr="00045E44">
        <w:rPr>
          <w:rFonts w:ascii="Times New Roman" w:hAnsi="Times New Roman" w:cs="Times New Roman"/>
          <w:noProof/>
          <w:sz w:val="24"/>
          <w:szCs w:val="24"/>
        </w:rPr>
        <w:lastRenderedPageBreak/>
        <w:t xml:space="preserve">Permormance: A Case From Privite Universities of Karachi . </w:t>
      </w:r>
      <w:r w:rsidRPr="00045E44">
        <w:rPr>
          <w:rFonts w:ascii="Times New Roman" w:hAnsi="Times New Roman" w:cs="Times New Roman"/>
          <w:i/>
          <w:iCs/>
          <w:noProof/>
          <w:sz w:val="24"/>
          <w:szCs w:val="24"/>
        </w:rPr>
        <w:t>Kuwait Chapter of the Arabian Journal of Business and Management Review</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9</w:t>
      </w:r>
      <w:r w:rsidRPr="00045E44">
        <w:rPr>
          <w:rFonts w:ascii="Times New Roman" w:hAnsi="Times New Roman" w:cs="Times New Roman"/>
          <w:noProof/>
          <w:sz w:val="24"/>
          <w:szCs w:val="24"/>
        </w:rPr>
        <w:t>(2), 31–41.</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I Wayan, J. &amp; I. G. R. (2015). Pengaruh Motivasi dan Kepuasan Kerja Terhadap Kinerja Karyawan Koperasi di Denpasar. </w:t>
      </w:r>
      <w:r w:rsidRPr="00045E44">
        <w:rPr>
          <w:rFonts w:ascii="Times New Roman" w:hAnsi="Times New Roman" w:cs="Times New Roman"/>
          <w:i/>
          <w:iCs/>
          <w:noProof/>
          <w:sz w:val="24"/>
          <w:szCs w:val="24"/>
        </w:rPr>
        <w:t>E-Jurnal Ekonomi Dan Bisnis Universitas Udayana</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5</w:t>
      </w:r>
      <w:r w:rsidRPr="00045E44">
        <w:rPr>
          <w:rFonts w:ascii="Times New Roman" w:hAnsi="Times New Roman" w:cs="Times New Roman"/>
          <w:noProof/>
          <w:sz w:val="24"/>
          <w:szCs w:val="24"/>
        </w:rPr>
        <w:t>(9), 611–628.</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Irfan, S., &amp; Marzuki, N. A. (2018). Hierarchy culture as a moderator on the relationship between work motivation and work commitment. </w:t>
      </w:r>
      <w:r w:rsidRPr="00045E44">
        <w:rPr>
          <w:rFonts w:ascii="Times New Roman" w:hAnsi="Times New Roman" w:cs="Times New Roman"/>
          <w:i/>
          <w:iCs/>
          <w:noProof/>
          <w:sz w:val="24"/>
          <w:szCs w:val="24"/>
        </w:rPr>
        <w:t>Indian Journal of Positive Psychology</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9</w:t>
      </w:r>
      <w:r w:rsidRPr="00045E44">
        <w:rPr>
          <w:rFonts w:ascii="Times New Roman" w:hAnsi="Times New Roman" w:cs="Times New Roman"/>
          <w:noProof/>
          <w:sz w:val="24"/>
          <w:szCs w:val="24"/>
        </w:rPr>
        <w:t>(1), 89–96.</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Kenneth N. dan Yukl, G. A. W. (2005). </w:t>
      </w:r>
      <w:r w:rsidRPr="00045E44">
        <w:rPr>
          <w:rFonts w:ascii="Times New Roman" w:hAnsi="Times New Roman" w:cs="Times New Roman"/>
          <w:i/>
          <w:iCs/>
          <w:noProof/>
          <w:sz w:val="24"/>
          <w:szCs w:val="24"/>
        </w:rPr>
        <w:t>Perilaku Organisasi dan Psikologi Personalia</w:t>
      </w:r>
      <w:r w:rsidRPr="00045E44">
        <w:rPr>
          <w:rFonts w:ascii="Times New Roman" w:hAnsi="Times New Roman" w:cs="Times New Roman"/>
          <w:noProof/>
          <w:sz w:val="24"/>
          <w:szCs w:val="24"/>
        </w:rPr>
        <w:t>. Rineka Cipta.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Kerlinger, F. N. (1986). </w:t>
      </w:r>
      <w:r w:rsidRPr="00045E44">
        <w:rPr>
          <w:rFonts w:ascii="Times New Roman" w:hAnsi="Times New Roman" w:cs="Times New Roman"/>
          <w:i/>
          <w:iCs/>
          <w:noProof/>
          <w:sz w:val="24"/>
          <w:szCs w:val="24"/>
        </w:rPr>
        <w:t>FoiUtdation of Behavioral Research.</w:t>
      </w:r>
      <w:r w:rsidRPr="00045E44">
        <w:rPr>
          <w:rFonts w:ascii="Times New Roman" w:hAnsi="Times New Roman" w:cs="Times New Roman"/>
          <w:noProof/>
          <w:sz w:val="24"/>
          <w:szCs w:val="24"/>
        </w:rPr>
        <w:t xml:space="preserve"> Holt, Rinehart and Winstons.</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Kreitner, Robert &amp; Kinicki, A. (2007). </w:t>
      </w:r>
      <w:r w:rsidRPr="00045E44">
        <w:rPr>
          <w:rFonts w:ascii="Times New Roman" w:hAnsi="Times New Roman" w:cs="Times New Roman"/>
          <w:i/>
          <w:iCs/>
          <w:noProof/>
          <w:sz w:val="24"/>
          <w:szCs w:val="24"/>
        </w:rPr>
        <w:t>Organizational Behaviour</w:t>
      </w:r>
      <w:r w:rsidRPr="00045E44">
        <w:rPr>
          <w:rFonts w:ascii="Times New Roman" w:hAnsi="Times New Roman" w:cs="Times New Roman"/>
          <w:noProof/>
          <w:sz w:val="24"/>
          <w:szCs w:val="24"/>
        </w:rPr>
        <w:t xml:space="preserve"> (Seventh Ed). Mc.Graw Hill International.</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Lee, P., Miller, M. T., Kippenbrock, T. A., Rosen, C., &amp; Emory, J. (2017). College nursing faculty job satisfaction and retention: A national perspective. </w:t>
      </w:r>
      <w:r w:rsidRPr="00045E44">
        <w:rPr>
          <w:rFonts w:ascii="Times New Roman" w:hAnsi="Times New Roman" w:cs="Times New Roman"/>
          <w:i/>
          <w:iCs/>
          <w:noProof/>
          <w:sz w:val="24"/>
          <w:szCs w:val="24"/>
        </w:rPr>
        <w:t>Journal of Professional Nursing</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33</w:t>
      </w:r>
      <w:r w:rsidRPr="00045E44">
        <w:rPr>
          <w:rFonts w:ascii="Times New Roman" w:hAnsi="Times New Roman" w:cs="Times New Roman"/>
          <w:noProof/>
          <w:sz w:val="24"/>
          <w:szCs w:val="24"/>
        </w:rPr>
        <w:t>(4), 261–266. https://doi.org/10.1016/j.profnurs.2017.01.001</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lastRenderedPageBreak/>
        <w:t xml:space="preserve">Lin, P.-Y., Chai, C.-S., Jong, M. S.-Y., Dai, Y., Guo, Y., &amp; Qin, J. (2021). Modeling the structural relationship among primary students’ motivation to learn artificial intelligence. </w:t>
      </w:r>
      <w:r w:rsidRPr="00045E44">
        <w:rPr>
          <w:rFonts w:ascii="Times New Roman" w:hAnsi="Times New Roman" w:cs="Times New Roman"/>
          <w:i/>
          <w:iCs/>
          <w:noProof/>
          <w:sz w:val="24"/>
          <w:szCs w:val="24"/>
        </w:rPr>
        <w:t>Computers and Education: Artificial Intelligence</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2</w:t>
      </w:r>
      <w:r w:rsidRPr="00045E44">
        <w:rPr>
          <w:rFonts w:ascii="Times New Roman" w:hAnsi="Times New Roman" w:cs="Times New Roman"/>
          <w:noProof/>
          <w:sz w:val="24"/>
          <w:szCs w:val="24"/>
        </w:rPr>
        <w:t>, 100006. https://doi.org/10.1016/j.caeai.2020.100006</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Locke, E. A. (1969). </w:t>
      </w:r>
      <w:r w:rsidRPr="00045E44">
        <w:rPr>
          <w:rFonts w:ascii="Times New Roman" w:hAnsi="Times New Roman" w:cs="Times New Roman"/>
          <w:i/>
          <w:iCs/>
          <w:noProof/>
          <w:sz w:val="24"/>
          <w:szCs w:val="24"/>
        </w:rPr>
        <w:t>W h a t is Job Satisfaction ? Organizational Behavior And Human Performance</w:t>
      </w:r>
      <w:r w:rsidRPr="00045E44">
        <w:rPr>
          <w:rFonts w:ascii="Times New Roman" w:hAnsi="Times New Roman" w:cs="Times New Roman"/>
          <w:noProof/>
          <w:sz w:val="24"/>
          <w:szCs w:val="24"/>
        </w:rPr>
        <w:t>.</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Luthans, F. (2002). </w:t>
      </w:r>
      <w:r w:rsidRPr="00045E44">
        <w:rPr>
          <w:rFonts w:ascii="Times New Roman" w:hAnsi="Times New Roman" w:cs="Times New Roman"/>
          <w:i/>
          <w:iCs/>
          <w:noProof/>
          <w:sz w:val="24"/>
          <w:szCs w:val="24"/>
        </w:rPr>
        <w:t>Organization Behavior</w:t>
      </w:r>
      <w:r w:rsidRPr="00045E44">
        <w:rPr>
          <w:rFonts w:ascii="Times New Roman" w:hAnsi="Times New Roman" w:cs="Times New Roman"/>
          <w:noProof/>
          <w:sz w:val="24"/>
          <w:szCs w:val="24"/>
        </w:rPr>
        <w:t xml:space="preserve"> (7th editio). Inc Graw Hill Inc.</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MacLaren, R., Tran, V. H., &amp; Chiappe, D. (2017). Effects of motivation orientation on schoolwork enjoyment and achievement and study habits. </w:t>
      </w:r>
      <w:r w:rsidRPr="00045E44">
        <w:rPr>
          <w:rFonts w:ascii="Times New Roman" w:hAnsi="Times New Roman" w:cs="Times New Roman"/>
          <w:i/>
          <w:iCs/>
          <w:noProof/>
          <w:sz w:val="24"/>
          <w:szCs w:val="24"/>
        </w:rPr>
        <w:t>Thinking Skills and Creativity</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24</w:t>
      </w:r>
      <w:r w:rsidRPr="00045E44">
        <w:rPr>
          <w:rFonts w:ascii="Times New Roman" w:hAnsi="Times New Roman" w:cs="Times New Roman"/>
          <w:noProof/>
          <w:sz w:val="24"/>
          <w:szCs w:val="24"/>
        </w:rPr>
        <w:t>, 199–227. https://doi.org/10.1016/j.tsc.2017.03.003</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Manizar, E. (2015). Peran Guru Sebagai Motivator dalam Belajar. </w:t>
      </w:r>
      <w:r w:rsidRPr="00045E44">
        <w:rPr>
          <w:rFonts w:ascii="Times New Roman" w:hAnsi="Times New Roman" w:cs="Times New Roman"/>
          <w:i/>
          <w:iCs/>
          <w:noProof/>
          <w:sz w:val="24"/>
          <w:szCs w:val="24"/>
        </w:rPr>
        <w:t>Tadrib</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w:t>
      </w:r>
      <w:r w:rsidRPr="00045E44">
        <w:rPr>
          <w:rFonts w:ascii="Times New Roman" w:hAnsi="Times New Roman" w:cs="Times New Roman"/>
          <w:noProof/>
          <w:sz w:val="24"/>
          <w:szCs w:val="24"/>
        </w:rPr>
        <w:t>(2), 204–222.</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Marliani, R. (2013). Hubungan Antara Religiusitas Dengan Orientasi Masa Depan Bidang Pekerjaan Pada Mahasiswa Tingkat Akhir. </w:t>
      </w:r>
      <w:r w:rsidRPr="00045E44">
        <w:rPr>
          <w:rFonts w:ascii="Times New Roman" w:hAnsi="Times New Roman" w:cs="Times New Roman"/>
          <w:i/>
          <w:iCs/>
          <w:noProof/>
          <w:sz w:val="24"/>
          <w:szCs w:val="24"/>
        </w:rPr>
        <w:t>Jurnal Psikologi</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9</w:t>
      </w:r>
      <w:r w:rsidRPr="00045E44">
        <w:rPr>
          <w:rFonts w:ascii="Times New Roman" w:hAnsi="Times New Roman" w:cs="Times New Roman"/>
          <w:noProof/>
          <w:sz w:val="24"/>
          <w:szCs w:val="24"/>
        </w:rPr>
        <w:t>(2), 130–137. https://doi.org/10.24014/JP.V9I2.175</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Munyengabe, S., Haiyan, H., Yiyi, Z., &amp; Jiefei, S. (2017). Factors and levels associated with lecturers’ motivation </w:t>
      </w:r>
      <w:r w:rsidRPr="00045E44">
        <w:rPr>
          <w:rFonts w:ascii="Times New Roman" w:hAnsi="Times New Roman" w:cs="Times New Roman"/>
          <w:noProof/>
          <w:sz w:val="24"/>
          <w:szCs w:val="24"/>
        </w:rPr>
        <w:lastRenderedPageBreak/>
        <w:t xml:space="preserve">and job satisfaction in a Chinese university. </w:t>
      </w:r>
      <w:r w:rsidRPr="00045E44">
        <w:rPr>
          <w:rFonts w:ascii="Times New Roman" w:hAnsi="Times New Roman" w:cs="Times New Roman"/>
          <w:i/>
          <w:iCs/>
          <w:noProof/>
          <w:sz w:val="24"/>
          <w:szCs w:val="24"/>
        </w:rPr>
        <w:t>Eurasia Journal of Mathematics, Science and Technology Education</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13</w:t>
      </w:r>
      <w:r w:rsidRPr="00045E44">
        <w:rPr>
          <w:rFonts w:ascii="Times New Roman" w:hAnsi="Times New Roman" w:cs="Times New Roman"/>
          <w:noProof/>
          <w:sz w:val="24"/>
          <w:szCs w:val="24"/>
        </w:rPr>
        <w:t>(10), 6415–6430. https://doi.org/10.12973/ejmste/77946</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Ningsih, A. U., Monika, G., &amp; Yenida. (2019). Motivasi Kerja Karyawan dalam Kajian Teori Kebutuhan Maslow. </w:t>
      </w:r>
      <w:r w:rsidRPr="00045E44">
        <w:rPr>
          <w:rFonts w:ascii="Times New Roman" w:hAnsi="Times New Roman" w:cs="Times New Roman"/>
          <w:i/>
          <w:iCs/>
          <w:noProof/>
          <w:sz w:val="24"/>
          <w:szCs w:val="24"/>
        </w:rPr>
        <w:t>Jurnal Ilmiah Poli Bisnis</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11</w:t>
      </w:r>
      <w:r w:rsidRPr="00045E44">
        <w:rPr>
          <w:rFonts w:ascii="Times New Roman" w:hAnsi="Times New Roman" w:cs="Times New Roman"/>
          <w:noProof/>
          <w:sz w:val="24"/>
          <w:szCs w:val="24"/>
        </w:rPr>
        <w:t>(2), 133–142. https://doi.org/10.30630/jipb.11.No.%202.252</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Palvalin, M. (2019). What matters for knowledge work productivity? </w:t>
      </w:r>
      <w:r w:rsidRPr="00045E44">
        <w:rPr>
          <w:rFonts w:ascii="Times New Roman" w:hAnsi="Times New Roman" w:cs="Times New Roman"/>
          <w:i/>
          <w:iCs/>
          <w:noProof/>
          <w:sz w:val="24"/>
          <w:szCs w:val="24"/>
        </w:rPr>
        <w:t>Employee Relations</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41</w:t>
      </w:r>
      <w:r w:rsidRPr="00045E44">
        <w:rPr>
          <w:rFonts w:ascii="Times New Roman" w:hAnsi="Times New Roman" w:cs="Times New Roman"/>
          <w:noProof/>
          <w:sz w:val="24"/>
          <w:szCs w:val="24"/>
        </w:rPr>
        <w:t>(1), 209–227. https://doi.org/10.1108/ER-04-2017-0091</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Pongton, P., &amp; Suntrayuth, S. (2019). Communication Satisfaction, Employee Engagement, Job Satisfaction, and Job Performance in Higher Education Institutions. </w:t>
      </w:r>
      <w:r w:rsidRPr="00045E44">
        <w:rPr>
          <w:rFonts w:ascii="Times New Roman" w:hAnsi="Times New Roman" w:cs="Times New Roman"/>
          <w:i/>
          <w:iCs/>
          <w:noProof/>
          <w:sz w:val="24"/>
          <w:szCs w:val="24"/>
        </w:rPr>
        <w:t>ABAC Journal</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39</w:t>
      </w:r>
      <w:r w:rsidRPr="00045E44">
        <w:rPr>
          <w:rFonts w:ascii="Times New Roman" w:hAnsi="Times New Roman" w:cs="Times New Roman"/>
          <w:noProof/>
          <w:sz w:val="24"/>
          <w:szCs w:val="24"/>
        </w:rPr>
        <w:t>(3), 90–110.</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Rahardjo, M. (2017). The effects of compensation on work motivation : evidence from universities in Jakarta. </w:t>
      </w:r>
      <w:r w:rsidRPr="00045E44">
        <w:rPr>
          <w:rFonts w:ascii="Times New Roman" w:hAnsi="Times New Roman" w:cs="Times New Roman"/>
          <w:i/>
          <w:iCs/>
          <w:noProof/>
          <w:sz w:val="24"/>
          <w:szCs w:val="24"/>
        </w:rPr>
        <w:t>International Journal of Economic Perspectives : IJEP</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11</w:t>
      </w:r>
      <w:r w:rsidRPr="00045E44">
        <w:rPr>
          <w:rFonts w:ascii="Times New Roman" w:hAnsi="Times New Roman" w:cs="Times New Roman"/>
          <w:noProof/>
          <w:sz w:val="24"/>
          <w:szCs w:val="24"/>
        </w:rPr>
        <w:t>(1), 1651–1662.</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Ridwan. (2008a). </w:t>
      </w:r>
      <w:r w:rsidRPr="00045E44">
        <w:rPr>
          <w:rFonts w:ascii="Times New Roman" w:hAnsi="Times New Roman" w:cs="Times New Roman"/>
          <w:i/>
          <w:iCs/>
          <w:noProof/>
          <w:sz w:val="24"/>
          <w:szCs w:val="24"/>
        </w:rPr>
        <w:t>Rumus dan Data dalam Aplikasin Statistik.</w:t>
      </w:r>
      <w:r w:rsidRPr="00045E44">
        <w:rPr>
          <w:rFonts w:ascii="Times New Roman" w:hAnsi="Times New Roman" w:cs="Times New Roman"/>
          <w:noProof/>
          <w:sz w:val="24"/>
          <w:szCs w:val="24"/>
        </w:rPr>
        <w:t xml:space="preserve"> Alfabeta.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Ridwan, P. (2008b). Pengaruh Motivasi </w:t>
      </w:r>
      <w:r w:rsidRPr="00045E44">
        <w:rPr>
          <w:rFonts w:ascii="Times New Roman" w:hAnsi="Times New Roman" w:cs="Times New Roman"/>
          <w:noProof/>
          <w:sz w:val="24"/>
          <w:szCs w:val="24"/>
        </w:rPr>
        <w:lastRenderedPageBreak/>
        <w:t xml:space="preserve">Kerja terhadap Produktivitas Kerja Karyawan Pada Bagian Produksi CV. Epsilon Bandung. </w:t>
      </w:r>
      <w:r w:rsidRPr="00045E44">
        <w:rPr>
          <w:rFonts w:ascii="Times New Roman" w:hAnsi="Times New Roman" w:cs="Times New Roman"/>
          <w:i/>
          <w:iCs/>
          <w:noProof/>
          <w:sz w:val="24"/>
          <w:szCs w:val="24"/>
        </w:rPr>
        <w:t>Jurnal Manajemen Pendidikan Bisnis</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7</w:t>
      </w:r>
      <w:r w:rsidRPr="00045E44">
        <w:rPr>
          <w:rFonts w:ascii="Times New Roman" w:hAnsi="Times New Roman" w:cs="Times New Roman"/>
          <w:noProof/>
          <w:sz w:val="24"/>
          <w:szCs w:val="24"/>
        </w:rPr>
        <w:t>(14).</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Rizal, N. (2019). Pengaruh Lingkungan Kerja, Kepuasan Kerja dan Beban Kerja Terhadap Kinerja Pegawai. </w:t>
      </w:r>
      <w:r w:rsidRPr="00045E44">
        <w:rPr>
          <w:rFonts w:ascii="Times New Roman" w:hAnsi="Times New Roman" w:cs="Times New Roman"/>
          <w:i/>
          <w:iCs/>
          <w:noProof/>
          <w:sz w:val="24"/>
          <w:szCs w:val="24"/>
        </w:rPr>
        <w:t>Maneggio: Jurnal Ilmiah Magister Manajemen</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2</w:t>
      </w:r>
      <w:r w:rsidRPr="00045E44">
        <w:rPr>
          <w:rFonts w:ascii="Times New Roman" w:hAnsi="Times New Roman" w:cs="Times New Roman"/>
          <w:noProof/>
          <w:sz w:val="24"/>
          <w:szCs w:val="24"/>
        </w:rPr>
        <w:t>(2), 170–183.</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Robbins, S. P., &amp; Judge, T. A. (2015). </w:t>
      </w:r>
      <w:r w:rsidRPr="00045E44">
        <w:rPr>
          <w:rFonts w:ascii="Times New Roman" w:hAnsi="Times New Roman" w:cs="Times New Roman"/>
          <w:i/>
          <w:iCs/>
          <w:noProof/>
          <w:sz w:val="24"/>
          <w:szCs w:val="24"/>
        </w:rPr>
        <w:t>Perilaku Organisasi</w:t>
      </w:r>
      <w:r w:rsidRPr="00045E44">
        <w:rPr>
          <w:rFonts w:ascii="Times New Roman" w:hAnsi="Times New Roman" w:cs="Times New Roman"/>
          <w:noProof/>
          <w:sz w:val="24"/>
          <w:szCs w:val="24"/>
        </w:rPr>
        <w:t>. Salemba Empat.</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Robbins SP &amp; Judge, T. A. (2007). </w:t>
      </w:r>
      <w:r w:rsidRPr="00045E44">
        <w:rPr>
          <w:rFonts w:ascii="Times New Roman" w:hAnsi="Times New Roman" w:cs="Times New Roman"/>
          <w:i/>
          <w:iCs/>
          <w:noProof/>
          <w:sz w:val="24"/>
          <w:szCs w:val="24"/>
        </w:rPr>
        <w:t>Perilaku Organisasi</w:t>
      </w:r>
      <w:r w:rsidRPr="00045E44">
        <w:rPr>
          <w:rFonts w:ascii="Times New Roman" w:hAnsi="Times New Roman" w:cs="Times New Roman"/>
          <w:noProof/>
          <w:sz w:val="24"/>
          <w:szCs w:val="24"/>
        </w:rPr>
        <w:t>. Salemba Empat.</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Schunk, D. H., &amp; DiBenedetto, M. K. (2020). Motivation and social cognitive theory. </w:t>
      </w:r>
      <w:r w:rsidRPr="00045E44">
        <w:rPr>
          <w:rFonts w:ascii="Times New Roman" w:hAnsi="Times New Roman" w:cs="Times New Roman"/>
          <w:i/>
          <w:iCs/>
          <w:noProof/>
          <w:sz w:val="24"/>
          <w:szCs w:val="24"/>
        </w:rPr>
        <w:t>Contemporary Educational Psychology</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60</w:t>
      </w:r>
      <w:r w:rsidRPr="00045E44">
        <w:rPr>
          <w:rFonts w:ascii="Times New Roman" w:hAnsi="Times New Roman" w:cs="Times New Roman"/>
          <w:noProof/>
          <w:sz w:val="24"/>
          <w:szCs w:val="24"/>
        </w:rPr>
        <w:t>, 101832. https://doi.org/10.1016/j.cedpsych.2019.101832</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Sedarmayanti. (2009). </w:t>
      </w:r>
      <w:r w:rsidRPr="00045E44">
        <w:rPr>
          <w:rFonts w:ascii="Times New Roman" w:hAnsi="Times New Roman" w:cs="Times New Roman"/>
          <w:i/>
          <w:iCs/>
          <w:noProof/>
          <w:sz w:val="24"/>
          <w:szCs w:val="24"/>
        </w:rPr>
        <w:t>Sumber Daya Manusia dan Produktivitas Kerja</w:t>
      </w:r>
      <w:r w:rsidRPr="00045E44">
        <w:rPr>
          <w:rFonts w:ascii="Times New Roman" w:hAnsi="Times New Roman" w:cs="Times New Roman"/>
          <w:noProof/>
          <w:sz w:val="24"/>
          <w:szCs w:val="24"/>
        </w:rPr>
        <w:t>. CV. Mandar Maju.</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Siagian, S. . (2008). </w:t>
      </w:r>
      <w:r w:rsidRPr="00045E44">
        <w:rPr>
          <w:rFonts w:ascii="Times New Roman" w:hAnsi="Times New Roman" w:cs="Times New Roman"/>
          <w:i/>
          <w:iCs/>
          <w:noProof/>
          <w:sz w:val="24"/>
          <w:szCs w:val="24"/>
        </w:rPr>
        <w:t>Manajemen Strategik</w:t>
      </w:r>
      <w:r w:rsidRPr="00045E44">
        <w:rPr>
          <w:rFonts w:ascii="Times New Roman" w:hAnsi="Times New Roman" w:cs="Times New Roman"/>
          <w:noProof/>
          <w:sz w:val="24"/>
          <w:szCs w:val="24"/>
        </w:rPr>
        <w:t>. Bumi Aksara.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Siswadi, Y. (2016). Pengaruh Pelatihan dan Disiplin Terhadap Produktivitas Kerja Karyawan Pada PT. Jasa Marga Cabang (Belmera) Medan. </w:t>
      </w:r>
      <w:r w:rsidRPr="00045E44">
        <w:rPr>
          <w:rFonts w:ascii="Times New Roman" w:hAnsi="Times New Roman" w:cs="Times New Roman"/>
          <w:i/>
          <w:iCs/>
          <w:noProof/>
          <w:sz w:val="24"/>
          <w:szCs w:val="24"/>
        </w:rPr>
        <w:t>Jurnal Ilmiah Manajemen Dan Bisnis</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17</w:t>
      </w:r>
      <w:r w:rsidRPr="00045E44">
        <w:rPr>
          <w:rFonts w:ascii="Times New Roman" w:hAnsi="Times New Roman" w:cs="Times New Roman"/>
          <w:noProof/>
          <w:sz w:val="24"/>
          <w:szCs w:val="24"/>
        </w:rPr>
        <w:t>(1), 124–137.</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Sopiah. (2008). </w:t>
      </w:r>
      <w:r w:rsidRPr="00045E44">
        <w:rPr>
          <w:rFonts w:ascii="Times New Roman" w:hAnsi="Times New Roman" w:cs="Times New Roman"/>
          <w:i/>
          <w:iCs/>
          <w:noProof/>
          <w:sz w:val="24"/>
          <w:szCs w:val="24"/>
        </w:rPr>
        <w:t>Perilaku Organisasi</w:t>
      </w:r>
      <w:r w:rsidRPr="00045E44">
        <w:rPr>
          <w:rFonts w:ascii="Times New Roman" w:hAnsi="Times New Roman" w:cs="Times New Roman"/>
          <w:noProof/>
          <w:sz w:val="24"/>
          <w:szCs w:val="24"/>
        </w:rPr>
        <w:t>. Andi.</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Sugiyono. (2006). </w:t>
      </w:r>
      <w:r w:rsidRPr="00045E44">
        <w:rPr>
          <w:rFonts w:ascii="Times New Roman" w:hAnsi="Times New Roman" w:cs="Times New Roman"/>
          <w:i/>
          <w:iCs/>
          <w:noProof/>
          <w:sz w:val="24"/>
          <w:szCs w:val="24"/>
        </w:rPr>
        <w:t>Metode Penelitian Pendidikan</w:t>
      </w:r>
      <w:r w:rsidRPr="00045E44">
        <w:rPr>
          <w:rFonts w:ascii="Times New Roman" w:hAnsi="Times New Roman" w:cs="Times New Roman"/>
          <w:noProof/>
          <w:sz w:val="24"/>
          <w:szCs w:val="24"/>
        </w:rPr>
        <w:t>. Alfabeta.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lastRenderedPageBreak/>
        <w:t xml:space="preserve">Suifan, T. S. (2019). the Effects of Work Environmental Factors on Job Satisfaction: the Mediating Role of Work Motivation. </w:t>
      </w:r>
      <w:r w:rsidRPr="00045E44">
        <w:rPr>
          <w:rFonts w:ascii="Times New Roman" w:hAnsi="Times New Roman" w:cs="Times New Roman"/>
          <w:i/>
          <w:iCs/>
          <w:noProof/>
          <w:sz w:val="24"/>
          <w:szCs w:val="24"/>
        </w:rPr>
        <w:t>Business: Theory and Practice</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20</w:t>
      </w:r>
      <w:r w:rsidRPr="00045E44">
        <w:rPr>
          <w:rFonts w:ascii="Times New Roman" w:hAnsi="Times New Roman" w:cs="Times New Roman"/>
          <w:noProof/>
          <w:sz w:val="24"/>
          <w:szCs w:val="24"/>
        </w:rPr>
        <w:t>(0), 456–466. https://doi.org/10.3846/btp.2019.42</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Sukardi. (2003). </w:t>
      </w:r>
      <w:r w:rsidRPr="00045E44">
        <w:rPr>
          <w:rFonts w:ascii="Times New Roman" w:hAnsi="Times New Roman" w:cs="Times New Roman"/>
          <w:i/>
          <w:iCs/>
          <w:noProof/>
          <w:sz w:val="24"/>
          <w:szCs w:val="24"/>
        </w:rPr>
        <w:t>Metodologi Penelitian Pendidikan Kompetensi dan Prakteknya</w:t>
      </w:r>
      <w:r w:rsidRPr="00045E44">
        <w:rPr>
          <w:rFonts w:ascii="Times New Roman" w:hAnsi="Times New Roman" w:cs="Times New Roman"/>
          <w:noProof/>
          <w:sz w:val="24"/>
          <w:szCs w:val="24"/>
        </w:rPr>
        <w:t>. Bumi Aksara.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Susanto, H. N., &amp; Lestari, C. (2019). Mengurai Problematika Pendidikan Nasional Berbasis Teori Motivasi Abraham Maslow dan David McCelland. </w:t>
      </w:r>
      <w:r w:rsidRPr="00045E44">
        <w:rPr>
          <w:rFonts w:ascii="Times New Roman" w:hAnsi="Times New Roman" w:cs="Times New Roman"/>
          <w:i/>
          <w:iCs/>
          <w:noProof/>
          <w:sz w:val="24"/>
          <w:szCs w:val="24"/>
        </w:rPr>
        <w:t>Lembaran Ilmu Kependidikan</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47</w:t>
      </w:r>
      <w:r w:rsidRPr="00045E44">
        <w:rPr>
          <w:rFonts w:ascii="Times New Roman" w:hAnsi="Times New Roman" w:cs="Times New Roman"/>
          <w:noProof/>
          <w:sz w:val="24"/>
          <w:szCs w:val="24"/>
        </w:rPr>
        <w:t>(1), 30–39.</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Sutrisno, E. (2013). </w:t>
      </w:r>
      <w:r w:rsidRPr="00045E44">
        <w:rPr>
          <w:rFonts w:ascii="Times New Roman" w:hAnsi="Times New Roman" w:cs="Times New Roman"/>
          <w:i/>
          <w:iCs/>
          <w:noProof/>
          <w:sz w:val="24"/>
          <w:szCs w:val="24"/>
        </w:rPr>
        <w:t>Budaya Organisasi</w:t>
      </w:r>
      <w:r w:rsidRPr="00045E44">
        <w:rPr>
          <w:rFonts w:ascii="Times New Roman" w:hAnsi="Times New Roman" w:cs="Times New Roman"/>
          <w:noProof/>
          <w:sz w:val="24"/>
          <w:szCs w:val="24"/>
        </w:rPr>
        <w:t>. Kencana Prenada Media Group.</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Suwatno. (2013). </w:t>
      </w:r>
      <w:r w:rsidRPr="00045E44">
        <w:rPr>
          <w:rFonts w:ascii="Times New Roman" w:hAnsi="Times New Roman" w:cs="Times New Roman"/>
          <w:i/>
          <w:iCs/>
          <w:noProof/>
          <w:sz w:val="24"/>
          <w:szCs w:val="24"/>
        </w:rPr>
        <w:t>Manajemen Sumber Daya Manusia Dalam organisasi publik dan Bisnis</w:t>
      </w:r>
      <w:r w:rsidRPr="00045E44">
        <w:rPr>
          <w:rFonts w:ascii="Times New Roman" w:hAnsi="Times New Roman" w:cs="Times New Roman"/>
          <w:noProof/>
          <w:sz w:val="24"/>
          <w:szCs w:val="24"/>
        </w:rPr>
        <w:t>. Alfa Beta.</w:t>
      </w:r>
    </w:p>
    <w:p w:rsidR="00045E44" w:rsidRPr="00045E44" w:rsidRDefault="00045E44" w:rsidP="0015516A">
      <w:pPr>
        <w:widowControl w:val="0"/>
        <w:autoSpaceDE w:val="0"/>
        <w:autoSpaceDN w:val="0"/>
        <w:adjustRightInd w:val="0"/>
        <w:spacing w:after="0" w:line="360" w:lineRule="auto"/>
        <w:ind w:left="482" w:hanging="482"/>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Tanjung, H. (2015). Pengaruh Disiplin Kerja dan Motivasi Kerja Terhadap Prestasi Kerja Pegawai Pada Dinas Sosial dan Tenaga Kerja Kota Medan. </w:t>
      </w:r>
      <w:r w:rsidRPr="00045E44">
        <w:rPr>
          <w:rFonts w:ascii="Times New Roman" w:hAnsi="Times New Roman" w:cs="Times New Roman"/>
          <w:i/>
          <w:iCs/>
          <w:noProof/>
          <w:sz w:val="24"/>
          <w:szCs w:val="24"/>
        </w:rPr>
        <w:t>Jurnal Ilmiah Manajemen Dan Bisnis</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15</w:t>
      </w:r>
      <w:r w:rsidRPr="00045E44">
        <w:rPr>
          <w:rFonts w:ascii="Times New Roman" w:hAnsi="Times New Roman" w:cs="Times New Roman"/>
          <w:noProof/>
          <w:sz w:val="24"/>
          <w:szCs w:val="24"/>
        </w:rPr>
        <w:t>(01), 1693–7619. https://doi.org/10.30596/JIMB.V15I1.964</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Triton, P. (2009). </w:t>
      </w:r>
      <w:r w:rsidRPr="00045E44">
        <w:rPr>
          <w:rFonts w:ascii="Times New Roman" w:hAnsi="Times New Roman" w:cs="Times New Roman"/>
          <w:i/>
          <w:iCs/>
          <w:noProof/>
          <w:sz w:val="24"/>
          <w:szCs w:val="24"/>
        </w:rPr>
        <w:t>Mengelola Sumber Daya Manusia</w:t>
      </w:r>
      <w:r w:rsidRPr="00045E44">
        <w:rPr>
          <w:rFonts w:ascii="Times New Roman" w:hAnsi="Times New Roman" w:cs="Times New Roman"/>
          <w:noProof/>
          <w:sz w:val="24"/>
          <w:szCs w:val="24"/>
        </w:rPr>
        <w:t>. Penerbit Oviza.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Umam, K. (2012). </w:t>
      </w:r>
      <w:r w:rsidRPr="00045E44">
        <w:rPr>
          <w:rFonts w:ascii="Times New Roman" w:hAnsi="Times New Roman" w:cs="Times New Roman"/>
          <w:i/>
          <w:iCs/>
          <w:noProof/>
          <w:sz w:val="24"/>
          <w:szCs w:val="24"/>
        </w:rPr>
        <w:t>Perilaku Organisasi</w:t>
      </w:r>
      <w:r w:rsidRPr="00045E44">
        <w:rPr>
          <w:rFonts w:ascii="Times New Roman" w:hAnsi="Times New Roman" w:cs="Times New Roman"/>
          <w:noProof/>
          <w:sz w:val="24"/>
          <w:szCs w:val="24"/>
        </w:rPr>
        <w:t>. CV. Pustaka Setia.</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szCs w:val="24"/>
        </w:rPr>
      </w:pPr>
      <w:r w:rsidRPr="00045E44">
        <w:rPr>
          <w:rFonts w:ascii="Times New Roman" w:hAnsi="Times New Roman" w:cs="Times New Roman"/>
          <w:noProof/>
          <w:sz w:val="24"/>
          <w:szCs w:val="24"/>
        </w:rPr>
        <w:t xml:space="preserve">Varma, C. (2017). Importance of Employee Motivation &amp; Job </w:t>
      </w:r>
      <w:r w:rsidRPr="00045E44">
        <w:rPr>
          <w:rFonts w:ascii="Times New Roman" w:hAnsi="Times New Roman" w:cs="Times New Roman"/>
          <w:noProof/>
          <w:sz w:val="24"/>
          <w:szCs w:val="24"/>
        </w:rPr>
        <w:lastRenderedPageBreak/>
        <w:t xml:space="preserve">Satisfaction For Organizational Performance. </w:t>
      </w:r>
      <w:r w:rsidRPr="00045E44">
        <w:rPr>
          <w:rFonts w:ascii="Times New Roman" w:hAnsi="Times New Roman" w:cs="Times New Roman"/>
          <w:i/>
          <w:iCs/>
          <w:noProof/>
          <w:sz w:val="24"/>
          <w:szCs w:val="24"/>
        </w:rPr>
        <w:t>International Journal of Social Science &amp; Interdisciplinary Research</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6</w:t>
      </w:r>
      <w:r w:rsidRPr="00045E44">
        <w:rPr>
          <w:rFonts w:ascii="Times New Roman" w:hAnsi="Times New Roman" w:cs="Times New Roman"/>
          <w:noProof/>
          <w:sz w:val="24"/>
          <w:szCs w:val="24"/>
        </w:rPr>
        <w:t>(2), 10–20.</w:t>
      </w:r>
    </w:p>
    <w:p w:rsidR="00045E44" w:rsidRPr="00045E44" w:rsidRDefault="00045E44" w:rsidP="0015516A">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45E44">
        <w:rPr>
          <w:rFonts w:ascii="Times New Roman" w:hAnsi="Times New Roman" w:cs="Times New Roman"/>
          <w:noProof/>
          <w:sz w:val="24"/>
          <w:szCs w:val="24"/>
        </w:rPr>
        <w:t xml:space="preserve">Woo, H., Park, S., &amp; Kim, H. (2017). Job satisfaction as a moderator on the relationship between burnout and scholarly productivity among counseling faculty in the U.S. </w:t>
      </w:r>
      <w:r w:rsidRPr="00045E44">
        <w:rPr>
          <w:rFonts w:ascii="Times New Roman" w:hAnsi="Times New Roman" w:cs="Times New Roman"/>
          <w:i/>
          <w:iCs/>
          <w:noProof/>
          <w:sz w:val="24"/>
          <w:szCs w:val="24"/>
        </w:rPr>
        <w:t>Asia Pacific Education Review</w:t>
      </w:r>
      <w:r w:rsidRPr="00045E44">
        <w:rPr>
          <w:rFonts w:ascii="Times New Roman" w:hAnsi="Times New Roman" w:cs="Times New Roman"/>
          <w:noProof/>
          <w:sz w:val="24"/>
          <w:szCs w:val="24"/>
        </w:rPr>
        <w:t xml:space="preserve">, </w:t>
      </w:r>
      <w:r w:rsidRPr="00045E44">
        <w:rPr>
          <w:rFonts w:ascii="Times New Roman" w:hAnsi="Times New Roman" w:cs="Times New Roman"/>
          <w:i/>
          <w:iCs/>
          <w:noProof/>
          <w:sz w:val="24"/>
          <w:szCs w:val="24"/>
        </w:rPr>
        <w:t>18</w:t>
      </w:r>
      <w:r w:rsidRPr="00045E44">
        <w:rPr>
          <w:rFonts w:ascii="Times New Roman" w:hAnsi="Times New Roman" w:cs="Times New Roman"/>
          <w:noProof/>
          <w:sz w:val="24"/>
          <w:szCs w:val="24"/>
        </w:rPr>
        <w:t xml:space="preserve">(4), </w:t>
      </w:r>
      <w:r w:rsidRPr="00045E44">
        <w:rPr>
          <w:rFonts w:ascii="Times New Roman" w:hAnsi="Times New Roman" w:cs="Times New Roman"/>
          <w:noProof/>
          <w:sz w:val="24"/>
          <w:szCs w:val="24"/>
        </w:rPr>
        <w:lastRenderedPageBreak/>
        <w:t>573–583. https://doi.org/10.1007/s12564-017-9506-5</w:t>
      </w:r>
    </w:p>
    <w:p w:rsidR="00045E44" w:rsidRPr="00045E44" w:rsidRDefault="00045E44" w:rsidP="0015516A">
      <w:pPr>
        <w:spacing w:after="0" w:line="360" w:lineRule="auto"/>
        <w:jc w:val="both"/>
        <w:rPr>
          <w:rFonts w:ascii="Times New Roman" w:hAnsi="Times New Roman"/>
          <w:sz w:val="24"/>
          <w:szCs w:val="24"/>
          <w:lang w:val="id-ID" w:eastAsia="id-ID"/>
        </w:rPr>
      </w:pPr>
      <w:r>
        <w:rPr>
          <w:rFonts w:ascii="Times New Roman" w:hAnsi="Times New Roman"/>
          <w:sz w:val="24"/>
          <w:szCs w:val="24"/>
          <w:lang w:val="id-ID" w:eastAsia="id-ID"/>
        </w:rPr>
        <w:fldChar w:fldCharType="end"/>
      </w:r>
    </w:p>
    <w:p w:rsidR="00DA3161" w:rsidRPr="00DA3161" w:rsidRDefault="00DA3161" w:rsidP="0015516A">
      <w:pPr>
        <w:spacing w:after="0" w:line="360" w:lineRule="auto"/>
        <w:jc w:val="both"/>
        <w:rPr>
          <w:rFonts w:ascii="Times New Roman" w:hAnsi="Times New Roman"/>
          <w:color w:val="262626"/>
          <w:sz w:val="24"/>
          <w:szCs w:val="24"/>
          <w:lang w:val="id-ID"/>
        </w:rPr>
      </w:pPr>
    </w:p>
    <w:p w:rsidR="00AE5975" w:rsidRPr="00AE5975" w:rsidRDefault="00AE5975" w:rsidP="0015516A">
      <w:pPr>
        <w:spacing w:after="0" w:line="360" w:lineRule="auto"/>
        <w:ind w:firstLine="720"/>
        <w:jc w:val="both"/>
        <w:rPr>
          <w:rFonts w:ascii="Times New Roman" w:hAnsi="Times New Roman"/>
          <w:sz w:val="24"/>
          <w:szCs w:val="24"/>
          <w:lang w:val="id-ID"/>
        </w:rPr>
      </w:pPr>
    </w:p>
    <w:p w:rsidR="00AE5975" w:rsidRPr="00AE5975" w:rsidRDefault="00AE5975" w:rsidP="0015516A">
      <w:pPr>
        <w:spacing w:after="0" w:line="360" w:lineRule="auto"/>
        <w:ind w:firstLine="720"/>
        <w:jc w:val="both"/>
        <w:rPr>
          <w:rFonts w:ascii="Times New Roman" w:hAnsi="Times New Roman"/>
          <w:sz w:val="24"/>
          <w:szCs w:val="24"/>
          <w:lang w:val="id-ID"/>
        </w:rPr>
      </w:pPr>
      <w:bookmarkStart w:id="0" w:name="_GoBack"/>
      <w:bookmarkEnd w:id="0"/>
    </w:p>
    <w:p w:rsidR="00AE5975" w:rsidRPr="00AE5975" w:rsidRDefault="00AE5975" w:rsidP="0015516A">
      <w:pPr>
        <w:spacing w:after="0" w:line="360" w:lineRule="auto"/>
        <w:jc w:val="both"/>
        <w:rPr>
          <w:rFonts w:ascii="Times New Roman" w:hAnsi="Times New Roman" w:cs="Times New Roman"/>
          <w:b/>
          <w:sz w:val="24"/>
          <w:szCs w:val="24"/>
          <w:lang w:val="id-ID"/>
        </w:rPr>
      </w:pPr>
    </w:p>
    <w:p w:rsidR="007D47AF" w:rsidRPr="007D47AF" w:rsidRDefault="007D47AF" w:rsidP="0015516A">
      <w:pPr>
        <w:spacing w:after="0" w:line="360" w:lineRule="auto"/>
        <w:jc w:val="both"/>
        <w:rPr>
          <w:rFonts w:ascii="Times New Roman" w:hAnsi="Times New Roman" w:cs="Times New Roman"/>
          <w:sz w:val="24"/>
          <w:szCs w:val="24"/>
          <w:lang w:val="id-ID"/>
        </w:rPr>
      </w:pPr>
    </w:p>
    <w:p w:rsidR="007D47AF" w:rsidRDefault="007D47AF" w:rsidP="0015516A">
      <w:pPr>
        <w:spacing w:after="0" w:line="360" w:lineRule="auto"/>
        <w:jc w:val="both"/>
        <w:rPr>
          <w:rFonts w:ascii="Times New Roman" w:hAnsi="Times New Roman" w:cs="Times New Roman"/>
          <w:sz w:val="24"/>
          <w:szCs w:val="24"/>
          <w:lang w:val="id-ID"/>
        </w:rPr>
        <w:sectPr w:rsidR="007D47AF" w:rsidSect="00621A49">
          <w:type w:val="continuous"/>
          <w:pgSz w:w="11906" w:h="16838" w:code="9"/>
          <w:pgMar w:top="1440" w:right="1440" w:bottom="1440" w:left="1440" w:header="708" w:footer="708" w:gutter="0"/>
          <w:cols w:num="2" w:space="708"/>
          <w:docGrid w:linePitch="360"/>
        </w:sectPr>
      </w:pPr>
    </w:p>
    <w:p w:rsidR="008317CA" w:rsidRDefault="008317CA" w:rsidP="0015516A">
      <w:pPr>
        <w:spacing w:after="0" w:line="360" w:lineRule="auto"/>
        <w:jc w:val="both"/>
        <w:rPr>
          <w:rFonts w:ascii="Times New Roman" w:hAnsi="Times New Roman" w:cs="Times New Roman"/>
          <w:sz w:val="24"/>
          <w:szCs w:val="24"/>
          <w:lang w:val="id-ID"/>
        </w:rPr>
      </w:pPr>
    </w:p>
    <w:p w:rsidR="007D47AF" w:rsidRPr="008317CA" w:rsidRDefault="007D47AF" w:rsidP="007D47AF">
      <w:pPr>
        <w:spacing w:after="0" w:line="240" w:lineRule="auto"/>
        <w:jc w:val="both"/>
        <w:rPr>
          <w:rFonts w:ascii="Times New Roman" w:hAnsi="Times New Roman" w:cs="Times New Roman"/>
          <w:sz w:val="24"/>
          <w:szCs w:val="24"/>
          <w:lang w:val="id-ID"/>
        </w:rPr>
      </w:pPr>
    </w:p>
    <w:sectPr w:rsidR="007D47AF" w:rsidRPr="008317CA" w:rsidSect="008317C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1E0" w:rsidRDefault="00F731E0" w:rsidP="00046FA8">
      <w:pPr>
        <w:spacing w:after="0" w:line="240" w:lineRule="auto"/>
      </w:pPr>
      <w:r>
        <w:separator/>
      </w:r>
    </w:p>
  </w:endnote>
  <w:endnote w:type="continuationSeparator" w:id="0">
    <w:p w:rsidR="00F731E0" w:rsidRDefault="00F731E0" w:rsidP="00046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NimbusRomNo9L">
    <w:panose1 w:val="00000000000000000000"/>
    <w:charset w:val="00"/>
    <w:family w:val="auto"/>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1E0" w:rsidRDefault="00F731E0" w:rsidP="00046FA8">
      <w:pPr>
        <w:spacing w:after="0" w:line="240" w:lineRule="auto"/>
      </w:pPr>
      <w:r>
        <w:separator/>
      </w:r>
    </w:p>
  </w:footnote>
  <w:footnote w:type="continuationSeparator" w:id="0">
    <w:p w:rsidR="00F731E0" w:rsidRDefault="00F731E0" w:rsidP="00046F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5F6D"/>
    <w:multiLevelType w:val="hybridMultilevel"/>
    <w:tmpl w:val="0D1C6ECE"/>
    <w:lvl w:ilvl="0" w:tplc="2C7AC3BE">
      <w:start w:val="1"/>
      <w:numFmt w:val="lowerLetter"/>
      <w:lvlText w:val="%1."/>
      <w:lvlJc w:val="left"/>
      <w:pPr>
        <w:ind w:left="720"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52A58AD"/>
    <w:multiLevelType w:val="multilevel"/>
    <w:tmpl w:val="14AEAEB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055B2DB5"/>
    <w:multiLevelType w:val="multilevel"/>
    <w:tmpl w:val="3DA6903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91A4D0D"/>
    <w:multiLevelType w:val="hybridMultilevel"/>
    <w:tmpl w:val="763EA6EC"/>
    <w:lvl w:ilvl="0" w:tplc="FCA0178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B7964E4"/>
    <w:multiLevelType w:val="hybridMultilevel"/>
    <w:tmpl w:val="696EFF78"/>
    <w:lvl w:ilvl="0" w:tplc="9B92DBF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0B9F0DC5"/>
    <w:multiLevelType w:val="multilevel"/>
    <w:tmpl w:val="CAA2250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0EA1601C"/>
    <w:multiLevelType w:val="hybridMultilevel"/>
    <w:tmpl w:val="C7D4C7BC"/>
    <w:lvl w:ilvl="0" w:tplc="C2F4B542">
      <w:start w:val="1"/>
      <w:numFmt w:val="low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E21BC9"/>
    <w:multiLevelType w:val="hybridMultilevel"/>
    <w:tmpl w:val="E452DD62"/>
    <w:lvl w:ilvl="0" w:tplc="0038A8B0">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3A845C5"/>
    <w:multiLevelType w:val="hybridMultilevel"/>
    <w:tmpl w:val="C562E064"/>
    <w:lvl w:ilvl="0" w:tplc="4510DA7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1541055A"/>
    <w:multiLevelType w:val="multilevel"/>
    <w:tmpl w:val="7B9A63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
    <w:nsid w:val="17205F45"/>
    <w:multiLevelType w:val="multilevel"/>
    <w:tmpl w:val="B6E87FEC"/>
    <w:lvl w:ilvl="0">
      <w:start w:val="1"/>
      <w:numFmt w:val="decimal"/>
      <w:lvlText w:val="%1."/>
      <w:lvlJc w:val="left"/>
      <w:pPr>
        <w:ind w:left="720" w:hanging="360"/>
      </w:pPr>
      <w:rPr>
        <w:rFonts w:hint="default"/>
      </w:rPr>
    </w:lvl>
    <w:lvl w:ilvl="1">
      <w:start w:val="1"/>
      <w:numFmt w:val="decimal"/>
      <w:isLgl/>
      <w:lvlText w:val="%1.%2"/>
      <w:lvlJc w:val="left"/>
      <w:pPr>
        <w:ind w:left="947" w:hanging="360"/>
      </w:pPr>
      <w:rPr>
        <w:rFonts w:hint="default"/>
      </w:rPr>
    </w:lvl>
    <w:lvl w:ilvl="2">
      <w:start w:val="1"/>
      <w:numFmt w:val="decimal"/>
      <w:isLgl/>
      <w:lvlText w:val="%1.%2.%3"/>
      <w:lvlJc w:val="left"/>
      <w:pPr>
        <w:ind w:left="1534" w:hanging="720"/>
      </w:pPr>
      <w:rPr>
        <w:rFonts w:hint="default"/>
      </w:rPr>
    </w:lvl>
    <w:lvl w:ilvl="3">
      <w:start w:val="1"/>
      <w:numFmt w:val="decimal"/>
      <w:isLgl/>
      <w:lvlText w:val="%1.%2.%3.%4"/>
      <w:lvlJc w:val="left"/>
      <w:pPr>
        <w:ind w:left="1761" w:hanging="720"/>
      </w:pPr>
      <w:rPr>
        <w:rFonts w:hint="default"/>
      </w:rPr>
    </w:lvl>
    <w:lvl w:ilvl="4">
      <w:start w:val="1"/>
      <w:numFmt w:val="decimal"/>
      <w:isLgl/>
      <w:lvlText w:val="%1.%2.%3.%4.%5"/>
      <w:lvlJc w:val="left"/>
      <w:pPr>
        <w:ind w:left="2348" w:hanging="1080"/>
      </w:pPr>
      <w:rPr>
        <w:rFonts w:hint="default"/>
      </w:rPr>
    </w:lvl>
    <w:lvl w:ilvl="5">
      <w:start w:val="1"/>
      <w:numFmt w:val="decimal"/>
      <w:isLgl/>
      <w:lvlText w:val="%1.%2.%3.%4.%5.%6"/>
      <w:lvlJc w:val="left"/>
      <w:pPr>
        <w:ind w:left="2575" w:hanging="1080"/>
      </w:pPr>
      <w:rPr>
        <w:rFonts w:hint="default"/>
      </w:rPr>
    </w:lvl>
    <w:lvl w:ilvl="6">
      <w:start w:val="1"/>
      <w:numFmt w:val="decimal"/>
      <w:isLgl/>
      <w:lvlText w:val="%1.%2.%3.%4.%5.%6.%7"/>
      <w:lvlJc w:val="left"/>
      <w:pPr>
        <w:ind w:left="3162" w:hanging="1440"/>
      </w:pPr>
      <w:rPr>
        <w:rFonts w:hint="default"/>
      </w:rPr>
    </w:lvl>
    <w:lvl w:ilvl="7">
      <w:start w:val="1"/>
      <w:numFmt w:val="decimal"/>
      <w:isLgl/>
      <w:lvlText w:val="%1.%2.%3.%4.%5.%6.%7.%8"/>
      <w:lvlJc w:val="left"/>
      <w:pPr>
        <w:ind w:left="3389" w:hanging="1440"/>
      </w:pPr>
      <w:rPr>
        <w:rFonts w:hint="default"/>
      </w:rPr>
    </w:lvl>
    <w:lvl w:ilvl="8">
      <w:start w:val="1"/>
      <w:numFmt w:val="decimal"/>
      <w:isLgl/>
      <w:lvlText w:val="%1.%2.%3.%4.%5.%6.%7.%8.%9"/>
      <w:lvlJc w:val="left"/>
      <w:pPr>
        <w:ind w:left="3976" w:hanging="1800"/>
      </w:pPr>
      <w:rPr>
        <w:rFonts w:hint="default"/>
      </w:rPr>
    </w:lvl>
  </w:abstractNum>
  <w:abstractNum w:abstractNumId="11">
    <w:nsid w:val="18761C9B"/>
    <w:multiLevelType w:val="hybridMultilevel"/>
    <w:tmpl w:val="11ECDEE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8B75F66"/>
    <w:multiLevelType w:val="hybridMultilevel"/>
    <w:tmpl w:val="555AC96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C326528"/>
    <w:multiLevelType w:val="multilevel"/>
    <w:tmpl w:val="6CF45C92"/>
    <w:lvl w:ilvl="0">
      <w:start w:val="1"/>
      <w:numFmt w:val="decimal"/>
      <w:lvlText w:val="%1."/>
      <w:lvlJc w:val="left"/>
      <w:pPr>
        <w:ind w:left="720" w:hanging="360"/>
      </w:pPr>
      <w:rPr>
        <w:rFonts w:hint="default"/>
        <w:i w:val="0"/>
      </w:rPr>
    </w:lvl>
    <w:lvl w:ilvl="1">
      <w:start w:val="5"/>
      <w:numFmt w:val="decimal"/>
      <w:isLgl/>
      <w:lvlText w:val="%1.%2."/>
      <w:lvlJc w:val="left"/>
      <w:pPr>
        <w:ind w:left="1020" w:hanging="360"/>
      </w:pPr>
      <w:rPr>
        <w:rFonts w:hint="default"/>
      </w:rPr>
    </w:lvl>
    <w:lvl w:ilvl="2">
      <w:start w:val="1"/>
      <w:numFmt w:val="decimal"/>
      <w:lvlText w:val="%3."/>
      <w:lvlJc w:val="left"/>
      <w:pPr>
        <w:ind w:left="16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560" w:hanging="1800"/>
      </w:pPr>
      <w:rPr>
        <w:rFonts w:hint="default"/>
      </w:rPr>
    </w:lvl>
  </w:abstractNum>
  <w:abstractNum w:abstractNumId="14">
    <w:nsid w:val="24F44B0B"/>
    <w:multiLevelType w:val="hybridMultilevel"/>
    <w:tmpl w:val="8078FF2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7A22C30"/>
    <w:multiLevelType w:val="hybridMultilevel"/>
    <w:tmpl w:val="4A701E5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28AE631E"/>
    <w:multiLevelType w:val="hybridMultilevel"/>
    <w:tmpl w:val="191808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9CE702E"/>
    <w:multiLevelType w:val="multilevel"/>
    <w:tmpl w:val="C5780C9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BC856E8"/>
    <w:multiLevelType w:val="hybridMultilevel"/>
    <w:tmpl w:val="0D6890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C9A5B77"/>
    <w:multiLevelType w:val="hybridMultilevel"/>
    <w:tmpl w:val="578AE5C0"/>
    <w:lvl w:ilvl="0" w:tplc="0421000F">
      <w:start w:val="1"/>
      <w:numFmt w:val="decimal"/>
      <w:lvlText w:val="%1."/>
      <w:lvlJc w:val="left"/>
      <w:pPr>
        <w:ind w:left="774" w:hanging="360"/>
      </w:pPr>
    </w:lvl>
    <w:lvl w:ilvl="1" w:tplc="04210019" w:tentative="1">
      <w:start w:val="1"/>
      <w:numFmt w:val="lowerLetter"/>
      <w:lvlText w:val="%2."/>
      <w:lvlJc w:val="left"/>
      <w:pPr>
        <w:ind w:left="1494" w:hanging="360"/>
      </w:pPr>
    </w:lvl>
    <w:lvl w:ilvl="2" w:tplc="0421001B" w:tentative="1">
      <w:start w:val="1"/>
      <w:numFmt w:val="lowerRoman"/>
      <w:lvlText w:val="%3."/>
      <w:lvlJc w:val="right"/>
      <w:pPr>
        <w:ind w:left="2214" w:hanging="180"/>
      </w:pPr>
    </w:lvl>
    <w:lvl w:ilvl="3" w:tplc="0421000F" w:tentative="1">
      <w:start w:val="1"/>
      <w:numFmt w:val="decimal"/>
      <w:lvlText w:val="%4."/>
      <w:lvlJc w:val="left"/>
      <w:pPr>
        <w:ind w:left="2934" w:hanging="360"/>
      </w:pPr>
    </w:lvl>
    <w:lvl w:ilvl="4" w:tplc="04210019" w:tentative="1">
      <w:start w:val="1"/>
      <w:numFmt w:val="lowerLetter"/>
      <w:lvlText w:val="%5."/>
      <w:lvlJc w:val="left"/>
      <w:pPr>
        <w:ind w:left="3654" w:hanging="360"/>
      </w:pPr>
    </w:lvl>
    <w:lvl w:ilvl="5" w:tplc="0421001B" w:tentative="1">
      <w:start w:val="1"/>
      <w:numFmt w:val="lowerRoman"/>
      <w:lvlText w:val="%6."/>
      <w:lvlJc w:val="right"/>
      <w:pPr>
        <w:ind w:left="4374" w:hanging="180"/>
      </w:pPr>
    </w:lvl>
    <w:lvl w:ilvl="6" w:tplc="0421000F" w:tentative="1">
      <w:start w:val="1"/>
      <w:numFmt w:val="decimal"/>
      <w:lvlText w:val="%7."/>
      <w:lvlJc w:val="left"/>
      <w:pPr>
        <w:ind w:left="5094" w:hanging="360"/>
      </w:pPr>
    </w:lvl>
    <w:lvl w:ilvl="7" w:tplc="04210019" w:tentative="1">
      <w:start w:val="1"/>
      <w:numFmt w:val="lowerLetter"/>
      <w:lvlText w:val="%8."/>
      <w:lvlJc w:val="left"/>
      <w:pPr>
        <w:ind w:left="5814" w:hanging="360"/>
      </w:pPr>
    </w:lvl>
    <w:lvl w:ilvl="8" w:tplc="0421001B" w:tentative="1">
      <w:start w:val="1"/>
      <w:numFmt w:val="lowerRoman"/>
      <w:lvlText w:val="%9."/>
      <w:lvlJc w:val="right"/>
      <w:pPr>
        <w:ind w:left="6534" w:hanging="180"/>
      </w:pPr>
    </w:lvl>
  </w:abstractNum>
  <w:abstractNum w:abstractNumId="20">
    <w:nsid w:val="36633359"/>
    <w:multiLevelType w:val="hybridMultilevel"/>
    <w:tmpl w:val="8B245BE8"/>
    <w:lvl w:ilvl="0" w:tplc="2738138C">
      <w:start w:val="1"/>
      <w:numFmt w:val="lowerLetter"/>
      <w:lvlText w:val="%1."/>
      <w:lvlJc w:val="left"/>
      <w:pPr>
        <w:ind w:left="720"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A4A7B32"/>
    <w:multiLevelType w:val="hybridMultilevel"/>
    <w:tmpl w:val="1D0816C6"/>
    <w:lvl w:ilvl="0" w:tplc="21E6FED0">
      <w:start w:val="1"/>
      <w:numFmt w:val="lowerLetter"/>
      <w:lvlText w:val="%1."/>
      <w:lvlJc w:val="left"/>
      <w:pPr>
        <w:ind w:left="1440" w:hanging="360"/>
      </w:pPr>
      <w:rPr>
        <w:rFonts w:ascii="Times New Roman" w:eastAsiaTheme="minorHAnsi" w:hAnsi="Times New Roman" w:cstheme="minorBidi"/>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42BD0C2B"/>
    <w:multiLevelType w:val="hybridMultilevel"/>
    <w:tmpl w:val="09A8E61C"/>
    <w:lvl w:ilvl="0" w:tplc="8CB8CF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5395869"/>
    <w:multiLevelType w:val="multilevel"/>
    <w:tmpl w:val="E37837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62B269A"/>
    <w:multiLevelType w:val="hybridMultilevel"/>
    <w:tmpl w:val="F4DC5A0A"/>
    <w:lvl w:ilvl="0" w:tplc="B21EB2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467A779D"/>
    <w:multiLevelType w:val="hybridMultilevel"/>
    <w:tmpl w:val="773CCC70"/>
    <w:lvl w:ilvl="0" w:tplc="618478CC">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BCE73A4"/>
    <w:multiLevelType w:val="hybridMultilevel"/>
    <w:tmpl w:val="C352B9B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D840F1A"/>
    <w:multiLevelType w:val="hybridMultilevel"/>
    <w:tmpl w:val="34C0F3F8"/>
    <w:lvl w:ilvl="0" w:tplc="150CD97E">
      <w:start w:val="1"/>
      <w:numFmt w:val="decimal"/>
      <w:lvlText w:val="%1."/>
      <w:lvlJc w:val="left"/>
      <w:pPr>
        <w:ind w:left="1080" w:hanging="360"/>
      </w:pPr>
      <w:rPr>
        <w:rFonts w:ascii="NimbusRomNo9L" w:hAnsi="NimbusRomNo9L" w:cs="NimbusRomNo9L" w:hint="default"/>
        <w:color w:val="00000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53413C1C"/>
    <w:multiLevelType w:val="hybridMultilevel"/>
    <w:tmpl w:val="9C7E296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3693ABC"/>
    <w:multiLevelType w:val="multilevel"/>
    <w:tmpl w:val="1846A354"/>
    <w:lvl w:ilvl="0">
      <w:start w:val="2"/>
      <w:numFmt w:val="decimal"/>
      <w:lvlText w:val="%1."/>
      <w:lvlJc w:val="left"/>
      <w:pPr>
        <w:ind w:left="360" w:hanging="360"/>
      </w:pPr>
      <w:rPr>
        <w:rFonts w:ascii="Palatino Linotype" w:hAnsi="Palatino Linotype" w:hint="default"/>
        <w:sz w:val="22"/>
      </w:rPr>
    </w:lvl>
    <w:lvl w:ilvl="1">
      <w:start w:val="3"/>
      <w:numFmt w:val="decimal"/>
      <w:lvlText w:val="%1.%2."/>
      <w:lvlJc w:val="left"/>
      <w:pPr>
        <w:ind w:left="360" w:hanging="360"/>
      </w:pPr>
      <w:rPr>
        <w:rFonts w:ascii="Palatino Linotype" w:hAnsi="Palatino Linotype" w:hint="default"/>
        <w:sz w:val="22"/>
      </w:rPr>
    </w:lvl>
    <w:lvl w:ilvl="2">
      <w:start w:val="1"/>
      <w:numFmt w:val="decimal"/>
      <w:lvlText w:val="%1.%2.%3."/>
      <w:lvlJc w:val="left"/>
      <w:pPr>
        <w:ind w:left="720" w:hanging="720"/>
      </w:pPr>
      <w:rPr>
        <w:rFonts w:ascii="Palatino Linotype" w:hAnsi="Palatino Linotype" w:hint="default"/>
        <w:sz w:val="22"/>
      </w:rPr>
    </w:lvl>
    <w:lvl w:ilvl="3">
      <w:start w:val="1"/>
      <w:numFmt w:val="decimal"/>
      <w:lvlText w:val="%1.%2.%3.%4."/>
      <w:lvlJc w:val="left"/>
      <w:pPr>
        <w:ind w:left="720" w:hanging="720"/>
      </w:pPr>
      <w:rPr>
        <w:rFonts w:ascii="Palatino Linotype" w:hAnsi="Palatino Linotype" w:hint="default"/>
        <w:sz w:val="22"/>
      </w:rPr>
    </w:lvl>
    <w:lvl w:ilvl="4">
      <w:start w:val="1"/>
      <w:numFmt w:val="decimal"/>
      <w:lvlText w:val="%1.%2.%3.%4.%5."/>
      <w:lvlJc w:val="left"/>
      <w:pPr>
        <w:ind w:left="1080" w:hanging="1080"/>
      </w:pPr>
      <w:rPr>
        <w:rFonts w:ascii="Palatino Linotype" w:hAnsi="Palatino Linotype" w:hint="default"/>
        <w:sz w:val="22"/>
      </w:rPr>
    </w:lvl>
    <w:lvl w:ilvl="5">
      <w:start w:val="1"/>
      <w:numFmt w:val="decimal"/>
      <w:lvlText w:val="%1.%2.%3.%4.%5.%6."/>
      <w:lvlJc w:val="left"/>
      <w:pPr>
        <w:ind w:left="1080" w:hanging="1080"/>
      </w:pPr>
      <w:rPr>
        <w:rFonts w:ascii="Palatino Linotype" w:hAnsi="Palatino Linotype" w:hint="default"/>
        <w:sz w:val="22"/>
      </w:rPr>
    </w:lvl>
    <w:lvl w:ilvl="6">
      <w:start w:val="1"/>
      <w:numFmt w:val="decimal"/>
      <w:lvlText w:val="%1.%2.%3.%4.%5.%6.%7."/>
      <w:lvlJc w:val="left"/>
      <w:pPr>
        <w:ind w:left="1440" w:hanging="1440"/>
      </w:pPr>
      <w:rPr>
        <w:rFonts w:ascii="Palatino Linotype" w:hAnsi="Palatino Linotype" w:hint="default"/>
        <w:sz w:val="22"/>
      </w:rPr>
    </w:lvl>
    <w:lvl w:ilvl="7">
      <w:start w:val="1"/>
      <w:numFmt w:val="decimal"/>
      <w:lvlText w:val="%1.%2.%3.%4.%5.%6.%7.%8."/>
      <w:lvlJc w:val="left"/>
      <w:pPr>
        <w:ind w:left="1440" w:hanging="1440"/>
      </w:pPr>
      <w:rPr>
        <w:rFonts w:ascii="Palatino Linotype" w:hAnsi="Palatino Linotype" w:hint="default"/>
        <w:sz w:val="22"/>
      </w:rPr>
    </w:lvl>
    <w:lvl w:ilvl="8">
      <w:start w:val="1"/>
      <w:numFmt w:val="decimal"/>
      <w:lvlText w:val="%1.%2.%3.%4.%5.%6.%7.%8.%9."/>
      <w:lvlJc w:val="left"/>
      <w:pPr>
        <w:ind w:left="1800" w:hanging="1800"/>
      </w:pPr>
      <w:rPr>
        <w:rFonts w:ascii="Palatino Linotype" w:hAnsi="Palatino Linotype" w:hint="default"/>
        <w:sz w:val="22"/>
      </w:rPr>
    </w:lvl>
  </w:abstractNum>
  <w:abstractNum w:abstractNumId="30">
    <w:nsid w:val="5DBD5966"/>
    <w:multiLevelType w:val="hybridMultilevel"/>
    <w:tmpl w:val="ED68716A"/>
    <w:lvl w:ilvl="0" w:tplc="94085DC6">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6A0F06B1"/>
    <w:multiLevelType w:val="hybridMultilevel"/>
    <w:tmpl w:val="F8381E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DCE4D46"/>
    <w:multiLevelType w:val="hybridMultilevel"/>
    <w:tmpl w:val="99B2AF6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6F3E71FD"/>
    <w:multiLevelType w:val="hybridMultilevel"/>
    <w:tmpl w:val="DF14B65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B2D509E"/>
    <w:multiLevelType w:val="hybridMultilevel"/>
    <w:tmpl w:val="E48439D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7D811FDF"/>
    <w:multiLevelType w:val="multilevel"/>
    <w:tmpl w:val="EC2257C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nsid w:val="7DE7484B"/>
    <w:multiLevelType w:val="multilevel"/>
    <w:tmpl w:val="50C05450"/>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2"/>
  </w:num>
  <w:num w:numId="4">
    <w:abstractNumId w:val="1"/>
  </w:num>
  <w:num w:numId="5">
    <w:abstractNumId w:val="23"/>
  </w:num>
  <w:num w:numId="6">
    <w:abstractNumId w:val="36"/>
  </w:num>
  <w:num w:numId="7">
    <w:abstractNumId w:val="33"/>
  </w:num>
  <w:num w:numId="8">
    <w:abstractNumId w:val="30"/>
  </w:num>
  <w:num w:numId="9">
    <w:abstractNumId w:val="16"/>
  </w:num>
  <w:num w:numId="10">
    <w:abstractNumId w:val="19"/>
  </w:num>
  <w:num w:numId="11">
    <w:abstractNumId w:val="31"/>
  </w:num>
  <w:num w:numId="12">
    <w:abstractNumId w:val="5"/>
  </w:num>
  <w:num w:numId="13">
    <w:abstractNumId w:val="14"/>
  </w:num>
  <w:num w:numId="14">
    <w:abstractNumId w:val="12"/>
  </w:num>
  <w:num w:numId="15">
    <w:abstractNumId w:val="26"/>
  </w:num>
  <w:num w:numId="16">
    <w:abstractNumId w:val="8"/>
  </w:num>
  <w:num w:numId="17">
    <w:abstractNumId w:val="3"/>
  </w:num>
  <w:num w:numId="18">
    <w:abstractNumId w:val="29"/>
  </w:num>
  <w:num w:numId="19">
    <w:abstractNumId w:val="35"/>
  </w:num>
  <w:num w:numId="20">
    <w:abstractNumId w:val="13"/>
  </w:num>
  <w:num w:numId="21">
    <w:abstractNumId w:val="32"/>
  </w:num>
  <w:num w:numId="22">
    <w:abstractNumId w:val="10"/>
  </w:num>
  <w:num w:numId="23">
    <w:abstractNumId w:val="18"/>
  </w:num>
  <w:num w:numId="24">
    <w:abstractNumId w:val="17"/>
  </w:num>
  <w:num w:numId="25">
    <w:abstractNumId w:val="2"/>
  </w:num>
  <w:num w:numId="26">
    <w:abstractNumId w:val="0"/>
  </w:num>
  <w:num w:numId="27">
    <w:abstractNumId w:val="20"/>
  </w:num>
  <w:num w:numId="28">
    <w:abstractNumId w:val="4"/>
  </w:num>
  <w:num w:numId="29">
    <w:abstractNumId w:val="24"/>
  </w:num>
  <w:num w:numId="30">
    <w:abstractNumId w:val="27"/>
  </w:num>
  <w:num w:numId="31">
    <w:abstractNumId w:val="21"/>
  </w:num>
  <w:num w:numId="32">
    <w:abstractNumId w:val="25"/>
  </w:num>
  <w:num w:numId="33">
    <w:abstractNumId w:val="15"/>
  </w:num>
  <w:num w:numId="34">
    <w:abstractNumId w:val="7"/>
  </w:num>
  <w:num w:numId="35">
    <w:abstractNumId w:val="28"/>
  </w:num>
  <w:num w:numId="36">
    <w:abstractNumId w:val="34"/>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1FC"/>
    <w:rsid w:val="000061D7"/>
    <w:rsid w:val="00014D9E"/>
    <w:rsid w:val="00045E44"/>
    <w:rsid w:val="00046FA8"/>
    <w:rsid w:val="00065673"/>
    <w:rsid w:val="00072EA0"/>
    <w:rsid w:val="0015516A"/>
    <w:rsid w:val="002F2CFF"/>
    <w:rsid w:val="002F7A2E"/>
    <w:rsid w:val="003936DB"/>
    <w:rsid w:val="003E042F"/>
    <w:rsid w:val="0059237A"/>
    <w:rsid w:val="005A4817"/>
    <w:rsid w:val="00621A49"/>
    <w:rsid w:val="00644D8E"/>
    <w:rsid w:val="00681E07"/>
    <w:rsid w:val="006A4548"/>
    <w:rsid w:val="006C40CA"/>
    <w:rsid w:val="006E0473"/>
    <w:rsid w:val="007751F2"/>
    <w:rsid w:val="007D47AF"/>
    <w:rsid w:val="007E5B90"/>
    <w:rsid w:val="00800A87"/>
    <w:rsid w:val="008317CA"/>
    <w:rsid w:val="00835B8B"/>
    <w:rsid w:val="00AA508A"/>
    <w:rsid w:val="00AD0C15"/>
    <w:rsid w:val="00AE5975"/>
    <w:rsid w:val="00B122D2"/>
    <w:rsid w:val="00B951FC"/>
    <w:rsid w:val="00B9595F"/>
    <w:rsid w:val="00BD1F33"/>
    <w:rsid w:val="00D01CEB"/>
    <w:rsid w:val="00D27969"/>
    <w:rsid w:val="00D35F83"/>
    <w:rsid w:val="00DA3161"/>
    <w:rsid w:val="00DD0F82"/>
    <w:rsid w:val="00DF05A6"/>
    <w:rsid w:val="00E95621"/>
    <w:rsid w:val="00EE537E"/>
    <w:rsid w:val="00F362DD"/>
    <w:rsid w:val="00F4547C"/>
    <w:rsid w:val="00F731E0"/>
    <w:rsid w:val="00FA5EF4"/>
    <w:rsid w:val="00FE7CE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47C"/>
    <w:rPr>
      <w:lang w:val="en-US"/>
    </w:rPr>
  </w:style>
  <w:style w:type="paragraph" w:styleId="Heading1">
    <w:name w:val="heading 1"/>
    <w:basedOn w:val="ListParagraph"/>
    <w:next w:val="Normal"/>
    <w:link w:val="Heading1Char"/>
    <w:uiPriority w:val="9"/>
    <w:qFormat/>
    <w:rsid w:val="00644D8E"/>
    <w:pPr>
      <w:spacing w:before="60" w:after="80" w:line="360" w:lineRule="auto"/>
      <w:ind w:left="0"/>
      <w:jc w:val="center"/>
      <w:outlineLvl w:val="0"/>
    </w:pPr>
    <w:rPr>
      <w:rFonts w:ascii="Times New Roman" w:hAnsi="Times New Roman"/>
      <w:b/>
      <w:sz w:val="24"/>
      <w:szCs w:val="24"/>
    </w:rPr>
  </w:style>
  <w:style w:type="paragraph" w:styleId="Heading2">
    <w:name w:val="heading 2"/>
    <w:basedOn w:val="ListParagraph"/>
    <w:next w:val="Normal"/>
    <w:link w:val="Heading2Char"/>
    <w:uiPriority w:val="9"/>
    <w:unhideWhenUsed/>
    <w:qFormat/>
    <w:rsid w:val="00644D8E"/>
    <w:pPr>
      <w:spacing w:before="60" w:after="80" w:line="480" w:lineRule="auto"/>
      <w:ind w:left="360" w:hanging="360"/>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2F2CFF"/>
    <w:pPr>
      <w:keepNext/>
      <w:keepLines/>
      <w:numPr>
        <w:numId w:val="2"/>
      </w:numPr>
      <w:spacing w:before="200" w:after="0"/>
      <w:outlineLvl w:val="2"/>
    </w:pPr>
    <w:rPr>
      <w:rFonts w:ascii="Times New Roman" w:eastAsia="Times New Roman" w:hAnsi="Times New Roman" w:cs="Times New Roman"/>
      <w:b/>
      <w:bCs/>
      <w:sz w:val="24"/>
    </w:rPr>
  </w:style>
  <w:style w:type="paragraph" w:styleId="Heading5">
    <w:name w:val="heading 5"/>
    <w:basedOn w:val="Normal"/>
    <w:next w:val="Normal"/>
    <w:link w:val="Heading5Char"/>
    <w:uiPriority w:val="9"/>
    <w:semiHidden/>
    <w:unhideWhenUsed/>
    <w:qFormat/>
    <w:rsid w:val="002F2CFF"/>
    <w:pPr>
      <w:keepNext/>
      <w:keepLines/>
      <w:spacing w:before="200" w:after="0"/>
      <w:outlineLvl w:val="4"/>
    </w:pPr>
    <w:rPr>
      <w:rFonts w:ascii="Cambria" w:eastAsia="Times New Roman" w:hAnsi="Cambria" w:cs="Times New Roman"/>
      <w:color w:val="243F60"/>
      <w:lang w:val="id-ID"/>
    </w:rPr>
  </w:style>
  <w:style w:type="paragraph" w:styleId="Heading8">
    <w:name w:val="heading 8"/>
    <w:basedOn w:val="Normal"/>
    <w:next w:val="Normal"/>
    <w:link w:val="Heading8Char"/>
    <w:semiHidden/>
    <w:unhideWhenUsed/>
    <w:qFormat/>
    <w:rsid w:val="00644D8E"/>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D8E"/>
    <w:rPr>
      <w:rFonts w:ascii="Times New Roman" w:hAnsi="Times New Roman"/>
      <w:b/>
      <w:sz w:val="24"/>
      <w:szCs w:val="24"/>
    </w:rPr>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644D8E"/>
    <w:pPr>
      <w:ind w:left="720"/>
      <w:contextualSpacing/>
    </w:pPr>
    <w:rPr>
      <w:lang w:val="id-ID"/>
    </w:rPr>
  </w:style>
  <w:style w:type="character" w:customStyle="1" w:styleId="Heading2Char">
    <w:name w:val="Heading 2 Char"/>
    <w:basedOn w:val="DefaultParagraphFont"/>
    <w:link w:val="Heading2"/>
    <w:uiPriority w:val="9"/>
    <w:rsid w:val="00644D8E"/>
    <w:rPr>
      <w:rFonts w:ascii="Times New Roman" w:hAnsi="Times New Roman" w:cs="Times New Roman"/>
      <w:b/>
      <w:sz w:val="24"/>
      <w:szCs w:val="24"/>
    </w:rPr>
  </w:style>
  <w:style w:type="character" w:customStyle="1" w:styleId="Heading8Char">
    <w:name w:val="Heading 8 Char"/>
    <w:basedOn w:val="DefaultParagraphFont"/>
    <w:link w:val="Heading8"/>
    <w:semiHidden/>
    <w:rsid w:val="00644D8E"/>
    <w:rPr>
      <w:rFonts w:ascii="Times New Roman" w:eastAsia="Times New Roman" w:hAnsi="Times New Roman" w:cs="Times New Roman"/>
      <w:i/>
      <w:iCs/>
      <w:sz w:val="24"/>
      <w:szCs w:val="24"/>
      <w:lang w:val="en-US"/>
    </w:rPr>
  </w:style>
  <w:style w:type="character" w:customStyle="1" w:styleId="apple-style-span">
    <w:name w:val="apple-style-span"/>
    <w:basedOn w:val="DefaultParagraphFont"/>
    <w:rsid w:val="007D47AF"/>
  </w:style>
  <w:style w:type="paragraph" w:styleId="BalloonText">
    <w:name w:val="Balloon Text"/>
    <w:basedOn w:val="Normal"/>
    <w:link w:val="BalloonTextChar"/>
    <w:uiPriority w:val="99"/>
    <w:semiHidden/>
    <w:unhideWhenUsed/>
    <w:rsid w:val="007D4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7AF"/>
    <w:rPr>
      <w:rFonts w:ascii="Tahoma" w:hAnsi="Tahoma" w:cs="Tahoma"/>
      <w:sz w:val="16"/>
      <w:szCs w:val="16"/>
      <w:lang w:val="en-US"/>
    </w:rPr>
  </w:style>
  <w:style w:type="paragraph" w:styleId="Header">
    <w:name w:val="header"/>
    <w:basedOn w:val="Normal"/>
    <w:link w:val="HeaderChar"/>
    <w:uiPriority w:val="99"/>
    <w:unhideWhenUsed/>
    <w:rsid w:val="00046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FA8"/>
    <w:rPr>
      <w:lang w:val="en-US"/>
    </w:rPr>
  </w:style>
  <w:style w:type="paragraph" w:styleId="Footer">
    <w:name w:val="footer"/>
    <w:basedOn w:val="Normal"/>
    <w:link w:val="FooterChar"/>
    <w:uiPriority w:val="99"/>
    <w:unhideWhenUsed/>
    <w:rsid w:val="00046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FA8"/>
    <w:rPr>
      <w:lang w:val="en-US"/>
    </w:rPr>
  </w:style>
  <w:style w:type="character" w:customStyle="1" w:styleId="Heading3Char">
    <w:name w:val="Heading 3 Char"/>
    <w:basedOn w:val="DefaultParagraphFont"/>
    <w:link w:val="Heading3"/>
    <w:uiPriority w:val="9"/>
    <w:rsid w:val="002F2CFF"/>
    <w:rPr>
      <w:rFonts w:ascii="Times New Roman" w:eastAsia="Times New Roman" w:hAnsi="Times New Roman" w:cs="Times New Roman"/>
      <w:b/>
      <w:bCs/>
      <w:sz w:val="24"/>
      <w:lang w:val="en-US"/>
    </w:rPr>
  </w:style>
  <w:style w:type="character" w:customStyle="1" w:styleId="Heading5Char">
    <w:name w:val="Heading 5 Char"/>
    <w:basedOn w:val="DefaultParagraphFont"/>
    <w:link w:val="Heading5"/>
    <w:uiPriority w:val="9"/>
    <w:semiHidden/>
    <w:rsid w:val="002F2CFF"/>
    <w:rPr>
      <w:rFonts w:ascii="Cambria" w:eastAsia="Times New Roman" w:hAnsi="Cambria" w:cs="Times New Roman"/>
      <w:color w:val="243F60"/>
    </w:rPr>
  </w:style>
  <w:style w:type="paragraph" w:styleId="FootnoteText">
    <w:name w:val="footnote text"/>
    <w:basedOn w:val="Normal"/>
    <w:link w:val="FootnoteTextChar"/>
    <w:uiPriority w:val="99"/>
    <w:unhideWhenUsed/>
    <w:rsid w:val="002F2CFF"/>
    <w:pPr>
      <w:spacing w:after="0" w:line="240" w:lineRule="auto"/>
    </w:pPr>
    <w:rPr>
      <w:sz w:val="20"/>
      <w:szCs w:val="20"/>
    </w:rPr>
  </w:style>
  <w:style w:type="character" w:customStyle="1" w:styleId="FootnoteTextChar">
    <w:name w:val="Footnote Text Char"/>
    <w:basedOn w:val="DefaultParagraphFont"/>
    <w:link w:val="FootnoteText"/>
    <w:uiPriority w:val="99"/>
    <w:rsid w:val="002F2CFF"/>
    <w:rPr>
      <w:sz w:val="20"/>
      <w:szCs w:val="20"/>
      <w:lang w:val="en-US"/>
    </w:rPr>
  </w:style>
  <w:style w:type="character" w:styleId="FootnoteReference">
    <w:name w:val="footnote reference"/>
    <w:basedOn w:val="DefaultParagraphFont"/>
    <w:uiPriority w:val="99"/>
    <w:unhideWhenUsed/>
    <w:rsid w:val="002F2CFF"/>
    <w:rPr>
      <w:vertAlign w:val="superscript"/>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2F2CFF"/>
  </w:style>
  <w:style w:type="character" w:styleId="Hyperlink">
    <w:name w:val="Hyperlink"/>
    <w:uiPriority w:val="99"/>
    <w:unhideWhenUsed/>
    <w:rsid w:val="002F2CFF"/>
    <w:rPr>
      <w:color w:val="0000FF"/>
      <w:u w:val="single"/>
    </w:rPr>
  </w:style>
  <w:style w:type="paragraph" w:styleId="NormalWeb">
    <w:name w:val="Normal (Web)"/>
    <w:basedOn w:val="Normal"/>
    <w:uiPriority w:val="99"/>
    <w:unhideWhenUsed/>
    <w:rsid w:val="002F2C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Normal"/>
    <w:rsid w:val="002F2CFF"/>
    <w:pPr>
      <w:widowControl w:val="0"/>
      <w:autoSpaceDE w:val="0"/>
      <w:autoSpaceDN w:val="0"/>
      <w:adjustRightInd w:val="0"/>
      <w:spacing w:after="0" w:line="504" w:lineRule="exact"/>
      <w:jc w:val="center"/>
    </w:pPr>
    <w:rPr>
      <w:rFonts w:ascii="Times New Roman" w:eastAsia="Times New Roman" w:hAnsi="Times New Roman" w:cs="Times New Roman"/>
      <w:sz w:val="24"/>
      <w:szCs w:val="24"/>
    </w:rPr>
  </w:style>
  <w:style w:type="character" w:customStyle="1" w:styleId="FontStyle25">
    <w:name w:val="Font Style25"/>
    <w:uiPriority w:val="99"/>
    <w:rsid w:val="002F2CFF"/>
    <w:rPr>
      <w:rFonts w:ascii="Times New Roman" w:hAnsi="Times New Roman" w:cs="Times New Roman"/>
      <w:b/>
      <w:bCs/>
      <w:sz w:val="20"/>
      <w:szCs w:val="20"/>
    </w:rPr>
  </w:style>
  <w:style w:type="character" w:customStyle="1" w:styleId="apple-converted-space">
    <w:name w:val="apple-converted-space"/>
    <w:basedOn w:val="DefaultParagraphFont"/>
    <w:rsid w:val="002F2CFF"/>
  </w:style>
  <w:style w:type="paragraph" w:customStyle="1" w:styleId="Default">
    <w:name w:val="Default"/>
    <w:rsid w:val="002F2CFF"/>
    <w:pPr>
      <w:autoSpaceDE w:val="0"/>
      <w:autoSpaceDN w:val="0"/>
      <w:adjustRightInd w:val="0"/>
      <w:spacing w:after="0" w:line="240" w:lineRule="auto"/>
    </w:pPr>
    <w:rPr>
      <w:rFonts w:ascii="Calibri" w:eastAsia="Calibri" w:hAnsi="Calibri" w:cs="Calibri"/>
      <w:color w:val="000000"/>
      <w:sz w:val="24"/>
      <w:szCs w:val="24"/>
    </w:rPr>
  </w:style>
  <w:style w:type="paragraph" w:styleId="HTMLPreformatted">
    <w:name w:val="HTML Preformatted"/>
    <w:basedOn w:val="Normal"/>
    <w:link w:val="HTMLPreformattedChar"/>
    <w:uiPriority w:val="99"/>
    <w:unhideWhenUsed/>
    <w:rsid w:val="002F2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2F2CFF"/>
    <w:rPr>
      <w:rFonts w:ascii="Courier New" w:eastAsia="Times New Roman" w:hAnsi="Courier New" w:cs="Courier New"/>
      <w:sz w:val="20"/>
      <w:szCs w:val="20"/>
      <w:lang w:eastAsia="id-ID"/>
    </w:rPr>
  </w:style>
  <w:style w:type="character" w:styleId="Strong">
    <w:name w:val="Strong"/>
    <w:basedOn w:val="DefaultParagraphFont"/>
    <w:uiPriority w:val="22"/>
    <w:qFormat/>
    <w:rsid w:val="002F2CFF"/>
    <w:rPr>
      <w:b/>
      <w:bCs/>
    </w:rPr>
  </w:style>
  <w:style w:type="paragraph" w:styleId="NoSpacing">
    <w:name w:val="No Spacing"/>
    <w:uiPriority w:val="1"/>
    <w:qFormat/>
    <w:rsid w:val="002F2CFF"/>
    <w:pPr>
      <w:spacing w:after="0" w:line="240" w:lineRule="auto"/>
    </w:pPr>
    <w:rPr>
      <w:rFonts w:ascii="Calibri" w:eastAsia="Calibri" w:hAnsi="Calibri" w:cs="Times New Roman"/>
    </w:rPr>
  </w:style>
  <w:style w:type="table" w:styleId="TableGrid">
    <w:name w:val="Table Grid"/>
    <w:basedOn w:val="TableNormal"/>
    <w:uiPriority w:val="59"/>
    <w:rsid w:val="002F2CFF"/>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qFormat/>
    <w:rsid w:val="002F2CFF"/>
    <w:pPr>
      <w:widowControl w:val="0"/>
      <w:autoSpaceDE w:val="0"/>
      <w:autoSpaceDN w:val="0"/>
      <w:adjustRightInd w:val="0"/>
      <w:spacing w:before="120" w:after="120" w:line="240" w:lineRule="auto"/>
    </w:pPr>
    <w:rPr>
      <w:rFonts w:ascii="Tahoma" w:eastAsia="Times New Roman" w:hAnsi="Times New Roman" w:cs="Tahoma"/>
      <w:i/>
      <w:iCs/>
      <w:sz w:val="24"/>
      <w:szCs w:val="24"/>
    </w:rPr>
  </w:style>
  <w:style w:type="paragraph" w:styleId="BodyTextIndent">
    <w:name w:val="Body Text Indent"/>
    <w:basedOn w:val="Normal"/>
    <w:link w:val="BodyTextIndentChar"/>
    <w:rsid w:val="002F2CFF"/>
    <w:pPr>
      <w:widowControl w:val="0"/>
      <w:autoSpaceDE w:val="0"/>
      <w:autoSpaceDN w:val="0"/>
      <w:adjustRightInd w:val="0"/>
      <w:spacing w:after="120" w:line="240" w:lineRule="auto"/>
      <w:ind w:left="360"/>
    </w:pPr>
    <w:rPr>
      <w:rFonts w:ascii="Times New Roman" w:eastAsia="SimSun" w:hAnsi="Times New Roman" w:cs="Times New Roman"/>
      <w:sz w:val="24"/>
      <w:szCs w:val="24"/>
      <w:lang w:eastAsia="zh-CN"/>
    </w:rPr>
  </w:style>
  <w:style w:type="character" w:customStyle="1" w:styleId="BodyTextIndentChar">
    <w:name w:val="Body Text Indent Char"/>
    <w:basedOn w:val="DefaultParagraphFont"/>
    <w:link w:val="BodyTextIndent"/>
    <w:rsid w:val="002F2CFF"/>
    <w:rPr>
      <w:rFonts w:ascii="Times New Roman" w:eastAsia="SimSun" w:hAnsi="Times New Roman" w:cs="Times New Roman"/>
      <w:sz w:val="24"/>
      <w:szCs w:val="24"/>
      <w:lang w:val="en-US" w:eastAsia="zh-CN"/>
    </w:rPr>
  </w:style>
  <w:style w:type="character" w:styleId="PageNumber">
    <w:name w:val="page number"/>
    <w:basedOn w:val="DefaultParagraphFont"/>
    <w:rsid w:val="002F2CFF"/>
  </w:style>
  <w:style w:type="table" w:styleId="MediumShading2-Accent4">
    <w:name w:val="Medium Shading 2 Accent 4"/>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
    <w:name w:val="Light Grid"/>
    <w:basedOn w:val="TableNormal"/>
    <w:uiPriority w:val="62"/>
    <w:rsid w:val="00800A8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2-Accent6">
    <w:name w:val="Medium Shading 2 Accent 6"/>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basedOn w:val="TableNormal"/>
    <w:uiPriority w:val="60"/>
    <w:rsid w:val="00800A8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2">
    <w:name w:val="Style2"/>
    <w:basedOn w:val="TableNormal"/>
    <w:uiPriority w:val="99"/>
    <w:rsid w:val="00800A87"/>
    <w:pPr>
      <w:spacing w:after="0" w:line="240" w:lineRule="auto"/>
    </w:pPr>
    <w:tblPr>
      <w:tblInd w:w="0" w:type="dxa"/>
      <w:tblCellMar>
        <w:top w:w="0" w:type="dxa"/>
        <w:left w:w="108" w:type="dxa"/>
        <w:bottom w:w="0" w:type="dxa"/>
        <w:right w:w="108" w:type="dxa"/>
      </w:tblCellMar>
    </w:tblPr>
  </w:style>
  <w:style w:type="table" w:styleId="MediumShading2-Accent2">
    <w:name w:val="Medium Shading 2 Accent 2"/>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ColorfulGrid">
    <w:name w:val="Colorful Grid"/>
    <w:basedOn w:val="TableNormal"/>
    <w:uiPriority w:val="73"/>
    <w:rsid w:val="00800A8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1">
    <w:name w:val="Medium List 1"/>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1">
    <w:name w:val="Light Shading Accent 1"/>
    <w:basedOn w:val="TableNormal"/>
    <w:uiPriority w:val="60"/>
    <w:rsid w:val="007E5B9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7E5B9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1">
    <w:name w:val="Light List Accent 1"/>
    <w:basedOn w:val="TableNormal"/>
    <w:uiPriority w:val="61"/>
    <w:rsid w:val="007E5B9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rsid w:val="007E5B9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6">
    <w:name w:val="Light Shading Accent 6"/>
    <w:basedOn w:val="TableNormal"/>
    <w:uiPriority w:val="60"/>
    <w:rsid w:val="007E5B9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5">
    <w:name w:val="Light Shading Accent 5"/>
    <w:basedOn w:val="TableNormal"/>
    <w:uiPriority w:val="60"/>
    <w:rsid w:val="007E5B9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1">
    <w:name w:val="Medium Shading 1"/>
    <w:basedOn w:val="TableNormal"/>
    <w:uiPriority w:val="63"/>
    <w:rsid w:val="007E5B90"/>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E5B9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yle3">
    <w:name w:val="Style3"/>
    <w:basedOn w:val="TableNormal"/>
    <w:uiPriority w:val="99"/>
    <w:rsid w:val="007E5B90"/>
    <w:pPr>
      <w:spacing w:after="0" w:line="240" w:lineRule="auto"/>
    </w:pPr>
    <w:tblPr>
      <w:tblInd w:w="0" w:type="dxa"/>
      <w:tblCellMar>
        <w:top w:w="0" w:type="dxa"/>
        <w:left w:w="108" w:type="dxa"/>
        <w:bottom w:w="0" w:type="dxa"/>
        <w:right w:w="108" w:type="dxa"/>
      </w:tblCellMar>
    </w:tblPr>
  </w:style>
  <w:style w:type="character" w:customStyle="1" w:styleId="y2iqfc">
    <w:name w:val="y2iqfc"/>
    <w:basedOn w:val="DefaultParagraphFont"/>
    <w:rsid w:val="00D01C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47C"/>
    <w:rPr>
      <w:lang w:val="en-US"/>
    </w:rPr>
  </w:style>
  <w:style w:type="paragraph" w:styleId="Heading1">
    <w:name w:val="heading 1"/>
    <w:basedOn w:val="ListParagraph"/>
    <w:next w:val="Normal"/>
    <w:link w:val="Heading1Char"/>
    <w:uiPriority w:val="9"/>
    <w:qFormat/>
    <w:rsid w:val="00644D8E"/>
    <w:pPr>
      <w:spacing w:before="60" w:after="80" w:line="360" w:lineRule="auto"/>
      <w:ind w:left="0"/>
      <w:jc w:val="center"/>
      <w:outlineLvl w:val="0"/>
    </w:pPr>
    <w:rPr>
      <w:rFonts w:ascii="Times New Roman" w:hAnsi="Times New Roman"/>
      <w:b/>
      <w:sz w:val="24"/>
      <w:szCs w:val="24"/>
    </w:rPr>
  </w:style>
  <w:style w:type="paragraph" w:styleId="Heading2">
    <w:name w:val="heading 2"/>
    <w:basedOn w:val="ListParagraph"/>
    <w:next w:val="Normal"/>
    <w:link w:val="Heading2Char"/>
    <w:uiPriority w:val="9"/>
    <w:unhideWhenUsed/>
    <w:qFormat/>
    <w:rsid w:val="00644D8E"/>
    <w:pPr>
      <w:spacing w:before="60" w:after="80" w:line="480" w:lineRule="auto"/>
      <w:ind w:left="360" w:hanging="360"/>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2F2CFF"/>
    <w:pPr>
      <w:keepNext/>
      <w:keepLines/>
      <w:numPr>
        <w:numId w:val="2"/>
      </w:numPr>
      <w:spacing w:before="200" w:after="0"/>
      <w:outlineLvl w:val="2"/>
    </w:pPr>
    <w:rPr>
      <w:rFonts w:ascii="Times New Roman" w:eastAsia="Times New Roman" w:hAnsi="Times New Roman" w:cs="Times New Roman"/>
      <w:b/>
      <w:bCs/>
      <w:sz w:val="24"/>
    </w:rPr>
  </w:style>
  <w:style w:type="paragraph" w:styleId="Heading5">
    <w:name w:val="heading 5"/>
    <w:basedOn w:val="Normal"/>
    <w:next w:val="Normal"/>
    <w:link w:val="Heading5Char"/>
    <w:uiPriority w:val="9"/>
    <w:semiHidden/>
    <w:unhideWhenUsed/>
    <w:qFormat/>
    <w:rsid w:val="002F2CFF"/>
    <w:pPr>
      <w:keepNext/>
      <w:keepLines/>
      <w:spacing w:before="200" w:after="0"/>
      <w:outlineLvl w:val="4"/>
    </w:pPr>
    <w:rPr>
      <w:rFonts w:ascii="Cambria" w:eastAsia="Times New Roman" w:hAnsi="Cambria" w:cs="Times New Roman"/>
      <w:color w:val="243F60"/>
      <w:lang w:val="id-ID"/>
    </w:rPr>
  </w:style>
  <w:style w:type="paragraph" w:styleId="Heading8">
    <w:name w:val="heading 8"/>
    <w:basedOn w:val="Normal"/>
    <w:next w:val="Normal"/>
    <w:link w:val="Heading8Char"/>
    <w:semiHidden/>
    <w:unhideWhenUsed/>
    <w:qFormat/>
    <w:rsid w:val="00644D8E"/>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D8E"/>
    <w:rPr>
      <w:rFonts w:ascii="Times New Roman" w:hAnsi="Times New Roman"/>
      <w:b/>
      <w:sz w:val="24"/>
      <w:szCs w:val="24"/>
    </w:rPr>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644D8E"/>
    <w:pPr>
      <w:ind w:left="720"/>
      <w:contextualSpacing/>
    </w:pPr>
    <w:rPr>
      <w:lang w:val="id-ID"/>
    </w:rPr>
  </w:style>
  <w:style w:type="character" w:customStyle="1" w:styleId="Heading2Char">
    <w:name w:val="Heading 2 Char"/>
    <w:basedOn w:val="DefaultParagraphFont"/>
    <w:link w:val="Heading2"/>
    <w:uiPriority w:val="9"/>
    <w:rsid w:val="00644D8E"/>
    <w:rPr>
      <w:rFonts w:ascii="Times New Roman" w:hAnsi="Times New Roman" w:cs="Times New Roman"/>
      <w:b/>
      <w:sz w:val="24"/>
      <w:szCs w:val="24"/>
    </w:rPr>
  </w:style>
  <w:style w:type="character" w:customStyle="1" w:styleId="Heading8Char">
    <w:name w:val="Heading 8 Char"/>
    <w:basedOn w:val="DefaultParagraphFont"/>
    <w:link w:val="Heading8"/>
    <w:semiHidden/>
    <w:rsid w:val="00644D8E"/>
    <w:rPr>
      <w:rFonts w:ascii="Times New Roman" w:eastAsia="Times New Roman" w:hAnsi="Times New Roman" w:cs="Times New Roman"/>
      <w:i/>
      <w:iCs/>
      <w:sz w:val="24"/>
      <w:szCs w:val="24"/>
      <w:lang w:val="en-US"/>
    </w:rPr>
  </w:style>
  <w:style w:type="character" w:customStyle="1" w:styleId="apple-style-span">
    <w:name w:val="apple-style-span"/>
    <w:basedOn w:val="DefaultParagraphFont"/>
    <w:rsid w:val="007D47AF"/>
  </w:style>
  <w:style w:type="paragraph" w:styleId="BalloonText">
    <w:name w:val="Balloon Text"/>
    <w:basedOn w:val="Normal"/>
    <w:link w:val="BalloonTextChar"/>
    <w:uiPriority w:val="99"/>
    <w:semiHidden/>
    <w:unhideWhenUsed/>
    <w:rsid w:val="007D4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7AF"/>
    <w:rPr>
      <w:rFonts w:ascii="Tahoma" w:hAnsi="Tahoma" w:cs="Tahoma"/>
      <w:sz w:val="16"/>
      <w:szCs w:val="16"/>
      <w:lang w:val="en-US"/>
    </w:rPr>
  </w:style>
  <w:style w:type="paragraph" w:styleId="Header">
    <w:name w:val="header"/>
    <w:basedOn w:val="Normal"/>
    <w:link w:val="HeaderChar"/>
    <w:uiPriority w:val="99"/>
    <w:unhideWhenUsed/>
    <w:rsid w:val="00046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FA8"/>
    <w:rPr>
      <w:lang w:val="en-US"/>
    </w:rPr>
  </w:style>
  <w:style w:type="paragraph" w:styleId="Footer">
    <w:name w:val="footer"/>
    <w:basedOn w:val="Normal"/>
    <w:link w:val="FooterChar"/>
    <w:uiPriority w:val="99"/>
    <w:unhideWhenUsed/>
    <w:rsid w:val="00046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FA8"/>
    <w:rPr>
      <w:lang w:val="en-US"/>
    </w:rPr>
  </w:style>
  <w:style w:type="character" w:customStyle="1" w:styleId="Heading3Char">
    <w:name w:val="Heading 3 Char"/>
    <w:basedOn w:val="DefaultParagraphFont"/>
    <w:link w:val="Heading3"/>
    <w:uiPriority w:val="9"/>
    <w:rsid w:val="002F2CFF"/>
    <w:rPr>
      <w:rFonts w:ascii="Times New Roman" w:eastAsia="Times New Roman" w:hAnsi="Times New Roman" w:cs="Times New Roman"/>
      <w:b/>
      <w:bCs/>
      <w:sz w:val="24"/>
      <w:lang w:val="en-US"/>
    </w:rPr>
  </w:style>
  <w:style w:type="character" w:customStyle="1" w:styleId="Heading5Char">
    <w:name w:val="Heading 5 Char"/>
    <w:basedOn w:val="DefaultParagraphFont"/>
    <w:link w:val="Heading5"/>
    <w:uiPriority w:val="9"/>
    <w:semiHidden/>
    <w:rsid w:val="002F2CFF"/>
    <w:rPr>
      <w:rFonts w:ascii="Cambria" w:eastAsia="Times New Roman" w:hAnsi="Cambria" w:cs="Times New Roman"/>
      <w:color w:val="243F60"/>
    </w:rPr>
  </w:style>
  <w:style w:type="paragraph" w:styleId="FootnoteText">
    <w:name w:val="footnote text"/>
    <w:basedOn w:val="Normal"/>
    <w:link w:val="FootnoteTextChar"/>
    <w:uiPriority w:val="99"/>
    <w:unhideWhenUsed/>
    <w:rsid w:val="002F2CFF"/>
    <w:pPr>
      <w:spacing w:after="0" w:line="240" w:lineRule="auto"/>
    </w:pPr>
    <w:rPr>
      <w:sz w:val="20"/>
      <w:szCs w:val="20"/>
    </w:rPr>
  </w:style>
  <w:style w:type="character" w:customStyle="1" w:styleId="FootnoteTextChar">
    <w:name w:val="Footnote Text Char"/>
    <w:basedOn w:val="DefaultParagraphFont"/>
    <w:link w:val="FootnoteText"/>
    <w:uiPriority w:val="99"/>
    <w:rsid w:val="002F2CFF"/>
    <w:rPr>
      <w:sz w:val="20"/>
      <w:szCs w:val="20"/>
      <w:lang w:val="en-US"/>
    </w:rPr>
  </w:style>
  <w:style w:type="character" w:styleId="FootnoteReference">
    <w:name w:val="footnote reference"/>
    <w:basedOn w:val="DefaultParagraphFont"/>
    <w:uiPriority w:val="99"/>
    <w:unhideWhenUsed/>
    <w:rsid w:val="002F2CFF"/>
    <w:rPr>
      <w:vertAlign w:val="superscript"/>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2F2CFF"/>
  </w:style>
  <w:style w:type="character" w:styleId="Hyperlink">
    <w:name w:val="Hyperlink"/>
    <w:uiPriority w:val="99"/>
    <w:unhideWhenUsed/>
    <w:rsid w:val="002F2CFF"/>
    <w:rPr>
      <w:color w:val="0000FF"/>
      <w:u w:val="single"/>
    </w:rPr>
  </w:style>
  <w:style w:type="paragraph" w:styleId="NormalWeb">
    <w:name w:val="Normal (Web)"/>
    <w:basedOn w:val="Normal"/>
    <w:uiPriority w:val="99"/>
    <w:unhideWhenUsed/>
    <w:rsid w:val="002F2C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
    <w:name w:val="Style1"/>
    <w:basedOn w:val="Normal"/>
    <w:rsid w:val="002F2CFF"/>
    <w:pPr>
      <w:widowControl w:val="0"/>
      <w:autoSpaceDE w:val="0"/>
      <w:autoSpaceDN w:val="0"/>
      <w:adjustRightInd w:val="0"/>
      <w:spacing w:after="0" w:line="504" w:lineRule="exact"/>
      <w:jc w:val="center"/>
    </w:pPr>
    <w:rPr>
      <w:rFonts w:ascii="Times New Roman" w:eastAsia="Times New Roman" w:hAnsi="Times New Roman" w:cs="Times New Roman"/>
      <w:sz w:val="24"/>
      <w:szCs w:val="24"/>
    </w:rPr>
  </w:style>
  <w:style w:type="character" w:customStyle="1" w:styleId="FontStyle25">
    <w:name w:val="Font Style25"/>
    <w:uiPriority w:val="99"/>
    <w:rsid w:val="002F2CFF"/>
    <w:rPr>
      <w:rFonts w:ascii="Times New Roman" w:hAnsi="Times New Roman" w:cs="Times New Roman"/>
      <w:b/>
      <w:bCs/>
      <w:sz w:val="20"/>
      <w:szCs w:val="20"/>
    </w:rPr>
  </w:style>
  <w:style w:type="character" w:customStyle="1" w:styleId="apple-converted-space">
    <w:name w:val="apple-converted-space"/>
    <w:basedOn w:val="DefaultParagraphFont"/>
    <w:rsid w:val="002F2CFF"/>
  </w:style>
  <w:style w:type="paragraph" w:customStyle="1" w:styleId="Default">
    <w:name w:val="Default"/>
    <w:rsid w:val="002F2CFF"/>
    <w:pPr>
      <w:autoSpaceDE w:val="0"/>
      <w:autoSpaceDN w:val="0"/>
      <w:adjustRightInd w:val="0"/>
      <w:spacing w:after="0" w:line="240" w:lineRule="auto"/>
    </w:pPr>
    <w:rPr>
      <w:rFonts w:ascii="Calibri" w:eastAsia="Calibri" w:hAnsi="Calibri" w:cs="Calibri"/>
      <w:color w:val="000000"/>
      <w:sz w:val="24"/>
      <w:szCs w:val="24"/>
    </w:rPr>
  </w:style>
  <w:style w:type="paragraph" w:styleId="HTMLPreformatted">
    <w:name w:val="HTML Preformatted"/>
    <w:basedOn w:val="Normal"/>
    <w:link w:val="HTMLPreformattedChar"/>
    <w:uiPriority w:val="99"/>
    <w:unhideWhenUsed/>
    <w:rsid w:val="002F2C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2F2CFF"/>
    <w:rPr>
      <w:rFonts w:ascii="Courier New" w:eastAsia="Times New Roman" w:hAnsi="Courier New" w:cs="Courier New"/>
      <w:sz w:val="20"/>
      <w:szCs w:val="20"/>
      <w:lang w:eastAsia="id-ID"/>
    </w:rPr>
  </w:style>
  <w:style w:type="character" w:styleId="Strong">
    <w:name w:val="Strong"/>
    <w:basedOn w:val="DefaultParagraphFont"/>
    <w:uiPriority w:val="22"/>
    <w:qFormat/>
    <w:rsid w:val="002F2CFF"/>
    <w:rPr>
      <w:b/>
      <w:bCs/>
    </w:rPr>
  </w:style>
  <w:style w:type="paragraph" w:styleId="NoSpacing">
    <w:name w:val="No Spacing"/>
    <w:uiPriority w:val="1"/>
    <w:qFormat/>
    <w:rsid w:val="002F2CFF"/>
    <w:pPr>
      <w:spacing w:after="0" w:line="240" w:lineRule="auto"/>
    </w:pPr>
    <w:rPr>
      <w:rFonts w:ascii="Calibri" w:eastAsia="Calibri" w:hAnsi="Calibri" w:cs="Times New Roman"/>
    </w:rPr>
  </w:style>
  <w:style w:type="table" w:styleId="TableGrid">
    <w:name w:val="Table Grid"/>
    <w:basedOn w:val="TableNormal"/>
    <w:uiPriority w:val="59"/>
    <w:rsid w:val="002F2CFF"/>
    <w:pPr>
      <w:spacing w:after="0" w:line="240" w:lineRule="auto"/>
    </w:pPr>
    <w:rPr>
      <w:rFonts w:ascii="Calibri" w:eastAsia="Calibri" w:hAnsi="Calibri" w:cs="Times New Roman"/>
      <w:sz w:val="20"/>
      <w:szCs w:val="20"/>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qFormat/>
    <w:rsid w:val="002F2CFF"/>
    <w:pPr>
      <w:widowControl w:val="0"/>
      <w:autoSpaceDE w:val="0"/>
      <w:autoSpaceDN w:val="0"/>
      <w:adjustRightInd w:val="0"/>
      <w:spacing w:before="120" w:after="120" w:line="240" w:lineRule="auto"/>
    </w:pPr>
    <w:rPr>
      <w:rFonts w:ascii="Tahoma" w:eastAsia="Times New Roman" w:hAnsi="Times New Roman" w:cs="Tahoma"/>
      <w:i/>
      <w:iCs/>
      <w:sz w:val="24"/>
      <w:szCs w:val="24"/>
    </w:rPr>
  </w:style>
  <w:style w:type="paragraph" w:styleId="BodyTextIndent">
    <w:name w:val="Body Text Indent"/>
    <w:basedOn w:val="Normal"/>
    <w:link w:val="BodyTextIndentChar"/>
    <w:rsid w:val="002F2CFF"/>
    <w:pPr>
      <w:widowControl w:val="0"/>
      <w:autoSpaceDE w:val="0"/>
      <w:autoSpaceDN w:val="0"/>
      <w:adjustRightInd w:val="0"/>
      <w:spacing w:after="120" w:line="240" w:lineRule="auto"/>
      <w:ind w:left="360"/>
    </w:pPr>
    <w:rPr>
      <w:rFonts w:ascii="Times New Roman" w:eastAsia="SimSun" w:hAnsi="Times New Roman" w:cs="Times New Roman"/>
      <w:sz w:val="24"/>
      <w:szCs w:val="24"/>
      <w:lang w:eastAsia="zh-CN"/>
    </w:rPr>
  </w:style>
  <w:style w:type="character" w:customStyle="1" w:styleId="BodyTextIndentChar">
    <w:name w:val="Body Text Indent Char"/>
    <w:basedOn w:val="DefaultParagraphFont"/>
    <w:link w:val="BodyTextIndent"/>
    <w:rsid w:val="002F2CFF"/>
    <w:rPr>
      <w:rFonts w:ascii="Times New Roman" w:eastAsia="SimSun" w:hAnsi="Times New Roman" w:cs="Times New Roman"/>
      <w:sz w:val="24"/>
      <w:szCs w:val="24"/>
      <w:lang w:val="en-US" w:eastAsia="zh-CN"/>
    </w:rPr>
  </w:style>
  <w:style w:type="character" w:styleId="PageNumber">
    <w:name w:val="page number"/>
    <w:basedOn w:val="DefaultParagraphFont"/>
    <w:rsid w:val="002F2CFF"/>
  </w:style>
  <w:style w:type="table" w:styleId="MediumShading2-Accent4">
    <w:name w:val="Medium Shading 2 Accent 4"/>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
    <w:name w:val="Light Grid"/>
    <w:basedOn w:val="TableNormal"/>
    <w:uiPriority w:val="62"/>
    <w:rsid w:val="00800A8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2-Accent6">
    <w:name w:val="Medium Shading 2 Accent 6"/>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basedOn w:val="TableNormal"/>
    <w:uiPriority w:val="60"/>
    <w:rsid w:val="00800A8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2">
    <w:name w:val="Style2"/>
    <w:basedOn w:val="TableNormal"/>
    <w:uiPriority w:val="99"/>
    <w:rsid w:val="00800A87"/>
    <w:pPr>
      <w:spacing w:after="0" w:line="240" w:lineRule="auto"/>
    </w:pPr>
    <w:tblPr>
      <w:tblInd w:w="0" w:type="dxa"/>
      <w:tblCellMar>
        <w:top w:w="0" w:type="dxa"/>
        <w:left w:w="108" w:type="dxa"/>
        <w:bottom w:w="0" w:type="dxa"/>
        <w:right w:w="108" w:type="dxa"/>
      </w:tblCellMar>
    </w:tblPr>
  </w:style>
  <w:style w:type="table" w:styleId="MediumShading2-Accent2">
    <w:name w:val="Medium Shading 2 Accent 2"/>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00A87"/>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ColorfulGrid">
    <w:name w:val="Colorful Grid"/>
    <w:basedOn w:val="TableNormal"/>
    <w:uiPriority w:val="73"/>
    <w:rsid w:val="00800A8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1">
    <w:name w:val="Medium List 1"/>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00A87"/>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ghtShading-Accent1">
    <w:name w:val="Light Shading Accent 1"/>
    <w:basedOn w:val="TableNormal"/>
    <w:uiPriority w:val="60"/>
    <w:rsid w:val="007E5B9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7E5B9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Accent1">
    <w:name w:val="Light List Accent 1"/>
    <w:basedOn w:val="TableNormal"/>
    <w:uiPriority w:val="61"/>
    <w:rsid w:val="007E5B9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
    <w:name w:val="Light List"/>
    <w:basedOn w:val="TableNormal"/>
    <w:uiPriority w:val="61"/>
    <w:rsid w:val="007E5B9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6">
    <w:name w:val="Light Shading Accent 6"/>
    <w:basedOn w:val="TableNormal"/>
    <w:uiPriority w:val="60"/>
    <w:rsid w:val="007E5B9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5">
    <w:name w:val="Light Shading Accent 5"/>
    <w:basedOn w:val="TableNormal"/>
    <w:uiPriority w:val="60"/>
    <w:rsid w:val="007E5B9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1">
    <w:name w:val="Medium Shading 1"/>
    <w:basedOn w:val="TableNormal"/>
    <w:uiPriority w:val="63"/>
    <w:rsid w:val="007E5B90"/>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E5B9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tyle3">
    <w:name w:val="Style3"/>
    <w:basedOn w:val="TableNormal"/>
    <w:uiPriority w:val="99"/>
    <w:rsid w:val="007E5B90"/>
    <w:pPr>
      <w:spacing w:after="0" w:line="240" w:lineRule="auto"/>
    </w:pPr>
    <w:tblPr>
      <w:tblInd w:w="0" w:type="dxa"/>
      <w:tblCellMar>
        <w:top w:w="0" w:type="dxa"/>
        <w:left w:w="108" w:type="dxa"/>
        <w:bottom w:w="0" w:type="dxa"/>
        <w:right w:w="108" w:type="dxa"/>
      </w:tblCellMar>
    </w:tblPr>
  </w:style>
  <w:style w:type="character" w:customStyle="1" w:styleId="y2iqfc">
    <w:name w:val="y2iqfc"/>
    <w:basedOn w:val="DefaultParagraphFont"/>
    <w:rsid w:val="00D01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422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B0A4D-7159-4D5E-89B2-0B8F09FD5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17</Pages>
  <Words>18326</Words>
  <Characters>104463</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New</cp:lastModifiedBy>
  <cp:revision>10</cp:revision>
  <dcterms:created xsi:type="dcterms:W3CDTF">2022-03-10T03:38:00Z</dcterms:created>
  <dcterms:modified xsi:type="dcterms:W3CDTF">2022-04-24T13:21:00Z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6d200129-e56d-30dc-a503-0d8bcb05f6d4</vt:lpwstr>
  </property>
  <property fmtid="{D5CDD505-2E9C-101B-9397-08002B2CF9AE}" pid="24" name="Mendeley Citation Style_1">
    <vt:lpwstr>http://www.zotero.org/styles/apa</vt:lpwstr>
  </property>
</Properties>
</file>