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41E" w:rsidRDefault="00D5041E">
      <w:pPr>
        <w:pBdr>
          <w:top w:val="nil"/>
          <w:left w:val="nil"/>
          <w:bottom w:val="nil"/>
          <w:right w:val="nil"/>
          <w:between w:val="nil"/>
        </w:pBdr>
        <w:spacing w:line="276" w:lineRule="auto"/>
        <w:ind w:firstLine="0"/>
        <w:jc w:val="left"/>
      </w:pPr>
    </w:p>
    <w:p w:rsidR="00D5041E" w:rsidRDefault="001C0A7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g">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53649A" w:rsidRDefault="0053649A">
                            <w:pPr>
                              <w:jc w:val="center"/>
                              <w:textDirection w:val="btLr"/>
                            </w:pPr>
                            <w:r>
                              <w:rPr>
                                <w:rFonts w:eastAsia="Times New Roman"/>
                                <w:i/>
                                <w:color w:val="000000"/>
                              </w:rPr>
                              <w:t>Available online at http://jurnal.abulyatama.ac.id/dedikasi</w:t>
                            </w:r>
                          </w:p>
                          <w:p w:rsidR="0053649A" w:rsidRDefault="0053649A">
                            <w:pPr>
                              <w:jc w:val="center"/>
                              <w:textDirection w:val="btLr"/>
                            </w:pPr>
                            <w:r>
                              <w:rPr>
                                <w:rFonts w:eastAsia="Times New Roman"/>
                                <w:color w:val="000000"/>
                              </w:rPr>
                              <w:t xml:space="preserve">ISSN 2548-8848 (Online) </w:t>
                            </w:r>
                          </w:p>
                          <w:p w:rsidR="0053649A" w:rsidRDefault="0053649A">
                            <w:pPr>
                              <w:jc w:val="center"/>
                              <w:textDirection w:val="btLr"/>
                            </w:pPr>
                            <w:r>
                              <w:rPr>
                                <w:rFonts w:eastAsia="Times New Roman"/>
                                <w:b/>
                                <w:color w:val="000000"/>
                                <w:sz w:val="28"/>
                              </w:rPr>
                              <w:t>Universitas Abulyatama</w:t>
                            </w:r>
                          </w:p>
                          <w:p w:rsidR="0053649A" w:rsidRDefault="0053649A">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76201</wp:posOffset>
                </wp:positionH>
                <wp:positionV relativeFrom="paragraph">
                  <wp:posOffset>-12699</wp:posOffset>
                </wp:positionV>
                <wp:extent cx="4839970" cy="907415"/>
                <wp:effectExtent b="0" l="0" r="0" t="0"/>
                <wp:wrapNone/>
                <wp:docPr id="311"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4839970" cy="907415"/>
                        </a:xfrm>
                        <a:prstGeom prst="rect"/>
                        <a:ln/>
                      </pic:spPr>
                    </pic:pic>
                  </a:graphicData>
                </a:graphic>
              </wp:anchor>
            </w:drawing>
          </mc:Fallback>
        </mc:AlternateContent>
      </w:r>
      <w:r>
        <w:rPr>
          <w:noProof/>
          <w:lang w:eastAsia="en-US"/>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11.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1.jpg" descr="E:\DATA LAPTOP HP\ABULYATAMA\FILE LPPM\JURNAL UNIVERSITAS\e jurnal dedikasi\vol 2 no 1 januari 2018\cover dedikasi januari 2017 (2 X).jpg"/>
                    <pic:cNvPicPr preferRelativeResize="0"/>
                  </pic:nvPicPr>
                  <pic:blipFill>
                    <a:blip r:embed="rId11"/>
                    <a:srcRect r="3792" b="3590"/>
                    <a:stretch>
                      <a:fillRect/>
                    </a:stretch>
                  </pic:blipFill>
                  <pic:spPr>
                    <a:xfrm>
                      <a:off x="0" y="0"/>
                      <a:ext cx="684217" cy="955040"/>
                    </a:xfrm>
                    <a:prstGeom prst="rect">
                      <a:avLst/>
                    </a:prstGeom>
                    <a:ln/>
                  </pic:spPr>
                </pic:pic>
              </a:graphicData>
            </a:graphic>
          </wp:anchor>
        </w:drawing>
      </w:r>
    </w:p>
    <w:p w:rsidR="00D5041E" w:rsidRDefault="00D5041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D5041E" w:rsidRDefault="001C0A7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8.png"/>
                <a:graphic>
                  <a:graphicData uri="http://schemas.openxmlformats.org/drawingml/2006/picture">
                    <pic:pic>
                      <pic:nvPicPr>
                        <pic:cNvPr id="0" name="image8.png"/>
                        <pic:cNvPicPr preferRelativeResize="0"/>
                      </pic:nvPicPr>
                      <pic:blipFill>
                        <a:blip r:embed="rId12"/>
                        <a:srcRect/>
                        <a:stretch>
                          <a:fillRect/>
                        </a:stretch>
                      </pic:blipFill>
                      <pic:spPr>
                        <a:xfrm>
                          <a:off x="0" y="0"/>
                          <a:ext cx="5716534" cy="12700"/>
                        </a:xfrm>
                        <a:prstGeom prst="rect"/>
                        <a:ln/>
                      </pic:spPr>
                    </pic:pic>
                  </a:graphicData>
                </a:graphic>
              </wp:anchor>
            </w:drawing>
          </mc:Fallback>
        </mc:AlternateConten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3.png"/>
                <a:graphic>
                  <a:graphicData uri="http://schemas.openxmlformats.org/drawingml/2006/picture">
                    <pic:pic>
                      <pic:nvPicPr>
                        <pic:cNvPr id="0" name="image3.png"/>
                        <pic:cNvPicPr preferRelativeResize="0"/>
                      </pic:nvPicPr>
                      <pic:blipFill>
                        <a:blip r:embed="rId13"/>
                        <a:srcRect/>
                        <a:stretch>
                          <a:fillRect/>
                        </a:stretch>
                      </pic:blipFill>
                      <pic:spPr>
                        <a:xfrm>
                          <a:off x="0" y="0"/>
                          <a:ext cx="5716270" cy="19050"/>
                        </a:xfrm>
                        <a:prstGeom prst="rect"/>
                        <a:ln/>
                      </pic:spPr>
                    </pic:pic>
                  </a:graphicData>
                </a:graphic>
              </wp:anchor>
            </w:drawing>
          </mc:Fallback>
        </mc:AlternateContent>
      </w:r>
    </w:p>
    <w:p w:rsidR="00461E21" w:rsidRDefault="00461E21" w:rsidP="00461E21">
      <w:pPr>
        <w:widowControl/>
        <w:pBdr>
          <w:top w:val="nil"/>
          <w:left w:val="nil"/>
          <w:bottom w:val="none" w:sz="0" w:space="0" w:color="000000"/>
          <w:right w:val="nil"/>
          <w:between w:val="nil"/>
        </w:pBdr>
        <w:tabs>
          <w:tab w:val="center" w:pos="4535"/>
          <w:tab w:val="left" w:pos="7351"/>
        </w:tabs>
        <w:ind w:firstLine="0"/>
        <w:jc w:val="center"/>
        <w:rPr>
          <w:rFonts w:eastAsia="Times New Roman"/>
          <w:b/>
          <w:color w:val="000000"/>
          <w:sz w:val="32"/>
          <w:szCs w:val="32"/>
        </w:rPr>
      </w:pPr>
      <w:bookmarkStart w:id="0" w:name="_heading=h.gjdgxs" w:colFirst="0" w:colLast="0"/>
      <w:bookmarkEnd w:id="0"/>
      <w:r>
        <w:rPr>
          <w:rFonts w:eastAsia="Times New Roman"/>
          <w:b/>
          <w:color w:val="000000"/>
          <w:sz w:val="32"/>
          <w:szCs w:val="32"/>
        </w:rPr>
        <w:t>Persepsi Guru PAUD Tentang Pentingnya</w:t>
      </w:r>
    </w:p>
    <w:p w:rsidR="00D5041E" w:rsidRDefault="00461E21" w:rsidP="00461E21">
      <w:pPr>
        <w:widowControl/>
        <w:pBdr>
          <w:top w:val="nil"/>
          <w:left w:val="nil"/>
          <w:bottom w:val="none" w:sz="0" w:space="0" w:color="000000"/>
          <w:right w:val="nil"/>
          <w:between w:val="nil"/>
        </w:pBdr>
        <w:tabs>
          <w:tab w:val="center" w:pos="4535"/>
          <w:tab w:val="left" w:pos="7351"/>
        </w:tabs>
        <w:ind w:firstLine="0"/>
        <w:jc w:val="center"/>
        <w:rPr>
          <w:rFonts w:eastAsia="Times New Roman"/>
          <w:b/>
          <w:smallCaps/>
          <w:color w:val="000000"/>
          <w:sz w:val="32"/>
          <w:szCs w:val="32"/>
        </w:rPr>
      </w:pPr>
      <w:r>
        <w:rPr>
          <w:rFonts w:eastAsia="Times New Roman"/>
          <w:b/>
          <w:color w:val="000000"/>
          <w:sz w:val="32"/>
          <w:szCs w:val="32"/>
        </w:rPr>
        <w:t>Pelatihan Kurikulum Merdeka</w:t>
      </w:r>
    </w:p>
    <w:p w:rsidR="00D5041E" w:rsidRPr="000C02AC" w:rsidRDefault="00461E21">
      <w:pPr>
        <w:pBdr>
          <w:top w:val="nil"/>
          <w:left w:val="nil"/>
          <w:bottom w:val="nil"/>
          <w:right w:val="nil"/>
          <w:between w:val="nil"/>
        </w:pBdr>
        <w:spacing w:before="480" w:after="60"/>
        <w:ind w:firstLine="28"/>
        <w:jc w:val="center"/>
        <w:rPr>
          <w:rFonts w:eastAsia="Times New Roman"/>
          <w:b/>
          <w:color w:val="000000"/>
          <w:sz w:val="22"/>
          <w:szCs w:val="22"/>
        </w:rPr>
      </w:pPr>
      <w:r>
        <w:rPr>
          <w:rFonts w:eastAsia="Times New Roman"/>
          <w:b/>
          <w:color w:val="000000"/>
          <w:sz w:val="22"/>
          <w:szCs w:val="22"/>
        </w:rPr>
        <w:t>Chairun Nisa Fadillah</w:t>
      </w:r>
      <w:r w:rsidR="000C02AC">
        <w:rPr>
          <w:rFonts w:eastAsia="Times New Roman"/>
          <w:b/>
          <w:color w:val="000000"/>
          <w:sz w:val="22"/>
          <w:szCs w:val="22"/>
          <w:vertAlign w:val="superscript"/>
        </w:rPr>
        <w:t>1</w:t>
      </w:r>
      <w:r w:rsidR="00E935EF">
        <w:rPr>
          <w:rFonts w:eastAsia="Times New Roman"/>
          <w:b/>
          <w:color w:val="000000"/>
          <w:sz w:val="22"/>
          <w:szCs w:val="22"/>
          <w:vertAlign w:val="superscript"/>
        </w:rPr>
        <w:t>*</w:t>
      </w:r>
      <w:bookmarkStart w:id="1" w:name="_GoBack"/>
      <w:bookmarkEnd w:id="1"/>
      <w:r w:rsidR="000C02AC">
        <w:rPr>
          <w:rFonts w:eastAsia="Times New Roman"/>
          <w:b/>
          <w:color w:val="000000"/>
          <w:sz w:val="22"/>
          <w:szCs w:val="22"/>
        </w:rPr>
        <w:t>, Munawarah</w:t>
      </w:r>
      <w:r w:rsidR="000C02AC">
        <w:rPr>
          <w:rFonts w:eastAsia="Times New Roman"/>
          <w:b/>
          <w:color w:val="000000"/>
          <w:sz w:val="22"/>
          <w:szCs w:val="22"/>
          <w:vertAlign w:val="superscript"/>
        </w:rPr>
        <w:t>2</w:t>
      </w:r>
      <w:r w:rsidR="000C02AC">
        <w:rPr>
          <w:rFonts w:eastAsia="Times New Roman"/>
          <w:b/>
          <w:color w:val="000000"/>
          <w:sz w:val="22"/>
          <w:szCs w:val="22"/>
        </w:rPr>
        <w:t>, Reza Aulia</w:t>
      </w:r>
      <w:r w:rsidR="000C02AC">
        <w:rPr>
          <w:rFonts w:eastAsia="Times New Roman"/>
          <w:b/>
          <w:color w:val="000000"/>
          <w:sz w:val="22"/>
          <w:szCs w:val="22"/>
          <w:vertAlign w:val="superscript"/>
        </w:rPr>
        <w:t>3</w:t>
      </w:r>
    </w:p>
    <w:p w:rsidR="00D5041E" w:rsidRDefault="001C0A7E" w:rsidP="00461E21">
      <w:pPr>
        <w:pBdr>
          <w:top w:val="nil"/>
          <w:left w:val="nil"/>
          <w:bottom w:val="nil"/>
          <w:right w:val="nil"/>
          <w:between w:val="nil"/>
        </w:pBdr>
        <w:tabs>
          <w:tab w:val="center" w:pos="4320"/>
          <w:tab w:val="right" w:pos="8640"/>
        </w:tabs>
        <w:ind w:right="360"/>
        <w:jc w:val="center"/>
        <w:rPr>
          <w:rFonts w:eastAsia="Times New Roman"/>
          <w:color w:val="000000"/>
          <w:sz w:val="22"/>
          <w:szCs w:val="22"/>
        </w:rPr>
      </w:pPr>
      <w:r>
        <w:rPr>
          <w:rFonts w:eastAsia="Times New Roman"/>
          <w:color w:val="000000"/>
          <w:sz w:val="22"/>
          <w:szCs w:val="22"/>
          <w:vertAlign w:val="superscript"/>
        </w:rPr>
        <w:t>1</w:t>
      </w:r>
      <w:r w:rsidR="000C02AC">
        <w:rPr>
          <w:rFonts w:eastAsia="Times New Roman"/>
          <w:color w:val="000000"/>
          <w:sz w:val="22"/>
          <w:szCs w:val="22"/>
          <w:vertAlign w:val="superscript"/>
        </w:rPr>
        <w:t>,2,3</w:t>
      </w:r>
      <w:r w:rsidR="00461E21">
        <w:rPr>
          <w:rFonts w:eastAsia="Times New Roman"/>
          <w:color w:val="000000"/>
          <w:sz w:val="22"/>
          <w:szCs w:val="22"/>
        </w:rPr>
        <w:t>Magister Pendidikan Islam Anak Usia Dini, Fakultas Ilmu Tarbiyah dan Keguruan, Universitas Islam Negeri Sunan Kalijaga Yogyakarta, Kabupaten Sleman, 55281, Indonesia.</w:t>
      </w:r>
    </w:p>
    <w:p w:rsidR="00D5041E" w:rsidRDefault="001C0A7E">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w:t>
      </w:r>
      <w:proofErr w:type="gramStart"/>
      <w:r>
        <w:rPr>
          <w:rFonts w:eastAsia="Times New Roman"/>
          <w:color w:val="000000"/>
          <w:sz w:val="22"/>
          <w:szCs w:val="22"/>
        </w:rPr>
        <w:t>korespondensi :</w:t>
      </w:r>
      <w:proofErr w:type="gramEnd"/>
      <w:r>
        <w:rPr>
          <w:rFonts w:eastAsia="Times New Roman"/>
          <w:color w:val="000000"/>
          <w:sz w:val="22"/>
          <w:szCs w:val="22"/>
        </w:rPr>
        <w:t xml:space="preserve"> </w:t>
      </w:r>
      <w:r w:rsidR="00461E21">
        <w:rPr>
          <w:rFonts w:eastAsia="Times New Roman"/>
          <w:color w:val="000000"/>
          <w:sz w:val="22"/>
          <w:szCs w:val="22"/>
        </w:rPr>
        <w:t>cahirunnisa123456@gmail.com</w:t>
      </w:r>
      <w:r>
        <w:rPr>
          <w:rFonts w:eastAsia="Times New Roman"/>
          <w:color w:val="000000"/>
          <w:sz w:val="22"/>
          <w:szCs w:val="22"/>
          <w:vertAlign w:val="superscript"/>
        </w:rPr>
        <w:t>1</w:t>
      </w:r>
    </w:p>
    <w:p w:rsidR="00D5041E" w:rsidRDefault="00D5041E">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D5041E" w:rsidRDefault="001C0A7E">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 xml:space="preserve">Diterima xxxxx </w:t>
      </w:r>
      <w:proofErr w:type="gramStart"/>
      <w:r>
        <w:rPr>
          <w:rFonts w:eastAsia="Times New Roman"/>
          <w:color w:val="000000"/>
          <w:sz w:val="18"/>
          <w:szCs w:val="18"/>
        </w:rPr>
        <w:t>20</w:t>
      </w:r>
      <w:r>
        <w:rPr>
          <w:sz w:val="18"/>
          <w:szCs w:val="18"/>
        </w:rPr>
        <w:t>2x</w:t>
      </w:r>
      <w:proofErr w:type="gramEnd"/>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eastAsia="en-US"/>
        </w:rPr>
        <mc:AlternateContent>
          <mc:Choice Requires="wpg">
            <w:drawing>
              <wp:anchor distT="0" distB="0" distL="114300" distR="114300" simplePos="0" relativeHeight="251662336" behindDoc="0" locked="0" layoutInCell="1" hidden="0" allowOverlap="1">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5629524" cy="12700"/>
                        </a:xfrm>
                        <a:prstGeom prst="rect"/>
                        <a:ln/>
                      </pic:spPr>
                    </pic:pic>
                  </a:graphicData>
                </a:graphic>
              </wp:anchor>
            </w:drawing>
          </mc:Fallback>
        </mc:AlternateContent>
      </w:r>
    </w:p>
    <w:p w:rsidR="00D5041E" w:rsidRDefault="001C0A7E">
      <w:pPr>
        <w:widowControl/>
        <w:pBdr>
          <w:top w:val="nil"/>
          <w:left w:val="nil"/>
          <w:bottom w:val="none" w:sz="0" w:space="0" w:color="000000"/>
          <w:right w:val="nil"/>
          <w:between w:val="nil"/>
        </w:pBdr>
        <w:spacing w:before="240" w:line="228" w:lineRule="auto"/>
        <w:ind w:left="284" w:right="311" w:firstLine="0"/>
        <w:rPr>
          <w:rFonts w:eastAsia="Times New Roman"/>
          <w:i/>
          <w:color w:val="000000"/>
        </w:rPr>
      </w:pPr>
      <w:r>
        <w:rPr>
          <w:rFonts w:eastAsia="Times New Roman"/>
          <w:b/>
          <w:i/>
          <w:color w:val="000000"/>
        </w:rPr>
        <w:t>Abstract:</w:t>
      </w:r>
      <w:r>
        <w:rPr>
          <w:rFonts w:eastAsia="Times New Roman"/>
          <w:i/>
          <w:color w:val="000000"/>
        </w:rPr>
        <w:t xml:space="preserve"> </w:t>
      </w:r>
      <w:r w:rsidR="008106A9" w:rsidRPr="008106A9">
        <w:rPr>
          <w:rFonts w:eastAsia="Times New Roman"/>
          <w:i/>
          <w:color w:val="000000"/>
        </w:rPr>
        <w:t>For curriculum development and classroom implementation to be successful, teachers must be fully supported. The process of developing and implementing the curriculum is very dependent on the teacher, for this reason all teachers must receive ongoing training in order to increase their professionalism and understanding of the applicable curriculum. In this study, an interactive qualitative data analysis model was used which was adopted from a qualitative descriptive research method where the researcher collected data repeatedly so that the results obtained were more accurate. This research was conducted in one of the private PAUD schools in the Aceh Tamiang area with the subject being teachers who had attended independent learning training. The findings obtained from this research are that teachers are very enthusiastic to be able to understand the concepts in the independent curriculum so that they can apply them in classroom learning. Teachers feel very responsible for implementing this independent curriculum in the learning process because teachers play a very important role in the development and implementation of the curriculum in schools.</w:t>
      </w:r>
    </w:p>
    <w:p w:rsidR="00D5041E" w:rsidRDefault="001C0A7E">
      <w:pPr>
        <w:widowControl/>
        <w:pBdr>
          <w:top w:val="nil"/>
          <w:left w:val="nil"/>
          <w:bottom w:val="none" w:sz="0" w:space="0" w:color="000000"/>
          <w:right w:val="nil"/>
          <w:between w:val="nil"/>
        </w:pBdr>
        <w:spacing w:before="120" w:line="228" w:lineRule="auto"/>
        <w:ind w:left="284" w:right="423" w:hanging="3"/>
        <w:rPr>
          <w:rFonts w:eastAsia="Times New Roman"/>
          <w:b/>
          <w:i/>
          <w:color w:val="000000"/>
        </w:rPr>
      </w:pPr>
      <w:proofErr w:type="gramStart"/>
      <w:r>
        <w:rPr>
          <w:rFonts w:eastAsia="Times New Roman"/>
          <w:i/>
          <w:color w:val="000000"/>
        </w:rPr>
        <w:t xml:space="preserve">Keywords </w:t>
      </w:r>
      <w:r>
        <w:rPr>
          <w:rFonts w:eastAsia="Times New Roman"/>
          <w:b/>
          <w:i/>
          <w:color w:val="000000"/>
        </w:rPr>
        <w:t>:</w:t>
      </w:r>
      <w:proofErr w:type="gramEnd"/>
      <w:r>
        <w:rPr>
          <w:rFonts w:eastAsia="Times New Roman"/>
          <w:b/>
          <w:i/>
          <w:color w:val="000000"/>
        </w:rPr>
        <w:t xml:space="preserve"> </w:t>
      </w:r>
      <w:r w:rsidR="008106A9">
        <w:rPr>
          <w:rFonts w:eastAsia="Times New Roman"/>
          <w:b/>
          <w:i/>
          <w:color w:val="000000"/>
        </w:rPr>
        <w:t>Teacher Perceptions, Early Childhood Education, Independent Curiculum</w:t>
      </w:r>
    </w:p>
    <w:p w:rsidR="00D5041E" w:rsidRDefault="001C0A7E">
      <w:pPr>
        <w:pBdr>
          <w:top w:val="nil"/>
          <w:left w:val="nil"/>
          <w:bottom w:val="nil"/>
          <w:right w:val="nil"/>
          <w:between w:val="nil"/>
        </w:pBdr>
        <w:spacing w:before="240"/>
        <w:ind w:left="284" w:right="281" w:firstLine="0"/>
        <w:rPr>
          <w:rFonts w:eastAsia="Times New Roman"/>
          <w:color w:val="000000"/>
        </w:rPr>
      </w:pPr>
      <w:r>
        <w:rPr>
          <w:rFonts w:eastAsia="Times New Roman"/>
          <w:b/>
          <w:color w:val="000000"/>
        </w:rPr>
        <w:t>Abstrak:</w:t>
      </w:r>
      <w:r>
        <w:rPr>
          <w:rFonts w:eastAsia="Times New Roman"/>
          <w:color w:val="000000"/>
        </w:rPr>
        <w:t xml:space="preserve"> </w:t>
      </w:r>
      <w:r w:rsidR="00773B48">
        <w:rPr>
          <w:rFonts w:eastAsia="Times New Roman"/>
          <w:color w:val="000000"/>
        </w:rPr>
        <w:t xml:space="preserve">Agar pengembangan kurikulum dan implementasi di kelas berhasil, guru harus didukung sepenuhnya. Proses pengembangan serta penerapan kurikulum sangat bergantung pada guru, untuk itu seluruh guru harus menerima pelatihan berkelanjutan agar dapat meningkatkan profesionalisme dan pemahaman mereka tentang kurikulum yang berlaku. </w:t>
      </w:r>
      <w:proofErr w:type="gramStart"/>
      <w:r w:rsidR="00773B48">
        <w:rPr>
          <w:rFonts w:eastAsia="Times New Roman"/>
          <w:color w:val="000000"/>
        </w:rPr>
        <w:t>Dalam p</w:t>
      </w:r>
      <w:r w:rsidR="00773B48" w:rsidRPr="00773B48">
        <w:rPr>
          <w:rFonts w:eastAsia="Times New Roman"/>
          <w:color w:val="000000"/>
        </w:rPr>
        <w:t xml:space="preserve">enelitian ini </w:t>
      </w:r>
      <w:r w:rsidR="00773B48">
        <w:rPr>
          <w:rFonts w:eastAsia="Times New Roman"/>
          <w:color w:val="000000"/>
        </w:rPr>
        <w:t>diguankan</w:t>
      </w:r>
      <w:r w:rsidR="00773B48" w:rsidRPr="00773B48">
        <w:rPr>
          <w:rFonts w:eastAsia="Times New Roman"/>
          <w:color w:val="000000"/>
        </w:rPr>
        <w:t xml:space="preserve"> model analisis data kualitatif interaktif yang </w:t>
      </w:r>
      <w:r w:rsidR="00773B48">
        <w:rPr>
          <w:rFonts w:eastAsia="Times New Roman"/>
          <w:color w:val="000000"/>
        </w:rPr>
        <w:t xml:space="preserve">diadopsi dari metode penelitian </w:t>
      </w:r>
      <w:r w:rsidR="00773B48" w:rsidRPr="00773B48">
        <w:rPr>
          <w:rFonts w:eastAsia="Times New Roman"/>
          <w:color w:val="000000"/>
        </w:rPr>
        <w:t>deskriptif kualitatif</w:t>
      </w:r>
      <w:r w:rsidR="00773B48">
        <w:rPr>
          <w:rFonts w:eastAsia="Times New Roman"/>
          <w:color w:val="000000"/>
        </w:rPr>
        <w:t xml:space="preserve"> dimana peneliti melakukan pengambilan data secara berulang sehingga hasil yang didapat lebih akurat.</w:t>
      </w:r>
      <w:proofErr w:type="gramEnd"/>
      <w:r w:rsidR="00773B48">
        <w:rPr>
          <w:rFonts w:eastAsia="Times New Roman"/>
          <w:color w:val="000000"/>
        </w:rPr>
        <w:t xml:space="preserve"> </w:t>
      </w:r>
      <w:proofErr w:type="gramStart"/>
      <w:r w:rsidR="00773B48">
        <w:rPr>
          <w:rFonts w:eastAsia="Times New Roman"/>
          <w:color w:val="000000"/>
        </w:rPr>
        <w:t>Penelitian ini dilakukan di salah satu sekolah PAUD swasta yang berada di daerah Aceh Tamiang dengan subjeknya yaitu guru yang telah mengikuti pelatihan merdeka belajar.</w:t>
      </w:r>
      <w:proofErr w:type="gramEnd"/>
      <w:r w:rsidR="00773B48">
        <w:rPr>
          <w:rFonts w:eastAsia="Times New Roman"/>
          <w:color w:val="000000"/>
        </w:rPr>
        <w:t xml:space="preserve"> </w:t>
      </w:r>
      <w:proofErr w:type="gramStart"/>
      <w:r w:rsidR="00773B48">
        <w:rPr>
          <w:rFonts w:eastAsia="Times New Roman"/>
          <w:color w:val="000000"/>
        </w:rPr>
        <w:t>Temuan yang didapat dari penelitian ini yaitu guru sangat berantusias untuk dapat memahami konsep yang ada pada kurikulum merdeka agar dapat menerapkannya dalam pembelajaran di kelas.</w:t>
      </w:r>
      <w:proofErr w:type="gramEnd"/>
      <w:r w:rsidR="00773B48">
        <w:rPr>
          <w:rFonts w:eastAsia="Times New Roman"/>
          <w:color w:val="000000"/>
        </w:rPr>
        <w:t xml:space="preserve"> Guru </w:t>
      </w:r>
      <w:proofErr w:type="gramStart"/>
      <w:r w:rsidR="00773B48">
        <w:rPr>
          <w:rFonts w:eastAsia="Times New Roman"/>
          <w:color w:val="000000"/>
        </w:rPr>
        <w:t>merasa</w:t>
      </w:r>
      <w:proofErr w:type="gramEnd"/>
      <w:r w:rsidR="00773B48">
        <w:rPr>
          <w:rFonts w:eastAsia="Times New Roman"/>
          <w:color w:val="000000"/>
        </w:rPr>
        <w:t xml:space="preserve"> sangat bertanggung jawab terhadap penerapan kurikulum merdeka ini dalam proses</w:t>
      </w:r>
      <w:r w:rsidR="008106A9">
        <w:rPr>
          <w:rFonts w:eastAsia="Times New Roman"/>
          <w:color w:val="000000"/>
        </w:rPr>
        <w:t xml:space="preserve"> pembelajaran dikarenakan guru memegang peranan yang sangat penting dalam pengembangan serta pelaksanaan kurikulum di sekolah. </w:t>
      </w:r>
    </w:p>
    <w:p w:rsidR="00D5041E" w:rsidRDefault="001C0A7E">
      <w:pPr>
        <w:pBdr>
          <w:top w:val="nil"/>
          <w:left w:val="nil"/>
          <w:bottom w:val="nil"/>
          <w:right w:val="nil"/>
          <w:between w:val="nil"/>
        </w:pBdr>
        <w:spacing w:before="240"/>
        <w:ind w:left="284" w:right="281" w:firstLine="0"/>
        <w:rPr>
          <w:rFonts w:eastAsia="Times New Roman"/>
          <w:b/>
          <w:color w:val="000000"/>
        </w:rPr>
      </w:pPr>
      <w:r>
        <w:rPr>
          <w:rFonts w:eastAsia="Times New Roman"/>
          <w:b/>
          <w:color w:val="000000"/>
        </w:rPr>
        <w:t xml:space="preserve">Kata </w:t>
      </w:r>
      <w:proofErr w:type="gramStart"/>
      <w:r>
        <w:rPr>
          <w:rFonts w:eastAsia="Times New Roman"/>
          <w:b/>
          <w:color w:val="000000"/>
        </w:rPr>
        <w:t>kunci :</w:t>
      </w:r>
      <w:proofErr w:type="gramEnd"/>
      <w:r>
        <w:rPr>
          <w:rFonts w:eastAsia="Times New Roman"/>
          <w:b/>
          <w:color w:val="000000"/>
        </w:rPr>
        <w:t xml:space="preserve"> </w:t>
      </w:r>
      <w:r w:rsidR="008106A9">
        <w:rPr>
          <w:rFonts w:eastAsia="Times New Roman"/>
          <w:b/>
          <w:color w:val="000000"/>
        </w:rPr>
        <w:t>Persepsi Guru, Pendidikan Anak Usia Dini, Kurikulum Merdeka</w:t>
      </w:r>
    </w:p>
    <w:p w:rsidR="008106A9" w:rsidRDefault="008106A9">
      <w:pPr>
        <w:pBdr>
          <w:top w:val="nil"/>
          <w:left w:val="nil"/>
          <w:bottom w:val="nil"/>
          <w:right w:val="nil"/>
          <w:between w:val="nil"/>
        </w:pBdr>
        <w:spacing w:before="240"/>
        <w:ind w:left="284" w:right="281" w:firstLine="0"/>
        <w:rPr>
          <w:rFonts w:eastAsia="Times New Roman"/>
          <w:b/>
          <w:color w:val="000000"/>
        </w:rPr>
      </w:pPr>
    </w:p>
    <w:p w:rsidR="008106A9" w:rsidRDefault="008106A9">
      <w:pPr>
        <w:pBdr>
          <w:top w:val="nil"/>
          <w:left w:val="nil"/>
          <w:bottom w:val="nil"/>
          <w:right w:val="nil"/>
          <w:between w:val="nil"/>
        </w:pBdr>
        <w:spacing w:before="240"/>
        <w:ind w:left="284" w:right="281" w:firstLine="0"/>
        <w:rPr>
          <w:rFonts w:eastAsia="Times New Roman"/>
          <w:b/>
          <w:color w:val="000000"/>
        </w:rPr>
      </w:pPr>
    </w:p>
    <w:p w:rsidR="008106A9" w:rsidRDefault="008106A9">
      <w:pPr>
        <w:pBdr>
          <w:top w:val="nil"/>
          <w:left w:val="nil"/>
          <w:bottom w:val="nil"/>
          <w:right w:val="nil"/>
          <w:between w:val="nil"/>
        </w:pBdr>
        <w:spacing w:before="240"/>
        <w:ind w:left="284" w:right="281" w:firstLine="0"/>
        <w:rPr>
          <w:rFonts w:eastAsia="Times New Roman"/>
          <w:b/>
          <w:color w:val="000000"/>
        </w:rPr>
      </w:pPr>
    </w:p>
    <w:p w:rsidR="00D5041E" w:rsidRDefault="00D5041E">
      <w:pPr>
        <w:pBdr>
          <w:top w:val="nil"/>
          <w:left w:val="nil"/>
          <w:bottom w:val="nil"/>
          <w:right w:val="nil"/>
          <w:between w:val="nil"/>
        </w:pBdr>
        <w:spacing w:before="240"/>
        <w:ind w:left="284" w:right="281" w:firstLine="0"/>
        <w:rPr>
          <w:rFonts w:eastAsia="Times New Roman"/>
          <w:b/>
          <w:color w:val="000000"/>
        </w:rPr>
        <w:sectPr w:rsidR="00D5041E">
          <w:headerReference w:type="even" r:id="rId15"/>
          <w:headerReference w:type="default" r:id="rId16"/>
          <w:footerReference w:type="even" r:id="rId17"/>
          <w:footerReference w:type="default" r:id="rId18"/>
          <w:pgSz w:w="11906" w:h="16838"/>
          <w:pgMar w:top="1701" w:right="1418" w:bottom="1418" w:left="1418" w:header="851" w:footer="709" w:gutter="0"/>
          <w:pgNumType w:start="1"/>
          <w:cols w:space="720"/>
        </w:sectPr>
      </w:pPr>
    </w:p>
    <w:p w:rsidR="00D5041E" w:rsidRDefault="00D5041E">
      <w:pPr>
        <w:pBdr>
          <w:top w:val="nil"/>
          <w:left w:val="nil"/>
          <w:bottom w:val="nil"/>
          <w:right w:val="nil"/>
          <w:between w:val="nil"/>
        </w:pBdr>
        <w:spacing w:line="360" w:lineRule="auto"/>
        <w:ind w:firstLine="0"/>
        <w:rPr>
          <w:rFonts w:eastAsia="Times New Roman"/>
          <w:color w:val="000000"/>
          <w:sz w:val="22"/>
          <w:szCs w:val="22"/>
        </w:rPr>
        <w:sectPr w:rsidR="00D5041E">
          <w:type w:val="continuous"/>
          <w:pgSz w:w="11906" w:h="16838"/>
          <w:pgMar w:top="1701" w:right="1418" w:bottom="1418" w:left="1418" w:header="851" w:footer="709" w:gutter="0"/>
          <w:cols w:num="2" w:space="720" w:equalWidth="0">
            <w:col w:w="4180" w:space="709"/>
            <w:col w:w="4180" w:space="0"/>
          </w:cols>
        </w:sectPr>
      </w:pPr>
    </w:p>
    <w:p w:rsidR="001654A6" w:rsidRDefault="001654A6" w:rsidP="001654A6">
      <w:pPr>
        <w:pBdr>
          <w:top w:val="nil"/>
          <w:left w:val="nil"/>
          <w:bottom w:val="nil"/>
          <w:right w:val="nil"/>
          <w:between w:val="nil"/>
        </w:pBdr>
        <w:spacing w:after="240" w:line="360" w:lineRule="auto"/>
        <w:ind w:firstLine="425"/>
        <w:rPr>
          <w:rFonts w:eastAsia="Times New Roman"/>
          <w:color w:val="000000"/>
          <w:sz w:val="22"/>
          <w:szCs w:val="22"/>
        </w:rPr>
      </w:pPr>
      <w:proofErr w:type="gramStart"/>
      <w:r w:rsidRPr="001654A6">
        <w:rPr>
          <w:rFonts w:eastAsia="Times New Roman"/>
          <w:color w:val="000000"/>
          <w:sz w:val="22"/>
          <w:szCs w:val="22"/>
        </w:rPr>
        <w:lastRenderedPageBreak/>
        <w:t>Kurikulum adalah program pendidikan yang dirancang untuk membantu generasi muda menjadi anggota masyarakat yang produktif setelah mereka menyelesaikan pendidikannya.</w:t>
      </w:r>
      <w:proofErr w:type="gramEnd"/>
      <w:r w:rsidRPr="001654A6">
        <w:rPr>
          <w:rFonts w:eastAsia="Times New Roman"/>
          <w:color w:val="000000"/>
          <w:sz w:val="22"/>
          <w:szCs w:val="22"/>
        </w:rPr>
        <w:t xml:space="preserve"> Kurikulum sebagai program pendidikan salalu didasarkan pada budaya suatu Negara pada kehidupan saat ini dan masa lalu</w:t>
      </w:r>
      <w:r>
        <w:rPr>
          <w:rFonts w:eastAsia="Times New Roman"/>
          <w:color w:val="000000"/>
          <w:sz w:val="22"/>
          <w:szCs w:val="22"/>
        </w:rPr>
        <w:t xml:space="preserve"> </w:t>
      </w:r>
      <w:r>
        <w:rPr>
          <w:rStyle w:val="FootnoteReference"/>
          <w:rFonts w:eastAsia="Times New Roman"/>
          <w:color w:val="000000"/>
          <w:sz w:val="22"/>
          <w:szCs w:val="22"/>
        </w:rPr>
        <w:fldChar w:fldCharType="begin" w:fldLock="1"/>
      </w:r>
      <w:r>
        <w:rPr>
          <w:rFonts w:eastAsia="Times New Roman"/>
          <w:color w:val="000000"/>
          <w:sz w:val="22"/>
          <w:szCs w:val="22"/>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approach.","author":[{"dropping-particle":"","family":"Mantara","given":"Ida Bagus Nyoman","non-dropping-particle":"","parse-names":false,"suffix":""},{"dropping-particle":"","family":"Pramerta","given":"I Gde Putu Agus","non-dropping-particle":"","parse-names":false,"suffix":""},{"dropping-particle":"","family":"Arsana","given":"Anak Agung Putu","non-dropping-particle":"","parse-names":false,"suffix":""},{"dropping-particle":"","family":"Puspadewi","given":"Kadek Rahayu","non-dropping-particle":"","parse-names":false,"suffix":""},{"dropping-particle":"","family":"Ida Ayu Made Wedasuwari","given":"","non-dropping-particle":"","parse-names":false,"suffix":""}],"container-title":"Https://Medium.Com/","id":"ITEM-1","issue":"5","issued":{"date-parts":[["2022"]]},"page":"6313-6318","title":"Persepsi Guru Terhadap Pentingnya Pelatihan Pengembangan Dan Pelaksanaan Kurikulum Merdeka","type":"article-journal","volume":"3"},"uris":["http://www.mendeley.com/documents/?uuid=d6bfaf60-0363-44f8-87a4-f1b5362a21da"]}],"mendeley":{"formattedCitation":"(Mantara et al., 2022)","plainTextFormattedCitation":"(Mantara et al., 2022)","previouslyFormattedCitation":"(Mantara et al., 2022)"},"properties":{"noteIndex":0},"schema":"https://github.com/citation-style-language/schema/raw/master/csl-citation.json"}</w:instrText>
      </w:r>
      <w:r>
        <w:rPr>
          <w:rStyle w:val="FootnoteReference"/>
          <w:rFonts w:eastAsia="Times New Roman"/>
          <w:color w:val="000000"/>
          <w:sz w:val="22"/>
          <w:szCs w:val="22"/>
        </w:rPr>
        <w:fldChar w:fldCharType="separate"/>
      </w:r>
      <w:r w:rsidRPr="001654A6">
        <w:rPr>
          <w:rFonts w:eastAsia="Times New Roman"/>
          <w:bCs/>
          <w:noProof/>
          <w:color w:val="000000"/>
          <w:sz w:val="22"/>
          <w:szCs w:val="22"/>
        </w:rPr>
        <w:t>(Mantara et al., 2022)</w:t>
      </w:r>
      <w:r>
        <w:rPr>
          <w:rStyle w:val="FootnoteReference"/>
          <w:rFonts w:eastAsia="Times New Roman"/>
          <w:color w:val="000000"/>
          <w:sz w:val="22"/>
          <w:szCs w:val="22"/>
        </w:rPr>
        <w:fldChar w:fldCharType="end"/>
      </w:r>
      <w:r>
        <w:rPr>
          <w:rFonts w:eastAsia="Times New Roman"/>
          <w:color w:val="000000"/>
          <w:sz w:val="22"/>
          <w:szCs w:val="22"/>
        </w:rPr>
        <w:t xml:space="preserve">. </w:t>
      </w:r>
      <w:proofErr w:type="gramStart"/>
      <w:r w:rsidRPr="001654A6">
        <w:rPr>
          <w:rFonts w:eastAsia="Times New Roman"/>
          <w:color w:val="000000"/>
          <w:sz w:val="22"/>
          <w:szCs w:val="22"/>
        </w:rPr>
        <w:t>Modifikasi program pendidikan bukan seperti perubahan jadwal, tetapi modifikasi dilakukan jika memang dibutukan perubahan sebagai perkembangan.</w:t>
      </w:r>
      <w:proofErr w:type="gramEnd"/>
      <w:r w:rsidRPr="001654A6">
        <w:rPr>
          <w:rFonts w:eastAsia="Times New Roman"/>
          <w:color w:val="000000"/>
          <w:sz w:val="22"/>
          <w:szCs w:val="22"/>
        </w:rPr>
        <w:t xml:space="preserve"> Peningkatan dalam program pendidikan harus dipertimbangkan secara matang, dikarenakan hal itu berkaitan dengan rencana perubahan, laporan, dan eksekusinya sebagai pengembangan kegiatan agar berjalan efektif dan efisien</w:t>
      </w:r>
      <w:r>
        <w:rPr>
          <w:rFonts w:eastAsia="Times New Roman"/>
          <w:color w:val="000000"/>
          <w:sz w:val="22"/>
          <w:szCs w:val="22"/>
        </w:rPr>
        <w:t xml:space="preserve">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{"citationItems":[{"id":"ITEM-1","itemData":{"abstract":"Pemberdayaan pemuda dalam bidang pendidikan keagamaan merupakan hal yang mendesak untuk dilakukan, hal ini karena berkaitan dengan penggalian dan pengembangan potensi yang dimiliki pemuda dan pada implementasinya berpatokan kepada nilai-nilai moral yang ada pada ajaran agama yang diimaninya. Tulisan ini bertujuan: (1) Mendeskripsikan pelaksanaan Pengabdian kepada Masyarakat (PkM) pemberdayaan pemuda dalam bidang pendidikan keagamaan, (2) Mendeskripsikan partisipasi masyarakat pada PkM pemberdayaan pemuda dalam bidang pendidikan keagamaan, dan (3) Mendeskripsikan hasil PkM pemberdayaan pemuda dalam bidang pendidikan keagamaan. Metode PkM yang digunakan adalah community engagement dengan tiga tahapan dalam pelaksanannya. Hasil dari PkM ini adalah: (1) Pelaksanaan PkM berdasarkan jadwal yang telah direncanakan, waktu dan target pencapaian program diusahakan sama dengan yang telah direncanakan, (2) Partisipasi masyarakat khususnya pemuda sangat antusias dan sukarela terlibat dalam berbagai kegiatan PkM, (3) PkM pemberdayaan pemuda dalam bidang pendidikan keagamaan memberikan perubahan dan perkembangan kehidupan di lingkungan masyarakat khususnya para pemuda. Selain ukhuwwah islamiyyah yang terjalin dengan baik dan kuat, juga ada perubahan yang lebih baik pada bidang sosial, kesejahteraan umum, pendidikan, dakwah, dan keagamaan.","author":[{"dropping-particle":"","family":"Wahiding","given":"Unang","non-dropping-particle":"","parse-names":false,"suffix":""},{"dropping-particle":"","family":"Sarbini","given":"Muhammad","non-dropping-particle":"","parse-names":false,"suffix":""},{"dropping-particle":"","family":"Ribowo","given":"Sugeng","non-dropping-particle":"","parse-names":false,"suffix":""}],"container-title":"Khidmatul Ummah: Jurnal Pengabdian Kepada Masyarakat","id":"ITEM-1","issue":"1","issued":{"date-parts":[["2021"]]},"page":"64-77","title":"Pemberdayaan Pemuda dalam Bidang Pendidikan Keagamaan Di Desa Cikarawang, Kecamatan Dramaga, Kabupaten Bogor","type":"article-journal","volume":"2"},"uris":["http://www.mendeley.com/documents/?uuid=787fabde-e82c-4105-be56-f39132ae90ef"]}],"mendeley":{"formattedCitation":"(Wahiding et al., 2021)","plainTextFormattedCitation":"(Wahiding et al., 2021)","previouslyFormattedCitation":"(Wahiding et al., 2021)"},"properties":{"noteIndex":0},"schema":"https://github.com/citation-style-language/schema/raw/master/csl-citation.json"}</w:instrText>
      </w:r>
      <w:r>
        <w:rPr>
          <w:rFonts w:eastAsia="Times New Roman"/>
          <w:color w:val="000000"/>
          <w:sz w:val="22"/>
          <w:szCs w:val="22"/>
        </w:rPr>
        <w:fldChar w:fldCharType="separate"/>
      </w:r>
      <w:r w:rsidRPr="001654A6">
        <w:rPr>
          <w:rFonts w:eastAsia="Times New Roman"/>
          <w:noProof/>
          <w:color w:val="000000"/>
          <w:sz w:val="22"/>
          <w:szCs w:val="22"/>
        </w:rPr>
        <w:t>(Wahiding et al., 2021)</w:t>
      </w:r>
      <w:r>
        <w:rPr>
          <w:rFonts w:eastAsia="Times New Roman"/>
          <w:color w:val="000000"/>
          <w:sz w:val="22"/>
          <w:szCs w:val="22"/>
        </w:rPr>
        <w:fldChar w:fldCharType="end"/>
      </w:r>
      <w:r>
        <w:rPr>
          <w:rFonts w:eastAsia="Times New Roman"/>
          <w:color w:val="000000"/>
          <w:sz w:val="22"/>
          <w:szCs w:val="22"/>
        </w:rPr>
        <w:t>.</w:t>
      </w:r>
    </w:p>
    <w:p w:rsidR="001654A6" w:rsidRDefault="001654A6" w:rsidP="001F198E">
      <w:pPr>
        <w:pBdr>
          <w:top w:val="nil"/>
          <w:left w:val="nil"/>
          <w:bottom w:val="nil"/>
          <w:right w:val="nil"/>
          <w:between w:val="nil"/>
        </w:pBdr>
        <w:spacing w:after="240" w:line="360" w:lineRule="auto"/>
        <w:ind w:firstLine="425"/>
        <w:rPr>
          <w:rFonts w:eastAsia="Times New Roman"/>
          <w:color w:val="000000"/>
          <w:sz w:val="22"/>
          <w:szCs w:val="22"/>
        </w:rPr>
      </w:pPr>
      <w:r w:rsidRPr="001654A6">
        <w:rPr>
          <w:rFonts w:eastAsia="Times New Roman"/>
          <w:color w:val="000000"/>
          <w:sz w:val="22"/>
          <w:szCs w:val="22"/>
        </w:rPr>
        <w:t xml:space="preserve">Impelementasi kurikulum </w:t>
      </w:r>
      <w:proofErr w:type="gramStart"/>
      <w:r w:rsidRPr="001654A6">
        <w:rPr>
          <w:rFonts w:eastAsia="Times New Roman"/>
          <w:color w:val="000000"/>
          <w:sz w:val="22"/>
          <w:szCs w:val="22"/>
        </w:rPr>
        <w:t>akan</w:t>
      </w:r>
      <w:proofErr w:type="gramEnd"/>
      <w:r w:rsidRPr="001654A6">
        <w:rPr>
          <w:rFonts w:eastAsia="Times New Roman"/>
          <w:color w:val="000000"/>
          <w:sz w:val="22"/>
          <w:szCs w:val="22"/>
        </w:rPr>
        <w:t xml:space="preserve"> berhasil t</w:t>
      </w:r>
      <w:r w:rsidR="001F198E">
        <w:rPr>
          <w:rFonts w:eastAsia="Times New Roman"/>
          <w:color w:val="000000"/>
          <w:sz w:val="22"/>
          <w:szCs w:val="22"/>
        </w:rPr>
        <w:t>ergantung peran tenaga kependid</w:t>
      </w:r>
      <w:r w:rsidRPr="001654A6">
        <w:rPr>
          <w:rFonts w:eastAsia="Times New Roman"/>
          <w:color w:val="000000"/>
          <w:sz w:val="22"/>
          <w:szCs w:val="22"/>
        </w:rPr>
        <w:t xml:space="preserve">ikan yaitu kepala sekolah dan juga guru. </w:t>
      </w:r>
      <w:r w:rsidR="001F198E">
        <w:rPr>
          <w:rFonts w:eastAsia="Times New Roman"/>
          <w:color w:val="000000"/>
          <w:sz w:val="22"/>
          <w:szCs w:val="22"/>
        </w:rPr>
        <w:t xml:space="preserve">Pengembangan serta pelaksanaan kurikulum haruslah dapat mengendalikan guru dikarenakan gurulah yang menjadi tonggak serta pemeran utama dalam pengembangannya serta dalam pelaksanaan kurikulum itu sendiri ketika di kelas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{"citationItems":[{"id":"ITEM-1","itemData":{"abstract":"This writing has the main objective of obtaining information about the principal's policies in improving the quality of education at SMAN 8 Rejang Lebong. The principal's policy in improving the quality of education cannot be separated from the policies taken, the principal has broad authority in improving the quality of education in improving the quality of education, a policy from the principal is needed, especially in the implementation of the 2013 curriculum, the curriculum is an important part of the implementation of education schools to improve the quality of education by prioritizing curriculum development, especially the 2013 curriculum by developing teacher creativity in learning, creating a conducive atmosphere in learning, and fostering a sense of teacher responsibility in teaching. The method used is through a qualitative approach, in the implementation of the 2013 curriculum, teachers are given training, and facilities and infrastructure are provided to support learning, so as to create quality education in the hope of making education better, superior in the process, the results of the activities produce participants. students in accordance with the hopes and dreams of society at large to produce quality education. Abstrak Penulisan ini memiliki tujuan utama untuk mendapatkan informasi tentang kebijakan kepala sekolah di dalam meningkatkan mutu pendidikan di SMAN 8 Rejang Lebong. Kebijakan kepala sekolah dalam meningkatkan mutu pendidikan tidak terlepas dari kebijakan yang diambil, Kepala sekolah memiliki kewenangan yang luas dalam meningkatkan mutu pendidikan dalam meningkatkan kualitas pendidikan diperlukan kebijakan dari kepala sekolah terutama dalam penerapan kurikulum 2013, kurikulum adalah bagian penting dalam pelaksanaan pendidikan, dari kebijakan kepala sekolah untuk meningkatkan mutu pendidikan dengan cara memprioritaskan dalam pengembangan kurikulum terutama kurikulum 2013 dengan cara mengembangkan kreativitas guru dalam pembelajaran, terciptanya suasana kondusif dalam pembelajaran, dan menumbuhkan rasa tanggung jawab guru dalam mengajar. Metode yang digunakan yaitu melalui pendekatan kualitatif, dalam pelaksanaan kurikulum 2013 guru-guru diberikan pelatihan, serta diadakan sarana dan prasarana sebagai pendukung dalam pembelajaran, sehingga dapat menciptakan kualitas pendidikan dengan harapan menjadikan pendidikan yang lebih baik, unggul dalam prosesnya, hasil dari kegiatannya menghasilkan peserta didik sesuai dengan harapan dan…","author":[{"dropping-particle":"","family":"Ana","given":"F Y","non-dropping-particle":"","parse-names":false,"suffix":""},{"dropping-particle":"","family":"Kependidikan","given":"J Warlizasusi - Al-Idarah: Jurnal","non-dropping-particle":"","parse-names":false,"suffix":""},{"dropping-particle":"","family":"2021","given":"Undefined","non-dropping-particle":"","parse-names":false,"suffix":""}],"container-title":"Ejournal.Radenintan.Ac.Id","id":"ITEM-1","issued":{"date-parts":[["2021"]]},"page":"2021","title":"Analisis Kebijakan Kepala Sekolah dalam Pelaksanaan Kurikulum 2013 untuk meningkatkan Mutu Pendidikan di SMAN 8 Rejang Lebong","type":"article-journal","volume":"11"},"uris":["http://www.mendeley.com/documents/?uuid=610b6015-d885-472f-8a9f-eab3e2324056"]}],"mendeley":{"formattedCitation":"(Ana et al., 2021)","plainTextFormattedCitation":"(Ana et al., 2021)","previouslyFormattedCitation":"(Ana et al., 2021)"},"properties":{"noteIndex":0},"schema":"https://github.com/citation-style-language/schema/raw/master/csl-citation.json"}</w:instrText>
      </w:r>
      <w:r>
        <w:rPr>
          <w:rFonts w:eastAsia="Times New Roman"/>
          <w:color w:val="000000"/>
          <w:sz w:val="22"/>
          <w:szCs w:val="22"/>
        </w:rPr>
        <w:fldChar w:fldCharType="separate"/>
      </w:r>
      <w:r w:rsidRPr="001654A6">
        <w:rPr>
          <w:rFonts w:eastAsia="Times New Roman"/>
          <w:noProof/>
          <w:color w:val="000000"/>
          <w:sz w:val="22"/>
          <w:szCs w:val="22"/>
        </w:rPr>
        <w:t>(Ana et al., 2021)</w:t>
      </w:r>
      <w:r>
        <w:rPr>
          <w:rFonts w:eastAsia="Times New Roman"/>
          <w:color w:val="000000"/>
          <w:sz w:val="22"/>
          <w:szCs w:val="22"/>
        </w:rPr>
        <w:fldChar w:fldCharType="end"/>
      </w:r>
      <w:r>
        <w:rPr>
          <w:rFonts w:eastAsia="Times New Roman"/>
          <w:color w:val="000000"/>
          <w:sz w:val="22"/>
          <w:szCs w:val="22"/>
        </w:rPr>
        <w:t xml:space="preserve">. </w:t>
      </w:r>
      <w:proofErr w:type="gramStart"/>
      <w:r w:rsidRPr="001654A6">
        <w:rPr>
          <w:rFonts w:eastAsia="Times New Roman"/>
          <w:color w:val="000000"/>
          <w:sz w:val="22"/>
          <w:szCs w:val="22"/>
        </w:rPr>
        <w:t>Stakeholder utama dalam keberhasilan penerapan di sekolah adalah guru.</w:t>
      </w:r>
      <w:proofErr w:type="gramEnd"/>
    </w:p>
    <w:p w:rsidR="001654A6" w:rsidRDefault="001654A6" w:rsidP="001F198E">
      <w:pPr>
        <w:pBdr>
          <w:top w:val="nil"/>
          <w:left w:val="nil"/>
          <w:bottom w:val="nil"/>
          <w:right w:val="nil"/>
          <w:between w:val="nil"/>
        </w:pBdr>
        <w:spacing w:after="240" w:line="360" w:lineRule="auto"/>
        <w:ind w:firstLine="425"/>
        <w:rPr>
          <w:rFonts w:eastAsia="Times New Roman"/>
          <w:color w:val="000000"/>
          <w:sz w:val="22"/>
          <w:szCs w:val="22"/>
        </w:rPr>
      </w:pPr>
      <w:proofErr w:type="gramStart"/>
      <w:r w:rsidRPr="001654A6">
        <w:rPr>
          <w:rFonts w:eastAsia="Times New Roman"/>
          <w:color w:val="000000"/>
          <w:sz w:val="22"/>
          <w:szCs w:val="22"/>
        </w:rPr>
        <w:t xml:space="preserve">Untuk mencapai tujuan pembelajaran kurikulum secara maksimal, </w:t>
      </w:r>
      <w:r w:rsidR="001F198E">
        <w:rPr>
          <w:rFonts w:eastAsia="Times New Roman"/>
          <w:color w:val="000000"/>
          <w:sz w:val="22"/>
          <w:szCs w:val="22"/>
        </w:rPr>
        <w:t>pelaksanaan kurikulum haruslah sesuai dengan rencana-rencana yang telah disusun sebelumnya</w:t>
      </w:r>
      <w:r w:rsidRPr="001654A6">
        <w:rPr>
          <w:rFonts w:eastAsia="Times New Roman"/>
          <w:color w:val="000000"/>
          <w:sz w:val="22"/>
          <w:szCs w:val="22"/>
        </w:rPr>
        <w:t>.</w:t>
      </w:r>
      <w:proofErr w:type="gramEnd"/>
      <w:r w:rsidRPr="001654A6">
        <w:rPr>
          <w:rFonts w:eastAsia="Times New Roman"/>
          <w:color w:val="000000"/>
          <w:sz w:val="22"/>
          <w:szCs w:val="22"/>
        </w:rPr>
        <w:t xml:space="preserve"> Karena kurikulum merupakan bagian </w:t>
      </w:r>
      <w:r w:rsidRPr="001654A6">
        <w:rPr>
          <w:rFonts w:eastAsia="Times New Roman"/>
          <w:color w:val="000000"/>
          <w:sz w:val="22"/>
          <w:szCs w:val="22"/>
        </w:rPr>
        <w:lastRenderedPageBreak/>
        <w:t xml:space="preserve">terpenting dari pendidikan dalam hal ini, maka pemerintah harus membuat kurikulum yang sesuai dengan perkembangan zaman </w:t>
      </w:r>
      <w:r w:rsidR="001F198E">
        <w:rPr>
          <w:rFonts w:eastAsia="Times New Roman"/>
          <w:color w:val="000000"/>
          <w:sz w:val="22"/>
          <w:szCs w:val="22"/>
        </w:rPr>
        <w:t>agar dapat menyesuaikan dengan</w:t>
      </w:r>
      <w:r w:rsidRPr="001654A6">
        <w:rPr>
          <w:rFonts w:eastAsia="Times New Roman"/>
          <w:color w:val="000000"/>
          <w:sz w:val="22"/>
          <w:szCs w:val="22"/>
        </w:rPr>
        <w:t xml:space="preserve"> tantangan revolusi industry 4.0 dan memasuki masyarakat 5.0, kurikulum harus sesuai dengan persaingan global</w:t>
      </w:r>
      <w:r>
        <w:rPr>
          <w:rFonts w:eastAsia="Times New Roman"/>
          <w:color w:val="000000"/>
          <w:sz w:val="22"/>
          <w:szCs w:val="22"/>
        </w:rPr>
        <w:t xml:space="preserve">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{"citationItems":[{"id":"ITEM-1","itemData":{"ISBN":"0811692957","abstract":"Penelitian ini bertujuan untuk mengetahui peningkatan hasil belajar muatan IPS pada materi Keragaman Sumber Daya Alam pada siswa kelas IV-A SDN Ngaglik 01, Kota Batu menggunakan model Student Facilitator and Explaining. Penelitian ini menggunakan penelitian kualitatif dengan jenis penelitiannya adalah penelitian tindakan kelas. Penelitian ini dilaksanakan dalam 2 siklus, dimana tiap siklus memiliki 4 tahapan yaitu perencanaan, pelaksanaan, pengamatan dan refleksi. Sumber data yang digunakan yaitu kelas IV-A SDN Ngaglik 01 Batu yang berjumlah 29 siswa. Data yang didapatkan berupa hasil belajar siswa pada muatan IPS materi Keragaman Sumber Daya Alam di Tema 6. Penelitian ini menunjukkan Student Facilitator and Explaining meningkatkan hasil belajar siswa dari tahap pratindakan dengan rata-rata hasil belajar sebesar 61.24 , pada siklus 1 sebesar 70.17 dan siklus 2 menjadi 81.72. Prosentase ketuntasan belajar pada pratindakan sebesar 48% , pada siklus 1 sebesar 55,2 % dan siklus 2 menjadi 82.8%.","author":[{"dropping-particle":"","family":"Nugraha","given":"Yogi","non-dropping-particle":"","parse-names":false,"suffix":""},{"dropping-particle":"","family":"Sapriya","given":"","non-dropping-particle":"","parse-names":false,"suffix":""},{"dropping-particle":"","family":"Endang","given":"Danial","non-dropping-particle":"","parse-names":false,"suffix":""},{"dropping-particle":"","family":"Rahmat","given":"","non-dropping-particle":"","parse-names":false,"suffix":""}],"container-title":"Jurnal basicedu","id":"ITEM-1","issue":"3","issued":{"date-parts":[["2022"]]},"page":"524-532","title":"Kurikulum Pendidikan Kewarganegaraan untuk Menyiapkan Pendidik pada Jenjang Sekolah Dasar","type":"article-journal","volume":"6"},"uris":["http://www.mendeley.com/documents/?uuid=019964e0-6c23-4d08-8cf3-2846408de4c1"]}],"mendeley":{"formattedCitation":"(Nugraha et al., 2022)","plainTextFormattedCitation":"(Nugraha et al., 2022)","previouslyFormattedCitation":"(Nugraha et al., 2022)"},"properties":{"noteIndex":0},"schema":"https://github.com/citation-style-language/schema/raw/master/csl-citation.json"}</w:instrText>
      </w:r>
      <w:r>
        <w:rPr>
          <w:rFonts w:eastAsia="Times New Roman"/>
          <w:color w:val="000000"/>
          <w:sz w:val="22"/>
          <w:szCs w:val="22"/>
        </w:rPr>
        <w:fldChar w:fldCharType="separate"/>
      </w:r>
      <w:r w:rsidRPr="001654A6">
        <w:rPr>
          <w:rFonts w:eastAsia="Times New Roman"/>
          <w:noProof/>
          <w:color w:val="000000"/>
          <w:sz w:val="22"/>
          <w:szCs w:val="22"/>
        </w:rPr>
        <w:t>(Nugraha et al., 2022)</w:t>
      </w:r>
      <w:r>
        <w:rPr>
          <w:rFonts w:eastAsia="Times New Roman"/>
          <w:color w:val="000000"/>
          <w:sz w:val="22"/>
          <w:szCs w:val="22"/>
        </w:rPr>
        <w:fldChar w:fldCharType="end"/>
      </w:r>
      <w:r>
        <w:rPr>
          <w:rFonts w:eastAsia="Times New Roman"/>
          <w:color w:val="000000"/>
          <w:sz w:val="22"/>
          <w:szCs w:val="22"/>
        </w:rPr>
        <w:t>.</w:t>
      </w:r>
    </w:p>
    <w:p w:rsidR="001F198E" w:rsidRDefault="001654A6" w:rsidP="001654A6">
      <w:pPr>
        <w:pBdr>
          <w:top w:val="nil"/>
          <w:left w:val="nil"/>
          <w:bottom w:val="nil"/>
          <w:right w:val="nil"/>
          <w:between w:val="nil"/>
        </w:pBdr>
        <w:spacing w:after="240" w:line="360" w:lineRule="auto"/>
        <w:ind w:firstLine="425"/>
        <w:rPr>
          <w:rFonts w:eastAsia="Times New Roman"/>
          <w:color w:val="000000"/>
          <w:sz w:val="22"/>
          <w:szCs w:val="22"/>
        </w:rPr>
      </w:pPr>
      <w:r>
        <w:rPr>
          <w:rFonts w:eastAsia="Times New Roman"/>
          <w:color w:val="000000"/>
          <w:sz w:val="22"/>
          <w:szCs w:val="22"/>
        </w:rPr>
        <w:t>M</w:t>
      </w:r>
      <w:r w:rsidRPr="001654A6">
        <w:rPr>
          <w:rFonts w:eastAsia="Times New Roman"/>
          <w:color w:val="000000"/>
          <w:sz w:val="22"/>
          <w:szCs w:val="22"/>
        </w:rPr>
        <w:t>utu pendidikan dengan merevisi kurikulum 2013 menjadi kurikulum merdeka sebagai jawaban atas kebutuhan masyarakat di era 5.0</w:t>
      </w:r>
      <w:r>
        <w:rPr>
          <w:rFonts w:eastAsia="Times New Roman"/>
          <w:color w:val="000000"/>
          <w:sz w:val="22"/>
          <w:szCs w:val="22"/>
        </w:rPr>
        <w:t xml:space="preserve">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{"citationItems":[{"id":"ITEM-1","itemData":{"DOI":"10.36526/js.v3i2.e-ISSN","abstract":"… Konsep dari “Merdeka Belajar” bahwa sejatinya hal ini belum menentukan sebuah arah dari tujuan pendidikan di negara kita. Akan tetapi, konsep dari merdeka belajar membawa arah … Oleh karena itu, artikel ini akan mengkaji lebih lanjut terkait kurikulum merdeka belajar. …","author":[{"dropping-particle":"","family":"Marisa","given":"Mira","non-dropping-particle":"","parse-names":false,"suffix":""}],"container-title":"Santhet: (Jurnal sejarah, Pendidiikan dan Humaniora)","id":"ITEM-1","issue":"1","issued":{"date-parts":[["2021"]]},"page":"72","title":"Inovasi Kurikulum “Merdeka Belajar” di Era Society 5.0","type":"article-journal","volume":"5"},"uris":["http://www.mendeley.com/documents/?uuid=a3e21fe6-0e42-413a-8cd1-81210cc99dbb"]}],"mendeley":{"formattedCitation":"(Marisa, 2021)","plainTextFormattedCitation":"(Marisa, 2021)","previouslyFormattedCitation":"(Marisa, 2021)"},"properties":{"noteIndex":0},"schema":"https://github.com/citation-style-language/schema/raw/master/csl-citation.json"}</w:instrText>
      </w:r>
      <w:r>
        <w:rPr>
          <w:rFonts w:eastAsia="Times New Roman"/>
          <w:color w:val="000000"/>
          <w:sz w:val="22"/>
          <w:szCs w:val="22"/>
        </w:rPr>
        <w:fldChar w:fldCharType="separate"/>
      </w:r>
      <w:r w:rsidRPr="001654A6">
        <w:rPr>
          <w:rFonts w:eastAsia="Times New Roman"/>
          <w:noProof/>
          <w:color w:val="000000"/>
          <w:sz w:val="22"/>
          <w:szCs w:val="22"/>
        </w:rPr>
        <w:t>(Marisa, 2021)</w:t>
      </w:r>
      <w:r>
        <w:rPr>
          <w:rFonts w:eastAsia="Times New Roman"/>
          <w:color w:val="000000"/>
          <w:sz w:val="22"/>
          <w:szCs w:val="22"/>
        </w:rPr>
        <w:fldChar w:fldCharType="end"/>
      </w:r>
      <w:r>
        <w:rPr>
          <w:rFonts w:eastAsia="Times New Roman"/>
          <w:color w:val="000000"/>
          <w:sz w:val="22"/>
          <w:szCs w:val="22"/>
        </w:rPr>
        <w:t xml:space="preserve">. </w:t>
      </w:r>
      <w:proofErr w:type="gramStart"/>
      <w:r w:rsidRPr="001654A6">
        <w:rPr>
          <w:rFonts w:eastAsia="Times New Roman"/>
          <w:color w:val="000000"/>
          <w:sz w:val="22"/>
          <w:szCs w:val="22"/>
        </w:rPr>
        <w:t>Kurikulum merdeka yang dikembangkan pemerintah Indonesia memungkinkan siswa</w:t>
      </w:r>
      <w:r w:rsidR="001F198E">
        <w:rPr>
          <w:rFonts w:eastAsia="Times New Roman"/>
          <w:color w:val="000000"/>
          <w:sz w:val="22"/>
          <w:szCs w:val="22"/>
        </w:rPr>
        <w:t xml:space="preserve"> agar mampu mengembangkan seluruh ilmu yang dimiliknya sesuai dengan bakat serta minatnya masing-masing tanpa ada dorongan maupun paksaan dari pihak manapun.</w:t>
      </w:r>
      <w:proofErr w:type="gramEnd"/>
    </w:p>
    <w:p w:rsidR="001654A6" w:rsidRDefault="001654A6" w:rsidP="001654A6">
      <w:pPr>
        <w:pBdr>
          <w:top w:val="nil"/>
          <w:left w:val="nil"/>
          <w:bottom w:val="nil"/>
          <w:right w:val="nil"/>
          <w:between w:val="nil"/>
        </w:pBdr>
        <w:spacing w:after="240" w:line="360" w:lineRule="auto"/>
        <w:ind w:firstLine="425"/>
        <w:rPr>
          <w:rFonts w:eastAsia="Times New Roman"/>
          <w:color w:val="000000"/>
          <w:sz w:val="22"/>
          <w:szCs w:val="22"/>
        </w:rPr>
      </w:pPr>
      <w:proofErr w:type="gramStart"/>
      <w:r w:rsidRPr="001654A6">
        <w:rPr>
          <w:rFonts w:eastAsia="Times New Roman"/>
          <w:color w:val="000000"/>
          <w:sz w:val="22"/>
          <w:szCs w:val="22"/>
        </w:rPr>
        <w:t>Kurikulum yang tepat dalam masyarakat 5.0, yaitu kurikulum merdeka dimana kurikulum ini tidak membatasi siswanya.</w:t>
      </w:r>
      <w:proofErr w:type="gramEnd"/>
      <w:r w:rsidRPr="001654A6">
        <w:rPr>
          <w:rFonts w:eastAsia="Times New Roman"/>
          <w:color w:val="000000"/>
          <w:sz w:val="22"/>
          <w:szCs w:val="22"/>
        </w:rPr>
        <w:t xml:space="preserve"> Kurikulum merdeka tidak hanya menekankan pada pengetahuan dan keterampilan hidup, tetapi juga </w:t>
      </w:r>
      <w:proofErr w:type="gramStart"/>
      <w:r w:rsidRPr="001654A6">
        <w:rPr>
          <w:rFonts w:eastAsia="Times New Roman"/>
          <w:color w:val="000000"/>
          <w:sz w:val="22"/>
          <w:szCs w:val="22"/>
        </w:rPr>
        <w:t>pemahaman  tentang</w:t>
      </w:r>
      <w:proofErr w:type="gramEnd"/>
      <w:r w:rsidRPr="001654A6">
        <w:rPr>
          <w:rFonts w:eastAsia="Times New Roman"/>
          <w:color w:val="000000"/>
          <w:sz w:val="22"/>
          <w:szCs w:val="22"/>
        </w:rPr>
        <w:t xml:space="preserve"> bagaimana keterampilan itu dipelajari. Oleh karena itu, pengimplementasian kurikulum merdeka menjadi sangat penting, dan guru diharapkan dapat menerapkannya di dalam kelas</w:t>
      </w:r>
      <w:r>
        <w:rPr>
          <w:rFonts w:eastAsia="Times New Roman"/>
          <w:color w:val="000000"/>
          <w:sz w:val="22"/>
          <w:szCs w:val="22"/>
        </w:rPr>
        <w:t xml:space="preserve">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{"citationItems":[{"id":"ITEM-1","itemData":{"DOI":"10.36526/js.v3i2.e-ISSN","abstract":"… Konsep dari “Merdeka Belajar” bahwa sejatinya hal ini belum menentukan sebuah arah dari tujuan pendidikan di negara kita. Akan tetapi, konsep dari merdeka belajar membawa arah … Oleh karena itu, artikel ini akan mengkaji lebih lanjut terkait kurikulum merdeka belajar. …","author":[{"dropping-particle":"","family":"Marisa","given":"Mira","non-dropping-particle":"","parse-names":false,"suffix":""}],"container-title":"Santhet: (Jurnal sejarah, Pendidiikan dan Humaniora)","id":"ITEM-1","issue":"1","issued":{"date-parts":[["2021"]]},"page":"72","title":"Inovasi Kurikulum “Merdeka Belajar” di Era Society 5.0","type":"article-journal","volume":"5"},"uris":["http://www.mendeley.com/documents/?uuid=a3e21fe6-0e42-413a-8cd1-81210cc99dbb"]}],"mendeley":{"formattedCitation":"(Marisa, 2021)","plainTextFormattedCitation":"(Marisa, 2021)","previouslyFormattedCitation":"(Marisa, 2021)"},"properties":{"noteIndex":0},"schema":"https://github.com/citation-style-language/schema/raw/master/csl-citation.json"}</w:instrText>
      </w:r>
      <w:r>
        <w:rPr>
          <w:rFonts w:eastAsia="Times New Roman"/>
          <w:color w:val="000000"/>
          <w:sz w:val="22"/>
          <w:szCs w:val="22"/>
        </w:rPr>
        <w:fldChar w:fldCharType="separate"/>
      </w:r>
      <w:r w:rsidRPr="001654A6">
        <w:rPr>
          <w:rFonts w:eastAsia="Times New Roman"/>
          <w:noProof/>
          <w:color w:val="000000"/>
          <w:sz w:val="22"/>
          <w:szCs w:val="22"/>
        </w:rPr>
        <w:t>(Marisa, 2021)</w:t>
      </w:r>
      <w:r>
        <w:rPr>
          <w:rFonts w:eastAsia="Times New Roman"/>
          <w:color w:val="000000"/>
          <w:sz w:val="22"/>
          <w:szCs w:val="22"/>
        </w:rPr>
        <w:fldChar w:fldCharType="end"/>
      </w:r>
      <w:r>
        <w:rPr>
          <w:rFonts w:eastAsia="Times New Roman"/>
          <w:color w:val="000000"/>
          <w:sz w:val="22"/>
          <w:szCs w:val="22"/>
        </w:rPr>
        <w:t>.</w:t>
      </w:r>
    </w:p>
    <w:p w:rsidR="009C4356" w:rsidRDefault="001654A6" w:rsidP="001F198E">
      <w:pPr>
        <w:pBdr>
          <w:top w:val="nil"/>
          <w:left w:val="nil"/>
          <w:bottom w:val="nil"/>
          <w:right w:val="nil"/>
          <w:between w:val="nil"/>
        </w:pBdr>
        <w:spacing w:after="240" w:line="360" w:lineRule="auto"/>
        <w:ind w:firstLine="425"/>
        <w:rPr>
          <w:rFonts w:eastAsia="Times New Roman"/>
          <w:color w:val="000000"/>
          <w:sz w:val="22"/>
          <w:szCs w:val="22"/>
        </w:rPr>
      </w:pPr>
      <w:proofErr w:type="gramStart"/>
      <w:r w:rsidRPr="001654A6">
        <w:rPr>
          <w:rFonts w:eastAsia="Times New Roman"/>
          <w:color w:val="000000"/>
          <w:sz w:val="22"/>
          <w:szCs w:val="22"/>
        </w:rPr>
        <w:t>Dalam rangka beradaptasi sesuai perkembangan masyarkat era 5.0, Menteri Pendidikan dan Kebudayaan memperkenalkan konsep belajar mandiri dalam merdeka belajar.</w:t>
      </w:r>
      <w:proofErr w:type="gramEnd"/>
      <w:r w:rsidRPr="001654A6">
        <w:rPr>
          <w:rFonts w:eastAsia="Times New Roman"/>
          <w:color w:val="000000"/>
          <w:sz w:val="22"/>
          <w:szCs w:val="22"/>
        </w:rPr>
        <w:t xml:space="preserve"> </w:t>
      </w:r>
      <w:r w:rsidRPr="001654A6">
        <w:rPr>
          <w:rFonts w:eastAsia="Times New Roman"/>
          <w:color w:val="000000"/>
          <w:sz w:val="22"/>
          <w:szCs w:val="22"/>
        </w:rPr>
        <w:lastRenderedPageBreak/>
        <w:t>Sekolah diharapkan mampu menghasilkan siswa yang mampu menyesuaikan diri dengan perkembangan zaman ketika kurikulum merdeka diterapkan</w:t>
      </w:r>
      <w:r>
        <w:rPr>
          <w:rFonts w:eastAsia="Times New Roman"/>
          <w:color w:val="000000"/>
          <w:sz w:val="22"/>
          <w:szCs w:val="22"/>
        </w:rPr>
        <w:t xml:space="preserve">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{"citationItems":[{"id":"ITEM-1","itemData":{"DOI":"10.56404/jels.v1i1.7","abstract":"The Industrial Revolution 4.0 has an impact on all lines of human life, including education. Education through the curriculum used is expected to be able to answer the challenges of the 4.0 era. The integration between the dimensions of Pancasila students and PAI subjects is the right formula in producing human resources who excel in science and technology, have religious, caring and nationalist characters.","author":[{"dropping-particle":"","family":"Novita Nur ‘Inayah","given":"","non-dropping-particle":"","parse-names":false,"suffix":""}],"container-title":"Journal of Education and Learning Sciences","id":"ITEM-1","issue":"1","issued":{"date-parts":[["2021"]]},"page":"1-13","title":"Integrasi Dimensi Profil Pelajar Pancasila dalam Mata Pelajaran Pendidikan Agama Islam Menghadapi Era 4.0 di SMK Negeri Tambakboyo","type":"article-journal","volume":"1"},"uris":["http://www.mendeley.com/documents/?uuid=21c1402a-aea5-4872-bfbc-acc89067ba90"]}],"mendeley":{"formattedCitation":"(Novita Nur ‘Inayah, 2021)","plainTextFormattedCitation":"(Novita Nur ‘Inayah, 2021)","previouslyFormattedCitation":"(Novita Nur ‘Inayah, 2021)"},"properties":{"noteIndex":0},"schema":"https://github.com/citation-style-language/schema/raw/master/csl-citation.json"}</w:instrText>
      </w:r>
      <w:r>
        <w:rPr>
          <w:rFonts w:eastAsia="Times New Roman"/>
          <w:color w:val="000000"/>
          <w:sz w:val="22"/>
          <w:szCs w:val="22"/>
        </w:rPr>
        <w:fldChar w:fldCharType="separate"/>
      </w:r>
      <w:r w:rsidRPr="001654A6">
        <w:rPr>
          <w:rFonts w:eastAsia="Times New Roman"/>
          <w:noProof/>
          <w:color w:val="000000"/>
          <w:sz w:val="22"/>
          <w:szCs w:val="22"/>
        </w:rPr>
        <w:t>(Novita Nur ‘Inayah, 2021)</w:t>
      </w:r>
      <w:r>
        <w:rPr>
          <w:rFonts w:eastAsia="Times New Roman"/>
          <w:color w:val="000000"/>
          <w:sz w:val="22"/>
          <w:szCs w:val="22"/>
        </w:rPr>
        <w:fldChar w:fldCharType="end"/>
      </w:r>
      <w:r>
        <w:rPr>
          <w:rFonts w:eastAsia="Times New Roman"/>
          <w:color w:val="000000"/>
          <w:sz w:val="22"/>
          <w:szCs w:val="22"/>
        </w:rPr>
        <w:t xml:space="preserve">. </w:t>
      </w:r>
      <w:proofErr w:type="gramStart"/>
      <w:r w:rsidRPr="001654A6">
        <w:rPr>
          <w:rFonts w:eastAsia="Times New Roman"/>
          <w:color w:val="000000"/>
          <w:sz w:val="22"/>
          <w:szCs w:val="22"/>
        </w:rPr>
        <w:t>Tujuan dari strategi ini adalah untuk membangun kembali pandangan pendidikan yang bebas dan demokratis secara keseluruhan.</w:t>
      </w:r>
      <w:proofErr w:type="gramEnd"/>
      <w:r w:rsidRPr="001654A6">
        <w:rPr>
          <w:rFonts w:eastAsia="Times New Roman"/>
          <w:color w:val="000000"/>
          <w:sz w:val="22"/>
          <w:szCs w:val="22"/>
        </w:rPr>
        <w:t xml:space="preserve"> </w:t>
      </w:r>
      <w:proofErr w:type="gramStart"/>
      <w:r w:rsidRPr="001654A6">
        <w:rPr>
          <w:rFonts w:eastAsia="Times New Roman"/>
          <w:color w:val="000000"/>
          <w:sz w:val="22"/>
          <w:szCs w:val="22"/>
        </w:rPr>
        <w:t xml:space="preserve">Dalam artian bahwa </w:t>
      </w:r>
      <w:r w:rsidR="001F198E">
        <w:rPr>
          <w:rFonts w:eastAsia="Times New Roman"/>
          <w:color w:val="000000"/>
          <w:sz w:val="22"/>
          <w:szCs w:val="22"/>
        </w:rPr>
        <w:t xml:space="preserve">guru bukanlah hanya sebagai sumber ilmu bagi anak didik, </w:t>
      </w:r>
      <w:r w:rsidRPr="001654A6">
        <w:rPr>
          <w:rFonts w:eastAsia="Times New Roman"/>
          <w:color w:val="000000"/>
          <w:sz w:val="22"/>
          <w:szCs w:val="22"/>
        </w:rPr>
        <w:t>tetapi juga memegang kedudukan tertinggi sebagai subjek dalam kegiatan belajar mengajar.</w:t>
      </w:r>
      <w:proofErr w:type="gramEnd"/>
      <w:r w:rsidRPr="001654A6">
        <w:rPr>
          <w:rFonts w:eastAsia="Times New Roman"/>
          <w:color w:val="000000"/>
          <w:sz w:val="22"/>
          <w:szCs w:val="22"/>
        </w:rPr>
        <w:t xml:space="preserve"> Namun, untuk </w:t>
      </w:r>
      <w:proofErr w:type="gramStart"/>
      <w:r w:rsidRPr="001654A6">
        <w:rPr>
          <w:rFonts w:eastAsia="Times New Roman"/>
          <w:color w:val="000000"/>
          <w:sz w:val="22"/>
          <w:szCs w:val="22"/>
        </w:rPr>
        <w:t>memperoleh  pengetahuan</w:t>
      </w:r>
      <w:proofErr w:type="gramEnd"/>
      <w:r w:rsidRPr="001654A6">
        <w:rPr>
          <w:rFonts w:eastAsia="Times New Roman"/>
          <w:color w:val="000000"/>
          <w:sz w:val="22"/>
          <w:szCs w:val="22"/>
        </w:rPr>
        <w:t xml:space="preserve"> yang dibutuhkan siswa, guru dan siswa harus berkolaborasi, artinya peran guru sangat penting bagi keberhasilan belajar siswa dan pencapaian </w:t>
      </w:r>
      <w:r w:rsidR="009C4356">
        <w:rPr>
          <w:rFonts w:eastAsia="Times New Roman"/>
          <w:color w:val="000000"/>
          <w:sz w:val="22"/>
          <w:szCs w:val="22"/>
        </w:rPr>
        <w:t>pembelajaran yang sesuai terhadap rancangan yang ada pada kurikulum</w:t>
      </w:r>
    </w:p>
    <w:p w:rsidR="001654A6" w:rsidRDefault="009C4356" w:rsidP="001654A6">
      <w:pPr>
        <w:pBdr>
          <w:top w:val="nil"/>
          <w:left w:val="nil"/>
          <w:bottom w:val="nil"/>
          <w:right w:val="nil"/>
          <w:between w:val="nil"/>
        </w:pBdr>
        <w:spacing w:after="240" w:line="360" w:lineRule="auto"/>
        <w:ind w:firstLine="425"/>
        <w:rPr>
          <w:rFonts w:eastAsia="Times New Roman"/>
          <w:color w:val="000000"/>
          <w:sz w:val="22"/>
          <w:szCs w:val="22"/>
        </w:rPr>
      </w:pPr>
      <w:r>
        <w:rPr>
          <w:rFonts w:eastAsia="Times New Roman"/>
          <w:color w:val="000000"/>
          <w:sz w:val="22"/>
          <w:szCs w:val="22"/>
        </w:rPr>
        <w:t>G</w:t>
      </w:r>
      <w:r w:rsidR="001654A6" w:rsidRPr="001654A6">
        <w:rPr>
          <w:rFonts w:eastAsia="Times New Roman"/>
          <w:color w:val="000000"/>
          <w:sz w:val="22"/>
          <w:szCs w:val="22"/>
        </w:rPr>
        <w:t xml:space="preserve">uru dan siswa banyak </w:t>
      </w:r>
      <w:r>
        <w:rPr>
          <w:rFonts w:eastAsia="Times New Roman"/>
          <w:color w:val="000000"/>
          <w:sz w:val="22"/>
          <w:szCs w:val="22"/>
        </w:rPr>
        <w:t xml:space="preserve">diberi </w:t>
      </w:r>
      <w:r w:rsidR="001654A6" w:rsidRPr="001654A6">
        <w:rPr>
          <w:rFonts w:eastAsia="Times New Roman"/>
          <w:color w:val="000000"/>
          <w:sz w:val="22"/>
          <w:szCs w:val="22"/>
        </w:rPr>
        <w:t xml:space="preserve">kesempatan </w:t>
      </w:r>
      <w:r>
        <w:rPr>
          <w:rFonts w:eastAsia="Times New Roman"/>
          <w:color w:val="000000"/>
          <w:sz w:val="22"/>
          <w:szCs w:val="22"/>
        </w:rPr>
        <w:t xml:space="preserve">dalam kurikulum merdeka ini </w:t>
      </w:r>
      <w:r w:rsidR="001654A6" w:rsidRPr="001654A6">
        <w:rPr>
          <w:rFonts w:eastAsia="Times New Roman"/>
          <w:color w:val="000000"/>
          <w:sz w:val="22"/>
          <w:szCs w:val="22"/>
        </w:rPr>
        <w:t>untuk menggunakan strategi pengajaran yang inovatif sehingga siswa dapat berkembang penuh</w:t>
      </w:r>
      <w:r w:rsidR="001654A6">
        <w:rPr>
          <w:rFonts w:eastAsia="Times New Roman"/>
          <w:color w:val="000000"/>
          <w:sz w:val="22"/>
          <w:szCs w:val="22"/>
        </w:rPr>
        <w:t xml:space="preserve"> </w:t>
      </w:r>
      <w:r w:rsidR="001654A6">
        <w:rPr>
          <w:rFonts w:eastAsia="Times New Roman"/>
          <w:color w:val="000000"/>
          <w:sz w:val="22"/>
          <w:szCs w:val="22"/>
        </w:rPr>
        <w:fldChar w:fldCharType="begin" w:fldLock="1"/>
      </w:r>
      <w:r w:rsidR="001654A6">
        <w:rPr>
          <w:rFonts w:eastAsia="Times New Roman"/>
          <w:color w:val="000000"/>
          <w:sz w:val="22"/>
          <w:szCs w:val="22"/>
        </w:rPr>
        <w:instrText>ADDIN CSL_CITATION {"citationItems":[{"id":"ITEM-1","itemData":{"DOI":"10.25078/pw.v6i1.1876","ISSN":"25284037","abstract":"&lt;p align=\"center\"&gt;&lt;strong&gt;&lt;em&gt;Abstract&lt;/em&gt;&lt;/strong&gt;&lt;/p&gt;&lt;p&gt;&lt;em&gt;Medium learning science for early childhood is a tool for exploration and develop scientific values and ability to think logically. Reseach in designed with a qualitative approach. Thi issues to be discussed  between laun (1) How was  the process of implementing independent science learning “Merdeka Belajar” in the early age children at home TK Werdhi Kumara Punggul. (2) Is the tone of chidren aged in the learning era humbled at kindergarten weerdi Kumara Punggul. The aim of this research is to describe learning process, describes the efforts that in the proses teacing of sains at TK Werdi Kumara Punggul. Theory used for analyzing the problem is the constructivist theory of piaget, this research was carried out from Nopember 2020 to February 2021 with research location at TK werdi Kumara Punggul,  Abiansemal, District Badung regency. The research subjects were teachers, children aged 4-5 years which amounted to 5 children. The method used in this  study is qualitative descriptive method. data collection techniques through observation direct  interviews, documentation and literature study data analysis techniques  used analysis and arranged in a description data reduction, presentation and drawing conclusions the results of the study sho the process of applying the media learning science “Merdeka Belajar” in earli childhood diera learning at home divided into 3 stages, namely the planning, implementation and evaluation stages, with the learning method used namely telling stories, questios and answere.&lt;/em&gt;&lt;/p&gt;","author":[{"dropping-particle":"","family":"Adnyani","given":"Ni Wayan","non-dropping-particle":"","parse-names":false,"suffix":""}],"container-title":"Pratama Widya : Jurnal Pendidikan Anak Usia Dini","id":"ITEM-1","issue":"1","issued":{"date-parts":[["2021"]]},"page":"13","title":"Penerapan Media Pembelajaran Sains Pada Anak Usia Dini ”Merdeka Belajar” Di Era Belajar Di Rumah","type":"article-journal","volume":"6"},"uris":["http://www.mendeley.com/documents/?uuid=bd4cfcbc-10c0-48db-9bf7-1b1b1e70999a"]}],"mendeley":{"formattedCitation":"(Adnyani, 2021)","plainTextFormattedCitation":"(Adnyani, 2021)","previouslyFormattedCitation":"(Adnyani, 2021)"},"properties":{"noteIndex":0},"schema":"https://github.com/citation-style-language/schema/raw/master/csl-citation.json"}</w:instrText>
      </w:r>
      <w:r w:rsidR="001654A6">
        <w:rPr>
          <w:rFonts w:eastAsia="Times New Roman"/>
          <w:color w:val="000000"/>
          <w:sz w:val="22"/>
          <w:szCs w:val="22"/>
        </w:rPr>
        <w:fldChar w:fldCharType="separate"/>
      </w:r>
      <w:r w:rsidR="001654A6" w:rsidRPr="001654A6">
        <w:rPr>
          <w:rFonts w:eastAsia="Times New Roman"/>
          <w:noProof/>
          <w:color w:val="000000"/>
          <w:sz w:val="22"/>
          <w:szCs w:val="22"/>
        </w:rPr>
        <w:t>(Adnyani, 2021)</w:t>
      </w:r>
      <w:r w:rsidR="001654A6">
        <w:rPr>
          <w:rFonts w:eastAsia="Times New Roman"/>
          <w:color w:val="000000"/>
          <w:sz w:val="22"/>
          <w:szCs w:val="22"/>
        </w:rPr>
        <w:fldChar w:fldCharType="end"/>
      </w:r>
      <w:r w:rsidR="001654A6">
        <w:rPr>
          <w:rFonts w:eastAsia="Times New Roman"/>
          <w:color w:val="000000"/>
          <w:sz w:val="22"/>
          <w:szCs w:val="22"/>
        </w:rPr>
        <w:t xml:space="preserve">. </w:t>
      </w:r>
      <w:proofErr w:type="gramStart"/>
      <w:r w:rsidR="001654A6" w:rsidRPr="001654A6">
        <w:rPr>
          <w:rFonts w:eastAsia="Times New Roman"/>
          <w:color w:val="000000"/>
          <w:sz w:val="22"/>
          <w:szCs w:val="22"/>
        </w:rPr>
        <w:t>Pada kurikulum merdeka guru tidak harus berurusan dengan masalah administrasi yang rumit, sehingga para guru dapat fokus untuk memberikan pendidikan kepada siswa.</w:t>
      </w:r>
      <w:proofErr w:type="gramEnd"/>
      <w:r w:rsidR="001654A6" w:rsidRPr="001654A6">
        <w:rPr>
          <w:rFonts w:eastAsia="Times New Roman"/>
          <w:color w:val="000000"/>
          <w:sz w:val="22"/>
          <w:szCs w:val="22"/>
        </w:rPr>
        <w:t xml:space="preserve"> </w:t>
      </w:r>
      <w:proofErr w:type="gramStart"/>
      <w:r w:rsidR="001654A6" w:rsidRPr="001654A6">
        <w:rPr>
          <w:rFonts w:eastAsia="Times New Roman"/>
          <w:color w:val="000000"/>
          <w:sz w:val="22"/>
          <w:szCs w:val="22"/>
        </w:rPr>
        <w:t>Pembelajaran tidak hanya terpaku di kelas, guru dapat menggunakan strategi mengajar yang kreatif untuk membuat pembelajaran menjadi menyenangkan bagi siswa.</w:t>
      </w:r>
      <w:proofErr w:type="gramEnd"/>
      <w:r w:rsidR="001654A6" w:rsidRPr="001654A6">
        <w:rPr>
          <w:rFonts w:eastAsia="Times New Roman"/>
          <w:color w:val="000000"/>
          <w:sz w:val="22"/>
          <w:szCs w:val="22"/>
        </w:rPr>
        <w:t xml:space="preserve"> Guru dapat menggunakan berbagai strategi dalam melaksanakan kegiatan belajar di luar kelas untuk lebih meningkatkan kemampuan siswa melalui pengalaman belajar </w:t>
      </w:r>
      <w:r w:rsidR="001654A6" w:rsidRPr="001654A6">
        <w:rPr>
          <w:rFonts w:eastAsia="Times New Roman"/>
          <w:color w:val="000000"/>
          <w:sz w:val="22"/>
          <w:szCs w:val="22"/>
        </w:rPr>
        <w:lastRenderedPageBreak/>
        <w:t>langsung di alam dan masyarakat</w:t>
      </w:r>
      <w:r w:rsidR="001654A6">
        <w:rPr>
          <w:rFonts w:eastAsia="Times New Roman"/>
          <w:color w:val="000000"/>
          <w:sz w:val="22"/>
          <w:szCs w:val="22"/>
        </w:rPr>
        <w:t xml:space="preserve"> </w:t>
      </w:r>
      <w:r w:rsidR="001654A6">
        <w:rPr>
          <w:rFonts w:eastAsia="Times New Roman"/>
          <w:color w:val="000000"/>
          <w:sz w:val="22"/>
          <w:szCs w:val="22"/>
        </w:rPr>
        <w:fldChar w:fldCharType="begin" w:fldLock="1"/>
      </w:r>
      <w:r w:rsidR="001654A6">
        <w:rPr>
          <w:rFonts w:eastAsia="Times New Roman"/>
          <w:color w:val="000000"/>
          <w:sz w:val="22"/>
          <w:szCs w:val="22"/>
        </w:rPr>
        <w:instrText>ADDIN CSL_CITATION {"citationItems":[{"id":"ITEM-1","itemData":{"abstract":"Early childhood growth will affect the next period, namely the achievement of maturity in social relations. This study wants to see the development of social abilities of early childhood to the maximum and on target, so that they are able to develop all aspects of child development including the social aspects of children. The purpose of this study was to describe the development of social capabilities of early childhood in kindergarten (TK) As-sallam 1 Sukarame Bandar Lampung by using outbound activities. The research method used is a qualitative approach. The results showed that the social abilities of early childhood in kindergarten As-sallam 1 Sukarame Bandar Lampung include the ability to show activity in the game, empathizing with friends, being sporty in the game, being able to lead in groups, seeing the advantages of friends not as constraints, being able to make quick decisions, confident in playing games, being able to work together in groups, be able to communicate well with friends, always try and never give up, get along easily with friends around them and are able to understand friends,","author":[{"dropping-particle":"","family":"Sintia","given":"Neni","non-dropping-particle":"","parse-names":false,"suffix":""},{"dropping-particle":"","family":"Kuswanto","given":"Cahniyo Wijaya","non-dropping-particle":"","parse-names":false,"suffix":""},{"dropping-particle":"","family":"Meriyati","given":"Meriyati","non-dropping-particle":"","parse-names":false,"suffix":""}],"container-title":"Jurnal CARE (Children Advisory Research and Education)","id":"ITEM-1","issue":"2","issued":{"date-parts":[["2019"]]},"page":"1-10","title":"Meningkatkan Kemampuan Sosial Anak Usia Dini dengan Model Outbound","type":"article-journal","volume":"6"},"uris":["http://www.mendeley.com/documents/?uuid=159f845c-b0a0-43d7-acb4-2373586e36be"]}],"mendeley":{"formattedCitation":"(Sintia et al., 2019)","plainTextFormattedCitation":"(Sintia et al., 2019)","previouslyFormattedCitation":"(Sintia et al., 2019)"},"properties":{"noteIndex":0},"schema":"https://github.com/citation-style-language/schema/raw/master/csl-citation.json"}</w:instrText>
      </w:r>
      <w:r w:rsidR="001654A6">
        <w:rPr>
          <w:rFonts w:eastAsia="Times New Roman"/>
          <w:color w:val="000000"/>
          <w:sz w:val="22"/>
          <w:szCs w:val="22"/>
        </w:rPr>
        <w:fldChar w:fldCharType="separate"/>
      </w:r>
      <w:r w:rsidR="001654A6" w:rsidRPr="001654A6">
        <w:rPr>
          <w:rFonts w:eastAsia="Times New Roman"/>
          <w:noProof/>
          <w:color w:val="000000"/>
          <w:sz w:val="22"/>
          <w:szCs w:val="22"/>
        </w:rPr>
        <w:t>(Sintia et al., 2019)</w:t>
      </w:r>
      <w:r w:rsidR="001654A6">
        <w:rPr>
          <w:rFonts w:eastAsia="Times New Roman"/>
          <w:color w:val="000000"/>
          <w:sz w:val="22"/>
          <w:szCs w:val="22"/>
        </w:rPr>
        <w:fldChar w:fldCharType="end"/>
      </w:r>
      <w:r w:rsidR="001654A6">
        <w:rPr>
          <w:rFonts w:eastAsia="Times New Roman"/>
          <w:color w:val="000000"/>
          <w:sz w:val="22"/>
          <w:szCs w:val="22"/>
        </w:rPr>
        <w:t>.</w:t>
      </w:r>
    </w:p>
    <w:p w:rsidR="001654A6" w:rsidRDefault="001654A6" w:rsidP="009C4356">
      <w:pPr>
        <w:pBdr>
          <w:top w:val="nil"/>
          <w:left w:val="nil"/>
          <w:bottom w:val="nil"/>
          <w:right w:val="nil"/>
          <w:between w:val="nil"/>
        </w:pBdr>
        <w:spacing w:after="240" w:line="360" w:lineRule="auto"/>
        <w:ind w:firstLine="425"/>
        <w:rPr>
          <w:rFonts w:eastAsia="Times New Roman"/>
          <w:color w:val="000000"/>
          <w:sz w:val="22"/>
          <w:szCs w:val="22"/>
        </w:rPr>
      </w:pPr>
      <w:proofErr w:type="gramStart"/>
      <w:r w:rsidRPr="001654A6">
        <w:rPr>
          <w:rFonts w:eastAsia="Times New Roman"/>
          <w:color w:val="000000"/>
          <w:sz w:val="22"/>
          <w:szCs w:val="22"/>
        </w:rPr>
        <w:t>Perlu diperhatikan bahwa guru harus membimbing dan bertanggung jawab penuh terhadap siswanya dalam hal belajar mandiri.</w:t>
      </w:r>
      <w:proofErr w:type="gramEnd"/>
      <w:r w:rsidRPr="001654A6">
        <w:rPr>
          <w:rFonts w:eastAsia="Times New Roman"/>
          <w:color w:val="000000"/>
          <w:sz w:val="22"/>
          <w:szCs w:val="22"/>
        </w:rPr>
        <w:t xml:space="preserve"> </w:t>
      </w:r>
      <w:proofErr w:type="gramStart"/>
      <w:r w:rsidRPr="001654A6">
        <w:rPr>
          <w:rFonts w:eastAsia="Times New Roman"/>
          <w:color w:val="000000"/>
          <w:sz w:val="22"/>
          <w:szCs w:val="22"/>
        </w:rPr>
        <w:t>Hal ini bukan berarti bahwa guru harus memberikan kebebasan penuh kepada siswanya untuk belajar.</w:t>
      </w:r>
      <w:proofErr w:type="gramEnd"/>
      <w:r w:rsidRPr="001654A6">
        <w:rPr>
          <w:rFonts w:eastAsia="Times New Roman"/>
          <w:color w:val="000000"/>
          <w:sz w:val="22"/>
          <w:szCs w:val="22"/>
        </w:rPr>
        <w:t xml:space="preserve"> </w:t>
      </w:r>
      <w:proofErr w:type="gramStart"/>
      <w:r w:rsidRPr="001654A6">
        <w:rPr>
          <w:rFonts w:eastAsia="Times New Roman"/>
          <w:color w:val="000000"/>
          <w:sz w:val="22"/>
          <w:szCs w:val="22"/>
        </w:rPr>
        <w:t>Semua minat dan bakat siswa dapat dikembangkan secara efektif oleh guru yang berkualitas.</w:t>
      </w:r>
      <w:proofErr w:type="gramEnd"/>
      <w:r w:rsidRPr="001654A6">
        <w:rPr>
          <w:rFonts w:eastAsia="Times New Roman"/>
          <w:color w:val="000000"/>
          <w:sz w:val="22"/>
          <w:szCs w:val="22"/>
        </w:rPr>
        <w:t xml:space="preserve"> </w:t>
      </w:r>
      <w:proofErr w:type="gramStart"/>
      <w:r w:rsidR="009C4356">
        <w:rPr>
          <w:rFonts w:eastAsia="Times New Roman"/>
          <w:color w:val="000000"/>
          <w:sz w:val="22"/>
          <w:szCs w:val="22"/>
        </w:rPr>
        <w:t>Kualitas dari seorang guru merupakan tanggung jawab kepala sekolah dikarenakan kepala sekolah sebagai pemimpin pendidikan agar dapat mencipatakan suasana pengajaran yang menyenangkan bagi guru serta muridnya dalam pengimplemntasian kurikulum merdeka.</w:t>
      </w:r>
      <w:proofErr w:type="gramEnd"/>
      <w:r w:rsidR="009C4356">
        <w:rPr>
          <w:rFonts w:eastAsia="Times New Roman"/>
          <w:color w:val="000000"/>
          <w:sz w:val="22"/>
          <w:szCs w:val="22"/>
        </w:rPr>
        <w:t xml:space="preserve"> </w:t>
      </w:r>
      <w:r w:rsidRPr="001654A6">
        <w:rPr>
          <w:rFonts w:eastAsia="Times New Roman"/>
          <w:color w:val="000000"/>
          <w:sz w:val="22"/>
          <w:szCs w:val="22"/>
        </w:rPr>
        <w:t>Siswa memilik</w:t>
      </w:r>
      <w:r w:rsidR="009C4356">
        <w:rPr>
          <w:rFonts w:eastAsia="Times New Roman"/>
          <w:color w:val="000000"/>
          <w:sz w:val="22"/>
          <w:szCs w:val="22"/>
        </w:rPr>
        <w:t xml:space="preserve">i </w:t>
      </w:r>
      <w:r w:rsidRPr="001654A6">
        <w:rPr>
          <w:rFonts w:eastAsia="Times New Roman"/>
          <w:color w:val="000000"/>
          <w:sz w:val="22"/>
          <w:szCs w:val="22"/>
        </w:rPr>
        <w:t>kebebasan penuh untuk mengembangkan kemampuannya sesuai dengan bakat masing-masing karena kurikulum dirancang sedemikian rupa untuk menyesuaikan dengan perkembangan anak didik dan juga perkembangan zaman</w:t>
      </w:r>
      <w:r>
        <w:rPr>
          <w:rFonts w:eastAsia="Times New Roman"/>
          <w:color w:val="000000"/>
          <w:sz w:val="22"/>
          <w:szCs w:val="22"/>
        </w:rPr>
        <w:t xml:space="preserve">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{"citationItems":[{"id":"ITEM-1","itemData":{"abstract":"This study aims to determine and analyze in depth the performance of academic supervision carried out by school principals in improving teacher performance at SMP N 13 Binjai. The research method uses qualitative data collection techniques, observations, interviews and conclusions. The results of the study show that in planning for academic supervision, information is obtained that principals always give authority to teachers in appreciating their innovations in teaching. The principal also made a visit to the teacher's room. The point is to directly check the state of teacher development in preparing administration. Supervision of the implementation of supervision by the principal in this covid situation uses the sigum application where with this application teachers will be given the convenience of uploading data and increasing the use of science and technology. Supervision activities that will be carried out by the school principal are well prepared. The implementation of academic supervision by the principal does not reduce the principal's assessment as a supervisory supervisor to assist teachers in improving teacher performance. Coaching and training is one of the forms provided by the principal which is the embodiment not to judge teachers but rather to direct the skills of teachers to be more able to innovate. Preparation of the syllabus, prota, prosem, lesson plans to the preparation of effective teaching hours. In addition, the principal provides direction to teachers in the form of motivation to teachers, where this is able to provide encouragement to develop teacher performance in their respective competencies. The role of the principal to provide input, ideas or forms of reprimand is a good attitude to achieve educational progress at SMP N 13 Binjai. Academic supervision that has been carried out by the principal has gone through many stages, such as direct coaching with face-to-face and online (in a network). The principal also provides more maximum direction at the end of the evaluation. Because there will be deficiencies in the learning process. These deficiencies are used to process and analyze the evaluation results. Based on the results of interviews and observations that provide guidance on learning evaluation as a form of follow-up. This guidance is direct by the supervisor and principal at the time the evaluation takes place. If the principal and the supervisory team find teachers who have difficulties in carrying out learning evalu…","author":[{"dropping-particle":"","family":"Pati Aritonang","given":"Mega","non-dropping-particle":"","parse-names":false,"suffix":""},{"dropping-particle":"","family":"Amini","given":"","non-dropping-particle":"","parse-names":false,"suffix":""},{"dropping-particle":"","family":"Prasetia","given":"Indra","non-dropping-particle":"","parse-names":false,"suffix":""}],"container-title":"Jurnal Guru Kita","id":"ITEM-1","issue":"1","issued":{"date-parts":[["2021"]]},"page":"19-27","title":"Analisis Supervisi Akademik Kepala Sekolah Untuk Meningkatkan Kinerja Guru Di Smp Negeri 13 Binjai","type":"article-journal","volume":"6"},"uris":["http://www.mendeley.com/documents/?uuid=e5693fa5-8e95-45be-8ca8-7f5705101a17"]}],"mendeley":{"formattedCitation":"(Pati Aritonang et al., 2021)","plainTextFormattedCitation":"(Pati Aritonang et al., 2021)","previouslyFormattedCitation":"(Pati Aritonang et al., 2021)"},"properties":{"noteIndex":0},"schema":"https://github.com/citation-style-language/schema/raw/master/csl-citation.json"}</w:instrText>
      </w:r>
      <w:r>
        <w:rPr>
          <w:rFonts w:eastAsia="Times New Roman"/>
          <w:color w:val="000000"/>
          <w:sz w:val="22"/>
          <w:szCs w:val="22"/>
        </w:rPr>
        <w:fldChar w:fldCharType="separate"/>
      </w:r>
      <w:r w:rsidRPr="001654A6">
        <w:rPr>
          <w:rFonts w:eastAsia="Times New Roman"/>
          <w:noProof/>
          <w:color w:val="000000"/>
          <w:sz w:val="22"/>
          <w:szCs w:val="22"/>
        </w:rPr>
        <w:t>(Pati Aritonang et al., 2021)</w:t>
      </w:r>
      <w:r>
        <w:rPr>
          <w:rFonts w:eastAsia="Times New Roman"/>
          <w:color w:val="000000"/>
          <w:sz w:val="22"/>
          <w:szCs w:val="22"/>
        </w:rPr>
        <w:fldChar w:fldCharType="end"/>
      </w:r>
      <w:r>
        <w:rPr>
          <w:rFonts w:eastAsia="Times New Roman"/>
          <w:color w:val="000000"/>
          <w:sz w:val="22"/>
          <w:szCs w:val="22"/>
        </w:rPr>
        <w:t>.</w:t>
      </w:r>
    </w:p>
    <w:p w:rsidR="008106A9" w:rsidRDefault="001654A6" w:rsidP="009C4356">
      <w:pPr>
        <w:pBdr>
          <w:top w:val="nil"/>
          <w:left w:val="nil"/>
          <w:bottom w:val="nil"/>
          <w:right w:val="nil"/>
          <w:between w:val="nil"/>
        </w:pBdr>
        <w:spacing w:after="240" w:line="360" w:lineRule="auto"/>
        <w:ind w:firstLine="425"/>
        <w:rPr>
          <w:rFonts w:eastAsia="Times New Roman"/>
          <w:color w:val="000000"/>
          <w:sz w:val="22"/>
          <w:szCs w:val="22"/>
        </w:rPr>
      </w:pPr>
      <w:r w:rsidRPr="001654A6">
        <w:rPr>
          <w:rFonts w:eastAsia="Times New Roman"/>
          <w:color w:val="000000"/>
          <w:sz w:val="22"/>
          <w:szCs w:val="22"/>
        </w:rPr>
        <w:t>Siswa harus berperan aktif dalam mengembangkan kemandirian mengingat maraknya media sosial di tatanan sosial masyarakat saat ini, yang dapat menguntungkan semua penggunanya</w:t>
      </w:r>
      <w:r>
        <w:rPr>
          <w:rFonts w:eastAsia="Times New Roman"/>
          <w:color w:val="000000"/>
          <w:sz w:val="22"/>
          <w:szCs w:val="22"/>
        </w:rPr>
        <w:t xml:space="preserve">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{"citationItems":[{"id":"ITEM-1","itemData":{"abstract":"… dikarenakan pada era ini … era society 5.0. Pengembangan kurikulum merupakan salah satu langkah yang tepat untuk dapat membentuk karakter siswa nantinya untuk menghadapi era …","author":[{"dropping-particle":"","family":"Amalia","given":"Mila","non-dropping-particle":"","parse-names":false,"suffix":""}],"container-title":"Seminar Nasional Sosial Sains, Pendidikan, Humaniora (SENASSDRA) Volume","id":"ITEM-1","issued":{"date-parts":[["2022"]]},"page":"1-6","title":"Inovasi Pembelajaran Kurikulum Merdeka Belajar Di Era Society 5.0 Untuk Revolusi Industri 4.0","type":"article-journal","volume":"1"},"uris":["http://www.mendeley.com/documents/?uuid=91d851fe-1861-4236-8cb0-b3d67a6ef62d"]}],"mendeley":{"formattedCitation":"(Amalia, 2022)","plainTextFormattedCitation":"(Amalia, 2022)","previouslyFormattedCitation":"(Amalia, 2022)"},"properties":{"noteIndex":0},"schema":"https://github.com/citation-style-language/schema/raw/master/csl-citation.json"}</w:instrText>
      </w:r>
      <w:r>
        <w:rPr>
          <w:rFonts w:eastAsia="Times New Roman"/>
          <w:color w:val="000000"/>
          <w:sz w:val="22"/>
          <w:szCs w:val="22"/>
        </w:rPr>
        <w:fldChar w:fldCharType="separate"/>
      </w:r>
      <w:r w:rsidRPr="001654A6">
        <w:rPr>
          <w:rFonts w:eastAsia="Times New Roman"/>
          <w:noProof/>
          <w:color w:val="000000"/>
          <w:sz w:val="22"/>
          <w:szCs w:val="22"/>
        </w:rPr>
        <w:t>(Amalia, 2022)</w:t>
      </w:r>
      <w:r>
        <w:rPr>
          <w:rFonts w:eastAsia="Times New Roman"/>
          <w:color w:val="000000"/>
          <w:sz w:val="22"/>
          <w:szCs w:val="22"/>
        </w:rPr>
        <w:fldChar w:fldCharType="end"/>
      </w:r>
      <w:r>
        <w:rPr>
          <w:rFonts w:eastAsia="Times New Roman"/>
          <w:color w:val="000000"/>
          <w:sz w:val="22"/>
          <w:szCs w:val="22"/>
        </w:rPr>
        <w:t xml:space="preserve">. </w:t>
      </w:r>
      <w:r w:rsidRPr="001654A6">
        <w:rPr>
          <w:rFonts w:eastAsia="Times New Roman"/>
          <w:color w:val="000000"/>
          <w:sz w:val="22"/>
          <w:szCs w:val="22"/>
        </w:rPr>
        <w:t xml:space="preserve">Kurikulum merdeka tidak hanya penting bagi guru untuk membantu siswa menjadi lebih sadar </w:t>
      </w:r>
      <w:proofErr w:type="gramStart"/>
      <w:r w:rsidRPr="001654A6">
        <w:rPr>
          <w:rFonts w:eastAsia="Times New Roman"/>
          <w:color w:val="000000"/>
          <w:sz w:val="22"/>
          <w:szCs w:val="22"/>
        </w:rPr>
        <w:t>akan</w:t>
      </w:r>
      <w:proofErr w:type="gramEnd"/>
      <w:r w:rsidRPr="001654A6">
        <w:rPr>
          <w:rFonts w:eastAsia="Times New Roman"/>
          <w:color w:val="000000"/>
          <w:sz w:val="22"/>
          <w:szCs w:val="22"/>
        </w:rPr>
        <w:t xml:space="preserve"> kemajuan teknologi tetapi juga</w:t>
      </w:r>
      <w:r w:rsidR="009C4356">
        <w:rPr>
          <w:rFonts w:eastAsia="Times New Roman"/>
          <w:color w:val="000000"/>
          <w:sz w:val="22"/>
          <w:szCs w:val="22"/>
        </w:rPr>
        <w:t xml:space="preserve"> agar memberikan bekal-bekal serta </w:t>
      </w:r>
      <w:r w:rsidR="009C4356">
        <w:rPr>
          <w:rFonts w:eastAsia="Times New Roman"/>
          <w:color w:val="000000"/>
          <w:sz w:val="22"/>
          <w:szCs w:val="22"/>
        </w:rPr>
        <w:lastRenderedPageBreak/>
        <w:t xml:space="preserve">bahan pembelajaran yang sesuai dengan kebutuhan </w:t>
      </w:r>
      <w:r w:rsidRPr="001654A6">
        <w:rPr>
          <w:rFonts w:eastAsia="Times New Roman"/>
          <w:color w:val="000000"/>
          <w:sz w:val="22"/>
          <w:szCs w:val="22"/>
        </w:rPr>
        <w:t>untuk terus menanamkan nilai-nilai moral dan sosial ke dalam masyarakat</w:t>
      </w:r>
      <w:r>
        <w:rPr>
          <w:rFonts w:eastAsia="Times New Roman"/>
          <w:color w:val="000000"/>
          <w:sz w:val="22"/>
          <w:szCs w:val="22"/>
        </w:rPr>
        <w:t>.</w:t>
      </w:r>
    </w:p>
    <w:p w:rsidR="00461E21" w:rsidRDefault="001654A6" w:rsidP="00773B48">
      <w:pPr>
        <w:pBdr>
          <w:top w:val="nil"/>
          <w:left w:val="nil"/>
          <w:bottom w:val="nil"/>
          <w:right w:val="nil"/>
          <w:between w:val="nil"/>
        </w:pBdr>
        <w:spacing w:after="240" w:line="360" w:lineRule="auto"/>
        <w:ind w:firstLine="425"/>
        <w:rPr>
          <w:rFonts w:eastAsia="Times New Roman"/>
          <w:color w:val="000000"/>
          <w:sz w:val="22"/>
          <w:szCs w:val="22"/>
        </w:rPr>
      </w:pPr>
      <w:r w:rsidRPr="001654A6">
        <w:rPr>
          <w:rFonts w:eastAsia="Times New Roman"/>
          <w:color w:val="000000"/>
          <w:sz w:val="22"/>
          <w:szCs w:val="22"/>
        </w:rPr>
        <w:t xml:space="preserve">Guru </w:t>
      </w:r>
      <w:proofErr w:type="gramStart"/>
      <w:r w:rsidRPr="001654A6">
        <w:rPr>
          <w:rFonts w:eastAsia="Times New Roman"/>
          <w:color w:val="000000"/>
          <w:sz w:val="22"/>
          <w:szCs w:val="22"/>
        </w:rPr>
        <w:t>diberi</w:t>
      </w:r>
      <w:proofErr w:type="gramEnd"/>
      <w:r w:rsidRPr="001654A6">
        <w:rPr>
          <w:rFonts w:eastAsia="Times New Roman"/>
          <w:color w:val="000000"/>
          <w:sz w:val="22"/>
          <w:szCs w:val="22"/>
        </w:rPr>
        <w:t xml:space="preserve"> kesempatan untuk memperdalam materi pembelajaran tanpa harus terburu-buru berpindah ke topik berikutnya ketika ketika kurikulum merdeka diterapkan. Siswa </w:t>
      </w:r>
      <w:proofErr w:type="gramStart"/>
      <w:r w:rsidRPr="001654A6">
        <w:rPr>
          <w:rFonts w:eastAsia="Times New Roman"/>
          <w:color w:val="000000"/>
          <w:sz w:val="22"/>
          <w:szCs w:val="22"/>
        </w:rPr>
        <w:t>akan</w:t>
      </w:r>
      <w:proofErr w:type="gramEnd"/>
      <w:r w:rsidRPr="001654A6">
        <w:rPr>
          <w:rFonts w:eastAsia="Times New Roman"/>
          <w:color w:val="000000"/>
          <w:sz w:val="22"/>
          <w:szCs w:val="22"/>
        </w:rPr>
        <w:t xml:space="preserve"> lebih mampu memahami konsep materi yang lebih dalam dengan cara ini. Siswa dapat memilih mata </w:t>
      </w:r>
      <w:proofErr w:type="gramStart"/>
      <w:r w:rsidRPr="001654A6">
        <w:rPr>
          <w:rFonts w:eastAsia="Times New Roman"/>
          <w:color w:val="000000"/>
          <w:sz w:val="22"/>
          <w:szCs w:val="22"/>
        </w:rPr>
        <w:t>pelajaran  mereka</w:t>
      </w:r>
      <w:proofErr w:type="gramEnd"/>
      <w:r w:rsidRPr="001654A6">
        <w:rPr>
          <w:rFonts w:eastAsia="Times New Roman"/>
          <w:color w:val="000000"/>
          <w:sz w:val="22"/>
          <w:szCs w:val="22"/>
        </w:rPr>
        <w:t xml:space="preserve"> berdasarkan kemampuan, minat dan cita-cita mereka. Dalam kurikulum pembelajaran merdeka, guru dapat mengakomodasi berbagai tingkat pencapaian dan perkembangan siswa dengan lebih muda</w:t>
      </w:r>
      <w:r>
        <w:rPr>
          <w:rFonts w:eastAsia="Times New Roman"/>
          <w:color w:val="000000"/>
          <w:sz w:val="22"/>
          <w:szCs w:val="22"/>
        </w:rPr>
        <w:t xml:space="preserve">h </w:t>
      </w:r>
      <w:r>
        <w:rPr>
          <w:rFonts w:eastAsia="Times New Roman"/>
          <w:color w:val="000000"/>
          <w:sz w:val="22"/>
          <w:szCs w:val="22"/>
        </w:rPr>
        <w:fldChar w:fldCharType="begin" w:fldLock="1"/>
      </w:r>
      <w:r w:rsidR="0017475E">
        <w:rPr>
          <w:rFonts w:eastAsia="Times New Roman"/>
          <w:color w:val="000000"/>
          <w:sz w:val="22"/>
          <w:szCs w:val="22"/>
        </w:rPr>
        <w:instrText>ADDIN CSL_CITATION {"citationItems":[{"id":"ITEM-1","itemData":{"abstract":"Tulisan ini bertujuan untuk membahas pengembangan modul ajar berbasis kurikulum merdeka belajar. Modul ajar merupakan badan kurikulum merdeka yang mana pengganti rencana pembelajaran. Modul ajar kurikulum merdeka merupakan pengganti dari RPP yang berformat dan bersifat variatif yang meliputi materi/ konten pembelajaran, metode pembelajaran, interpretasi, dan teknik mengevaluasi yang disusun secara sistematis dan memukau untuk mencapai indikator keberhasilan yang diharapkan. Guru mengembangkan modul ajar sebelum melakukan pembelajaran di dalam kelas. Salah satu fungsi modul ajar untuk mengurangi beban guru dalam menyajikan konten sehingga guru dapat memiliki banyak waktu untuk menjadi tutor dan membantu siswa pada proses pembelajaran.","author":[{"dropping-particle":"","family":"Maulinda","given":"Utami","non-dropping-particle":"","parse-names":false,"suffix":""}],"container-title":"Tarbawi","id":"ITEM-1","issue":"2","issued":{"date-parts":[["2022"]]},"page":"130-138","title":"Pengembangan Modul Ajar Berbasis Kurikulum Merdeka","type":"article-journal","volume":"5"},"uris":["http://www.mendeley.com/documents/?uuid=34fbcb54-0e44-4e8f-a469-8e9c8a6d851a"]}],"mendeley":{"formattedCitation":"(Maulinda, 2022)","plainTextFormattedCitation":"(Maulinda, 2022)","previouslyFormattedCitation":"(Maulinda, 2022)"},"properties":{"noteIndex":0},"schema":"https://github.com/citation-style-language/schema/raw/master/csl-citation.json"}</w:instrText>
      </w:r>
      <w:r>
        <w:rPr>
          <w:rFonts w:eastAsia="Times New Roman"/>
          <w:color w:val="000000"/>
          <w:sz w:val="22"/>
          <w:szCs w:val="22"/>
        </w:rPr>
        <w:fldChar w:fldCharType="separate"/>
      </w:r>
      <w:r w:rsidRPr="001654A6">
        <w:rPr>
          <w:rFonts w:eastAsia="Times New Roman"/>
          <w:noProof/>
          <w:color w:val="000000"/>
          <w:sz w:val="22"/>
          <w:szCs w:val="22"/>
        </w:rPr>
        <w:t>(Maulinda, 2022)</w:t>
      </w:r>
      <w:r>
        <w:rPr>
          <w:rFonts w:eastAsia="Times New Roman"/>
          <w:color w:val="000000"/>
          <w:sz w:val="22"/>
          <w:szCs w:val="22"/>
        </w:rPr>
        <w:fldChar w:fldCharType="end"/>
      </w:r>
      <w:r w:rsidR="00773B48">
        <w:rPr>
          <w:rFonts w:eastAsia="Times New Roman"/>
          <w:color w:val="000000"/>
          <w:sz w:val="22"/>
          <w:szCs w:val="22"/>
        </w:rPr>
        <w:t>.</w:t>
      </w:r>
      <w:r w:rsidR="001C0A7E">
        <w:rPr>
          <w:rFonts w:eastAsia="Times New Roman"/>
          <w:color w:val="000000"/>
          <w:sz w:val="22"/>
          <w:szCs w:val="22"/>
        </w:rPr>
        <w:tab/>
      </w:r>
    </w:p>
    <w:p w:rsidR="001654A6" w:rsidRDefault="001C0A7E" w:rsidP="00773B48">
      <w:pPr>
        <w:pBdr>
          <w:top w:val="nil"/>
          <w:left w:val="nil"/>
          <w:bottom w:val="nil"/>
          <w:right w:val="nil"/>
          <w:between w:val="nil"/>
        </w:pBdr>
        <w:spacing w:after="240" w:line="360" w:lineRule="auto"/>
        <w:ind w:firstLine="0"/>
        <w:rPr>
          <w:rFonts w:eastAsia="Times New Roman"/>
          <w:b/>
          <w:color w:val="000000"/>
        </w:rPr>
      </w:pPr>
      <w:r>
        <w:rPr>
          <w:rFonts w:eastAsia="Times New Roman"/>
          <w:b/>
          <w:color w:val="000000"/>
        </w:rPr>
        <w:t>KAJIAN PUSTAKA</w:t>
      </w:r>
    </w:p>
    <w:p w:rsidR="00D5041E" w:rsidRDefault="001654A6" w:rsidP="001654A6">
      <w:pPr>
        <w:pBdr>
          <w:top w:val="nil"/>
          <w:left w:val="nil"/>
          <w:bottom w:val="nil"/>
          <w:right w:val="nil"/>
          <w:between w:val="nil"/>
        </w:pBdr>
        <w:spacing w:after="240" w:line="360" w:lineRule="auto"/>
        <w:ind w:firstLine="0"/>
        <w:rPr>
          <w:rFonts w:eastAsia="Times New Roman"/>
          <w:b/>
          <w:color w:val="000000"/>
          <w:sz w:val="22"/>
          <w:szCs w:val="22"/>
        </w:rPr>
      </w:pPr>
      <w:r>
        <w:rPr>
          <w:rFonts w:eastAsia="Times New Roman"/>
          <w:b/>
          <w:color w:val="000000"/>
          <w:sz w:val="22"/>
          <w:szCs w:val="22"/>
        </w:rPr>
        <w:t xml:space="preserve">Pendidikan Anak </w:t>
      </w:r>
      <w:proofErr w:type="gramStart"/>
      <w:r>
        <w:rPr>
          <w:rFonts w:eastAsia="Times New Roman"/>
          <w:b/>
          <w:color w:val="000000"/>
          <w:sz w:val="22"/>
          <w:szCs w:val="22"/>
        </w:rPr>
        <w:t>Usia</w:t>
      </w:r>
      <w:proofErr w:type="gramEnd"/>
      <w:r>
        <w:rPr>
          <w:rFonts w:eastAsia="Times New Roman"/>
          <w:b/>
          <w:color w:val="000000"/>
          <w:sz w:val="22"/>
          <w:szCs w:val="22"/>
        </w:rPr>
        <w:t xml:space="preserve"> Dini</w:t>
      </w:r>
    </w:p>
    <w:p w:rsidR="001654A6" w:rsidRDefault="0017475E" w:rsidP="001654A6">
      <w:pPr>
        <w:pBdr>
          <w:top w:val="nil"/>
          <w:left w:val="nil"/>
          <w:bottom w:val="nil"/>
          <w:right w:val="nil"/>
          <w:between w:val="nil"/>
        </w:pBdr>
        <w:spacing w:after="240" w:line="360" w:lineRule="auto"/>
        <w:ind w:firstLine="0"/>
        <w:rPr>
          <w:rFonts w:eastAsia="Times New Roman"/>
          <w:color w:val="000000"/>
          <w:sz w:val="22"/>
          <w:szCs w:val="22"/>
        </w:rPr>
      </w:pPr>
      <w:r>
        <w:rPr>
          <w:rFonts w:eastAsia="Times New Roman"/>
          <w:color w:val="000000"/>
          <w:sz w:val="22"/>
          <w:szCs w:val="22"/>
        </w:rPr>
        <w:t xml:space="preserve">Masa </w:t>
      </w:r>
      <w:proofErr w:type="gramStart"/>
      <w:r>
        <w:rPr>
          <w:rFonts w:eastAsia="Times New Roman"/>
          <w:color w:val="000000"/>
          <w:sz w:val="22"/>
          <w:szCs w:val="22"/>
        </w:rPr>
        <w:t>usia</w:t>
      </w:r>
      <w:proofErr w:type="gramEnd"/>
      <w:r>
        <w:rPr>
          <w:rFonts w:eastAsia="Times New Roman"/>
          <w:color w:val="000000"/>
          <w:sz w:val="22"/>
          <w:szCs w:val="22"/>
        </w:rPr>
        <w:t xml:space="preserve"> dini merupakan masa yang gemilang pada proses perkembangan hidup manusia, dimana pada masa ini otak individu berkembang secara pesat. Hal ini terjadi ketika seseorang berada pada usia 0 hingga 6 tahun dimana masa ini juga disebut usia dini </w:t>
      </w:r>
      <w:r>
        <w:rPr>
          <w:rStyle w:val="FootnoteReference"/>
          <w:rFonts w:eastAsia="Times New Roman"/>
          <w:color w:val="000000"/>
          <w:sz w:val="22"/>
          <w:szCs w:val="22"/>
        </w:rPr>
        <w:fldChar w:fldCharType="begin" w:fldLock="1"/>
      </w:r>
      <w:r>
        <w:rPr>
          <w:rFonts w:eastAsia="Times New Roman"/>
          <w:color w:val="000000"/>
          <w:sz w:val="22"/>
          <w:szCs w:val="22"/>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Kata","author":[{"dropping-particle":"","family":"Zamrodah","given":"Yuhanin","non-dropping-particle":"","parse-names":false,"suffix":""}],"container-title":"Jurnal pedagogy","id":"ITEM-1","issue":"2","issued":{"date-parts":[["2022"]]},"page":"36-41","title":"Pentingnya Penerapan Merdeka Belajar Pada Pendidikan Anak Usia Dini (Paud)","type":"article-journal","volume":"9"},"uris":["http://www.mendeley.com/documents/?uuid=ffc43947-5be2-41af-98ee-45acf83bba14"]}],"mendeley":{"formattedCitation":"(Zamrodah, 2022)","plainTextFormattedCitation":"(Zamrodah, 2022)","previouslyFormattedCitation":"(Zamrodah, 2022)"},"properties":{"noteIndex":0},"schema":"https://github.com/citation-style-language/schema/raw/master/csl-citation.json"}</w:instrText>
      </w:r>
      <w:r>
        <w:rPr>
          <w:rStyle w:val="FootnoteReference"/>
          <w:rFonts w:eastAsia="Times New Roman"/>
          <w:color w:val="000000"/>
          <w:sz w:val="22"/>
          <w:szCs w:val="22"/>
        </w:rPr>
        <w:fldChar w:fldCharType="separate"/>
      </w:r>
      <w:r w:rsidRPr="0017475E">
        <w:rPr>
          <w:rFonts w:eastAsia="Times New Roman"/>
          <w:noProof/>
          <w:color w:val="000000"/>
          <w:sz w:val="22"/>
          <w:szCs w:val="22"/>
        </w:rPr>
        <w:t>(Zamrodah, 2022)</w:t>
      </w:r>
      <w:r>
        <w:rPr>
          <w:rStyle w:val="FootnoteReference"/>
          <w:rFonts w:eastAsia="Times New Roman"/>
          <w:color w:val="000000"/>
          <w:sz w:val="22"/>
          <w:szCs w:val="22"/>
        </w:rPr>
        <w:fldChar w:fldCharType="end"/>
      </w:r>
      <w:r>
        <w:rPr>
          <w:rFonts w:eastAsia="Times New Roman"/>
          <w:color w:val="000000"/>
          <w:sz w:val="22"/>
          <w:szCs w:val="22"/>
        </w:rPr>
        <w:t xml:space="preserve">. </w:t>
      </w:r>
    </w:p>
    <w:p w:rsidR="0053649A" w:rsidRDefault="00746FA3" w:rsidP="001654A6">
      <w:pPr>
        <w:pBdr>
          <w:top w:val="nil"/>
          <w:left w:val="nil"/>
          <w:bottom w:val="nil"/>
          <w:right w:val="nil"/>
          <w:between w:val="nil"/>
        </w:pBdr>
        <w:spacing w:after="240" w:line="360" w:lineRule="auto"/>
        <w:ind w:firstLine="0"/>
        <w:rPr>
          <w:rFonts w:eastAsia="Times New Roman"/>
          <w:color w:val="000000"/>
          <w:sz w:val="22"/>
          <w:szCs w:val="22"/>
        </w:rPr>
      </w:pPr>
      <w:r>
        <w:rPr>
          <w:rFonts w:eastAsia="Times New Roman"/>
          <w:color w:val="000000"/>
          <w:sz w:val="22"/>
          <w:szCs w:val="22"/>
        </w:rPr>
        <w:t xml:space="preserve">Dalam pendidikan usia dini, penting sekali diberikan rangsangan-rangsangan sebagai upaya dalam pembinaan pada anak yang dimulai dari anak lahir hingga anak mencapai usia 6 tahun, upaya ini dilakukan sebagai bentuk dalam membantu agar dapat mengembangkan seluruh aspek serta potensi-potensi dari diri anak sehingga nantinya anak </w:t>
      </w:r>
      <w:r>
        <w:rPr>
          <w:rFonts w:eastAsia="Times New Roman"/>
          <w:color w:val="000000"/>
          <w:sz w:val="22"/>
          <w:szCs w:val="22"/>
        </w:rPr>
        <w:lastRenderedPageBreak/>
        <w:t xml:space="preserve">memiliki kesiapan fisik maupun psikis untuk dapat memasuiki pendidikan lebih lanjut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{"citationItems":[{"id":"ITEM-1","itemData":{"DOI":"10.31004/obsesi.v5i1.262","ISSN":"2356-1327","abstract":"Pendidikan Anak Usia Dini (PAUD) adalah suatu upaya pembinaan yang ditujukan kepada anak sejak lahir sampai usia enam tahun. Perbandingan Pendidikan usia dini di Indonesia ternyata 55,4% masih terbatas di perkotaan dan 44,6 % di pedesaan  karena masih tergantung pada partisipasi dan kemudahan orang tua untuk mencapai sekolah anak-anaknya. Sementara di pedesaan pendidikan usia dini ini kurang partisipasinya dari masyarakat dikarenakan pengetahuan akan pentingnya pendidikan usia dini sangat minim informasi dan sosialisasi tergantung pada pemangku kebijakan setiap provinsi di Indonesia. Penelitian ini bertujuan untuk mengetahui sebaran anak yang mengikuti PAUD dengan pengolahan data Angka Partisipasi Kasar (APK) dari Badan Pusat  Statistik (BPS) dengan menghitung rata-rata dan rasio kemudian dianalisis dengan menggunakan statistik deskriptif. Hasil kajian ini menunjukkan bahwa sebaran di setiap provinsi di Indonesia tidak merata. Provinsi yang melampaui rata-rata nasional adalah Provinsi DI Yogyakarta dan terendah adalah Papua. Sedangkan rasio kenaikan dan penurunan APK anak yang mengikuti PAUD adalah 90% dari seluruh di Indonesia, hanya dua provinsi yaitu Kepulauan Riau dan DKI Jakarta yang mengalami penurunan rasio.","author":[{"dropping-particle":"","family":"Rohmani","given":"Nani","non-dropping-particle":"","parse-names":false,"suffix":""}],"container-title":"Jurnal Obsesi : Jurnal Pendidikan Anak Usia Dini","id":"ITEM-1","issue":"1","issued":{"date-parts":[["2020"]]},"page":"625","title":"Analisis Angka Partisipasi Kasar Pendidikan Anak Usia Dini (PAUD) di Seluruh Indonesia","type":"article-journal","volume":"5"},"uris":["http://www.mendeley.com/documents/?uuid=f74354d4-2b38-421a-95c9-88739fc75673"]}],"mendeley":{"formattedCitation":"(Rohmani, 2020)","plainTextFormattedCitation":"(Rohmani, 2020)"},"properties":{"noteIndex":0},"schema":"https://github.com/citation-style-language/schema/raw/master/csl-citation.json"}</w:instrText>
      </w:r>
      <w:r>
        <w:rPr>
          <w:rFonts w:eastAsia="Times New Roman"/>
          <w:color w:val="000000"/>
          <w:sz w:val="22"/>
          <w:szCs w:val="22"/>
        </w:rPr>
        <w:fldChar w:fldCharType="separate"/>
      </w:r>
      <w:r w:rsidRPr="00746FA3">
        <w:rPr>
          <w:rFonts w:eastAsia="Times New Roman"/>
          <w:noProof/>
          <w:color w:val="000000"/>
          <w:sz w:val="22"/>
          <w:szCs w:val="22"/>
        </w:rPr>
        <w:t>(Rohmani, 2020)</w:t>
      </w:r>
      <w:r>
        <w:rPr>
          <w:rFonts w:eastAsia="Times New Roman"/>
          <w:color w:val="000000"/>
          <w:sz w:val="22"/>
          <w:szCs w:val="22"/>
        </w:rPr>
        <w:fldChar w:fldCharType="end"/>
      </w:r>
      <w:r>
        <w:rPr>
          <w:rFonts w:eastAsia="Times New Roman"/>
          <w:color w:val="000000"/>
          <w:sz w:val="22"/>
          <w:szCs w:val="22"/>
        </w:rPr>
        <w:t>.</w:t>
      </w:r>
    </w:p>
    <w:p w:rsidR="008106A9" w:rsidRDefault="0017475E" w:rsidP="001654A6">
      <w:pPr>
        <w:pBdr>
          <w:top w:val="nil"/>
          <w:left w:val="nil"/>
          <w:bottom w:val="nil"/>
          <w:right w:val="nil"/>
          <w:between w:val="nil"/>
        </w:pBdr>
        <w:spacing w:after="240" w:line="360" w:lineRule="auto"/>
        <w:ind w:firstLine="0"/>
        <w:rPr>
          <w:rFonts w:eastAsia="Times New Roman"/>
          <w:color w:val="000000"/>
          <w:sz w:val="22"/>
          <w:szCs w:val="22"/>
        </w:rPr>
      </w:pPr>
      <w:r>
        <w:rPr>
          <w:rFonts w:eastAsia="Times New Roman"/>
          <w:color w:val="000000"/>
          <w:sz w:val="22"/>
          <w:szCs w:val="22"/>
        </w:rPr>
        <w:t xml:space="preserve">Pendidikan pada </w:t>
      </w:r>
      <w:proofErr w:type="gramStart"/>
      <w:r>
        <w:rPr>
          <w:rFonts w:eastAsia="Times New Roman"/>
          <w:color w:val="000000"/>
          <w:sz w:val="22"/>
          <w:szCs w:val="22"/>
        </w:rPr>
        <w:t>usia</w:t>
      </w:r>
      <w:proofErr w:type="gramEnd"/>
      <w:r>
        <w:rPr>
          <w:rFonts w:eastAsia="Times New Roman"/>
          <w:color w:val="000000"/>
          <w:sz w:val="22"/>
          <w:szCs w:val="22"/>
        </w:rPr>
        <w:t xml:space="preserve"> dini memberi dampak sangat besar untuk perkembangan karakter pada seseorang. Ibarkan sebuah bangunan, perlu adanya pondasi yang kuat dan kokoh agar dapat mendirikan bangunan yang ideal sesuai dengan </w:t>
      </w:r>
      <w:proofErr w:type="gramStart"/>
      <w:r>
        <w:rPr>
          <w:rFonts w:eastAsia="Times New Roman"/>
          <w:color w:val="000000"/>
          <w:sz w:val="22"/>
          <w:szCs w:val="22"/>
        </w:rPr>
        <w:t>apa</w:t>
      </w:r>
      <w:proofErr w:type="gramEnd"/>
      <w:r>
        <w:rPr>
          <w:rFonts w:eastAsia="Times New Roman"/>
          <w:color w:val="000000"/>
          <w:sz w:val="22"/>
          <w:szCs w:val="22"/>
        </w:rPr>
        <w:t xml:space="preserve"> yang diinginkan. Pentingnya pondasi dasar dalam pendidikan akan sangat mempengaruhi perkembangan kognitif serta perkembangan psikis seseorang selanjutnya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{"citationItems":[{"id":"ITEM-1","itemData":{"DOI":"10.31004/obsesi.v3i1.152","ISSN":"2356-1327","abstract":"Penelitian ini bertujuan untuk menjelaskan upaya yang dilakukan dalam memfasilitasi keterlibatan orang tua dalam pendidikan anak usia dini di TK Masyithoh 1 Purworejo. Metode pengambilan data menggunakan wawancara, observasi, dan dokumentasi dengan analisis data deskriptif. Teknik analisis data terdiri dari reduksi data, sajian data, dan penarikan simpulan. Hasil penelitian menunjukkan bahwa (1) faktor yang mempengaruhi keterlibatan orang tua TK Masyithoh 1 Purworejo dalam mendidik anak meliputi faktor status sosial, faktor bentuk keluarga, faktor tahap perkembangan keluarga, dan faktor model perandan (2) upaya yang telah dilakukan dalam memfasilitasi keterlibatan orang tua dalam pendidikan anak usia dini di TK Masyithoh 1 Purworejo, yaitu:parenting education,informasi tentang pendidikan, perkembangan, dan kesehatan anak, pembelajaran di rumah, pertunjukan penampilan anak,rekreasi,bekerjasamadengan komunitas masyarakat (puncak tema), kunjungan ke rumah oleh guru, dan partisipasi pada kegiatan sekolah","author":[{"dropping-particle":"","family":"Irma","given":"Cintya Nurika","non-dropping-particle":"","parse-names":false,"suffix":""},{"dropping-particle":"","family":"Nisa","given":"Khairun","non-dropping-particle":"","parse-names":false,"suffix":""},{"dropping-particle":"","family":"Sururiyah","given":"Siti Khusniyati","non-dropping-particle":"","parse-names":false,"suffix":""}],"container-title":"Jurnal Obsesi : Jurnal Pendidikan Anak Usia Dini","id":"ITEM-1","issue":"1","issued":{"date-parts":[["2019"]]},"page":"214","title":"Keterlibatan Orang Tua dalam Pendidikan Anak Usia Dini di TK Masyithoh 1 Purworejo","type":"article-journal","volume":"3"},"uris":["http://www.mendeley.com/documents/?uuid=54326d5f-2bb0-48a3-bd2b-347198a0bc0f"]}],"mendeley":{"formattedCitation":"(Irma et al., 2019)","plainTextFormattedCitation":"(Irma et al., 2019)","previouslyFormattedCitation":"(Irma et al., 2019)"},"properties":{"noteIndex":0},"schema":"https://github.com/citation-style-language/schema/raw/master/csl-citation.json"}</w:instrText>
      </w:r>
      <w:r>
        <w:rPr>
          <w:rFonts w:eastAsia="Times New Roman"/>
          <w:color w:val="000000"/>
          <w:sz w:val="22"/>
          <w:szCs w:val="22"/>
        </w:rPr>
        <w:fldChar w:fldCharType="separate"/>
      </w:r>
      <w:r w:rsidRPr="0017475E">
        <w:rPr>
          <w:rFonts w:eastAsia="Times New Roman"/>
          <w:noProof/>
          <w:color w:val="000000"/>
          <w:sz w:val="22"/>
          <w:szCs w:val="22"/>
        </w:rPr>
        <w:t>(Irma et al., 2019)</w:t>
      </w:r>
      <w:r>
        <w:rPr>
          <w:rFonts w:eastAsia="Times New Roman"/>
          <w:color w:val="000000"/>
          <w:sz w:val="22"/>
          <w:szCs w:val="22"/>
        </w:rPr>
        <w:fldChar w:fldCharType="end"/>
      </w:r>
      <w:r>
        <w:rPr>
          <w:rFonts w:eastAsia="Times New Roman"/>
          <w:color w:val="000000"/>
          <w:sz w:val="22"/>
          <w:szCs w:val="22"/>
        </w:rPr>
        <w:t>.</w:t>
      </w:r>
    </w:p>
    <w:p w:rsidR="001654A6" w:rsidRDefault="001654A6" w:rsidP="001654A6">
      <w:pPr>
        <w:pBdr>
          <w:top w:val="nil"/>
          <w:left w:val="nil"/>
          <w:bottom w:val="nil"/>
          <w:right w:val="nil"/>
          <w:between w:val="nil"/>
        </w:pBdr>
        <w:spacing w:after="240" w:line="360" w:lineRule="auto"/>
        <w:ind w:firstLine="0"/>
        <w:rPr>
          <w:rFonts w:eastAsia="Times New Roman"/>
          <w:b/>
          <w:color w:val="000000"/>
          <w:sz w:val="22"/>
          <w:szCs w:val="22"/>
        </w:rPr>
      </w:pPr>
      <w:r>
        <w:rPr>
          <w:rFonts w:eastAsia="Times New Roman"/>
          <w:b/>
          <w:color w:val="000000"/>
          <w:sz w:val="22"/>
          <w:szCs w:val="22"/>
        </w:rPr>
        <w:t>Kurikulum Merdeka</w:t>
      </w:r>
    </w:p>
    <w:p w:rsidR="0017475E" w:rsidRDefault="0017475E" w:rsidP="001654A6">
      <w:pPr>
        <w:pBdr>
          <w:top w:val="nil"/>
          <w:left w:val="nil"/>
          <w:bottom w:val="nil"/>
          <w:right w:val="nil"/>
          <w:between w:val="nil"/>
        </w:pBdr>
        <w:spacing w:after="240" w:line="360" w:lineRule="auto"/>
        <w:ind w:firstLine="0"/>
        <w:rPr>
          <w:rFonts w:eastAsia="Times New Roman"/>
          <w:color w:val="000000"/>
          <w:sz w:val="22"/>
          <w:szCs w:val="22"/>
        </w:rPr>
      </w:pPr>
      <w:r>
        <w:rPr>
          <w:rFonts w:eastAsia="Times New Roman"/>
          <w:color w:val="000000"/>
          <w:sz w:val="22"/>
          <w:szCs w:val="22"/>
        </w:rPr>
        <w:t xml:space="preserve">Merdeka belajar atau </w:t>
      </w:r>
      <w:r w:rsidR="00746FA3">
        <w:rPr>
          <w:rFonts w:eastAsia="Times New Roman"/>
          <w:color w:val="000000"/>
          <w:sz w:val="22"/>
          <w:szCs w:val="22"/>
        </w:rPr>
        <w:t>se</w:t>
      </w:r>
      <w:r>
        <w:rPr>
          <w:rFonts w:eastAsia="Times New Roman"/>
          <w:color w:val="000000"/>
          <w:sz w:val="22"/>
          <w:szCs w:val="22"/>
        </w:rPr>
        <w:t xml:space="preserve">kurikulum merdeka </w:t>
      </w:r>
      <w:r w:rsidR="00746FA3">
        <w:rPr>
          <w:rFonts w:eastAsia="Times New Roman"/>
          <w:color w:val="000000"/>
          <w:sz w:val="22"/>
          <w:szCs w:val="22"/>
        </w:rPr>
        <w:t>adalah</w:t>
      </w:r>
      <w:r>
        <w:rPr>
          <w:rFonts w:eastAsia="Times New Roman"/>
          <w:color w:val="000000"/>
          <w:sz w:val="22"/>
          <w:szCs w:val="22"/>
        </w:rPr>
        <w:t xml:space="preserve"> sebuah kebijakan baru yang diusung oleh </w:t>
      </w:r>
      <w:r w:rsidR="000A681D">
        <w:rPr>
          <w:rFonts w:eastAsia="Times New Roman"/>
          <w:color w:val="000000"/>
          <w:sz w:val="22"/>
          <w:szCs w:val="22"/>
        </w:rPr>
        <w:t>K</w:t>
      </w:r>
      <w:r>
        <w:rPr>
          <w:rFonts w:eastAsia="Times New Roman"/>
          <w:color w:val="000000"/>
          <w:sz w:val="22"/>
          <w:szCs w:val="22"/>
        </w:rPr>
        <w:t>emen</w:t>
      </w:r>
      <w:r w:rsidR="000A681D">
        <w:rPr>
          <w:rFonts w:eastAsia="Times New Roman"/>
          <w:color w:val="000000"/>
          <w:sz w:val="22"/>
          <w:szCs w:val="22"/>
        </w:rPr>
        <w:t xml:space="preserve">trian Pendidikan dan Kebudayaan Republik Indonesia agar dapat menaiikan level kompetensi  para guru dan juga akan merubah sistem pembelajaran yang menarik dan tidak monoton </w:t>
      </w:r>
      <w:r w:rsidR="000A681D">
        <w:rPr>
          <w:rFonts w:eastAsia="Times New Roman"/>
          <w:color w:val="000000"/>
          <w:sz w:val="22"/>
          <w:szCs w:val="22"/>
        </w:rPr>
        <w:fldChar w:fldCharType="begin" w:fldLock="1"/>
      </w:r>
      <w:r w:rsidR="000A681D">
        <w:rPr>
          <w:rFonts w:eastAsia="Times New Roman"/>
          <w:color w:val="000000"/>
          <w:sz w:val="22"/>
          <w:szCs w:val="22"/>
        </w:rPr>
        <w:instrText>ADDIN CSL_CITATION {"citationItems":[{"id":"ITEM-1","itemData":{"abstract":"Meluasnya pandemi wabah covid-19 membuat seluruh dunia merasa kesulitan dan terpaksa dalam memulai pembelajaran melalui teknologi dengan cara unik dengan metode pembelajaran jarak jauh atau PJJ dalam sistem jaringan atau daring. Walaupun dalam …","author":[{"dropping-particle":"","family":"Evi Hasim","given":"","non-dropping-particle":"","parse-names":false,"suffix":""}],"container-title":"E-Prosiding Pascasarjana Universitas Negeri Gorontalo","id":"ITEM-1","issued":{"date-parts":[["2020"]]},"page":"68-74","title":"Penerapan Kurikulum Merdeka Belajar Perguruan Tinggi Di Masa Pandemi Covid-19","type":"article-journal"},"uris":["http://www.mendeley.com/documents/?uuid=5e810285-c5ab-4c46-b950-7d97ea60ab3a"]}],"mendeley":{"formattedCitation":"(Evi Hasim, 2020)","plainTextFormattedCitation":"(Evi Hasim, 2020)","previouslyFormattedCitation":"(Evi Hasim, 2020)"},"properties":{"noteIndex":0},"schema":"https://github.com/citation-style-language/schema/raw/master/csl-citation.json"}</w:instrText>
      </w:r>
      <w:r w:rsidR="000A681D">
        <w:rPr>
          <w:rFonts w:eastAsia="Times New Roman"/>
          <w:color w:val="000000"/>
          <w:sz w:val="22"/>
          <w:szCs w:val="22"/>
        </w:rPr>
        <w:fldChar w:fldCharType="separate"/>
      </w:r>
      <w:r w:rsidR="000A681D" w:rsidRPr="000A681D">
        <w:rPr>
          <w:rFonts w:eastAsia="Times New Roman"/>
          <w:noProof/>
          <w:color w:val="000000"/>
          <w:sz w:val="22"/>
          <w:szCs w:val="22"/>
        </w:rPr>
        <w:t>(Evi Hasim, 2020)</w:t>
      </w:r>
      <w:r w:rsidR="000A681D">
        <w:rPr>
          <w:rFonts w:eastAsia="Times New Roman"/>
          <w:color w:val="000000"/>
          <w:sz w:val="22"/>
          <w:szCs w:val="22"/>
        </w:rPr>
        <w:fldChar w:fldCharType="end"/>
      </w:r>
      <w:r w:rsidR="000A681D">
        <w:rPr>
          <w:rFonts w:eastAsia="Times New Roman"/>
          <w:color w:val="000000"/>
          <w:sz w:val="22"/>
          <w:szCs w:val="22"/>
        </w:rPr>
        <w:t>.</w:t>
      </w:r>
    </w:p>
    <w:p w:rsidR="000A681D" w:rsidRPr="000A681D" w:rsidRDefault="000A681D" w:rsidP="001654A6">
      <w:pPr>
        <w:pBdr>
          <w:top w:val="nil"/>
          <w:left w:val="nil"/>
          <w:bottom w:val="nil"/>
          <w:right w:val="nil"/>
          <w:between w:val="nil"/>
        </w:pBdr>
        <w:spacing w:after="240" w:line="360" w:lineRule="auto"/>
        <w:ind w:firstLine="0"/>
        <w:rPr>
          <w:rFonts w:eastAsia="Times New Roman"/>
          <w:color w:val="000000"/>
          <w:sz w:val="22"/>
          <w:szCs w:val="22"/>
        </w:rPr>
      </w:pPr>
      <w:proofErr w:type="gramStart"/>
      <w:r>
        <w:rPr>
          <w:rFonts w:eastAsia="Times New Roman"/>
          <w:color w:val="000000"/>
          <w:sz w:val="22"/>
          <w:szCs w:val="22"/>
        </w:rPr>
        <w:t xml:space="preserve">Konsep merdeka belajar yang diusung sangat menarik untuk diterapkan dikarenakan pada kurikulum merdeka </w:t>
      </w:r>
      <w:r w:rsidR="00746FA3">
        <w:rPr>
          <w:rFonts w:eastAsia="Times New Roman"/>
          <w:color w:val="000000"/>
          <w:sz w:val="22"/>
          <w:szCs w:val="22"/>
        </w:rPr>
        <w:t>mampu menciptakan kedaan kelas dengan Susana yang lebih menyenagkan serta membuat anak bahagia tanpa dibebankan dengan nilai-nilai.</w:t>
      </w:r>
      <w:proofErr w:type="gramEnd"/>
      <w:r w:rsidR="00746FA3">
        <w:rPr>
          <w:rFonts w:eastAsia="Times New Roman"/>
          <w:color w:val="000000"/>
          <w:sz w:val="22"/>
          <w:szCs w:val="22"/>
        </w:rPr>
        <w:t xml:space="preserve"> </w:t>
      </w:r>
      <w:r>
        <w:rPr>
          <w:rFonts w:eastAsia="Times New Roman"/>
          <w:color w:val="000000"/>
          <w:sz w:val="22"/>
          <w:szCs w:val="22"/>
        </w:rPr>
        <w:t xml:space="preserve">Merdeka belajar </w:t>
      </w:r>
      <w:r w:rsidR="00746FA3">
        <w:rPr>
          <w:rFonts w:eastAsia="Times New Roman"/>
          <w:color w:val="000000"/>
          <w:sz w:val="22"/>
          <w:szCs w:val="22"/>
        </w:rPr>
        <w:t xml:space="preserve">merupakan sebuah perwujudan pendidikan masa kini dimana anak sebagai pusat pembelajaran </w:t>
      </w:r>
      <w:r>
        <w:rPr>
          <w:rFonts w:eastAsia="Times New Roman"/>
          <w:color w:val="000000"/>
          <w:sz w:val="22"/>
          <w:szCs w:val="22"/>
        </w:rPr>
        <w:t xml:space="preserve">sehingga dapat mendorong anak dalam pengembangan kreativitas serta daya imajinasinya </w:t>
      </w:r>
      <w:r>
        <w:rPr>
          <w:rFonts w:eastAsia="Times New Roman"/>
          <w:color w:val="000000"/>
          <w:sz w:val="22"/>
          <w:szCs w:val="22"/>
        </w:rPr>
        <w:fldChar w:fldCharType="begin" w:fldLock="1"/>
      </w:r>
      <w:r w:rsidR="008106A9">
        <w:rPr>
          <w:rFonts w:eastAsia="Times New Roman"/>
          <w:color w:val="000000"/>
          <w:sz w:val="22"/>
          <w:szCs w:val="22"/>
        </w:rPr>
        <w:instrText>ADDIN CSL_CITATION {"citationItems":[{"id":"ITEM-1","itemData":{"abstract":"Merdeka Belajar Kampus Merdeka (MBKM) adalah suatu kebijakan yang dibuat oleh Menteri Pendidikan dan Kebudayaan(Kemendikbud) Republik Indonesia, Bapak Nadiem Makarim guna memberikan kebebasan terhadap mahasiswa untuk memilih bidang yang mereka sukai guna mengasah kemampuan sesuai dengan minat dan bakat masing-masing dengan terjun langsung ke dalam dunia kerja sebagai salah satu persiapan karir bagi masa depan. Kampus Mengajar merupakan salah satu bagian dari kampus merdeka yang dirancang guna membekali mahasiswa agar dapat bersinergis dengan sekolah-sekolah yang telah ditetapkan dalam meningkatkan kreativitas dan inovasi dalam pembelajaran, khusunya pada penguatan literasi, numerasi, dan juga administrasi sekolah. Implementasi dari kampus mengajar ini menuntut adanya suatu perubahan ke arah yang lebih baik untuk sekolah-sekolah yang menjadi tujuan penempatan. Salah satu sekolah tersebut adalah SDIT Firdausha Setiabudi. Hasil dari implementasi dari kegiatan kampus mengajar di SDIT Firdausha Setiabudi meliputi berbagai macam aspek, yakni adanya kegiatan pembelajaran yang dilakukan dengan metode luring dan juga daring. Adanya inovasi dari kegiatan adaptasi teknologi berupa pembuatan vidio pembelajaran, adanya administrasi sekolah yang dilakukan oleh mahasiswa dalam membantu guru dan juga kepala sekolah sebagai kelengkapan administrasi sekolah melalui pendataan siswa-siswa berprestasi.","author":[{"dropping-particle":"","family":"Khasanah","given":"Erika Nur","non-dropping-particle":"","parse-names":false,"suffix":""},{"dropping-particle":"","family":"Anwar","given":"Muhammad Khoirul","non-dropping-particle":"","parse-names":false,"suffix":""},{"dropping-particle":"","family":"Izzatusholekha","given":"","non-dropping-particle":"","parse-names":false,"suffix":""},{"dropping-particle":"","family":"Purnama","given":"Nurlita","non-dropping-particle":"","parse-names":false,"suffix":""}],"container-title":"Saraq Opat : Jurnal Administrasi Publik","id":"ITEM-1","issue":"2","issued":{"date-parts":[["2022"]]},"page":"71-83","title":"Implementasi Kebijakan Merdeka Belajar Kampus Merdeka Melalui Program Kampus Mengajar Angkatan 2 di Sekolah Dasar","type":"article-journal","volume":"4"},"uris":["http://www.mendeley.com/documents/?uuid=4e17caa0-b844-4744-846c-4689e87abddb"]}],"mendeley":{"formattedCitation":"(Khasanah et al., 2022)","plainTextFormattedCitation":"(Khasanah et al., 2022)","previouslyFormattedCitation":"(Khasanah et al., 2022)"},"properties":{"noteIndex":0},"schema":"https://github.com/citation-style-language/schema/raw/master/csl-citation.json"}</w:instrText>
      </w:r>
      <w:r>
        <w:rPr>
          <w:rFonts w:eastAsia="Times New Roman"/>
          <w:color w:val="000000"/>
          <w:sz w:val="22"/>
          <w:szCs w:val="22"/>
        </w:rPr>
        <w:fldChar w:fldCharType="separate"/>
      </w:r>
      <w:r w:rsidRPr="000A681D">
        <w:rPr>
          <w:rFonts w:eastAsia="Times New Roman"/>
          <w:noProof/>
          <w:color w:val="000000"/>
          <w:sz w:val="22"/>
          <w:szCs w:val="22"/>
        </w:rPr>
        <w:t>(Khasanah et al., 2022)</w:t>
      </w:r>
      <w:r>
        <w:rPr>
          <w:rFonts w:eastAsia="Times New Roman"/>
          <w:color w:val="000000"/>
          <w:sz w:val="22"/>
          <w:szCs w:val="22"/>
        </w:rPr>
        <w:fldChar w:fldCharType="end"/>
      </w:r>
      <w:r>
        <w:rPr>
          <w:rFonts w:eastAsia="Times New Roman"/>
          <w:color w:val="000000"/>
          <w:sz w:val="22"/>
          <w:szCs w:val="22"/>
        </w:rPr>
        <w:t>.</w:t>
      </w:r>
    </w:p>
    <w:p w:rsidR="00D5041E" w:rsidRDefault="001C0A7E">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lastRenderedPageBreak/>
        <w:t xml:space="preserve">METODE PENELITIAN </w:t>
      </w:r>
    </w:p>
    <w:p w:rsidR="001654A6" w:rsidRPr="001654A6" w:rsidRDefault="001654A6" w:rsidP="00C76F8A">
      <w:pPr>
        <w:pBdr>
          <w:top w:val="nil"/>
          <w:left w:val="nil"/>
          <w:bottom w:val="nil"/>
          <w:right w:val="nil"/>
          <w:between w:val="nil"/>
        </w:pBdr>
        <w:spacing w:line="360" w:lineRule="auto"/>
        <w:ind w:firstLine="0"/>
        <w:rPr>
          <w:rFonts w:eastAsia="Times New Roman"/>
          <w:color w:val="000000"/>
          <w:sz w:val="22"/>
          <w:szCs w:val="22"/>
        </w:rPr>
      </w:pPr>
      <w:proofErr w:type="gramStart"/>
      <w:r w:rsidRPr="001654A6">
        <w:rPr>
          <w:rFonts w:eastAsia="Times New Roman"/>
          <w:color w:val="000000"/>
          <w:sz w:val="22"/>
          <w:szCs w:val="22"/>
        </w:rPr>
        <w:t>Penelitian ini meggunakan model analisis data kualitatif interaktif yang diadopsi dari metode penelitian deskriptif kualitatif.</w:t>
      </w:r>
      <w:proofErr w:type="gramEnd"/>
      <w:r w:rsidRPr="001654A6">
        <w:rPr>
          <w:rFonts w:eastAsia="Times New Roman"/>
          <w:color w:val="000000"/>
          <w:sz w:val="22"/>
          <w:szCs w:val="22"/>
        </w:rPr>
        <w:t xml:space="preserve"> Untuk memastikan dan menjamin kepercayaan dalam penelitian ini, pene</w:t>
      </w:r>
      <w:r w:rsidR="007219F5">
        <w:rPr>
          <w:rFonts w:eastAsia="Times New Roman"/>
          <w:color w:val="000000"/>
          <w:sz w:val="22"/>
          <w:szCs w:val="22"/>
        </w:rPr>
        <w:t xml:space="preserve">liti melakukan pengumpulan data dilanjutkan dengan </w:t>
      </w:r>
      <w:proofErr w:type="gramStart"/>
      <w:r w:rsidR="007219F5">
        <w:rPr>
          <w:rFonts w:eastAsia="Times New Roman"/>
          <w:color w:val="000000"/>
          <w:sz w:val="22"/>
          <w:szCs w:val="22"/>
        </w:rPr>
        <w:t xml:space="preserve">melakukan </w:t>
      </w:r>
      <w:r w:rsidRPr="001654A6">
        <w:rPr>
          <w:rFonts w:eastAsia="Times New Roman"/>
          <w:color w:val="000000"/>
          <w:sz w:val="22"/>
          <w:szCs w:val="22"/>
        </w:rPr>
        <w:t xml:space="preserve"> penyajian</w:t>
      </w:r>
      <w:proofErr w:type="gramEnd"/>
      <w:r w:rsidRPr="001654A6">
        <w:rPr>
          <w:rFonts w:eastAsia="Times New Roman"/>
          <w:color w:val="000000"/>
          <w:sz w:val="22"/>
          <w:szCs w:val="22"/>
        </w:rPr>
        <w:t xml:space="preserve"> data </w:t>
      </w:r>
      <w:r w:rsidR="007219F5">
        <w:rPr>
          <w:rFonts w:eastAsia="Times New Roman"/>
          <w:color w:val="000000"/>
          <w:sz w:val="22"/>
          <w:szCs w:val="22"/>
        </w:rPr>
        <w:t>dan kemudian akan ditarik kesimpulan</w:t>
      </w:r>
      <w:r w:rsidRPr="001654A6">
        <w:rPr>
          <w:rFonts w:eastAsia="Times New Roman"/>
          <w:color w:val="000000"/>
          <w:sz w:val="22"/>
          <w:szCs w:val="22"/>
        </w:rPr>
        <w:t xml:space="preserve"> </w:t>
      </w:r>
      <w:r w:rsidR="007219F5">
        <w:rPr>
          <w:rFonts w:eastAsia="Times New Roman"/>
          <w:color w:val="000000"/>
          <w:sz w:val="22"/>
          <w:szCs w:val="22"/>
        </w:rPr>
        <w:t>yang dilakukan</w:t>
      </w:r>
      <w:r w:rsidRPr="001654A6">
        <w:rPr>
          <w:rFonts w:eastAsia="Times New Roman"/>
          <w:color w:val="000000"/>
          <w:sz w:val="22"/>
          <w:szCs w:val="22"/>
        </w:rPr>
        <w:t xml:space="preserve"> secara berulang</w:t>
      </w:r>
      <w:r w:rsidR="007219F5">
        <w:rPr>
          <w:rFonts w:eastAsia="Times New Roman"/>
          <w:color w:val="000000"/>
          <w:sz w:val="22"/>
          <w:szCs w:val="22"/>
        </w:rPr>
        <w:t xml:space="preserve">. </w:t>
      </w:r>
      <w:r w:rsidRPr="001654A6">
        <w:rPr>
          <w:rFonts w:eastAsia="Times New Roman"/>
          <w:color w:val="000000"/>
          <w:sz w:val="22"/>
          <w:szCs w:val="22"/>
        </w:rPr>
        <w:t xml:space="preserve">Penelitian ini dilakukan di salah satu sekolah swasta </w:t>
      </w:r>
      <w:r w:rsidR="007219F5">
        <w:rPr>
          <w:rFonts w:eastAsia="Times New Roman"/>
          <w:color w:val="000000"/>
          <w:sz w:val="22"/>
          <w:szCs w:val="22"/>
        </w:rPr>
        <w:t xml:space="preserve">pada </w:t>
      </w:r>
      <w:r w:rsidRPr="001654A6">
        <w:rPr>
          <w:rFonts w:eastAsia="Times New Roman"/>
          <w:color w:val="000000"/>
          <w:sz w:val="22"/>
          <w:szCs w:val="22"/>
        </w:rPr>
        <w:t>pendidikan anak usia dini yang ada di kabupaten Aceh Tamiang</w:t>
      </w:r>
      <w:proofErr w:type="gramStart"/>
      <w:r w:rsidRPr="001654A6">
        <w:rPr>
          <w:rFonts w:eastAsia="Times New Roman"/>
          <w:color w:val="000000"/>
          <w:sz w:val="22"/>
          <w:szCs w:val="22"/>
        </w:rPr>
        <w:t>,.</w:t>
      </w:r>
      <w:proofErr w:type="gramEnd"/>
      <w:r w:rsidRPr="001654A6">
        <w:rPr>
          <w:rFonts w:eastAsia="Times New Roman"/>
          <w:color w:val="000000"/>
          <w:sz w:val="22"/>
          <w:szCs w:val="22"/>
        </w:rPr>
        <w:t xml:space="preserve"> Penelitian ini mengevaluasi </w:t>
      </w:r>
      <w:r w:rsidR="007219F5">
        <w:rPr>
          <w:rFonts w:eastAsia="Times New Roman"/>
          <w:color w:val="000000"/>
          <w:sz w:val="22"/>
          <w:szCs w:val="22"/>
        </w:rPr>
        <w:t xml:space="preserve">tentang bagaimana </w:t>
      </w:r>
      <w:r w:rsidRPr="001654A6">
        <w:rPr>
          <w:rFonts w:eastAsia="Times New Roman"/>
          <w:color w:val="000000"/>
          <w:sz w:val="22"/>
          <w:szCs w:val="22"/>
        </w:rPr>
        <w:t xml:space="preserve">pemahaman </w:t>
      </w:r>
      <w:r w:rsidR="007219F5">
        <w:rPr>
          <w:rFonts w:eastAsia="Times New Roman"/>
          <w:color w:val="000000"/>
          <w:sz w:val="22"/>
          <w:szCs w:val="22"/>
        </w:rPr>
        <w:t xml:space="preserve">seorang </w:t>
      </w:r>
      <w:r w:rsidRPr="001654A6">
        <w:rPr>
          <w:rFonts w:eastAsia="Times New Roman"/>
          <w:color w:val="000000"/>
          <w:sz w:val="22"/>
          <w:szCs w:val="22"/>
        </w:rPr>
        <w:t xml:space="preserve">guru </w:t>
      </w:r>
      <w:r w:rsidR="007219F5">
        <w:rPr>
          <w:rFonts w:eastAsia="Times New Roman"/>
          <w:color w:val="000000"/>
          <w:sz w:val="22"/>
          <w:szCs w:val="22"/>
        </w:rPr>
        <w:t xml:space="preserve">mengenai </w:t>
      </w:r>
      <w:r w:rsidRPr="001654A6">
        <w:rPr>
          <w:rFonts w:eastAsia="Times New Roman"/>
          <w:color w:val="000000"/>
          <w:sz w:val="22"/>
          <w:szCs w:val="22"/>
        </w:rPr>
        <w:t xml:space="preserve">pentingnya peran guru </w:t>
      </w:r>
      <w:r w:rsidR="007219F5">
        <w:rPr>
          <w:rFonts w:eastAsia="Times New Roman"/>
          <w:color w:val="000000"/>
          <w:sz w:val="22"/>
          <w:szCs w:val="22"/>
        </w:rPr>
        <w:t xml:space="preserve">untuk dapat </w:t>
      </w:r>
      <w:r w:rsidRPr="001654A6">
        <w:rPr>
          <w:rFonts w:eastAsia="Times New Roman"/>
          <w:color w:val="000000"/>
          <w:sz w:val="22"/>
          <w:szCs w:val="22"/>
        </w:rPr>
        <w:t>mengembangkan dan</w:t>
      </w:r>
      <w:r w:rsidR="007219F5">
        <w:rPr>
          <w:rFonts w:eastAsia="Times New Roman"/>
          <w:color w:val="000000"/>
          <w:sz w:val="22"/>
          <w:szCs w:val="22"/>
        </w:rPr>
        <w:t xml:space="preserve"> juga</w:t>
      </w:r>
      <w:r w:rsidRPr="001654A6">
        <w:rPr>
          <w:rFonts w:eastAsia="Times New Roman"/>
          <w:color w:val="000000"/>
          <w:sz w:val="22"/>
          <w:szCs w:val="22"/>
        </w:rPr>
        <w:t xml:space="preserve"> </w:t>
      </w:r>
      <w:r w:rsidR="007219F5">
        <w:rPr>
          <w:rFonts w:eastAsia="Times New Roman"/>
          <w:color w:val="000000"/>
          <w:sz w:val="22"/>
          <w:szCs w:val="22"/>
        </w:rPr>
        <w:t>melakukan penerapan</w:t>
      </w:r>
      <w:r w:rsidRPr="001654A6">
        <w:rPr>
          <w:rFonts w:eastAsia="Times New Roman"/>
          <w:color w:val="000000"/>
          <w:sz w:val="22"/>
          <w:szCs w:val="22"/>
        </w:rPr>
        <w:t xml:space="preserve"> kurikulum merdeka </w:t>
      </w:r>
      <w:r w:rsidR="007219F5">
        <w:rPr>
          <w:rFonts w:eastAsia="Times New Roman"/>
          <w:color w:val="000000"/>
          <w:sz w:val="22"/>
          <w:szCs w:val="22"/>
        </w:rPr>
        <w:t>pada</w:t>
      </w:r>
      <w:r w:rsidRPr="001654A6">
        <w:rPr>
          <w:rFonts w:eastAsia="Times New Roman"/>
          <w:color w:val="000000"/>
          <w:sz w:val="22"/>
          <w:szCs w:val="22"/>
        </w:rPr>
        <w:t xml:space="preserve"> satuan pendidikan khususnya </w:t>
      </w:r>
      <w:r w:rsidR="007219F5">
        <w:rPr>
          <w:rFonts w:eastAsia="Times New Roman"/>
          <w:color w:val="000000"/>
          <w:sz w:val="22"/>
          <w:szCs w:val="22"/>
        </w:rPr>
        <w:t xml:space="preserve">satuan </w:t>
      </w:r>
      <w:r w:rsidRPr="001654A6">
        <w:rPr>
          <w:rFonts w:eastAsia="Times New Roman"/>
          <w:color w:val="000000"/>
          <w:sz w:val="22"/>
          <w:szCs w:val="22"/>
        </w:rPr>
        <w:t xml:space="preserve">pendidikan anak </w:t>
      </w:r>
      <w:proofErr w:type="gramStart"/>
      <w:r w:rsidRPr="001654A6">
        <w:rPr>
          <w:rFonts w:eastAsia="Times New Roman"/>
          <w:color w:val="000000"/>
          <w:sz w:val="22"/>
          <w:szCs w:val="22"/>
        </w:rPr>
        <w:t>usia</w:t>
      </w:r>
      <w:proofErr w:type="gramEnd"/>
      <w:r w:rsidRPr="001654A6">
        <w:rPr>
          <w:rFonts w:eastAsia="Times New Roman"/>
          <w:color w:val="000000"/>
          <w:sz w:val="22"/>
          <w:szCs w:val="22"/>
        </w:rPr>
        <w:t xml:space="preserve"> dini, subjek dalam penelitian ini yaitu guru yang sudah pernah mengikuti pelatihan kurikulum merdeka.</w:t>
      </w:r>
    </w:p>
    <w:p w:rsidR="00D5041E" w:rsidRDefault="001654A6" w:rsidP="008106A9">
      <w:pPr>
        <w:pBdr>
          <w:top w:val="nil"/>
          <w:left w:val="nil"/>
          <w:bottom w:val="nil"/>
          <w:right w:val="nil"/>
          <w:between w:val="nil"/>
        </w:pBdr>
        <w:spacing w:line="360" w:lineRule="auto"/>
        <w:ind w:firstLine="0"/>
        <w:rPr>
          <w:rFonts w:eastAsia="Times New Roman"/>
          <w:color w:val="000000"/>
          <w:sz w:val="22"/>
          <w:szCs w:val="22"/>
        </w:rPr>
      </w:pPr>
      <w:proofErr w:type="gramStart"/>
      <w:r w:rsidRPr="001654A6">
        <w:rPr>
          <w:rFonts w:eastAsia="Times New Roman"/>
          <w:color w:val="000000"/>
          <w:sz w:val="22"/>
          <w:szCs w:val="22"/>
        </w:rPr>
        <w:t>Da</w:t>
      </w:r>
      <w:r w:rsidR="007219F5">
        <w:rPr>
          <w:rFonts w:eastAsia="Times New Roman"/>
          <w:color w:val="000000"/>
          <w:sz w:val="22"/>
          <w:szCs w:val="22"/>
        </w:rPr>
        <w:t>ta dikumpulkan pada awal bulan D</w:t>
      </w:r>
      <w:r w:rsidRPr="001654A6">
        <w:rPr>
          <w:rFonts w:eastAsia="Times New Roman"/>
          <w:color w:val="000000"/>
          <w:sz w:val="22"/>
          <w:szCs w:val="22"/>
        </w:rPr>
        <w:t>esember 2022 menggunakan wawancara</w:t>
      </w:r>
      <w:r w:rsidR="007219F5">
        <w:rPr>
          <w:rFonts w:eastAsia="Times New Roman"/>
          <w:color w:val="000000"/>
          <w:sz w:val="22"/>
          <w:szCs w:val="22"/>
        </w:rPr>
        <w:t>.</w:t>
      </w:r>
      <w:proofErr w:type="gramEnd"/>
      <w:r w:rsidR="007219F5">
        <w:rPr>
          <w:rFonts w:eastAsia="Times New Roman"/>
          <w:color w:val="000000"/>
          <w:sz w:val="22"/>
          <w:szCs w:val="22"/>
        </w:rPr>
        <w:t xml:space="preserve"> </w:t>
      </w:r>
      <w:proofErr w:type="gramStart"/>
      <w:r w:rsidR="007219F5">
        <w:rPr>
          <w:rFonts w:eastAsia="Times New Roman"/>
          <w:color w:val="000000"/>
          <w:sz w:val="22"/>
          <w:szCs w:val="22"/>
        </w:rPr>
        <w:t>Wawancara yang dipakai yaitu wawancara yang tidak terstruktur</w:t>
      </w:r>
      <w:r w:rsidR="00511150">
        <w:rPr>
          <w:rFonts w:eastAsia="Times New Roman"/>
          <w:color w:val="000000"/>
          <w:sz w:val="22"/>
          <w:szCs w:val="22"/>
        </w:rPr>
        <w:t xml:space="preserve"> kepada guru PAUD yang sudah selesai mengikuti pelatihan pengembangan kurikulum merdeka.</w:t>
      </w:r>
      <w:proofErr w:type="gramEnd"/>
      <w:r w:rsidR="00511150">
        <w:rPr>
          <w:rFonts w:eastAsia="Times New Roman"/>
          <w:color w:val="000000"/>
          <w:sz w:val="22"/>
          <w:szCs w:val="22"/>
        </w:rPr>
        <w:t xml:space="preserve"> </w:t>
      </w:r>
      <w:proofErr w:type="gramStart"/>
      <w:r w:rsidRPr="001654A6">
        <w:rPr>
          <w:rFonts w:eastAsia="Times New Roman"/>
          <w:color w:val="000000"/>
          <w:sz w:val="22"/>
          <w:szCs w:val="22"/>
        </w:rPr>
        <w:t>Insturmen dalam penelitian ini yaitu peneliti dengan dukungan catatan dari lapangan.</w:t>
      </w:r>
      <w:proofErr w:type="gramEnd"/>
      <w:r w:rsidRPr="001654A6">
        <w:rPr>
          <w:rFonts w:eastAsia="Times New Roman"/>
          <w:color w:val="000000"/>
          <w:sz w:val="22"/>
          <w:szCs w:val="22"/>
        </w:rPr>
        <w:t xml:space="preserve"> </w:t>
      </w:r>
      <w:proofErr w:type="gramStart"/>
      <w:r w:rsidRPr="001654A6">
        <w:rPr>
          <w:rFonts w:eastAsia="Times New Roman"/>
          <w:color w:val="000000"/>
          <w:sz w:val="22"/>
          <w:szCs w:val="22"/>
        </w:rPr>
        <w:t>Data dianalisis secara deskriptif untuk mengidentifikasi temuan-temuan yang dapat diandalkan dan dipercaya.</w:t>
      </w:r>
      <w:proofErr w:type="gramEnd"/>
    </w:p>
    <w:p w:rsidR="008106A9" w:rsidRDefault="001C0A7E" w:rsidP="008106A9">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rsidR="007D4F8D" w:rsidRPr="008106A9" w:rsidRDefault="007D4F8D" w:rsidP="008106A9">
      <w:pPr>
        <w:pBdr>
          <w:top w:val="nil"/>
          <w:left w:val="nil"/>
          <w:bottom w:val="nil"/>
          <w:right w:val="nil"/>
          <w:between w:val="nil"/>
        </w:pBdr>
        <w:spacing w:before="240" w:line="360" w:lineRule="auto"/>
        <w:ind w:firstLine="0"/>
        <w:rPr>
          <w:rFonts w:eastAsia="Times New Roman"/>
          <w:b/>
          <w:color w:val="000000"/>
        </w:rPr>
      </w:pPr>
      <w:r w:rsidRPr="007D4F8D">
        <w:rPr>
          <w:rFonts w:eastAsia="Times New Roman"/>
          <w:color w:val="000000"/>
          <w:sz w:val="22"/>
          <w:szCs w:val="22"/>
        </w:rPr>
        <w:t xml:space="preserve">Faktor utama dan terpenting dalam </w:t>
      </w:r>
      <w:r w:rsidRPr="007D4F8D">
        <w:rPr>
          <w:rFonts w:eastAsia="Times New Roman"/>
          <w:color w:val="000000"/>
          <w:sz w:val="22"/>
          <w:szCs w:val="22"/>
        </w:rPr>
        <w:lastRenderedPageBreak/>
        <w:t xml:space="preserve">keberhasilan pendidikan dan proses pendidikan disekolah pada umumnya yaitu kurikulum. Guru </w:t>
      </w:r>
      <w:proofErr w:type="gramStart"/>
      <w:r w:rsidRPr="007D4F8D">
        <w:rPr>
          <w:rFonts w:eastAsia="Times New Roman"/>
          <w:color w:val="000000"/>
          <w:sz w:val="22"/>
          <w:szCs w:val="22"/>
        </w:rPr>
        <w:t>perlu</w:t>
      </w:r>
      <w:proofErr w:type="gramEnd"/>
      <w:r w:rsidRPr="007D4F8D">
        <w:rPr>
          <w:rFonts w:eastAsia="Times New Roman"/>
          <w:color w:val="000000"/>
          <w:sz w:val="22"/>
          <w:szCs w:val="22"/>
        </w:rPr>
        <w:t xml:space="preserve"> mendapatkan pelatihan tentang bagaimana mengimplementasikan kurikulum merdeka karena pada kurikulum mereka terdapat pembaruan dan perubahan dokumen. Kurikulum menuntut guru untuk memiliki pemaham yang menyeluruh tentangnya, agar kurikulum merdeka dapat diterapkan secara efektif dan efisien dalam proses pembelajaran.</w:t>
      </w:r>
    </w:p>
    <w:p w:rsidR="007D4F8D" w:rsidRDefault="007D4F8D" w:rsidP="008106A9">
      <w:pPr>
        <w:pBdr>
          <w:top w:val="nil"/>
          <w:left w:val="nil"/>
          <w:bottom w:val="nil"/>
          <w:right w:val="nil"/>
          <w:between w:val="nil"/>
        </w:pBdr>
        <w:spacing w:before="240" w:line="360" w:lineRule="auto"/>
        <w:ind w:firstLine="0"/>
        <w:rPr>
          <w:rFonts w:eastAsia="Times New Roman"/>
          <w:color w:val="000000"/>
          <w:sz w:val="22"/>
          <w:szCs w:val="22"/>
        </w:rPr>
      </w:pPr>
      <w:r w:rsidRPr="007D4F8D">
        <w:rPr>
          <w:rFonts w:eastAsia="Times New Roman"/>
          <w:color w:val="000000"/>
          <w:sz w:val="22"/>
          <w:szCs w:val="22"/>
        </w:rPr>
        <w:t>“Saya sangat senang bisa ikut serta dalam pelatihan kurikulum merdeka, apalagi saya masih tergolong baru menjadi pendidik di TK ini, jadi dengan adanya pelatihan-pelatihan kurikulum merdeka ini bisa menjadi bahan pembelajaran saya juga, selain pelatihan-pelatihan saya juga mempelajari kurikulum merdeka ini melalui internet supaya pengetahuan saya tentang kurikulum merdeka lebih maksimal”</w:t>
      </w:r>
      <w:r>
        <w:rPr>
          <w:rFonts w:eastAsia="Times New Roman"/>
          <w:color w:val="000000"/>
          <w:sz w:val="22"/>
          <w:szCs w:val="22"/>
        </w:rPr>
        <w:t xml:space="preserve"> Guru kelas A</w:t>
      </w:r>
    </w:p>
    <w:p w:rsidR="007D4F8D" w:rsidRDefault="007D4F8D" w:rsidP="008106A9">
      <w:pPr>
        <w:pBdr>
          <w:top w:val="nil"/>
          <w:left w:val="nil"/>
          <w:bottom w:val="nil"/>
          <w:right w:val="nil"/>
          <w:between w:val="nil"/>
        </w:pBdr>
        <w:spacing w:before="240" w:line="360" w:lineRule="auto"/>
        <w:ind w:firstLine="0"/>
        <w:rPr>
          <w:rFonts w:eastAsia="Times New Roman"/>
          <w:color w:val="000000"/>
          <w:sz w:val="22"/>
          <w:szCs w:val="22"/>
        </w:rPr>
      </w:pPr>
      <w:r w:rsidRPr="007D4F8D">
        <w:rPr>
          <w:rFonts w:eastAsia="Times New Roman"/>
          <w:color w:val="000000"/>
          <w:sz w:val="22"/>
          <w:szCs w:val="22"/>
        </w:rPr>
        <w:t xml:space="preserve">“Saya senang sekali adanya </w:t>
      </w:r>
      <w:proofErr w:type="gramStart"/>
      <w:r w:rsidRPr="007D4F8D">
        <w:rPr>
          <w:rFonts w:eastAsia="Times New Roman"/>
          <w:color w:val="000000"/>
          <w:sz w:val="22"/>
          <w:szCs w:val="22"/>
        </w:rPr>
        <w:t>pelatihan  penerapan</w:t>
      </w:r>
      <w:proofErr w:type="gramEnd"/>
      <w:r w:rsidRPr="007D4F8D">
        <w:rPr>
          <w:rFonts w:eastAsia="Times New Roman"/>
          <w:color w:val="000000"/>
          <w:sz w:val="22"/>
          <w:szCs w:val="22"/>
        </w:rPr>
        <w:t xml:space="preserve"> kurikulum merdeka seperti itu, pelatihan tersebut banyak menambah wawasan saya tentang bagaimana penerapan kurikulum merdeka di PAUD, dengan adanya pelatihan tersebut saya dapat lebih efektif mengajar di kelas” Guru Kelas B1</w:t>
      </w:r>
    </w:p>
    <w:p w:rsidR="007D4F8D" w:rsidRDefault="007D4F8D" w:rsidP="008106A9">
      <w:pPr>
        <w:pBdr>
          <w:top w:val="nil"/>
          <w:left w:val="nil"/>
          <w:bottom w:val="nil"/>
          <w:right w:val="nil"/>
          <w:between w:val="nil"/>
        </w:pBdr>
        <w:spacing w:before="240" w:line="360" w:lineRule="auto"/>
        <w:ind w:firstLine="0"/>
        <w:rPr>
          <w:rFonts w:eastAsia="Times New Roman"/>
          <w:color w:val="000000"/>
          <w:sz w:val="22"/>
          <w:szCs w:val="22"/>
        </w:rPr>
      </w:pPr>
      <w:r w:rsidRPr="007D4F8D">
        <w:rPr>
          <w:rFonts w:eastAsia="Times New Roman"/>
          <w:color w:val="000000"/>
          <w:sz w:val="22"/>
          <w:szCs w:val="22"/>
        </w:rPr>
        <w:t xml:space="preserve">“Sebelumnya saya belajar kurikulum merdeka hanya dengan bertanya-tanya dengan teman sejawat saja, tetapi semenjak adanya seminar-seminar tentang implementasi kurikulum di PAUD saya sangat tertarik mengikutinya, </w:t>
      </w:r>
      <w:r w:rsidRPr="007D4F8D">
        <w:rPr>
          <w:rFonts w:eastAsia="Times New Roman"/>
          <w:color w:val="000000"/>
          <w:sz w:val="22"/>
          <w:szCs w:val="22"/>
        </w:rPr>
        <w:lastRenderedPageBreak/>
        <w:t xml:space="preserve">disana juga banyak diajarkan bagaimana cara-cara mengajar yang baik dan efektif untuk peserta didik supaya anak tidak bosan dengan materi yang saya ajarkan” Guru </w:t>
      </w:r>
      <w:r w:rsidR="00B2448E">
        <w:rPr>
          <w:rFonts w:eastAsia="Times New Roman"/>
          <w:color w:val="000000"/>
          <w:sz w:val="22"/>
          <w:szCs w:val="22"/>
        </w:rPr>
        <w:t xml:space="preserve">kelas </w:t>
      </w:r>
      <w:r w:rsidRPr="007D4F8D">
        <w:rPr>
          <w:rFonts w:eastAsia="Times New Roman"/>
          <w:color w:val="000000"/>
          <w:sz w:val="22"/>
          <w:szCs w:val="22"/>
        </w:rPr>
        <w:t>B2</w:t>
      </w:r>
      <w:r>
        <w:rPr>
          <w:rFonts w:eastAsia="Times New Roman"/>
          <w:color w:val="000000"/>
          <w:sz w:val="22"/>
          <w:szCs w:val="22"/>
        </w:rPr>
        <w:t>.</w:t>
      </w:r>
    </w:p>
    <w:p w:rsidR="007D4F8D" w:rsidRDefault="007D4F8D" w:rsidP="008106A9">
      <w:pPr>
        <w:pBdr>
          <w:top w:val="nil"/>
          <w:left w:val="nil"/>
          <w:bottom w:val="nil"/>
          <w:right w:val="nil"/>
          <w:between w:val="nil"/>
        </w:pBdr>
        <w:spacing w:before="240" w:line="360" w:lineRule="auto"/>
        <w:ind w:firstLine="0"/>
        <w:rPr>
          <w:rFonts w:eastAsia="Times New Roman"/>
          <w:color w:val="000000"/>
          <w:sz w:val="22"/>
          <w:szCs w:val="22"/>
        </w:rPr>
      </w:pPr>
      <w:r w:rsidRPr="007D4F8D">
        <w:rPr>
          <w:rFonts w:eastAsia="Times New Roman"/>
          <w:color w:val="000000"/>
          <w:sz w:val="22"/>
          <w:szCs w:val="22"/>
        </w:rPr>
        <w:t xml:space="preserve">Dalam memenuhi kebutuhan masyarakat, konstribusi pendidik dalam proses peningkatan program pendidikan sangat penting. Guru harus mampu bertindak dan memikirkan </w:t>
      </w:r>
      <w:r w:rsidR="0073573C">
        <w:rPr>
          <w:rFonts w:eastAsia="Times New Roman"/>
          <w:color w:val="000000"/>
          <w:sz w:val="22"/>
          <w:szCs w:val="22"/>
        </w:rPr>
        <w:t xml:space="preserve">setiap </w:t>
      </w:r>
      <w:r w:rsidRPr="007D4F8D">
        <w:rPr>
          <w:rFonts w:eastAsia="Times New Roman"/>
          <w:color w:val="000000"/>
          <w:sz w:val="22"/>
          <w:szCs w:val="22"/>
        </w:rPr>
        <w:t xml:space="preserve">kebutuhan </w:t>
      </w:r>
      <w:r w:rsidR="0073573C">
        <w:rPr>
          <w:rFonts w:eastAsia="Times New Roman"/>
          <w:color w:val="000000"/>
          <w:sz w:val="22"/>
          <w:szCs w:val="22"/>
        </w:rPr>
        <w:t xml:space="preserve">yang ada dalam </w:t>
      </w:r>
      <w:proofErr w:type="gramStart"/>
      <w:r w:rsidR="0073573C">
        <w:rPr>
          <w:rFonts w:eastAsia="Times New Roman"/>
          <w:color w:val="000000"/>
          <w:sz w:val="22"/>
          <w:szCs w:val="22"/>
        </w:rPr>
        <w:t xml:space="preserve">amsyarakat </w:t>
      </w:r>
      <w:r w:rsidRPr="007D4F8D">
        <w:rPr>
          <w:rFonts w:eastAsia="Times New Roman"/>
          <w:color w:val="000000"/>
          <w:sz w:val="22"/>
          <w:szCs w:val="22"/>
        </w:rPr>
        <w:t xml:space="preserve"> pada</w:t>
      </w:r>
      <w:proofErr w:type="gramEnd"/>
      <w:r w:rsidRPr="007D4F8D">
        <w:rPr>
          <w:rFonts w:eastAsia="Times New Roman"/>
          <w:color w:val="000000"/>
          <w:sz w:val="22"/>
          <w:szCs w:val="22"/>
        </w:rPr>
        <w:t xml:space="preserve"> setiap tahapan pengemba</w:t>
      </w:r>
      <w:r w:rsidR="0073573C">
        <w:rPr>
          <w:rFonts w:eastAsia="Times New Roman"/>
          <w:color w:val="000000"/>
          <w:sz w:val="22"/>
          <w:szCs w:val="22"/>
        </w:rPr>
        <w:t xml:space="preserve">ngan kurikulum. </w:t>
      </w:r>
      <w:proofErr w:type="gramStart"/>
      <w:r w:rsidR="0073573C">
        <w:rPr>
          <w:rFonts w:eastAsia="Times New Roman"/>
          <w:color w:val="000000"/>
          <w:sz w:val="22"/>
          <w:szCs w:val="22"/>
        </w:rPr>
        <w:t>Namun, terkadan</w:t>
      </w:r>
      <w:r w:rsidRPr="007D4F8D">
        <w:rPr>
          <w:rFonts w:eastAsia="Times New Roman"/>
          <w:color w:val="000000"/>
          <w:sz w:val="22"/>
          <w:szCs w:val="22"/>
        </w:rPr>
        <w:t>g prosedur yang harus diikuti guru mungkin tidak terlalu jelas sehingga guru mengadapi banyak sekali kendala dalam keterlibatan mereka dalam pengembangan kurikulum.</w:t>
      </w:r>
      <w:proofErr w:type="gramEnd"/>
      <w:r w:rsidRPr="007D4F8D">
        <w:rPr>
          <w:rFonts w:eastAsia="Times New Roman"/>
          <w:color w:val="000000"/>
          <w:sz w:val="22"/>
          <w:szCs w:val="22"/>
        </w:rPr>
        <w:t xml:space="preserve"> </w:t>
      </w:r>
      <w:proofErr w:type="gramStart"/>
      <w:r w:rsidRPr="007D4F8D">
        <w:rPr>
          <w:rFonts w:eastAsia="Times New Roman"/>
          <w:color w:val="000000"/>
          <w:sz w:val="22"/>
          <w:szCs w:val="22"/>
        </w:rPr>
        <w:t>Banyak sekali tantangan-tantangan yang harus dihadapi terkait pengembangan kurikulum itu sendiri.</w:t>
      </w:r>
      <w:proofErr w:type="gramEnd"/>
      <w:r w:rsidRPr="007D4F8D">
        <w:rPr>
          <w:rFonts w:eastAsia="Times New Roman"/>
          <w:color w:val="000000"/>
          <w:sz w:val="22"/>
          <w:szCs w:val="22"/>
        </w:rPr>
        <w:t xml:space="preserve"> Pada setiap proses pengembangan, guru </w:t>
      </w:r>
      <w:r w:rsidR="0073573C">
        <w:rPr>
          <w:rFonts w:eastAsia="Times New Roman"/>
          <w:color w:val="000000"/>
          <w:sz w:val="22"/>
          <w:szCs w:val="22"/>
        </w:rPr>
        <w:t>diharuskan</w:t>
      </w:r>
      <w:r w:rsidRPr="007D4F8D">
        <w:rPr>
          <w:rFonts w:eastAsia="Times New Roman"/>
          <w:color w:val="000000"/>
          <w:sz w:val="22"/>
          <w:szCs w:val="22"/>
        </w:rPr>
        <w:t xml:space="preserve"> mampu merefleksikan kebutuhan masyarakat</w:t>
      </w:r>
      <w:r w:rsidR="0073573C">
        <w:rPr>
          <w:rFonts w:eastAsia="Times New Roman"/>
          <w:color w:val="000000"/>
          <w:sz w:val="22"/>
          <w:szCs w:val="22"/>
        </w:rPr>
        <w:t xml:space="preserve"> secara aktif dan nyata</w:t>
      </w:r>
      <w:r w:rsidRPr="007D4F8D">
        <w:rPr>
          <w:rFonts w:eastAsia="Times New Roman"/>
          <w:color w:val="000000"/>
          <w:sz w:val="22"/>
          <w:szCs w:val="22"/>
        </w:rPr>
        <w:t xml:space="preserve">. Di sisi lain, tidak semua guru diberi kesempatan untuk berpartisipasi dalam setiap proses implementasi kurikulum. </w:t>
      </w:r>
      <w:proofErr w:type="gramStart"/>
      <w:r w:rsidRPr="007D4F8D">
        <w:rPr>
          <w:rFonts w:eastAsia="Times New Roman"/>
          <w:color w:val="000000"/>
          <w:sz w:val="22"/>
          <w:szCs w:val="22"/>
        </w:rPr>
        <w:t>Pengembangan keprofesian bagi guru merupakan faktor penting dalam implementasi kurikulum dan keberhasilan pengembangan.</w:t>
      </w:r>
      <w:proofErr w:type="gramEnd"/>
    </w:p>
    <w:p w:rsidR="007D4F8D" w:rsidRPr="007D4F8D" w:rsidRDefault="007D4F8D" w:rsidP="008106A9">
      <w:pPr>
        <w:pBdr>
          <w:top w:val="nil"/>
          <w:left w:val="nil"/>
          <w:bottom w:val="nil"/>
          <w:right w:val="nil"/>
          <w:between w:val="nil"/>
        </w:pBdr>
        <w:spacing w:before="240" w:line="360" w:lineRule="auto"/>
        <w:ind w:firstLine="0"/>
        <w:rPr>
          <w:rFonts w:eastAsia="Times New Roman"/>
          <w:color w:val="000000"/>
          <w:sz w:val="22"/>
          <w:szCs w:val="22"/>
        </w:rPr>
      </w:pPr>
      <w:r w:rsidRPr="007D4F8D">
        <w:rPr>
          <w:rFonts w:eastAsia="Times New Roman"/>
          <w:color w:val="000000"/>
          <w:sz w:val="22"/>
          <w:szCs w:val="22"/>
        </w:rPr>
        <w:t xml:space="preserve">“Sebagai seorang pendidik tentunya saya wajib mengikuti pelatihan kurikulum merdeka ini, saya akan snagat menyesal jika tidak mengikutinya” Guru </w:t>
      </w:r>
      <w:proofErr w:type="gramStart"/>
      <w:r w:rsidRPr="007D4F8D">
        <w:rPr>
          <w:rFonts w:eastAsia="Times New Roman"/>
          <w:color w:val="000000"/>
          <w:sz w:val="22"/>
          <w:szCs w:val="22"/>
        </w:rPr>
        <w:t>kelas</w:t>
      </w:r>
      <w:proofErr w:type="gramEnd"/>
      <w:r w:rsidRPr="007D4F8D">
        <w:rPr>
          <w:rFonts w:eastAsia="Times New Roman"/>
          <w:color w:val="000000"/>
          <w:sz w:val="22"/>
          <w:szCs w:val="22"/>
        </w:rPr>
        <w:t xml:space="preserve"> A</w:t>
      </w:r>
    </w:p>
    <w:p w:rsidR="007D4F8D" w:rsidRDefault="007D4F8D" w:rsidP="008106A9">
      <w:pPr>
        <w:pBdr>
          <w:top w:val="nil"/>
          <w:left w:val="nil"/>
          <w:bottom w:val="nil"/>
          <w:right w:val="nil"/>
          <w:between w:val="nil"/>
        </w:pBdr>
        <w:spacing w:before="240" w:line="360" w:lineRule="auto"/>
        <w:ind w:firstLine="0"/>
        <w:rPr>
          <w:rFonts w:eastAsia="Times New Roman"/>
          <w:color w:val="000000"/>
          <w:sz w:val="22"/>
          <w:szCs w:val="22"/>
        </w:rPr>
      </w:pPr>
      <w:r>
        <w:rPr>
          <w:rFonts w:eastAsia="Times New Roman"/>
          <w:color w:val="000000"/>
          <w:sz w:val="22"/>
          <w:szCs w:val="22"/>
        </w:rPr>
        <w:t>“</w:t>
      </w:r>
      <w:r w:rsidRPr="007D4F8D">
        <w:rPr>
          <w:rFonts w:eastAsia="Times New Roman"/>
          <w:color w:val="000000"/>
          <w:sz w:val="22"/>
          <w:szCs w:val="22"/>
        </w:rPr>
        <w:t xml:space="preserve">Karena faktanya kurikulum merdeka merupakan bagian dari pekerjaan saya, jadi sedikit banyaknya saya harus memiliki pemahaman tentang kurikulum merdeka ini, </w:t>
      </w:r>
      <w:r w:rsidRPr="007D4F8D">
        <w:rPr>
          <w:rFonts w:eastAsia="Times New Roman"/>
          <w:color w:val="000000"/>
          <w:sz w:val="22"/>
          <w:szCs w:val="22"/>
        </w:rPr>
        <w:lastRenderedPageBreak/>
        <w:t xml:space="preserve">saya </w:t>
      </w:r>
      <w:proofErr w:type="gramStart"/>
      <w:r w:rsidRPr="007D4F8D">
        <w:rPr>
          <w:rFonts w:eastAsia="Times New Roman"/>
          <w:color w:val="000000"/>
          <w:sz w:val="22"/>
          <w:szCs w:val="22"/>
        </w:rPr>
        <w:t>akan</w:t>
      </w:r>
      <w:proofErr w:type="gramEnd"/>
      <w:r w:rsidRPr="007D4F8D">
        <w:rPr>
          <w:rFonts w:eastAsia="Times New Roman"/>
          <w:color w:val="000000"/>
          <w:sz w:val="22"/>
          <w:szCs w:val="22"/>
        </w:rPr>
        <w:t xml:space="preserve"> dapat menerapkan cara pengajaran yang efektif dengan mengikuti pelatihan-pelatihan kurikulum merdeka ini” Guru kelas B1</w:t>
      </w:r>
      <w:r w:rsidR="00B2448E">
        <w:rPr>
          <w:rFonts w:eastAsia="Times New Roman"/>
          <w:color w:val="000000"/>
          <w:sz w:val="22"/>
          <w:szCs w:val="22"/>
        </w:rPr>
        <w:t>.</w:t>
      </w:r>
    </w:p>
    <w:p w:rsidR="00B2448E" w:rsidRDefault="00B2448E" w:rsidP="008106A9">
      <w:pPr>
        <w:pBdr>
          <w:top w:val="nil"/>
          <w:left w:val="nil"/>
          <w:bottom w:val="nil"/>
          <w:right w:val="nil"/>
          <w:between w:val="nil"/>
        </w:pBdr>
        <w:spacing w:before="240" w:line="360" w:lineRule="auto"/>
        <w:ind w:firstLine="0"/>
        <w:rPr>
          <w:rFonts w:eastAsia="Times New Roman"/>
          <w:color w:val="000000"/>
          <w:sz w:val="22"/>
          <w:szCs w:val="22"/>
        </w:rPr>
      </w:pPr>
      <w:r w:rsidRPr="00B2448E">
        <w:rPr>
          <w:rFonts w:eastAsia="Times New Roman"/>
          <w:color w:val="000000"/>
          <w:sz w:val="22"/>
          <w:szCs w:val="22"/>
        </w:rPr>
        <w:t>“Kurikulum merdeka ini merupakan kurikulum baru, saya yakin jika kita tidak mengikuti pelatihan-pelatihan tentang kurikulum merdeka maka rasanya akan sulit untuk menerapkan kurikulum itu di dalam pembelajaran, untuk itu saya sangat bersemangat sekali mengikuti kegiatan-kegiatan yang berhubungan dengan kurikulum merdeka untuk mena</w:t>
      </w:r>
      <w:r>
        <w:rPr>
          <w:rFonts w:eastAsia="Times New Roman"/>
          <w:color w:val="000000"/>
          <w:sz w:val="22"/>
          <w:szCs w:val="22"/>
        </w:rPr>
        <w:t xml:space="preserve">mbah wawasan saya” Guru </w:t>
      </w:r>
      <w:proofErr w:type="gramStart"/>
      <w:r>
        <w:rPr>
          <w:rFonts w:eastAsia="Times New Roman"/>
          <w:color w:val="000000"/>
          <w:sz w:val="22"/>
          <w:szCs w:val="22"/>
        </w:rPr>
        <w:t>kelas</w:t>
      </w:r>
      <w:proofErr w:type="gramEnd"/>
      <w:r>
        <w:rPr>
          <w:rFonts w:eastAsia="Times New Roman"/>
          <w:color w:val="000000"/>
          <w:sz w:val="22"/>
          <w:szCs w:val="22"/>
        </w:rPr>
        <w:t xml:space="preserve"> B2</w:t>
      </w:r>
      <w:r w:rsidRPr="00B2448E">
        <w:rPr>
          <w:rFonts w:eastAsia="Times New Roman"/>
          <w:color w:val="000000"/>
          <w:sz w:val="22"/>
          <w:szCs w:val="22"/>
        </w:rPr>
        <w:t>.</w:t>
      </w:r>
    </w:p>
    <w:p w:rsidR="0073573C" w:rsidRDefault="001C0A7E" w:rsidP="008106A9">
      <w:pPr>
        <w:pBdr>
          <w:top w:val="nil"/>
          <w:left w:val="nil"/>
          <w:bottom w:val="nil"/>
          <w:right w:val="nil"/>
          <w:between w:val="nil"/>
        </w:pBdr>
        <w:spacing w:before="240" w:line="360" w:lineRule="auto"/>
        <w:ind w:firstLine="0"/>
        <w:rPr>
          <w:rFonts w:eastAsia="Times New Roman"/>
          <w:color w:val="000000"/>
          <w:sz w:val="22"/>
          <w:szCs w:val="22"/>
        </w:rPr>
      </w:pPr>
      <w:r>
        <w:rPr>
          <w:rFonts w:eastAsia="Times New Roman"/>
          <w:color w:val="000000"/>
          <w:sz w:val="22"/>
          <w:szCs w:val="22"/>
        </w:rPr>
        <w:t xml:space="preserve">Pada setiap tahap pengembangan, guru dituntut untuk bertindak dengan cara yang mencerminkan </w:t>
      </w:r>
      <w:proofErr w:type="gramStart"/>
      <w:r>
        <w:rPr>
          <w:rFonts w:eastAsia="Times New Roman"/>
          <w:color w:val="000000"/>
          <w:sz w:val="22"/>
          <w:szCs w:val="22"/>
        </w:rPr>
        <w:t>kebutuhan  masyarakat</w:t>
      </w:r>
      <w:proofErr w:type="gramEnd"/>
      <w:r>
        <w:rPr>
          <w:rFonts w:eastAsia="Times New Roman"/>
          <w:color w:val="000000"/>
          <w:sz w:val="22"/>
          <w:szCs w:val="22"/>
        </w:rPr>
        <w:t xml:space="preserve">. </w:t>
      </w:r>
      <w:proofErr w:type="gramStart"/>
      <w:r>
        <w:rPr>
          <w:rFonts w:eastAsia="Times New Roman"/>
          <w:color w:val="000000"/>
          <w:sz w:val="22"/>
          <w:szCs w:val="22"/>
        </w:rPr>
        <w:t>Meskipun demikian, prosedur y</w:t>
      </w:r>
      <w:r w:rsidR="0073573C">
        <w:rPr>
          <w:rFonts w:eastAsia="Times New Roman"/>
          <w:color w:val="000000"/>
          <w:sz w:val="22"/>
          <w:szCs w:val="22"/>
        </w:rPr>
        <w:t>ang harus diikuti guru terka</w:t>
      </w:r>
      <w:r>
        <w:rPr>
          <w:rFonts w:eastAsia="Times New Roman"/>
          <w:color w:val="000000"/>
          <w:sz w:val="22"/>
          <w:szCs w:val="22"/>
        </w:rPr>
        <w:t xml:space="preserve">dang tidak </w:t>
      </w:r>
      <w:r w:rsidR="0073573C">
        <w:rPr>
          <w:rFonts w:eastAsia="Times New Roman"/>
          <w:color w:val="000000"/>
          <w:sz w:val="22"/>
          <w:szCs w:val="22"/>
        </w:rPr>
        <w:t>pasti dikarenakan partisipasi mereka dalam kegiatan pengembangan sulit untuk dipahami serta sulit untuk terealisasikan dengan baik, sehingga keterlibatan guru dalam pengembangan kurikulum menimbulkan banyak sekali tantangan.</w:t>
      </w:r>
      <w:proofErr w:type="gramEnd"/>
    </w:p>
    <w:p w:rsidR="00B2448E" w:rsidRDefault="001C0A7E" w:rsidP="008106A9">
      <w:pPr>
        <w:pBdr>
          <w:top w:val="nil"/>
          <w:left w:val="nil"/>
          <w:bottom w:val="nil"/>
          <w:right w:val="nil"/>
          <w:between w:val="nil"/>
        </w:pBdr>
        <w:spacing w:before="240" w:line="360" w:lineRule="auto"/>
        <w:ind w:firstLine="0"/>
        <w:rPr>
          <w:rFonts w:eastAsia="Times New Roman"/>
          <w:color w:val="000000"/>
          <w:sz w:val="22"/>
          <w:szCs w:val="22"/>
        </w:rPr>
      </w:pPr>
      <w:r>
        <w:rPr>
          <w:rFonts w:eastAsia="Times New Roman"/>
          <w:color w:val="000000"/>
          <w:sz w:val="22"/>
          <w:szCs w:val="22"/>
        </w:rPr>
        <w:t xml:space="preserve">Karena pendekatan partisipatif mereka terhadap proses tidak didefinisikan dengan baik dan sulit dipahami oleh guru, keterlibatan mereka dalam pengembangan kurikulum menimbulkan banyak tantangan. </w:t>
      </w:r>
    </w:p>
    <w:p w:rsidR="001C0A7E" w:rsidRDefault="001C0A7E" w:rsidP="008106A9">
      <w:pPr>
        <w:pBdr>
          <w:top w:val="nil"/>
          <w:left w:val="nil"/>
          <w:bottom w:val="nil"/>
          <w:right w:val="nil"/>
          <w:between w:val="nil"/>
        </w:pBdr>
        <w:spacing w:before="240" w:line="360" w:lineRule="auto"/>
        <w:ind w:firstLine="0"/>
        <w:rPr>
          <w:rFonts w:eastAsia="Times New Roman"/>
          <w:color w:val="000000"/>
          <w:sz w:val="22"/>
          <w:szCs w:val="22"/>
        </w:rPr>
      </w:pPr>
      <w:r>
        <w:rPr>
          <w:rFonts w:eastAsia="Times New Roman"/>
          <w:color w:val="000000"/>
          <w:sz w:val="22"/>
          <w:szCs w:val="22"/>
        </w:rPr>
        <w:t xml:space="preserve">Di sisi lain, tidak semua guru diberi kesempatan untuk berpartisipasi dalam setiap proses implementasi kurikulum. </w:t>
      </w:r>
      <w:proofErr w:type="gramStart"/>
      <w:r>
        <w:rPr>
          <w:rFonts w:eastAsia="Times New Roman"/>
          <w:color w:val="000000"/>
          <w:sz w:val="22"/>
          <w:szCs w:val="22"/>
        </w:rPr>
        <w:t xml:space="preserve">Pengembangan keprofesian bagi guru </w:t>
      </w:r>
      <w:r>
        <w:rPr>
          <w:rFonts w:eastAsia="Times New Roman"/>
          <w:color w:val="000000"/>
          <w:sz w:val="22"/>
          <w:szCs w:val="22"/>
        </w:rPr>
        <w:lastRenderedPageBreak/>
        <w:t>merupakan faktor penting dalam implementasi kurikulum dan keberhasilan pengembangan.</w:t>
      </w:r>
      <w:proofErr w:type="gramEnd"/>
    </w:p>
    <w:p w:rsidR="001C0A7E" w:rsidRDefault="003047DE" w:rsidP="008106A9">
      <w:pPr>
        <w:pBdr>
          <w:top w:val="nil"/>
          <w:left w:val="nil"/>
          <w:bottom w:val="nil"/>
          <w:right w:val="nil"/>
          <w:between w:val="nil"/>
        </w:pBdr>
        <w:spacing w:before="240" w:line="360" w:lineRule="auto"/>
        <w:ind w:firstLine="0"/>
        <w:rPr>
          <w:rFonts w:eastAsia="Times New Roman"/>
          <w:color w:val="000000"/>
          <w:sz w:val="22"/>
          <w:szCs w:val="22"/>
        </w:rPr>
      </w:pPr>
      <w:r>
        <w:rPr>
          <w:rFonts w:eastAsia="Times New Roman"/>
          <w:color w:val="000000"/>
          <w:sz w:val="22"/>
          <w:szCs w:val="22"/>
        </w:rPr>
        <w:t>“Saya merasa mendapatkan bekal, dengan mengikuti program pelatihan kurikulum ini sehingga dapat saya terapkan ketika mengajar di kelas” Guru Kelas A</w:t>
      </w:r>
    </w:p>
    <w:p w:rsidR="003047DE" w:rsidRDefault="003047DE" w:rsidP="008106A9">
      <w:pPr>
        <w:pBdr>
          <w:top w:val="nil"/>
          <w:left w:val="nil"/>
          <w:bottom w:val="nil"/>
          <w:right w:val="nil"/>
          <w:between w:val="nil"/>
        </w:pBdr>
        <w:spacing w:before="240" w:line="360" w:lineRule="auto"/>
        <w:ind w:firstLine="0"/>
        <w:rPr>
          <w:rFonts w:eastAsia="Times New Roman"/>
          <w:color w:val="000000"/>
          <w:sz w:val="22"/>
          <w:szCs w:val="22"/>
        </w:rPr>
      </w:pPr>
      <w:r>
        <w:rPr>
          <w:rFonts w:eastAsia="Times New Roman"/>
          <w:color w:val="000000"/>
          <w:sz w:val="22"/>
          <w:szCs w:val="22"/>
        </w:rPr>
        <w:t>“Menurut saya kurikulum merdeka ini banyak memberikan dampak positif kepada siswa, sehingga saya sangat terinspirasi untuk mengikuti pelatihannya” Guru Kelas B1</w:t>
      </w:r>
    </w:p>
    <w:p w:rsidR="003047DE" w:rsidRDefault="003047DE" w:rsidP="008106A9">
      <w:pPr>
        <w:pBdr>
          <w:top w:val="nil"/>
          <w:left w:val="nil"/>
          <w:bottom w:val="nil"/>
          <w:right w:val="nil"/>
          <w:between w:val="nil"/>
        </w:pBdr>
        <w:spacing w:before="240" w:line="360" w:lineRule="auto"/>
        <w:ind w:firstLine="0"/>
        <w:rPr>
          <w:rFonts w:eastAsia="Times New Roman"/>
          <w:color w:val="000000"/>
          <w:sz w:val="22"/>
          <w:szCs w:val="22"/>
        </w:rPr>
      </w:pPr>
      <w:r>
        <w:rPr>
          <w:rFonts w:eastAsia="Times New Roman"/>
          <w:color w:val="000000"/>
          <w:sz w:val="22"/>
          <w:szCs w:val="22"/>
        </w:rPr>
        <w:t>“Sebaiknya, pelatihan-pelatihan seperti ini harus sering-sering diadakan agar pengimplementasian kurikulum merdeka semakin sempurna dan juga dapat menjadi panduan pembelajaran ketika melaksanakannya di kelas” Guru Kelas B2</w:t>
      </w:r>
    </w:p>
    <w:p w:rsidR="003047DE" w:rsidRDefault="006A7FDF" w:rsidP="008106A9">
      <w:pPr>
        <w:pBdr>
          <w:top w:val="nil"/>
          <w:left w:val="nil"/>
          <w:bottom w:val="nil"/>
          <w:right w:val="nil"/>
          <w:between w:val="nil"/>
        </w:pBdr>
        <w:spacing w:before="240" w:line="360" w:lineRule="auto"/>
        <w:ind w:firstLine="0"/>
        <w:rPr>
          <w:rFonts w:eastAsia="Times New Roman"/>
          <w:color w:val="000000"/>
          <w:sz w:val="22"/>
          <w:szCs w:val="22"/>
        </w:rPr>
      </w:pPr>
      <w:r>
        <w:rPr>
          <w:rFonts w:eastAsia="Times New Roman"/>
          <w:color w:val="000000"/>
          <w:sz w:val="22"/>
          <w:szCs w:val="22"/>
        </w:rPr>
        <w:t xml:space="preserve">Sangat penting bagi guru untuk memiliki pengetahuan </w:t>
      </w:r>
      <w:r w:rsidR="0073573C">
        <w:rPr>
          <w:rFonts w:eastAsia="Times New Roman"/>
          <w:color w:val="000000"/>
          <w:sz w:val="22"/>
          <w:szCs w:val="22"/>
        </w:rPr>
        <w:t xml:space="preserve">yang tentunya sangat diperlukan sekali untuk dapat berpartisipasi langsung </w:t>
      </w:r>
      <w:r>
        <w:rPr>
          <w:rFonts w:eastAsia="Times New Roman"/>
          <w:color w:val="000000"/>
          <w:sz w:val="22"/>
          <w:szCs w:val="22"/>
        </w:rPr>
        <w:t xml:space="preserve">dalam pembuatan dan pengimplementasian kurikulum. </w:t>
      </w:r>
      <w:proofErr w:type="gramStart"/>
      <w:r>
        <w:rPr>
          <w:rFonts w:eastAsia="Times New Roman"/>
          <w:color w:val="000000"/>
          <w:sz w:val="22"/>
          <w:szCs w:val="22"/>
        </w:rPr>
        <w:t>Untuk dapat berkontribusi dalam pembuatan kurikulum, guru memerlukan pelatihan dan lokakarya yang berfokus pada pengembangan professional.</w:t>
      </w:r>
      <w:proofErr w:type="gramEnd"/>
      <w:r>
        <w:rPr>
          <w:rFonts w:eastAsia="Times New Roman"/>
          <w:color w:val="000000"/>
          <w:sz w:val="22"/>
          <w:szCs w:val="22"/>
        </w:rPr>
        <w:t xml:space="preserve"> Di sisi lain, salah satu </w:t>
      </w:r>
      <w:proofErr w:type="gramStart"/>
      <w:r>
        <w:rPr>
          <w:rFonts w:eastAsia="Times New Roman"/>
          <w:color w:val="000000"/>
          <w:sz w:val="22"/>
          <w:szCs w:val="22"/>
        </w:rPr>
        <w:t>cara</w:t>
      </w:r>
      <w:proofErr w:type="gramEnd"/>
      <w:r>
        <w:rPr>
          <w:rFonts w:eastAsia="Times New Roman"/>
          <w:color w:val="000000"/>
          <w:sz w:val="22"/>
          <w:szCs w:val="22"/>
        </w:rPr>
        <w:t xml:space="preserve"> terpenting untuk meningkatkan keterlibatan guru dalam pengembangan kurikulum adalah dengan memberi guru lebih banyak kendali atas proses tersebut. Hal ini menunjukkan bahwa harus ada perbaikan di berbagai bidang proses pembelajaran. Agar guru dapat memainkan peran penting dalam </w:t>
      </w:r>
      <w:r>
        <w:rPr>
          <w:rFonts w:eastAsia="Times New Roman"/>
          <w:color w:val="000000"/>
          <w:sz w:val="22"/>
          <w:szCs w:val="22"/>
        </w:rPr>
        <w:lastRenderedPageBreak/>
        <w:t>proses menciptakan dan menerapkan kurikulum untuk meningkatkan hasil belajar siswa.</w:t>
      </w:r>
    </w:p>
    <w:p w:rsidR="006A7FDF" w:rsidRDefault="006A7FDF" w:rsidP="008106A9">
      <w:pPr>
        <w:pBdr>
          <w:top w:val="nil"/>
          <w:left w:val="nil"/>
          <w:bottom w:val="nil"/>
          <w:right w:val="nil"/>
          <w:between w:val="nil"/>
        </w:pBdr>
        <w:spacing w:before="240" w:line="360" w:lineRule="auto"/>
        <w:ind w:firstLine="0"/>
        <w:rPr>
          <w:rFonts w:eastAsia="Times New Roman"/>
          <w:color w:val="000000"/>
          <w:sz w:val="22"/>
          <w:szCs w:val="22"/>
        </w:rPr>
      </w:pPr>
      <w:r>
        <w:rPr>
          <w:rFonts w:eastAsia="Times New Roman"/>
          <w:color w:val="000000"/>
          <w:sz w:val="22"/>
          <w:szCs w:val="22"/>
        </w:rPr>
        <w:t xml:space="preserve">Ada banyak peran dan tanggung jawab yang harus dipenuhi oleh guru yang terlibat dalam kurikulum, agar siswa dapat mengembangkan minat dan keterampilannya, guru hendaknya selalu berusaha melaksanakan proses pembelajaran dan mengawasinya. Karena </w:t>
      </w:r>
      <w:r w:rsidR="007530EA">
        <w:rPr>
          <w:rFonts w:eastAsia="Times New Roman"/>
          <w:color w:val="000000"/>
          <w:sz w:val="22"/>
          <w:szCs w:val="22"/>
        </w:rPr>
        <w:t xml:space="preserve">sudah merupakan tangungjawab seorang guru untuk mengimpelemntasikan kurikulum dalam memenuhi kebutuhan siswa </w:t>
      </w:r>
      <w:proofErr w:type="gramStart"/>
      <w:r w:rsidR="007530EA">
        <w:rPr>
          <w:rFonts w:eastAsia="Times New Roman"/>
          <w:color w:val="000000"/>
          <w:sz w:val="22"/>
          <w:szCs w:val="22"/>
        </w:rPr>
        <w:t>dna</w:t>
      </w:r>
      <w:proofErr w:type="gramEnd"/>
      <w:r w:rsidR="007530EA">
        <w:rPr>
          <w:rFonts w:eastAsia="Times New Roman"/>
          <w:color w:val="000000"/>
          <w:sz w:val="22"/>
          <w:szCs w:val="22"/>
        </w:rPr>
        <w:t xml:space="preserve"> juga guru harus membuat RPP dan silabus sesuai dengan kerangka kurikulum yang disediakan.</w:t>
      </w:r>
    </w:p>
    <w:p w:rsidR="007530EA" w:rsidRDefault="007530EA" w:rsidP="008106A9">
      <w:pPr>
        <w:pBdr>
          <w:top w:val="nil"/>
          <w:left w:val="nil"/>
          <w:bottom w:val="nil"/>
          <w:right w:val="nil"/>
          <w:between w:val="nil"/>
        </w:pBdr>
        <w:spacing w:before="240" w:line="360" w:lineRule="auto"/>
        <w:ind w:firstLine="0"/>
        <w:rPr>
          <w:rFonts w:eastAsia="Times New Roman"/>
          <w:color w:val="000000"/>
          <w:sz w:val="22"/>
          <w:szCs w:val="22"/>
        </w:rPr>
      </w:pPr>
      <w:proofErr w:type="gramStart"/>
      <w:r>
        <w:rPr>
          <w:rFonts w:eastAsia="Times New Roman"/>
          <w:color w:val="000000"/>
          <w:sz w:val="22"/>
          <w:szCs w:val="22"/>
        </w:rPr>
        <w:t>Keberhasilan pengembangan kurikulum, termasuk implikasi serta evaluasi sangat bergantung pada guru.</w:t>
      </w:r>
      <w:proofErr w:type="gramEnd"/>
      <w:r>
        <w:rPr>
          <w:rFonts w:eastAsia="Times New Roman"/>
          <w:color w:val="000000"/>
          <w:sz w:val="22"/>
          <w:szCs w:val="22"/>
        </w:rPr>
        <w:t xml:space="preserve"> Selain itu, sangat penting bagi guru untuk terlibat dalam proses pengembangan kurikulum agar dapat sesuai dengan kebutuhan siswa di kelas.</w:t>
      </w:r>
    </w:p>
    <w:p w:rsidR="00D5041E" w:rsidRDefault="001C0A7E">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rsidR="00D5041E" w:rsidRDefault="001C0A7E">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Kesimpulan</w:t>
      </w:r>
    </w:p>
    <w:p w:rsidR="00D5041E" w:rsidRDefault="00E767E7" w:rsidP="008106A9">
      <w:pPr>
        <w:pBdr>
          <w:top w:val="nil"/>
          <w:left w:val="nil"/>
          <w:bottom w:val="nil"/>
          <w:right w:val="nil"/>
          <w:between w:val="nil"/>
        </w:pBdr>
        <w:spacing w:line="360" w:lineRule="auto"/>
        <w:ind w:firstLine="0"/>
        <w:rPr>
          <w:rFonts w:eastAsia="Times New Roman"/>
          <w:color w:val="000000"/>
          <w:sz w:val="22"/>
          <w:szCs w:val="22"/>
        </w:rPr>
      </w:pPr>
      <w:proofErr w:type="gramStart"/>
      <w:r>
        <w:rPr>
          <w:rFonts w:eastAsia="Times New Roman"/>
          <w:color w:val="000000"/>
          <w:sz w:val="22"/>
          <w:szCs w:val="22"/>
        </w:rPr>
        <w:t>Di sekolah, guru memainkan peran penting dalam pengembangan dan implementasi kurikulum.</w:t>
      </w:r>
      <w:proofErr w:type="gramEnd"/>
      <w:r>
        <w:rPr>
          <w:rFonts w:eastAsia="Times New Roman"/>
          <w:color w:val="000000"/>
          <w:sz w:val="22"/>
          <w:szCs w:val="22"/>
        </w:rPr>
        <w:t xml:space="preserve"> </w:t>
      </w:r>
      <w:proofErr w:type="gramStart"/>
      <w:r>
        <w:rPr>
          <w:rFonts w:eastAsia="Times New Roman"/>
          <w:color w:val="000000"/>
          <w:sz w:val="22"/>
          <w:szCs w:val="22"/>
        </w:rPr>
        <w:t>Intensitas guru menerapkan kurikulum di kelas menentukan seberapa berhasil kurikulum itu diterapkan.</w:t>
      </w:r>
      <w:proofErr w:type="gramEnd"/>
      <w:r>
        <w:rPr>
          <w:rFonts w:eastAsia="Times New Roman"/>
          <w:color w:val="000000"/>
          <w:sz w:val="22"/>
          <w:szCs w:val="22"/>
        </w:rPr>
        <w:t xml:space="preserve"> Oleh karena itu, guru harus selalu menjadi bagian dari pengembangan kurikulum agar dapat menggunakannya secara tepat dan efektif dalam proses pembelajaran. </w:t>
      </w:r>
    </w:p>
    <w:p w:rsidR="00E767E7" w:rsidRDefault="00E767E7" w:rsidP="008106A9">
      <w:pPr>
        <w:pBdr>
          <w:top w:val="nil"/>
          <w:left w:val="nil"/>
          <w:bottom w:val="nil"/>
          <w:right w:val="nil"/>
          <w:between w:val="nil"/>
        </w:pBdr>
        <w:spacing w:line="360" w:lineRule="auto"/>
        <w:ind w:firstLine="0"/>
        <w:rPr>
          <w:rFonts w:eastAsia="Times New Roman"/>
          <w:color w:val="000000"/>
          <w:sz w:val="22"/>
          <w:szCs w:val="22"/>
        </w:rPr>
      </w:pPr>
      <w:r>
        <w:rPr>
          <w:rFonts w:eastAsia="Times New Roman"/>
          <w:color w:val="000000"/>
          <w:sz w:val="22"/>
          <w:szCs w:val="22"/>
        </w:rPr>
        <w:t xml:space="preserve">Dalam rangka meningkatkan kualitas proses </w:t>
      </w:r>
      <w:r>
        <w:rPr>
          <w:rFonts w:eastAsia="Times New Roman"/>
          <w:color w:val="000000"/>
          <w:sz w:val="22"/>
          <w:szCs w:val="22"/>
        </w:rPr>
        <w:lastRenderedPageBreak/>
        <w:t xml:space="preserve">belajar mengajar, guru harus mampu merancang kelas dan mengembangkan serta mengimplementasikan kurikulum. </w:t>
      </w:r>
      <w:proofErr w:type="gramStart"/>
      <w:r>
        <w:rPr>
          <w:rFonts w:eastAsia="Times New Roman"/>
          <w:color w:val="000000"/>
          <w:sz w:val="22"/>
          <w:szCs w:val="22"/>
        </w:rPr>
        <w:t>Oleh karena itu, guru harus mendapatkan pelatihan pengembangan kurikulum yang berkelanjutan untuk memastikan bahwa mereka memahami kurikulum dan pembelajaran yang sedang berlangsung.</w:t>
      </w:r>
      <w:proofErr w:type="gramEnd"/>
    </w:p>
    <w:p w:rsidR="00D5041E" w:rsidRDefault="001C0A7E">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rPr>
        <w:t>Saran</w:t>
      </w:r>
    </w:p>
    <w:p w:rsidR="00D5041E" w:rsidRDefault="007530EA" w:rsidP="008106A9">
      <w:pPr>
        <w:pBdr>
          <w:top w:val="nil"/>
          <w:left w:val="nil"/>
          <w:bottom w:val="nil"/>
          <w:right w:val="nil"/>
          <w:between w:val="nil"/>
        </w:pBdr>
        <w:spacing w:line="360" w:lineRule="auto"/>
        <w:ind w:firstLine="0"/>
        <w:rPr>
          <w:rFonts w:eastAsia="Times New Roman"/>
          <w:color w:val="000000"/>
          <w:sz w:val="22"/>
          <w:szCs w:val="22"/>
        </w:rPr>
      </w:pPr>
      <w:r>
        <w:rPr>
          <w:rFonts w:eastAsia="Times New Roman"/>
          <w:color w:val="000000"/>
          <w:sz w:val="22"/>
          <w:szCs w:val="22"/>
        </w:rPr>
        <w:t>Berdasarkan temuan penelitian ini, disarankan agar peneliti selanjutnya dapat menjelaskan</w:t>
      </w:r>
      <w:r w:rsidR="00561B1E">
        <w:rPr>
          <w:rFonts w:eastAsia="Times New Roman"/>
          <w:color w:val="000000"/>
          <w:sz w:val="22"/>
          <w:szCs w:val="22"/>
        </w:rPr>
        <w:t xml:space="preserve"> lebih dalam tentang bagaimana seharusnya menyikapi tentang pelatihan kurikulum merdeka agar dapat diterapkan secara efektif dan efeisien dalam proses pembelajaran di PAUD.</w:t>
      </w:r>
    </w:p>
    <w:p w:rsidR="00D5041E" w:rsidRDefault="001C0A7E">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rsidR="00746FA3" w:rsidRPr="00746FA3" w:rsidRDefault="008106A9" w:rsidP="00746FA3">
      <w:pPr>
        <w:autoSpaceDE w:val="0"/>
        <w:autoSpaceDN w:val="0"/>
        <w:adjustRightInd w:val="0"/>
        <w:spacing w:line="360" w:lineRule="auto"/>
        <w:ind w:left="480" w:hanging="480"/>
        <w:rPr>
          <w:noProof/>
          <w:sz w:val="22"/>
          <w:szCs w:val="24"/>
        </w:rPr>
      </w:pPr>
      <w:r>
        <w:rPr>
          <w:rFonts w:eastAsia="Times New Roman"/>
          <w:color w:val="000000"/>
          <w:sz w:val="22"/>
          <w:szCs w:val="22"/>
        </w:rPr>
        <w:fldChar w:fldCharType="begin" w:fldLock="1"/>
      </w:r>
      <w:r>
        <w:rPr>
          <w:rFonts w:eastAsia="Times New Roman"/>
          <w:color w:val="000000"/>
          <w:sz w:val="22"/>
          <w:szCs w:val="22"/>
        </w:rPr>
        <w:instrText xml:space="preserve">ADDIN Mendeley Bibliography CSL_BIBLIOGRAPHY </w:instrText>
      </w:r>
      <w:r>
        <w:rPr>
          <w:rFonts w:eastAsia="Times New Roman"/>
          <w:color w:val="000000"/>
          <w:sz w:val="22"/>
          <w:szCs w:val="22"/>
        </w:rPr>
        <w:fldChar w:fldCharType="separate"/>
      </w:r>
      <w:r w:rsidR="00746FA3" w:rsidRPr="00746FA3">
        <w:rPr>
          <w:noProof/>
          <w:sz w:val="22"/>
          <w:szCs w:val="24"/>
        </w:rPr>
        <w:t xml:space="preserve">Adnyani, N. W. (2021). Penerapan Media Pembelajaran Sains Pada Anak Usia Dini ”Merdeka Belajar” Di Era Belajar Di Rumah. </w:t>
      </w:r>
      <w:r w:rsidR="00746FA3" w:rsidRPr="00746FA3">
        <w:rPr>
          <w:i/>
          <w:iCs/>
          <w:noProof/>
          <w:sz w:val="22"/>
          <w:szCs w:val="24"/>
        </w:rPr>
        <w:t>Pratama Widya : Jurnal Pendidikan Anak Usia Dini</w:t>
      </w:r>
      <w:r w:rsidR="00746FA3" w:rsidRPr="00746FA3">
        <w:rPr>
          <w:noProof/>
          <w:sz w:val="22"/>
          <w:szCs w:val="24"/>
        </w:rPr>
        <w:t xml:space="preserve">, </w:t>
      </w:r>
      <w:r w:rsidR="00746FA3" w:rsidRPr="00746FA3">
        <w:rPr>
          <w:i/>
          <w:iCs/>
          <w:noProof/>
          <w:sz w:val="22"/>
          <w:szCs w:val="24"/>
        </w:rPr>
        <w:t>6</w:t>
      </w:r>
      <w:r w:rsidR="00746FA3" w:rsidRPr="00746FA3">
        <w:rPr>
          <w:noProof/>
          <w:sz w:val="22"/>
          <w:szCs w:val="24"/>
        </w:rPr>
        <w:t>(1), 13. https://doi.org/10.25078/pw.v6i1.1876</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Amalia, M. (2022). Inovasi Pembelajaran Kurikulum Merdeka Belajar Di Era Society 5.0 Untuk Revolusi Industri 4.0. </w:t>
      </w:r>
      <w:r w:rsidRPr="00746FA3">
        <w:rPr>
          <w:i/>
          <w:iCs/>
          <w:noProof/>
          <w:sz w:val="22"/>
          <w:szCs w:val="24"/>
        </w:rPr>
        <w:t>Seminar Nasional Sosial Sains, Pendidikan, Humaniora (SENASSDRA) Volume</w:t>
      </w:r>
      <w:r w:rsidRPr="00746FA3">
        <w:rPr>
          <w:noProof/>
          <w:sz w:val="22"/>
          <w:szCs w:val="24"/>
        </w:rPr>
        <w:t xml:space="preserve">, </w:t>
      </w:r>
      <w:r w:rsidRPr="00746FA3">
        <w:rPr>
          <w:i/>
          <w:iCs/>
          <w:noProof/>
          <w:sz w:val="22"/>
          <w:szCs w:val="24"/>
        </w:rPr>
        <w:t>1</w:t>
      </w:r>
      <w:r w:rsidRPr="00746FA3">
        <w:rPr>
          <w:noProof/>
          <w:sz w:val="22"/>
          <w:szCs w:val="24"/>
        </w:rPr>
        <w:t>, 1–6. http://prosiding.unipma.ac.id/index.php/SENASSDRA</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Ana, F. Y., Kependidikan, J. W.-A.-I. J., &amp; 2021, U. (2021). Analisis Kebijakan Kepala Sekolah dalam Pelaksanaan </w:t>
      </w:r>
      <w:r w:rsidRPr="00746FA3">
        <w:rPr>
          <w:noProof/>
          <w:sz w:val="22"/>
          <w:szCs w:val="24"/>
        </w:rPr>
        <w:lastRenderedPageBreak/>
        <w:t xml:space="preserve">Kurikulum 2013 untuk meningkatkan Mutu Pendidikan di SMAN 8 Rejang Lebong. </w:t>
      </w:r>
      <w:r w:rsidRPr="00746FA3">
        <w:rPr>
          <w:i/>
          <w:iCs/>
          <w:noProof/>
          <w:sz w:val="22"/>
          <w:szCs w:val="24"/>
        </w:rPr>
        <w:t>Ejournal.Radenintan.Ac.Id</w:t>
      </w:r>
      <w:r w:rsidRPr="00746FA3">
        <w:rPr>
          <w:noProof/>
          <w:sz w:val="22"/>
          <w:szCs w:val="24"/>
        </w:rPr>
        <w:t xml:space="preserve">, </w:t>
      </w:r>
      <w:r w:rsidRPr="00746FA3">
        <w:rPr>
          <w:i/>
          <w:iCs/>
          <w:noProof/>
          <w:sz w:val="22"/>
          <w:szCs w:val="24"/>
        </w:rPr>
        <w:t>11</w:t>
      </w:r>
      <w:r w:rsidRPr="00746FA3">
        <w:rPr>
          <w:noProof/>
          <w:sz w:val="22"/>
          <w:szCs w:val="24"/>
        </w:rPr>
        <w:t>, 2021. http://ejournal.radenintan.ac.id/index.php/idaroh/article/view/8219</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Evi Hasim. (2020). Penerapan Kurikulum Merdeka Belajar Perguruan Tinggi Di Masa Pandemi Covid-19. </w:t>
      </w:r>
      <w:r w:rsidRPr="00746FA3">
        <w:rPr>
          <w:i/>
          <w:iCs/>
          <w:noProof/>
          <w:sz w:val="22"/>
          <w:szCs w:val="24"/>
        </w:rPr>
        <w:t>E-Prosiding Pascasarjana Universitas Negeri Gorontalo</w:t>
      </w:r>
      <w:r w:rsidRPr="00746FA3">
        <w:rPr>
          <w:noProof/>
          <w:sz w:val="22"/>
          <w:szCs w:val="24"/>
        </w:rPr>
        <w:t>, 68–74.</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Irma, C. N., Nisa, K., &amp; Sururiyah, S. K. (2019). Keterlibatan Orang Tua dalam Pendidikan Anak Usia Dini di TK Masyithoh 1 Purworejo. </w:t>
      </w:r>
      <w:r w:rsidRPr="00746FA3">
        <w:rPr>
          <w:i/>
          <w:iCs/>
          <w:noProof/>
          <w:sz w:val="22"/>
          <w:szCs w:val="24"/>
        </w:rPr>
        <w:t>Jurnal Obsesi : Jurnal Pendidikan Anak Usia Dini</w:t>
      </w:r>
      <w:r w:rsidRPr="00746FA3">
        <w:rPr>
          <w:noProof/>
          <w:sz w:val="22"/>
          <w:szCs w:val="24"/>
        </w:rPr>
        <w:t xml:space="preserve">, </w:t>
      </w:r>
      <w:r w:rsidRPr="00746FA3">
        <w:rPr>
          <w:i/>
          <w:iCs/>
          <w:noProof/>
          <w:sz w:val="22"/>
          <w:szCs w:val="24"/>
        </w:rPr>
        <w:t>3</w:t>
      </w:r>
      <w:r w:rsidRPr="00746FA3">
        <w:rPr>
          <w:noProof/>
          <w:sz w:val="22"/>
          <w:szCs w:val="24"/>
        </w:rPr>
        <w:t>(1), 214. https://doi.org/10.31004/obsesi.v3i1.152</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Khasanah, E. N., Anwar, M. K., Izzatusholekha, &amp; Purnama, N. (2022). Implementasi Kebijakan Merdeka Belajar Kampus Merdeka Melalui Program Kampus Mengajar Angkatan 2 di Sekolah Dasar. </w:t>
      </w:r>
      <w:r w:rsidRPr="00746FA3">
        <w:rPr>
          <w:i/>
          <w:iCs/>
          <w:noProof/>
          <w:sz w:val="22"/>
          <w:szCs w:val="24"/>
        </w:rPr>
        <w:t>Saraq Opat : Jurnal Administrasi Publik</w:t>
      </w:r>
      <w:r w:rsidRPr="00746FA3">
        <w:rPr>
          <w:noProof/>
          <w:sz w:val="22"/>
          <w:szCs w:val="24"/>
        </w:rPr>
        <w:t xml:space="preserve">, </w:t>
      </w:r>
      <w:r w:rsidRPr="00746FA3">
        <w:rPr>
          <w:i/>
          <w:iCs/>
          <w:noProof/>
          <w:sz w:val="22"/>
          <w:szCs w:val="24"/>
        </w:rPr>
        <w:t>4</w:t>
      </w:r>
      <w:r w:rsidRPr="00746FA3">
        <w:rPr>
          <w:noProof/>
          <w:sz w:val="22"/>
          <w:szCs w:val="24"/>
        </w:rPr>
        <w:t>(2), 71–83.</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Mantara, I. B. N., Pramerta, I. G. P. A., Arsana, A. A. P., Puspadewi, K. R., &amp; Ida Ayu Made Wedasuwari. (2022). Persepsi Guru Terhadap Pentingnya Pelatihan Pengembangan Dan Pelaksanaan Kurikulum Merdeka. </w:t>
      </w:r>
      <w:r w:rsidRPr="00746FA3">
        <w:rPr>
          <w:i/>
          <w:iCs/>
          <w:noProof/>
          <w:sz w:val="22"/>
          <w:szCs w:val="24"/>
        </w:rPr>
        <w:t>Https://Medium.Com/</w:t>
      </w:r>
      <w:r w:rsidRPr="00746FA3">
        <w:rPr>
          <w:noProof/>
          <w:sz w:val="22"/>
          <w:szCs w:val="24"/>
        </w:rPr>
        <w:t xml:space="preserve">, </w:t>
      </w:r>
      <w:r w:rsidRPr="00746FA3">
        <w:rPr>
          <w:i/>
          <w:iCs/>
          <w:noProof/>
          <w:sz w:val="22"/>
          <w:szCs w:val="24"/>
        </w:rPr>
        <w:t>3</w:t>
      </w:r>
      <w:r w:rsidRPr="00746FA3">
        <w:rPr>
          <w:noProof/>
          <w:sz w:val="22"/>
          <w:szCs w:val="24"/>
        </w:rPr>
        <w:t>(5), 6313–6318. https://medium.com/@arifwicaksanaa/pengertian-use-case-a7e576e1b6bf</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Marisa, M. (2021). Inovasi Kurikulum </w:t>
      </w:r>
      <w:r w:rsidRPr="00746FA3">
        <w:rPr>
          <w:noProof/>
          <w:sz w:val="22"/>
          <w:szCs w:val="24"/>
        </w:rPr>
        <w:lastRenderedPageBreak/>
        <w:t xml:space="preserve">“Merdeka Belajar” di Era Society 5.0. </w:t>
      </w:r>
      <w:r w:rsidRPr="00746FA3">
        <w:rPr>
          <w:i/>
          <w:iCs/>
          <w:noProof/>
          <w:sz w:val="22"/>
          <w:szCs w:val="24"/>
        </w:rPr>
        <w:t>Santhet: (Jurnal Sejarah, Pendidiikan Dan Humaniora)</w:t>
      </w:r>
      <w:r w:rsidRPr="00746FA3">
        <w:rPr>
          <w:noProof/>
          <w:sz w:val="22"/>
          <w:szCs w:val="24"/>
        </w:rPr>
        <w:t xml:space="preserve">, </w:t>
      </w:r>
      <w:r w:rsidRPr="00746FA3">
        <w:rPr>
          <w:i/>
          <w:iCs/>
          <w:noProof/>
          <w:sz w:val="22"/>
          <w:szCs w:val="24"/>
        </w:rPr>
        <w:t>5</w:t>
      </w:r>
      <w:r w:rsidRPr="00746FA3">
        <w:rPr>
          <w:noProof/>
          <w:sz w:val="22"/>
          <w:szCs w:val="24"/>
        </w:rPr>
        <w:t>(1), 72. https://doi.org/10.36526/js.v3i2.e-ISSN</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Maulinda, U. (2022). Pengembangan Modul Ajar Berbasis Kurikulum Merdeka. </w:t>
      </w:r>
      <w:r w:rsidRPr="00746FA3">
        <w:rPr>
          <w:i/>
          <w:iCs/>
          <w:noProof/>
          <w:sz w:val="22"/>
          <w:szCs w:val="24"/>
        </w:rPr>
        <w:t>Tarbawi</w:t>
      </w:r>
      <w:r w:rsidRPr="00746FA3">
        <w:rPr>
          <w:noProof/>
          <w:sz w:val="22"/>
          <w:szCs w:val="24"/>
        </w:rPr>
        <w:t xml:space="preserve">, </w:t>
      </w:r>
      <w:r w:rsidRPr="00746FA3">
        <w:rPr>
          <w:i/>
          <w:iCs/>
          <w:noProof/>
          <w:sz w:val="22"/>
          <w:szCs w:val="24"/>
        </w:rPr>
        <w:t>5</w:t>
      </w:r>
      <w:r w:rsidRPr="00746FA3">
        <w:rPr>
          <w:noProof/>
          <w:sz w:val="22"/>
          <w:szCs w:val="24"/>
        </w:rPr>
        <w:t>(2), 130–138.</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Novita Nur ‘Inayah. (2021). Integrasi Dimensi Profil Pelajar Pancasila dalam Mata Pelajaran Pendidikan Agama Islam Menghadapi Era 4.0 di SMK Negeri Tambakboyo. </w:t>
      </w:r>
      <w:r w:rsidRPr="00746FA3">
        <w:rPr>
          <w:i/>
          <w:iCs/>
          <w:noProof/>
          <w:sz w:val="22"/>
          <w:szCs w:val="24"/>
        </w:rPr>
        <w:t>Journal of Education and Learning Sciences</w:t>
      </w:r>
      <w:r w:rsidRPr="00746FA3">
        <w:rPr>
          <w:noProof/>
          <w:sz w:val="22"/>
          <w:szCs w:val="24"/>
        </w:rPr>
        <w:t xml:space="preserve">, </w:t>
      </w:r>
      <w:r w:rsidRPr="00746FA3">
        <w:rPr>
          <w:i/>
          <w:iCs/>
          <w:noProof/>
          <w:sz w:val="22"/>
          <w:szCs w:val="24"/>
        </w:rPr>
        <w:t>1</w:t>
      </w:r>
      <w:r w:rsidRPr="00746FA3">
        <w:rPr>
          <w:noProof/>
          <w:sz w:val="22"/>
          <w:szCs w:val="24"/>
        </w:rPr>
        <w:t>(1), 1–13. https://doi.org/10.56404/jels.v1i1.7</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Nugraha, Y., Sapriya, Endang, D., &amp; Rahmat. (2022). Kurikulum Pendidikan Kewarganegaraan untuk Menyiapkan Pendidik pada Jenjang Sekolah Dasar. </w:t>
      </w:r>
      <w:r w:rsidRPr="00746FA3">
        <w:rPr>
          <w:i/>
          <w:iCs/>
          <w:noProof/>
          <w:sz w:val="22"/>
          <w:szCs w:val="24"/>
        </w:rPr>
        <w:t>Jurnal Basicedu</w:t>
      </w:r>
      <w:r w:rsidRPr="00746FA3">
        <w:rPr>
          <w:noProof/>
          <w:sz w:val="22"/>
          <w:szCs w:val="24"/>
        </w:rPr>
        <w:t xml:space="preserve">, </w:t>
      </w:r>
      <w:r w:rsidRPr="00746FA3">
        <w:rPr>
          <w:i/>
          <w:iCs/>
          <w:noProof/>
          <w:sz w:val="22"/>
          <w:szCs w:val="24"/>
        </w:rPr>
        <w:t>6</w:t>
      </w:r>
      <w:r w:rsidRPr="00746FA3">
        <w:rPr>
          <w:noProof/>
          <w:sz w:val="22"/>
          <w:szCs w:val="24"/>
        </w:rPr>
        <w:t>(3), 524–532.</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Pati Aritonang, M., Amini, &amp; Prasetia, I. (2021). Analisis Supervisi Akademik Kepala Sekolah Untuk Meningkatkan Kinerja Guru Di Smp Negeri 13 Binjai. </w:t>
      </w:r>
      <w:r w:rsidRPr="00746FA3">
        <w:rPr>
          <w:i/>
          <w:iCs/>
          <w:noProof/>
          <w:sz w:val="22"/>
          <w:szCs w:val="24"/>
        </w:rPr>
        <w:t>Jurnal Guru Kita</w:t>
      </w:r>
      <w:r w:rsidRPr="00746FA3">
        <w:rPr>
          <w:noProof/>
          <w:sz w:val="22"/>
          <w:szCs w:val="24"/>
        </w:rPr>
        <w:t xml:space="preserve">, </w:t>
      </w:r>
      <w:r w:rsidRPr="00746FA3">
        <w:rPr>
          <w:i/>
          <w:iCs/>
          <w:noProof/>
          <w:sz w:val="22"/>
          <w:szCs w:val="24"/>
        </w:rPr>
        <w:t>6</w:t>
      </w:r>
      <w:r w:rsidRPr="00746FA3">
        <w:rPr>
          <w:noProof/>
          <w:sz w:val="22"/>
          <w:szCs w:val="24"/>
        </w:rPr>
        <w:t>(1), 19–27.</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Rohmani, N. (2020). Analisis Angka Partisipasi Kasar Pendidikan Anak Usia Dini (PAUD) di Seluruh Indonesia. </w:t>
      </w:r>
      <w:r w:rsidRPr="00746FA3">
        <w:rPr>
          <w:i/>
          <w:iCs/>
          <w:noProof/>
          <w:sz w:val="22"/>
          <w:szCs w:val="24"/>
        </w:rPr>
        <w:t>Jurnal Obsesi : Jurnal Pendidikan Anak Usia Dini</w:t>
      </w:r>
      <w:r w:rsidRPr="00746FA3">
        <w:rPr>
          <w:noProof/>
          <w:sz w:val="22"/>
          <w:szCs w:val="24"/>
        </w:rPr>
        <w:t xml:space="preserve">, </w:t>
      </w:r>
      <w:r w:rsidRPr="00746FA3">
        <w:rPr>
          <w:i/>
          <w:iCs/>
          <w:noProof/>
          <w:sz w:val="22"/>
          <w:szCs w:val="24"/>
        </w:rPr>
        <w:t>5</w:t>
      </w:r>
      <w:r w:rsidRPr="00746FA3">
        <w:rPr>
          <w:noProof/>
          <w:sz w:val="22"/>
          <w:szCs w:val="24"/>
        </w:rPr>
        <w:t>(1), 625. https://doi.org/10.31004/obsesi.v5i1.262</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Sintia, N., Kuswanto, C. W., &amp; Meriyati, M. (2019). Meningkatkan Kemampuan Sosial Anak Usia Dini dengan Model Outbound. </w:t>
      </w:r>
      <w:r w:rsidRPr="00746FA3">
        <w:rPr>
          <w:i/>
          <w:iCs/>
          <w:noProof/>
          <w:sz w:val="22"/>
          <w:szCs w:val="24"/>
        </w:rPr>
        <w:t xml:space="preserve">Jurnal CARE (Children </w:t>
      </w:r>
      <w:r w:rsidRPr="00746FA3">
        <w:rPr>
          <w:i/>
          <w:iCs/>
          <w:noProof/>
          <w:sz w:val="22"/>
          <w:szCs w:val="24"/>
        </w:rPr>
        <w:lastRenderedPageBreak/>
        <w:t>Advisory Research and Education)</w:t>
      </w:r>
      <w:r w:rsidRPr="00746FA3">
        <w:rPr>
          <w:noProof/>
          <w:sz w:val="22"/>
          <w:szCs w:val="24"/>
        </w:rPr>
        <w:t xml:space="preserve">, </w:t>
      </w:r>
      <w:r w:rsidRPr="00746FA3">
        <w:rPr>
          <w:i/>
          <w:iCs/>
          <w:noProof/>
          <w:sz w:val="22"/>
          <w:szCs w:val="24"/>
        </w:rPr>
        <w:t>6</w:t>
      </w:r>
      <w:r w:rsidRPr="00746FA3">
        <w:rPr>
          <w:noProof/>
          <w:sz w:val="22"/>
          <w:szCs w:val="24"/>
        </w:rPr>
        <w:t>(2), 1–10. http://e-journal.unipma.ac.id/index.php/JPAUD/article/download/3939/2034</w:t>
      </w:r>
    </w:p>
    <w:p w:rsidR="00746FA3" w:rsidRPr="00746FA3" w:rsidRDefault="00746FA3" w:rsidP="00746FA3">
      <w:pPr>
        <w:autoSpaceDE w:val="0"/>
        <w:autoSpaceDN w:val="0"/>
        <w:adjustRightInd w:val="0"/>
        <w:spacing w:line="360" w:lineRule="auto"/>
        <w:ind w:left="480" w:hanging="480"/>
        <w:rPr>
          <w:noProof/>
          <w:sz w:val="22"/>
          <w:szCs w:val="24"/>
        </w:rPr>
      </w:pPr>
      <w:r w:rsidRPr="00746FA3">
        <w:rPr>
          <w:noProof/>
          <w:sz w:val="22"/>
          <w:szCs w:val="24"/>
        </w:rPr>
        <w:t xml:space="preserve">Wahiding, U., Sarbini, M., &amp; Ribowo, S. (2021). Pemberdayaan Pemuda dalam Bidang Pendidikan Keagamaan Di Desa Cikarawang, Kecamatan Dramaga, Kabupaten Bogor. </w:t>
      </w:r>
      <w:r w:rsidRPr="00746FA3">
        <w:rPr>
          <w:i/>
          <w:iCs/>
          <w:noProof/>
          <w:sz w:val="22"/>
          <w:szCs w:val="24"/>
        </w:rPr>
        <w:t>Khidmatul Ummah: Jurnal Pengabdian Kepada Masyarakat</w:t>
      </w:r>
      <w:r w:rsidRPr="00746FA3">
        <w:rPr>
          <w:noProof/>
          <w:sz w:val="22"/>
          <w:szCs w:val="24"/>
        </w:rPr>
        <w:t xml:space="preserve">, </w:t>
      </w:r>
      <w:r w:rsidRPr="00746FA3">
        <w:rPr>
          <w:i/>
          <w:iCs/>
          <w:noProof/>
          <w:sz w:val="22"/>
          <w:szCs w:val="24"/>
        </w:rPr>
        <w:t>2</w:t>
      </w:r>
      <w:r w:rsidRPr="00746FA3">
        <w:rPr>
          <w:noProof/>
          <w:sz w:val="22"/>
          <w:szCs w:val="24"/>
        </w:rPr>
        <w:t>(1), 64–77.</w:t>
      </w:r>
    </w:p>
    <w:p w:rsidR="00746FA3" w:rsidRPr="00746FA3" w:rsidRDefault="00746FA3" w:rsidP="00746FA3">
      <w:pPr>
        <w:autoSpaceDE w:val="0"/>
        <w:autoSpaceDN w:val="0"/>
        <w:adjustRightInd w:val="0"/>
        <w:spacing w:line="360" w:lineRule="auto"/>
        <w:ind w:left="480" w:hanging="480"/>
        <w:rPr>
          <w:noProof/>
          <w:sz w:val="22"/>
        </w:rPr>
      </w:pPr>
      <w:r w:rsidRPr="00746FA3">
        <w:rPr>
          <w:noProof/>
          <w:sz w:val="22"/>
          <w:szCs w:val="24"/>
        </w:rPr>
        <w:t xml:space="preserve">Zamrodah, Y. (2022). Pentingnya Penerapan Merdeka Belajar Pada Pendidikan Anak Usia Dini (Paud). </w:t>
      </w:r>
      <w:r w:rsidRPr="00746FA3">
        <w:rPr>
          <w:i/>
          <w:iCs/>
          <w:noProof/>
          <w:sz w:val="22"/>
          <w:szCs w:val="24"/>
        </w:rPr>
        <w:t>Jurnal Pedagogy</w:t>
      </w:r>
      <w:r w:rsidRPr="00746FA3">
        <w:rPr>
          <w:noProof/>
          <w:sz w:val="22"/>
          <w:szCs w:val="24"/>
        </w:rPr>
        <w:t xml:space="preserve">, </w:t>
      </w:r>
      <w:r w:rsidRPr="00746FA3">
        <w:rPr>
          <w:i/>
          <w:iCs/>
          <w:noProof/>
          <w:sz w:val="22"/>
          <w:szCs w:val="24"/>
        </w:rPr>
        <w:t>9</w:t>
      </w:r>
      <w:r w:rsidRPr="00746FA3">
        <w:rPr>
          <w:noProof/>
          <w:sz w:val="22"/>
          <w:szCs w:val="24"/>
        </w:rPr>
        <w:t>(2), 36–41.</w:t>
      </w:r>
    </w:p>
    <w:p w:rsidR="00D5041E" w:rsidRDefault="008106A9" w:rsidP="00746FA3">
      <w:pPr>
        <w:autoSpaceDE w:val="0"/>
        <w:autoSpaceDN w:val="0"/>
        <w:adjustRightInd w:val="0"/>
        <w:spacing w:line="360" w:lineRule="auto"/>
        <w:ind w:left="480" w:hanging="480"/>
        <w:rPr>
          <w:rFonts w:eastAsia="Times New Roman"/>
          <w:color w:val="000000"/>
          <w:sz w:val="22"/>
          <w:szCs w:val="22"/>
        </w:rPr>
      </w:pPr>
      <w:r>
        <w:rPr>
          <w:rFonts w:eastAsia="Times New Roman"/>
          <w:color w:val="000000"/>
          <w:sz w:val="22"/>
          <w:szCs w:val="22"/>
        </w:rPr>
        <w:fldChar w:fldCharType="end"/>
      </w:r>
    </w:p>
    <w:p w:rsidR="00D5041E" w:rsidRDefault="00D5041E">
      <w:pPr>
        <w:pBdr>
          <w:top w:val="nil"/>
          <w:left w:val="nil"/>
          <w:bottom w:val="nil"/>
          <w:right w:val="nil"/>
          <w:between w:val="nil"/>
        </w:pBdr>
        <w:spacing w:line="360" w:lineRule="auto"/>
        <w:ind w:left="567" w:hanging="567"/>
        <w:rPr>
          <w:rFonts w:eastAsia="Times New Roman"/>
          <w:color w:val="000000"/>
          <w:sz w:val="22"/>
          <w:szCs w:val="22"/>
        </w:rPr>
      </w:pPr>
    </w:p>
    <w:sectPr w:rsidR="00D5041E">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F4B" w:rsidRDefault="00A90F4B">
      <w:r>
        <w:separator/>
      </w:r>
    </w:p>
  </w:endnote>
  <w:endnote w:type="continuationSeparator" w:id="0">
    <w:p w:rsidR="00A90F4B" w:rsidRDefault="00A90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49A" w:rsidRDefault="0053649A">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0C02AC">
      <w:rPr>
        <w:rFonts w:ascii="Cambria" w:eastAsia="Cambria" w:hAnsi="Cambria" w:cs="Cambria"/>
        <w:noProof/>
        <w:color w:val="000000"/>
        <w:sz w:val="24"/>
        <w:szCs w:val="24"/>
      </w:rPr>
      <w:t>8</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rsidR="0053649A" w:rsidRDefault="0053649A">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49A" w:rsidRDefault="0053649A">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53649A" w:rsidRDefault="0053649A">
    <w:pPr>
      <w:ind w:firstLine="0"/>
    </w:pPr>
    <w:r>
      <w:t>(</w:t>
    </w:r>
    <w:proofErr w:type="gramStart"/>
    <w:r>
      <w:t>penulis</w:t>
    </w:r>
    <w:proofErr w:type="gramEnd"/>
    <w:r>
      <w:t xml:space="preserve">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E935EF">
      <w:rPr>
        <w:rFonts w:ascii="Cambria" w:eastAsia="Cambria" w:hAnsi="Cambria" w:cs="Cambria"/>
        <w:noProof/>
        <w:sz w:val="24"/>
        <w:szCs w:val="24"/>
      </w:rPr>
      <w:t>1</w:t>
    </w:r>
    <w:r>
      <w:rPr>
        <w:rFonts w:ascii="Cambria" w:eastAsia="Cambria" w:hAnsi="Cambria" w:cs="Cambria"/>
        <w:sz w:val="24"/>
        <w:szCs w:val="24"/>
      </w:rPr>
      <w:fldChar w:fldCharType="end"/>
    </w:r>
  </w:p>
  <w:p w:rsidR="0053649A" w:rsidRDefault="0053649A">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F4B" w:rsidRDefault="00A90F4B">
      <w:r>
        <w:separator/>
      </w:r>
    </w:p>
  </w:footnote>
  <w:footnote w:type="continuationSeparator" w:id="0">
    <w:p w:rsidR="00A90F4B" w:rsidRDefault="00A90F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49A" w:rsidRDefault="0053649A">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53649A" w:rsidRDefault="0053649A">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 xml:space="preserve">Jurnal Dedikasi Pendidikan, Vol. 3, No. 1, Januari </w:t>
    </w:r>
    <w:proofErr w:type="gramStart"/>
    <w:r>
      <w:rPr>
        <w:rFonts w:eastAsia="Times New Roman"/>
        <w:color w:val="000000"/>
      </w:rPr>
      <w:t>20</w:t>
    </w:r>
    <w:r>
      <w:t>21</w:t>
    </w:r>
    <w:r>
      <w:rPr>
        <w:rFonts w:eastAsia="Times New Roman"/>
        <w:color w:val="000000"/>
      </w:rPr>
      <w:t xml:space="preserve"> :</w:t>
    </w:r>
    <w:proofErr w:type="gramEnd"/>
    <w:r>
      <w:rPr>
        <w:rFonts w:eastAsia="Times New Roman"/>
        <w:color w:val="000000"/>
      </w:rPr>
      <w:t xml:space="preserve"> 1-13</w:t>
    </w:r>
  </w:p>
  <w:p w:rsidR="0053649A" w:rsidRDefault="0053649A">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53649A" w:rsidRDefault="0053649A">
    <w:pPr>
      <w:pBdr>
        <w:top w:val="nil"/>
        <w:left w:val="nil"/>
        <w:bottom w:val="nil"/>
        <w:right w:val="nil"/>
        <w:between w:val="nil"/>
      </w:pBdr>
      <w:tabs>
        <w:tab w:val="center" w:pos="4513"/>
        <w:tab w:val="right" w:pos="9026"/>
      </w:tabs>
      <w:ind w:firstLine="0"/>
      <w:rPr>
        <w:rFonts w:eastAsia="Times New Roman"/>
        <w:color w:val="000000"/>
      </w:rPr>
    </w:pPr>
    <w:r>
      <w:rPr>
        <w:noProof/>
        <w:lang w:eastAsia="en-US"/>
      </w:rPr>
      <mc:AlternateContent>
        <mc:Choice Requires="wpg">
          <w:drawing>
            <wp:anchor distT="0" distB="0" distL="114300" distR="114300" simplePos="0" relativeHeight="251659264" behindDoc="0" locked="0" layoutInCell="1" hidden="0" allowOverlap="1">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53649A" w:rsidRDefault="0053649A">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49A" w:rsidRDefault="0053649A">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53649A" w:rsidRDefault="0053649A">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eastAsia="en-US"/>
      </w:rPr>
      <mc:AlternateContent>
        <mc:Choice Requires="wpg">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05AF3"/>
    <w:multiLevelType w:val="multilevel"/>
    <w:tmpl w:val="D368C5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7780453E"/>
    <w:multiLevelType w:val="multilevel"/>
    <w:tmpl w:val="35207560"/>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D5041E"/>
    <w:rsid w:val="000A681D"/>
    <w:rsid w:val="000C02AC"/>
    <w:rsid w:val="001654A6"/>
    <w:rsid w:val="0017475E"/>
    <w:rsid w:val="001C0A7E"/>
    <w:rsid w:val="001F198E"/>
    <w:rsid w:val="003047DE"/>
    <w:rsid w:val="00461E21"/>
    <w:rsid w:val="00511150"/>
    <w:rsid w:val="0053649A"/>
    <w:rsid w:val="00561B1E"/>
    <w:rsid w:val="006A7FDF"/>
    <w:rsid w:val="007219F5"/>
    <w:rsid w:val="0073573C"/>
    <w:rsid w:val="00746FA3"/>
    <w:rsid w:val="007530EA"/>
    <w:rsid w:val="00773B48"/>
    <w:rsid w:val="007D4F8D"/>
    <w:rsid w:val="008106A9"/>
    <w:rsid w:val="009C4356"/>
    <w:rsid w:val="00A90F4B"/>
    <w:rsid w:val="00B2448E"/>
    <w:rsid w:val="00B46332"/>
    <w:rsid w:val="00C76F8A"/>
    <w:rsid w:val="00D5041E"/>
    <w:rsid w:val="00E767E7"/>
    <w:rsid w:val="00E935EF"/>
    <w:rsid w:val="00F25B31"/>
    <w:rsid w:val="00F70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paragraph" w:styleId="FootnoteText">
    <w:name w:val="footnote text"/>
    <w:basedOn w:val="Normal"/>
    <w:link w:val="FootnoteTextChar"/>
    <w:uiPriority w:val="99"/>
    <w:semiHidden/>
    <w:unhideWhenUsed/>
    <w:rsid w:val="001654A6"/>
  </w:style>
  <w:style w:type="character" w:customStyle="1" w:styleId="FootnoteTextChar">
    <w:name w:val="Footnote Text Char"/>
    <w:basedOn w:val="DefaultParagraphFont"/>
    <w:link w:val="FootnoteText"/>
    <w:uiPriority w:val="99"/>
    <w:semiHidden/>
    <w:rsid w:val="001654A6"/>
    <w:rPr>
      <w:rFonts w:eastAsia="MS Mincho"/>
      <w:kern w:val="2"/>
      <w:lang w:val="en-US" w:eastAsia="ja-JP"/>
    </w:rPr>
  </w:style>
  <w:style w:type="character" w:styleId="FootnoteReference">
    <w:name w:val="footnote reference"/>
    <w:basedOn w:val="DefaultParagraphFont"/>
    <w:uiPriority w:val="99"/>
    <w:semiHidden/>
    <w:unhideWhenUsed/>
    <w:rsid w:val="001654A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paragraph" w:styleId="FootnoteText">
    <w:name w:val="footnote text"/>
    <w:basedOn w:val="Normal"/>
    <w:link w:val="FootnoteTextChar"/>
    <w:uiPriority w:val="99"/>
    <w:semiHidden/>
    <w:unhideWhenUsed/>
    <w:rsid w:val="001654A6"/>
  </w:style>
  <w:style w:type="character" w:customStyle="1" w:styleId="FootnoteTextChar">
    <w:name w:val="Footnote Text Char"/>
    <w:basedOn w:val="DefaultParagraphFont"/>
    <w:link w:val="FootnoteText"/>
    <w:uiPriority w:val="99"/>
    <w:semiHidden/>
    <w:rsid w:val="001654A6"/>
    <w:rPr>
      <w:rFonts w:eastAsia="MS Mincho"/>
      <w:kern w:val="2"/>
      <w:lang w:val="en-US" w:eastAsia="ja-JP"/>
    </w:rPr>
  </w:style>
  <w:style w:type="character" w:styleId="FootnoteReference">
    <w:name w:val="footnote reference"/>
    <w:basedOn w:val="DefaultParagraphFont"/>
    <w:uiPriority w:val="99"/>
    <w:semiHidden/>
    <w:unhideWhenUsed/>
    <w:rsid w:val="001654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8.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Fp7LFYgM23AQ209f0/PXuaXXIw==">AMUW2mWycY1RspuESaAxzoEm2o3ikXNUM8yKBQqECFF0m2QfUXRiprMduHnCBIRyltaJXwElM8O2NcWQi4M90O8vSnAg6aULpIUJpYYlTxg5Isv2bX6VHl3Ma8za/S9OfWrxHM9q8jTU</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1467606-8D9C-4C76-808D-F5AFC9B09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9</Pages>
  <Words>8642</Words>
  <Characters>49265</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21</cp:revision>
  <dcterms:created xsi:type="dcterms:W3CDTF">2018-01-31T03:51:00Z</dcterms:created>
  <dcterms:modified xsi:type="dcterms:W3CDTF">2023-01-25T07:59:00Z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1a17b7e7-2f49-3c51-bdba-db04f3af13ca</vt:lpwstr>
  </property>
  <property fmtid="{D5CDD505-2E9C-101B-9397-08002B2CF9AE}" pid="24" name="Mendeley Citation Style_1">
    <vt:lpwstr>http://www.zotero.org/styles/apa</vt:lpwstr>
  </property>
</Properties>
</file>