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6970" w:rsidRDefault="00056970">
      <w:pPr>
        <w:pBdr>
          <w:top w:val="nil"/>
          <w:left w:val="nil"/>
          <w:bottom w:val="nil"/>
          <w:right w:val="nil"/>
          <w:between w:val="nil"/>
        </w:pBdr>
        <w:spacing w:line="276" w:lineRule="auto"/>
        <w:ind w:firstLine="0"/>
        <w:jc w:val="left"/>
      </w:pPr>
    </w:p>
    <w:p w:rsidR="00056970" w:rsidRDefault="002624BE">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lang w:eastAsia="en-US"/>
        </w:rPr>
        <mc:AlternateContent>
          <mc:Choice Requires="wps">
            <w:drawing>
              <wp:anchor distT="0" distB="0" distL="114300" distR="114300" simplePos="0" relativeHeight="251658240" behindDoc="0" locked="0" layoutInCell="1" hidden="0" allowOverlap="1">
                <wp:simplePos x="0" y="0"/>
                <wp:positionH relativeFrom="column">
                  <wp:posOffset>76201</wp:posOffset>
                </wp:positionH>
                <wp:positionV relativeFrom="paragraph">
                  <wp:posOffset>-12699</wp:posOffset>
                </wp:positionV>
                <wp:extent cx="4839970" cy="907415"/>
                <wp:effectExtent l="0" t="0" r="0" b="0"/>
                <wp:wrapNone/>
                <wp:docPr id="311" name="Rectangle 311"/>
                <wp:cNvGraphicFramePr/>
                <a:graphic xmlns:a="http://schemas.openxmlformats.org/drawingml/2006/main">
                  <a:graphicData uri="http://schemas.microsoft.com/office/word/2010/wordprocessingShape">
                    <wps:wsp>
                      <wps:cNvSpPr/>
                      <wps:spPr>
                        <a:xfrm>
                          <a:off x="2930778" y="3331055"/>
                          <a:ext cx="4830445" cy="897890"/>
                        </a:xfrm>
                        <a:prstGeom prst="rect">
                          <a:avLst/>
                        </a:prstGeom>
                        <a:solidFill>
                          <a:srgbClr val="93B3D7"/>
                        </a:solidFill>
                        <a:ln>
                          <a:noFill/>
                        </a:ln>
                      </wps:spPr>
                      <wps:txbx>
                        <w:txbxContent>
                          <w:p w:rsidR="00EA7EA6" w:rsidRDefault="00EA7EA6">
                            <w:pPr>
                              <w:jc w:val="center"/>
                              <w:textDirection w:val="btLr"/>
                            </w:pPr>
                            <w:r>
                              <w:rPr>
                                <w:rFonts w:eastAsia="Times New Roman"/>
                                <w:i/>
                                <w:color w:val="000000"/>
                              </w:rPr>
                              <w:t>Available online at http://jurnal.abulyatama.ac.id/dedikasi</w:t>
                            </w:r>
                          </w:p>
                          <w:p w:rsidR="00EA7EA6" w:rsidRDefault="00EA7EA6">
                            <w:pPr>
                              <w:jc w:val="center"/>
                              <w:textDirection w:val="btLr"/>
                            </w:pPr>
                            <w:r>
                              <w:rPr>
                                <w:rFonts w:eastAsia="Times New Roman"/>
                                <w:color w:val="000000"/>
                              </w:rPr>
                              <w:t xml:space="preserve">ISSN 2548-8848 (Online) </w:t>
                            </w:r>
                          </w:p>
                          <w:p w:rsidR="00EA7EA6" w:rsidRDefault="00EA7EA6">
                            <w:pPr>
                              <w:jc w:val="center"/>
                              <w:textDirection w:val="btLr"/>
                            </w:pPr>
                            <w:r>
                              <w:rPr>
                                <w:rFonts w:eastAsia="Times New Roman"/>
                                <w:b/>
                                <w:color w:val="000000"/>
                                <w:sz w:val="28"/>
                              </w:rPr>
                              <w:t>Universitas Abulyatama</w:t>
                            </w:r>
                          </w:p>
                          <w:p w:rsidR="00EA7EA6" w:rsidRDefault="00EA7EA6">
                            <w:pPr>
                              <w:jc w:val="center"/>
                              <w:textDirection w:val="btLr"/>
                            </w:pPr>
                            <w:r>
                              <w:rPr>
                                <w:rFonts w:eastAsia="Times New Roman"/>
                                <w:b/>
                                <w:color w:val="000000"/>
                                <w:sz w:val="32"/>
                              </w:rPr>
                              <w:t xml:space="preserve">Jurnal Dedikasi Pendidikan </w:t>
                            </w:r>
                          </w:p>
                        </w:txbxContent>
                      </wps:txbx>
                      <wps:bodyPr spcFirstLastPara="1" wrap="square" lIns="91425" tIns="45700" rIns="91425" bIns="45700" anchor="t" anchorCtr="0">
                        <a:noAutofit/>
                      </wps:bodyPr>
                    </wps:wsp>
                  </a:graphicData>
                </a:graphic>
              </wp:anchor>
            </w:drawing>
          </mc:Choice>
          <mc:Fallback>
            <w:pict>
              <v:rect id="Rectangle 311" o:spid="_x0000_s1026" style="position:absolute;left:0;text-align:left;margin-left:6pt;margin-top:-1pt;width:381.1pt;height:71.4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" fillcolor="#93b3d7" stroked="f">
                <v:textbox inset="2.53958mm,1.2694mm,2.53958mm,1.2694mm">
                  <w:txbxContent>
                    <w:p w:rsidR="00EA7EA6" w:rsidRDefault="00EA7EA6">
                      <w:pPr>
                        <w:jc w:val="center"/>
                        <w:textDirection w:val="btLr"/>
                      </w:pPr>
                      <w:r>
                        <w:rPr>
                          <w:rFonts w:eastAsia="Times New Roman"/>
                          <w:i/>
                          <w:color w:val="000000"/>
                        </w:rPr>
                        <w:t>Available online at http://jurnal.abulyatama.ac.id/dedikasi</w:t>
                      </w:r>
                    </w:p>
                    <w:p w:rsidR="00EA7EA6" w:rsidRDefault="00EA7EA6">
                      <w:pPr>
                        <w:jc w:val="center"/>
                        <w:textDirection w:val="btLr"/>
                      </w:pPr>
                      <w:r>
                        <w:rPr>
                          <w:rFonts w:eastAsia="Times New Roman"/>
                          <w:color w:val="000000"/>
                        </w:rPr>
                        <w:t xml:space="preserve">ISSN 2548-8848 (Online) </w:t>
                      </w:r>
                    </w:p>
                    <w:p w:rsidR="00EA7EA6" w:rsidRDefault="00EA7EA6">
                      <w:pPr>
                        <w:jc w:val="center"/>
                        <w:textDirection w:val="btLr"/>
                      </w:pPr>
                      <w:r>
                        <w:rPr>
                          <w:rFonts w:eastAsia="Times New Roman"/>
                          <w:b/>
                          <w:color w:val="000000"/>
                          <w:sz w:val="28"/>
                        </w:rPr>
                        <w:t>Universitas Abulyatama</w:t>
                      </w:r>
                    </w:p>
                    <w:p w:rsidR="00EA7EA6" w:rsidRDefault="00EA7EA6">
                      <w:pPr>
                        <w:jc w:val="center"/>
                        <w:textDirection w:val="btLr"/>
                      </w:pPr>
                      <w:r>
                        <w:rPr>
                          <w:rFonts w:eastAsia="Times New Roman"/>
                          <w:b/>
                          <w:color w:val="000000"/>
                          <w:sz w:val="32"/>
                        </w:rPr>
                        <w:t xml:space="preserve">Jurnal Dedikasi Pendidikan </w:t>
                      </w:r>
                    </w:p>
                  </w:txbxContent>
                </v:textbox>
              </v:rect>
            </w:pict>
          </mc:Fallback>
        </mc:AlternateContent>
      </w:r>
      <w:r>
        <w:rPr>
          <w:noProof/>
          <w:lang w:eastAsia="en-US"/>
        </w:rPr>
        <w:drawing>
          <wp:anchor distT="0" distB="0" distL="114300" distR="114300" simplePos="0" relativeHeight="251659264" behindDoc="0" locked="0" layoutInCell="1" hidden="0" allowOverlap="1">
            <wp:simplePos x="0" y="0"/>
            <wp:positionH relativeFrom="column">
              <wp:posOffset>4968359</wp:posOffset>
            </wp:positionH>
            <wp:positionV relativeFrom="paragraph">
              <wp:posOffset>-70484</wp:posOffset>
            </wp:positionV>
            <wp:extent cx="684217" cy="955040"/>
            <wp:effectExtent l="0" t="0" r="0" b="0"/>
            <wp:wrapNone/>
            <wp:docPr id="316" name="image7.jpg" descr="E:\DATA LAPTOP HP\ABULYATAMA\FILE LPPM\JURNAL UNIVERSITAS\e jurnal dedikasi\vol 2 no 1 januari 2018\cover dedikasi januari 2017 (2 X).jpg"/>
            <wp:cNvGraphicFramePr/>
            <a:graphic xmlns:a="http://schemas.openxmlformats.org/drawingml/2006/main">
              <a:graphicData uri="http://schemas.openxmlformats.org/drawingml/2006/picture">
                <pic:pic xmlns:pic="http://schemas.openxmlformats.org/drawingml/2006/picture">
                  <pic:nvPicPr>
                    <pic:cNvPr id="0" name="image7.jpg" descr="E:\DATA LAPTOP HP\ABULYATAMA\FILE LPPM\JURNAL UNIVERSITAS\e jurnal dedikasi\vol 2 no 1 januari 2018\cover dedikasi januari 2017 (2 X).jpg"/>
                    <pic:cNvPicPr preferRelativeResize="0"/>
                  </pic:nvPicPr>
                  <pic:blipFill>
                    <a:blip r:embed="rId9" cstate="email">
                      <a:extLst>
                        <a:ext uri="{28A0092B-C50C-407E-A947-70E740481C1C}">
                          <a14:useLocalDpi xmlns:a14="http://schemas.microsoft.com/office/drawing/2010/main"/>
                        </a:ext>
                      </a:extLst>
                    </a:blip>
                    <a:srcRect/>
                    <a:stretch>
                      <a:fillRect/>
                    </a:stretch>
                  </pic:blipFill>
                  <pic:spPr>
                    <a:xfrm>
                      <a:off x="0" y="0"/>
                      <a:ext cx="684217" cy="955040"/>
                    </a:xfrm>
                    <a:prstGeom prst="rect">
                      <a:avLst/>
                    </a:prstGeom>
                    <a:ln/>
                  </pic:spPr>
                </pic:pic>
              </a:graphicData>
            </a:graphic>
          </wp:anchor>
        </w:drawing>
      </w:r>
    </w:p>
    <w:p w:rsidR="00056970" w:rsidRDefault="00056970">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p>
    <w:p w:rsidR="00056970" w:rsidRDefault="002624BE">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lang w:eastAsia="en-US"/>
        </w:rPr>
        <mc:AlternateContent>
          <mc:Choice Requires="wpg">
            <w:drawing>
              <wp:anchor distT="0" distB="0" distL="114300" distR="114300" simplePos="0" relativeHeight="251660288" behindDoc="0" locked="0" layoutInCell="1" hidden="0" allowOverlap="1">
                <wp:simplePos x="0" y="0"/>
                <wp:positionH relativeFrom="column">
                  <wp:posOffset>88901</wp:posOffset>
                </wp:positionH>
                <wp:positionV relativeFrom="paragraph">
                  <wp:posOffset>292100</wp:posOffset>
                </wp:positionV>
                <wp:extent cx="5716534" cy="12700"/>
                <wp:effectExtent l="0" t="0" r="0" b="0"/>
                <wp:wrapNone/>
                <wp:docPr id="314" name="Straight Arrow Connector 314"/>
                <wp:cNvGraphicFramePr/>
                <a:graphic xmlns:a="http://schemas.openxmlformats.org/drawingml/2006/main">
                  <a:graphicData uri="http://schemas.microsoft.com/office/word/2010/wordprocessingShape">
                    <wps:wsp>
                      <wps:cNvCnPr/>
                      <wps:spPr>
                        <a:xfrm>
                          <a:off x="2487733" y="3780000"/>
                          <a:ext cx="5716534"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88901</wp:posOffset>
                </wp:positionH>
                <wp:positionV relativeFrom="paragraph">
                  <wp:posOffset>292100</wp:posOffset>
                </wp:positionV>
                <wp:extent cx="5716534" cy="12700"/>
                <wp:effectExtent b="0" l="0" r="0" t="0"/>
                <wp:wrapNone/>
                <wp:docPr id="314" name="image10.png"/>
                <a:graphic>
                  <a:graphicData uri="http://schemas.openxmlformats.org/drawingml/2006/picture">
                    <pic:pic>
                      <pic:nvPicPr>
                        <pic:cNvPr id="0" name="image10.png"/>
                        <pic:cNvPicPr preferRelativeResize="0"/>
                      </pic:nvPicPr>
                      <pic:blipFill>
                        <a:blip r:embed="rId11"/>
                        <a:srcRect/>
                        <a:stretch>
                          <a:fillRect/>
                        </a:stretch>
                      </pic:blipFill>
                      <pic:spPr>
                        <a:xfrm>
                          <a:off x="0" y="0"/>
                          <a:ext cx="5716534" cy="12700"/>
                        </a:xfrm>
                        <a:prstGeom prst="rect"/>
                        <a:ln/>
                      </pic:spPr>
                    </pic:pic>
                  </a:graphicData>
                </a:graphic>
              </wp:anchor>
            </w:drawing>
          </mc:Fallback>
        </mc:AlternateContent>
      </w:r>
      <w:r>
        <w:rPr>
          <w:noProof/>
          <w:lang w:eastAsia="en-US"/>
        </w:rPr>
        <mc:AlternateContent>
          <mc:Choice Requires="wpg">
            <w:drawing>
              <wp:anchor distT="0" distB="0" distL="114300" distR="114300" simplePos="0" relativeHeight="251661312" behindDoc="0" locked="0" layoutInCell="1" hidden="0" allowOverlap="1">
                <wp:simplePos x="0" y="0"/>
                <wp:positionH relativeFrom="column">
                  <wp:posOffset>88901</wp:posOffset>
                </wp:positionH>
                <wp:positionV relativeFrom="paragraph">
                  <wp:posOffset>330200</wp:posOffset>
                </wp:positionV>
                <wp:extent cx="5716270" cy="19050"/>
                <wp:effectExtent l="0" t="0" r="0" b="0"/>
                <wp:wrapNone/>
                <wp:docPr id="309" name="Straight Arrow Connector 309"/>
                <wp:cNvGraphicFramePr/>
                <a:graphic xmlns:a="http://schemas.openxmlformats.org/drawingml/2006/main">
                  <a:graphicData uri="http://schemas.microsoft.com/office/word/2010/wordprocessingShape">
                    <wps:wsp>
                      <wps:cNvCnPr/>
                      <wps:spPr>
                        <a:xfrm>
                          <a:off x="2487865" y="3780000"/>
                          <a:ext cx="5716270" cy="0"/>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88901</wp:posOffset>
                </wp:positionH>
                <wp:positionV relativeFrom="paragraph">
                  <wp:posOffset>330200</wp:posOffset>
                </wp:positionV>
                <wp:extent cx="5716270" cy="19050"/>
                <wp:effectExtent b="0" l="0" r="0" t="0"/>
                <wp:wrapNone/>
                <wp:docPr id="309" name="image4.png"/>
                <a:graphic>
                  <a:graphicData uri="http://schemas.openxmlformats.org/drawingml/2006/picture">
                    <pic:pic>
                      <pic:nvPicPr>
                        <pic:cNvPr id="0" name="image4.png"/>
                        <pic:cNvPicPr preferRelativeResize="0"/>
                      </pic:nvPicPr>
                      <pic:blipFill>
                        <a:blip r:embed="rId12"/>
                        <a:srcRect/>
                        <a:stretch>
                          <a:fillRect/>
                        </a:stretch>
                      </pic:blipFill>
                      <pic:spPr>
                        <a:xfrm>
                          <a:off x="0" y="0"/>
                          <a:ext cx="5716270" cy="19050"/>
                        </a:xfrm>
                        <a:prstGeom prst="rect"/>
                        <a:ln/>
                      </pic:spPr>
                    </pic:pic>
                  </a:graphicData>
                </a:graphic>
              </wp:anchor>
            </w:drawing>
          </mc:Fallback>
        </mc:AlternateContent>
      </w:r>
    </w:p>
    <w:p w:rsidR="00056970" w:rsidRDefault="00C7017F" w:rsidP="00AC5555">
      <w:pPr>
        <w:widowControl/>
        <w:pBdr>
          <w:top w:val="nil"/>
          <w:left w:val="nil"/>
          <w:bottom w:val="none" w:sz="0" w:space="0" w:color="000000"/>
          <w:right w:val="nil"/>
          <w:between w:val="nil"/>
        </w:pBdr>
        <w:tabs>
          <w:tab w:val="center" w:pos="4535"/>
          <w:tab w:val="left" w:pos="7351"/>
        </w:tabs>
        <w:spacing w:before="240"/>
        <w:ind w:firstLine="0"/>
        <w:jc w:val="center"/>
        <w:rPr>
          <w:rFonts w:eastAsia="Times New Roman"/>
          <w:b/>
          <w:smallCaps/>
          <w:color w:val="000000"/>
          <w:sz w:val="32"/>
          <w:szCs w:val="32"/>
        </w:rPr>
      </w:pPr>
      <w:bookmarkStart w:id="0" w:name="_heading=h.gjdgxs" w:colFirst="0" w:colLast="0"/>
      <w:bookmarkEnd w:id="0"/>
      <w:r>
        <w:rPr>
          <w:rFonts w:eastAsia="Times New Roman"/>
          <w:b/>
          <w:color w:val="000000"/>
          <w:sz w:val="32"/>
          <w:szCs w:val="32"/>
          <w:lang w:val="id-ID"/>
        </w:rPr>
        <w:t xml:space="preserve">Implementasi Kurikulum </w:t>
      </w:r>
      <w:r w:rsidR="00FB0923">
        <w:rPr>
          <w:rFonts w:eastAsia="Times New Roman"/>
          <w:b/>
          <w:color w:val="000000"/>
          <w:sz w:val="32"/>
          <w:szCs w:val="32"/>
          <w:lang w:val="id-ID"/>
        </w:rPr>
        <w:t>Merdeka Pada Pembelajaran Bahasa Arab di Sekolah Pengg</w:t>
      </w:r>
      <w:r w:rsidR="002624BE">
        <w:rPr>
          <w:rFonts w:eastAsia="Times New Roman"/>
          <w:b/>
          <w:color w:val="000000"/>
          <w:sz w:val="32"/>
          <w:szCs w:val="32"/>
          <w:lang w:val="id-ID"/>
        </w:rPr>
        <w:t>erak SMA Muhammadiyah 1 Jombang</w:t>
      </w:r>
    </w:p>
    <w:p w:rsidR="00056970" w:rsidRDefault="002624BE">
      <w:pPr>
        <w:pBdr>
          <w:top w:val="nil"/>
          <w:left w:val="nil"/>
          <w:bottom w:val="nil"/>
          <w:right w:val="nil"/>
          <w:between w:val="nil"/>
        </w:pBdr>
        <w:spacing w:before="480" w:after="60"/>
        <w:ind w:firstLine="28"/>
        <w:jc w:val="center"/>
        <w:rPr>
          <w:rFonts w:eastAsia="Times New Roman"/>
          <w:b/>
          <w:color w:val="000000"/>
          <w:sz w:val="22"/>
          <w:szCs w:val="22"/>
        </w:rPr>
      </w:pPr>
      <w:r>
        <w:rPr>
          <w:rFonts w:eastAsia="Times New Roman"/>
          <w:b/>
          <w:color w:val="000000"/>
          <w:sz w:val="22"/>
          <w:szCs w:val="22"/>
          <w:lang w:val="id-ID"/>
        </w:rPr>
        <w:t>Arienta Wardatun Nisa</w:t>
      </w:r>
      <w:r>
        <w:rPr>
          <w:rFonts w:eastAsia="Times New Roman"/>
          <w:b/>
          <w:color w:val="000000"/>
          <w:sz w:val="22"/>
          <w:szCs w:val="22"/>
          <w:vertAlign w:val="superscript"/>
        </w:rPr>
        <w:t>1*</w:t>
      </w:r>
      <w:r>
        <w:rPr>
          <w:rFonts w:eastAsia="Times New Roman"/>
          <w:b/>
          <w:color w:val="000000"/>
          <w:sz w:val="22"/>
          <w:szCs w:val="22"/>
        </w:rPr>
        <w:t xml:space="preserve">, </w:t>
      </w:r>
      <w:r>
        <w:rPr>
          <w:rFonts w:eastAsia="Times New Roman"/>
          <w:b/>
          <w:color w:val="000000"/>
          <w:sz w:val="22"/>
          <w:szCs w:val="22"/>
          <w:lang w:val="id-ID"/>
        </w:rPr>
        <w:t>Khizanatul Hikmah</w:t>
      </w:r>
      <w:r>
        <w:rPr>
          <w:rFonts w:eastAsia="Times New Roman"/>
          <w:b/>
          <w:color w:val="000000"/>
          <w:sz w:val="22"/>
          <w:szCs w:val="22"/>
          <w:vertAlign w:val="superscript"/>
        </w:rPr>
        <w:t>2</w:t>
      </w:r>
    </w:p>
    <w:p w:rsidR="00056970" w:rsidRDefault="002624BE" w:rsidP="00022675">
      <w:pPr>
        <w:pBdr>
          <w:top w:val="nil"/>
          <w:left w:val="nil"/>
          <w:bottom w:val="nil"/>
          <w:right w:val="nil"/>
          <w:between w:val="nil"/>
        </w:pBdr>
        <w:tabs>
          <w:tab w:val="center" w:pos="4320"/>
          <w:tab w:val="right" w:pos="8640"/>
        </w:tabs>
        <w:ind w:right="360"/>
        <w:jc w:val="left"/>
        <w:rPr>
          <w:rFonts w:eastAsia="Times New Roman"/>
          <w:color w:val="000000"/>
          <w:sz w:val="22"/>
          <w:szCs w:val="22"/>
        </w:rPr>
      </w:pPr>
      <w:r>
        <w:rPr>
          <w:rFonts w:eastAsia="Times New Roman"/>
          <w:color w:val="000000"/>
          <w:sz w:val="22"/>
          <w:szCs w:val="22"/>
          <w:vertAlign w:val="superscript"/>
        </w:rPr>
        <w:t>1</w:t>
      </w:r>
      <w:r w:rsidR="00C7017F">
        <w:rPr>
          <w:rFonts w:eastAsia="Times New Roman"/>
          <w:color w:val="000000"/>
          <w:sz w:val="22"/>
          <w:szCs w:val="22"/>
          <w:vertAlign w:val="superscript"/>
          <w:lang w:val="id-ID"/>
        </w:rPr>
        <w:t>,2</w:t>
      </w:r>
      <w:r>
        <w:rPr>
          <w:rFonts w:eastAsia="Times New Roman"/>
          <w:color w:val="000000"/>
          <w:sz w:val="22"/>
          <w:szCs w:val="22"/>
        </w:rPr>
        <w:t>Pro</w:t>
      </w:r>
      <w:r>
        <w:rPr>
          <w:rFonts w:eastAsia="Times New Roman"/>
          <w:color w:val="000000"/>
          <w:sz w:val="22"/>
          <w:szCs w:val="22"/>
          <w:lang w:val="id-ID"/>
        </w:rPr>
        <w:t>gram Studi Pendidikan Bahasa Arab</w:t>
      </w:r>
      <w:r w:rsidR="00C7017F">
        <w:rPr>
          <w:rFonts w:eastAsia="Times New Roman"/>
          <w:color w:val="000000"/>
          <w:sz w:val="22"/>
          <w:szCs w:val="22"/>
        </w:rPr>
        <w:t>,</w:t>
      </w:r>
      <w:r w:rsidR="00C7017F">
        <w:rPr>
          <w:rFonts w:eastAsia="Times New Roman"/>
          <w:color w:val="000000"/>
          <w:sz w:val="22"/>
          <w:szCs w:val="22"/>
          <w:lang w:val="id-ID"/>
        </w:rPr>
        <w:t xml:space="preserve"> </w:t>
      </w:r>
      <w:r>
        <w:rPr>
          <w:rFonts w:eastAsia="Times New Roman"/>
          <w:color w:val="000000"/>
          <w:sz w:val="22"/>
          <w:szCs w:val="22"/>
        </w:rPr>
        <w:t>Fakultas A</w:t>
      </w:r>
      <w:r>
        <w:rPr>
          <w:rFonts w:eastAsia="Times New Roman"/>
          <w:color w:val="000000"/>
          <w:sz w:val="22"/>
          <w:szCs w:val="22"/>
          <w:lang w:val="id-ID"/>
        </w:rPr>
        <w:t>gama Islam</w:t>
      </w:r>
      <w:r>
        <w:rPr>
          <w:rFonts w:eastAsia="Times New Roman"/>
          <w:color w:val="000000"/>
          <w:sz w:val="22"/>
          <w:szCs w:val="22"/>
        </w:rPr>
        <w:t>, Universitas</w:t>
      </w:r>
      <w:r>
        <w:rPr>
          <w:rFonts w:eastAsia="Times New Roman"/>
          <w:color w:val="000000"/>
          <w:sz w:val="22"/>
          <w:szCs w:val="22"/>
          <w:lang w:val="id-ID"/>
        </w:rPr>
        <w:t xml:space="preserve"> Muhammadiyah</w:t>
      </w:r>
      <w:r w:rsidR="00C7017F">
        <w:rPr>
          <w:rFonts w:eastAsia="Times New Roman"/>
          <w:color w:val="000000"/>
          <w:sz w:val="22"/>
          <w:szCs w:val="22"/>
          <w:lang w:val="id-ID"/>
        </w:rPr>
        <w:t xml:space="preserve"> </w:t>
      </w:r>
      <w:r w:rsidR="00603640">
        <w:rPr>
          <w:rFonts w:eastAsia="Times New Roman"/>
          <w:color w:val="000000"/>
          <w:sz w:val="22"/>
          <w:szCs w:val="22"/>
          <w:lang w:val="id-ID"/>
        </w:rPr>
        <w:t>Sidoarjo</w:t>
      </w:r>
      <w:r>
        <w:rPr>
          <w:rFonts w:eastAsia="Times New Roman"/>
          <w:color w:val="000000"/>
          <w:sz w:val="22"/>
          <w:szCs w:val="22"/>
        </w:rPr>
        <w:t>,</w:t>
      </w:r>
      <w:r w:rsidR="00022675">
        <w:rPr>
          <w:rFonts w:eastAsia="Times New Roman"/>
          <w:color w:val="000000"/>
          <w:sz w:val="22"/>
          <w:szCs w:val="22"/>
          <w:lang w:val="id-ID"/>
        </w:rPr>
        <w:t xml:space="preserve"> Kabupaten Sidoarjo, 61215, </w:t>
      </w:r>
      <w:r>
        <w:rPr>
          <w:rFonts w:eastAsia="Times New Roman"/>
          <w:color w:val="000000"/>
          <w:sz w:val="22"/>
          <w:szCs w:val="22"/>
        </w:rPr>
        <w:t>Indonesia.</w:t>
      </w:r>
    </w:p>
    <w:p w:rsidR="00056970" w:rsidRDefault="002624BE">
      <w:pPr>
        <w:pBdr>
          <w:top w:val="nil"/>
          <w:left w:val="nil"/>
          <w:bottom w:val="nil"/>
          <w:right w:val="nil"/>
          <w:between w:val="nil"/>
        </w:pBdr>
        <w:tabs>
          <w:tab w:val="center" w:pos="4320"/>
          <w:tab w:val="right" w:pos="8640"/>
        </w:tabs>
        <w:ind w:right="360"/>
        <w:jc w:val="left"/>
        <w:rPr>
          <w:rFonts w:eastAsia="Times New Roman"/>
          <w:color w:val="000000"/>
          <w:sz w:val="22"/>
          <w:szCs w:val="22"/>
          <w:vertAlign w:val="superscript"/>
        </w:rPr>
      </w:pPr>
      <w:r>
        <w:rPr>
          <w:rFonts w:eastAsia="Times New Roman"/>
          <w:color w:val="000000"/>
          <w:sz w:val="22"/>
          <w:szCs w:val="22"/>
        </w:rPr>
        <w:t xml:space="preserve">*Email korespondensi : </w:t>
      </w:r>
      <w:r w:rsidR="00022675">
        <w:rPr>
          <w:rFonts w:eastAsia="Times New Roman"/>
          <w:color w:val="000000"/>
          <w:sz w:val="22"/>
          <w:szCs w:val="22"/>
        </w:rPr>
        <w:t>a</w:t>
      </w:r>
      <w:r w:rsidR="00022675">
        <w:rPr>
          <w:rFonts w:eastAsia="Times New Roman"/>
          <w:color w:val="000000"/>
          <w:sz w:val="22"/>
          <w:szCs w:val="22"/>
          <w:lang w:val="id-ID"/>
        </w:rPr>
        <w:t>rientawardatunnisa2@gmail.com</w:t>
      </w:r>
      <w:r>
        <w:rPr>
          <w:rFonts w:eastAsia="Times New Roman"/>
          <w:color w:val="000000"/>
          <w:sz w:val="22"/>
          <w:szCs w:val="22"/>
          <w:vertAlign w:val="superscript"/>
        </w:rPr>
        <w:t>1</w:t>
      </w:r>
    </w:p>
    <w:p w:rsidR="00056970" w:rsidRDefault="00056970">
      <w:pPr>
        <w:pBdr>
          <w:top w:val="nil"/>
          <w:left w:val="nil"/>
          <w:bottom w:val="nil"/>
          <w:right w:val="nil"/>
          <w:between w:val="nil"/>
        </w:pBdr>
        <w:tabs>
          <w:tab w:val="center" w:pos="4320"/>
          <w:tab w:val="right" w:pos="8640"/>
        </w:tabs>
        <w:ind w:right="360"/>
        <w:jc w:val="left"/>
        <w:rPr>
          <w:rFonts w:eastAsia="Times New Roman"/>
          <w:color w:val="000000"/>
          <w:sz w:val="22"/>
          <w:szCs w:val="22"/>
        </w:rPr>
      </w:pPr>
    </w:p>
    <w:p w:rsidR="00056970" w:rsidRDefault="002624BE">
      <w:pPr>
        <w:pBdr>
          <w:top w:val="nil"/>
          <w:left w:val="nil"/>
          <w:bottom w:val="nil"/>
          <w:right w:val="nil"/>
          <w:between w:val="nil"/>
        </w:pBdr>
        <w:tabs>
          <w:tab w:val="center" w:pos="4320"/>
          <w:tab w:val="right" w:pos="8640"/>
        </w:tabs>
        <w:ind w:right="360"/>
        <w:jc w:val="left"/>
        <w:rPr>
          <w:rFonts w:eastAsia="Times New Roman"/>
          <w:color w:val="000000"/>
          <w:sz w:val="18"/>
          <w:szCs w:val="18"/>
        </w:rPr>
      </w:pPr>
      <w:r>
        <w:rPr>
          <w:rFonts w:eastAsia="Times New Roman"/>
          <w:color w:val="000000"/>
          <w:sz w:val="18"/>
          <w:szCs w:val="18"/>
        </w:rPr>
        <w:t>Diterima xxxxx 20</w:t>
      </w:r>
      <w:r>
        <w:rPr>
          <w:sz w:val="18"/>
          <w:szCs w:val="18"/>
        </w:rPr>
        <w:t>2x</w:t>
      </w:r>
      <w:r>
        <w:rPr>
          <w:rFonts w:eastAsia="Times New Roman"/>
          <w:color w:val="000000"/>
          <w:sz w:val="18"/>
          <w:szCs w:val="18"/>
        </w:rPr>
        <w:t>; Disetujui xxxxxx 20</w:t>
      </w:r>
      <w:r>
        <w:rPr>
          <w:sz w:val="18"/>
          <w:szCs w:val="18"/>
        </w:rPr>
        <w:t>2x</w:t>
      </w:r>
      <w:r>
        <w:rPr>
          <w:rFonts w:eastAsia="Times New Roman"/>
          <w:color w:val="000000"/>
          <w:sz w:val="18"/>
          <w:szCs w:val="18"/>
        </w:rPr>
        <w:t>; Dipublikasi xx xxxxx 20</w:t>
      </w:r>
      <w:r>
        <w:rPr>
          <w:sz w:val="18"/>
          <w:szCs w:val="18"/>
        </w:rPr>
        <w:t>2x</w:t>
      </w:r>
      <w:r>
        <w:rPr>
          <w:noProof/>
          <w:lang w:eastAsia="en-US"/>
        </w:rPr>
        <mc:AlternateContent>
          <mc:Choice Requires="wpg">
            <w:drawing>
              <wp:anchor distT="0" distB="0" distL="114300" distR="114300" simplePos="0" relativeHeight="251662336" behindDoc="0" locked="0" layoutInCell="1" hidden="0" allowOverlap="1">
                <wp:simplePos x="0" y="0"/>
                <wp:positionH relativeFrom="column">
                  <wp:posOffset>88901</wp:posOffset>
                </wp:positionH>
                <wp:positionV relativeFrom="paragraph">
                  <wp:posOffset>0</wp:posOffset>
                </wp:positionV>
                <wp:extent cx="5629524" cy="12700"/>
                <wp:effectExtent l="0" t="0" r="0" b="0"/>
                <wp:wrapNone/>
                <wp:docPr id="313" name="Straight Arrow Connector 313"/>
                <wp:cNvGraphicFramePr/>
                <a:graphic xmlns:a="http://schemas.openxmlformats.org/drawingml/2006/main">
                  <a:graphicData uri="http://schemas.microsoft.com/office/word/2010/wordprocessingShape">
                    <wps:wsp>
                      <wps:cNvCnPr/>
                      <wps:spPr>
                        <a:xfrm>
                          <a:off x="2531238" y="3780000"/>
                          <a:ext cx="5629524"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88901</wp:posOffset>
                </wp:positionH>
                <wp:positionV relativeFrom="paragraph">
                  <wp:posOffset>0</wp:posOffset>
                </wp:positionV>
                <wp:extent cx="5629524" cy="12700"/>
                <wp:effectExtent b="0" l="0" r="0" t="0"/>
                <wp:wrapNone/>
                <wp:docPr id="313" name="image9.png"/>
                <a:graphic>
                  <a:graphicData uri="http://schemas.openxmlformats.org/drawingml/2006/picture">
                    <pic:pic>
                      <pic:nvPicPr>
                        <pic:cNvPr id="0" name="image9.png"/>
                        <pic:cNvPicPr preferRelativeResize="0"/>
                      </pic:nvPicPr>
                      <pic:blipFill>
                        <a:blip r:embed="rId13"/>
                        <a:srcRect/>
                        <a:stretch>
                          <a:fillRect/>
                        </a:stretch>
                      </pic:blipFill>
                      <pic:spPr>
                        <a:xfrm>
                          <a:off x="0" y="0"/>
                          <a:ext cx="5629524" cy="12700"/>
                        </a:xfrm>
                        <a:prstGeom prst="rect"/>
                        <a:ln/>
                      </pic:spPr>
                    </pic:pic>
                  </a:graphicData>
                </a:graphic>
              </wp:anchor>
            </w:drawing>
          </mc:Fallback>
        </mc:AlternateContent>
      </w:r>
    </w:p>
    <w:p w:rsidR="00056970" w:rsidRPr="00022675" w:rsidRDefault="002624BE" w:rsidP="00022675">
      <w:pPr>
        <w:widowControl/>
        <w:pBdr>
          <w:top w:val="nil"/>
          <w:left w:val="nil"/>
          <w:bottom w:val="none" w:sz="0" w:space="0" w:color="000000"/>
          <w:right w:val="nil"/>
          <w:between w:val="nil"/>
        </w:pBdr>
        <w:spacing w:before="240" w:line="228" w:lineRule="auto"/>
        <w:ind w:left="284" w:right="-30" w:firstLine="0"/>
        <w:rPr>
          <w:rFonts w:eastAsia="Times New Roman"/>
          <w:i/>
          <w:color w:val="000000"/>
        </w:rPr>
      </w:pPr>
      <w:r>
        <w:rPr>
          <w:rFonts w:eastAsia="Times New Roman"/>
          <w:b/>
          <w:i/>
          <w:color w:val="000000"/>
        </w:rPr>
        <w:t>Abstract:</w:t>
      </w:r>
      <w:r>
        <w:rPr>
          <w:rFonts w:eastAsia="Times New Roman"/>
          <w:i/>
          <w:color w:val="000000"/>
        </w:rPr>
        <w:t xml:space="preserve"> This </w:t>
      </w:r>
      <w:r w:rsidR="00603640">
        <w:rPr>
          <w:rFonts w:eastAsia="Times New Roman"/>
          <w:i/>
          <w:color w:val="000000"/>
          <w:lang w:val="id-ID"/>
        </w:rPr>
        <w:t>research aims to dete</w:t>
      </w:r>
      <w:r w:rsidR="00022675">
        <w:rPr>
          <w:rFonts w:eastAsia="Times New Roman"/>
          <w:i/>
          <w:color w:val="000000"/>
          <w:lang w:val="id-ID"/>
        </w:rPr>
        <w:t>rmine the implementation of the</w:t>
      </w:r>
      <w:r w:rsidR="00E83B48">
        <w:rPr>
          <w:rFonts w:eastAsia="Times New Roman"/>
          <w:i/>
          <w:color w:val="000000"/>
          <w:lang w:val="id-ID"/>
        </w:rPr>
        <w:t xml:space="preserve"> independent curric</w:t>
      </w:r>
      <w:r w:rsidR="00E7233A">
        <w:rPr>
          <w:rFonts w:eastAsia="Times New Roman"/>
          <w:i/>
          <w:color w:val="000000"/>
          <w:lang w:val="id-ID"/>
        </w:rPr>
        <w:t xml:space="preserve">ulum in Arabic language </w:t>
      </w:r>
      <w:r w:rsidR="00E83B48">
        <w:rPr>
          <w:rFonts w:eastAsia="Times New Roman"/>
          <w:i/>
          <w:color w:val="000000"/>
          <w:lang w:val="id-ID"/>
        </w:rPr>
        <w:t xml:space="preserve">learning, the supporting and inhibiting factors as well as solutions to the factors inhibiting the implementation of the independent curriculum in Arabic language learning at the driving school Muhammadiyah 1 Jombang High School. The method used in this research is descriptive qualitative methods. Obtaining research data that will be analyzed takes the form of interviews, observation and documentation. The resultsof the research show that the implementation of the independent curriculum in Arabic language learning at the Muhammadiyah 1 Jombang High School was carried out in three stages, namely learning planning using teaching module guidelines, learning implementation including opening, core activities, closing and learning evaluation or assessment. In learning activities </w:t>
      </w:r>
      <w:r w:rsidR="002C62EC">
        <w:rPr>
          <w:rFonts w:eastAsia="Times New Roman"/>
          <w:i/>
          <w:color w:val="000000"/>
          <w:lang w:val="id-ID"/>
        </w:rPr>
        <w:t>there are supporting factors and inhibiting factors. Supporting factors are divided into two factors, namely internal factors and external factors, including the quality of competent educators and interactive learning methods. The inhibiting factors are also divided into two, namely internal factors and external factors, including time management and lack of interest in learning Arabic, as well as solutions to internal factors and external facto</w:t>
      </w:r>
      <w:r w:rsidR="00290B54">
        <w:rPr>
          <w:rFonts w:eastAsia="Times New Roman"/>
          <w:i/>
          <w:color w:val="000000"/>
          <w:lang w:val="id-ID"/>
        </w:rPr>
        <w:t xml:space="preserve">rs, time management and lack of </w:t>
      </w:r>
      <w:r w:rsidR="002C62EC">
        <w:rPr>
          <w:rFonts w:eastAsia="Times New Roman"/>
          <w:i/>
          <w:color w:val="000000"/>
          <w:lang w:val="id-ID"/>
        </w:rPr>
        <w:t>interest in learning Arabic.</w:t>
      </w:r>
    </w:p>
    <w:p w:rsidR="00056970" w:rsidRPr="002C62EC" w:rsidRDefault="002624BE">
      <w:pPr>
        <w:widowControl/>
        <w:pBdr>
          <w:top w:val="nil"/>
          <w:left w:val="nil"/>
          <w:bottom w:val="none" w:sz="0" w:space="0" w:color="000000"/>
          <w:right w:val="nil"/>
          <w:between w:val="nil"/>
        </w:pBdr>
        <w:spacing w:before="120" w:line="228" w:lineRule="auto"/>
        <w:ind w:left="284" w:right="423" w:hanging="3"/>
        <w:rPr>
          <w:rFonts w:eastAsia="Times New Roman"/>
          <w:b/>
          <w:i/>
          <w:color w:val="000000"/>
          <w:lang w:val="id-ID"/>
        </w:rPr>
      </w:pPr>
      <w:r w:rsidRPr="002C62EC">
        <w:rPr>
          <w:rFonts w:eastAsia="Times New Roman"/>
          <w:b/>
          <w:bCs/>
          <w:i/>
          <w:color w:val="000000"/>
        </w:rPr>
        <w:t xml:space="preserve">Keywords </w:t>
      </w:r>
      <w:r w:rsidR="007951D0">
        <w:rPr>
          <w:rFonts w:eastAsia="Times New Roman"/>
          <w:b/>
          <w:i/>
          <w:color w:val="000000"/>
        </w:rPr>
        <w:t>:</w:t>
      </w:r>
      <w:r w:rsidR="007951D0">
        <w:rPr>
          <w:rFonts w:eastAsia="Times New Roman"/>
          <w:b/>
          <w:i/>
          <w:color w:val="000000"/>
          <w:lang w:val="id-ID"/>
        </w:rPr>
        <w:t xml:space="preserve"> </w:t>
      </w:r>
      <w:r w:rsidR="00290B54">
        <w:rPr>
          <w:rFonts w:eastAsia="Times New Roman"/>
          <w:b/>
          <w:i/>
          <w:color w:val="000000"/>
          <w:lang w:val="id-ID"/>
        </w:rPr>
        <w:t>Arabic Language, Learning, Independent C</w:t>
      </w:r>
      <w:r w:rsidR="008046C7">
        <w:rPr>
          <w:rFonts w:eastAsia="Times New Roman"/>
          <w:b/>
          <w:i/>
          <w:color w:val="000000"/>
          <w:lang w:val="id-ID"/>
        </w:rPr>
        <w:t xml:space="preserve">urriculum. </w:t>
      </w:r>
      <w:r w:rsidR="002C62EC">
        <w:rPr>
          <w:rFonts w:eastAsia="Times New Roman"/>
          <w:b/>
          <w:i/>
          <w:color w:val="000000"/>
          <w:lang w:val="id-ID"/>
        </w:rPr>
        <w:t xml:space="preserve"> </w:t>
      </w:r>
    </w:p>
    <w:p w:rsidR="00056970" w:rsidRPr="008046C7" w:rsidRDefault="002624BE" w:rsidP="008046C7">
      <w:pPr>
        <w:pBdr>
          <w:top w:val="nil"/>
          <w:left w:val="nil"/>
          <w:bottom w:val="nil"/>
          <w:right w:val="nil"/>
          <w:between w:val="nil"/>
        </w:pBdr>
        <w:spacing w:before="240"/>
        <w:ind w:left="284" w:right="-30" w:firstLine="0"/>
        <w:rPr>
          <w:rFonts w:eastAsia="Times New Roman"/>
          <w:color w:val="000000"/>
          <w:lang w:val="id-ID"/>
        </w:rPr>
      </w:pPr>
      <w:r w:rsidRPr="00C464C6">
        <w:rPr>
          <w:rFonts w:eastAsia="Times New Roman"/>
          <w:b/>
          <w:color w:val="000000"/>
          <w:lang w:val="id-ID"/>
        </w:rPr>
        <w:t>Abstrak:</w:t>
      </w:r>
      <w:r w:rsidR="008046C7" w:rsidRPr="00C464C6">
        <w:rPr>
          <w:rFonts w:eastAsia="Times New Roman"/>
          <w:color w:val="000000"/>
          <w:lang w:val="id-ID"/>
        </w:rPr>
        <w:t xml:space="preserve"> Pe</w:t>
      </w:r>
      <w:r w:rsidR="00C464C6">
        <w:rPr>
          <w:rFonts w:eastAsia="Times New Roman"/>
          <w:color w:val="000000"/>
          <w:lang w:val="id-ID"/>
        </w:rPr>
        <w:t xml:space="preserve">nelitian ini bertujuan untuk mengetahui implementasi kurikulum merdeka pada pembelajaran bahasa Arab, faktor pendukung dan penghambat serta solusi terhadap faktor penghambat implementasi kurikulum merdeka pada pembelajaran bahasa Arab di sekolah penggerak SMA Muhammadiyah 1 Jombang. Metode yang digunakan pada penelitian ini </w:t>
      </w:r>
      <w:r w:rsidR="0065565E">
        <w:rPr>
          <w:rFonts w:eastAsia="Times New Roman"/>
          <w:color w:val="000000"/>
          <w:lang w:val="id-ID"/>
        </w:rPr>
        <w:t xml:space="preserve">adalah </w:t>
      </w:r>
      <w:r w:rsidR="00C464C6">
        <w:rPr>
          <w:rFonts w:eastAsia="Times New Roman"/>
          <w:color w:val="000000"/>
          <w:lang w:val="id-ID"/>
        </w:rPr>
        <w:t xml:space="preserve">menggunakan metode </w:t>
      </w:r>
      <w:r w:rsidR="0065565E">
        <w:rPr>
          <w:rFonts w:eastAsia="Times New Roman"/>
          <w:color w:val="000000"/>
          <w:lang w:val="id-ID"/>
        </w:rPr>
        <w:t xml:space="preserve">kualitatif deskriptif. Perolehan data penelitian yang akan di analisis berupa wawancara, observasi dan dokumentasi. Hasil penelitian menunjukkan bahwa implementasi kurikulum merdeka pada pembelajaran bahasa Arab di sekolah penggerak SMA Muhammadiyah 1 Jombang dilaksanakan dalam tiga tahap yaitu perencanaan pembelajaran menggunakan pedoman modul ajar, pelaksanaan pembelajaran meliputi pembuka, kegiatan inti, penutup serta evaluasi pembelajaran atau asesmen. Dalam kegiatan pembelajaran terdapat faktor pendukung dan faktor penghambat. Di dalam faktor pendukung terbagi menjadi dua faktor yaitu faktor internal dan faktor eksternal, meliputi kualitas pendidik yang kompeten dan metode pembelajaran interaktif. Di dalam faktor penghambat juga terbagi menjadi dua, yaitu faktor internal dan faktor eksternal, meliputi manajemen waktu dan kurangnya minat belajar bahasa Arab, serta solusi terhadap faktor internal dan faktor eksternal manajemen waktu dan kurangnya minat belajar bahasa Arab. </w:t>
      </w:r>
    </w:p>
    <w:p w:rsidR="00056970" w:rsidRPr="007951D0" w:rsidRDefault="007951D0" w:rsidP="0065565E">
      <w:pPr>
        <w:pBdr>
          <w:top w:val="nil"/>
          <w:left w:val="nil"/>
          <w:bottom w:val="nil"/>
          <w:right w:val="nil"/>
          <w:between w:val="nil"/>
        </w:pBdr>
        <w:spacing w:before="240"/>
        <w:ind w:left="284" w:right="281" w:firstLine="0"/>
        <w:rPr>
          <w:rFonts w:eastAsia="Times New Roman"/>
          <w:b/>
          <w:color w:val="000000"/>
          <w:lang w:val="id-ID"/>
        </w:rPr>
        <w:sectPr w:rsidR="00056970" w:rsidRPr="007951D0">
          <w:headerReference w:type="even" r:id="rId14"/>
          <w:headerReference w:type="default" r:id="rId15"/>
          <w:footerReference w:type="even" r:id="rId16"/>
          <w:footerReference w:type="default" r:id="rId17"/>
          <w:pgSz w:w="11906" w:h="16838"/>
          <w:pgMar w:top="1701" w:right="1418" w:bottom="1418" w:left="1418" w:header="851" w:footer="709" w:gutter="0"/>
          <w:pgNumType w:start="1"/>
          <w:cols w:space="720"/>
        </w:sectPr>
      </w:pPr>
      <w:r>
        <w:rPr>
          <w:rFonts w:eastAsia="Times New Roman"/>
          <w:b/>
          <w:color w:val="000000"/>
        </w:rPr>
        <w:t>Kata kunci :</w:t>
      </w:r>
      <w:r w:rsidR="00290B54">
        <w:rPr>
          <w:rFonts w:eastAsia="Times New Roman"/>
          <w:b/>
          <w:color w:val="000000"/>
          <w:lang w:val="id-ID"/>
        </w:rPr>
        <w:t xml:space="preserve"> Bahasa  Arab, Pembelajaran, Kurikulum M</w:t>
      </w:r>
      <w:r>
        <w:rPr>
          <w:rFonts w:eastAsia="Times New Roman"/>
          <w:b/>
          <w:color w:val="000000"/>
          <w:lang w:val="id-ID"/>
        </w:rPr>
        <w:t xml:space="preserve">erdeka. </w:t>
      </w:r>
    </w:p>
    <w:p w:rsidR="00056970" w:rsidRDefault="00056970">
      <w:pPr>
        <w:pBdr>
          <w:top w:val="nil"/>
          <w:left w:val="nil"/>
          <w:bottom w:val="nil"/>
          <w:right w:val="nil"/>
          <w:between w:val="nil"/>
        </w:pBdr>
        <w:spacing w:line="360" w:lineRule="auto"/>
        <w:ind w:firstLine="0"/>
        <w:rPr>
          <w:rFonts w:eastAsia="Times New Roman"/>
          <w:color w:val="000000"/>
          <w:sz w:val="22"/>
          <w:szCs w:val="22"/>
        </w:rPr>
        <w:sectPr w:rsidR="00056970">
          <w:type w:val="continuous"/>
          <w:pgSz w:w="11906" w:h="16838"/>
          <w:pgMar w:top="1701" w:right="1418" w:bottom="1418" w:left="1418" w:header="851" w:footer="709" w:gutter="0"/>
          <w:cols w:num="2" w:space="720" w:equalWidth="0">
            <w:col w:w="4180" w:space="709"/>
            <w:col w:w="4180" w:space="0"/>
          </w:cols>
        </w:sectPr>
      </w:pPr>
    </w:p>
    <w:p w:rsidR="00056970" w:rsidRDefault="002624BE">
      <w:pPr>
        <w:pBdr>
          <w:top w:val="nil"/>
          <w:left w:val="nil"/>
          <w:bottom w:val="nil"/>
          <w:right w:val="nil"/>
          <w:between w:val="nil"/>
        </w:pBdr>
        <w:spacing w:line="360" w:lineRule="auto"/>
        <w:ind w:firstLine="0"/>
        <w:rPr>
          <w:b/>
        </w:rPr>
      </w:pPr>
      <w:r>
        <w:rPr>
          <w:b/>
        </w:rPr>
        <w:lastRenderedPageBreak/>
        <w:t>PENDAHULUAN</w:t>
      </w:r>
    </w:p>
    <w:p w:rsidR="00657583" w:rsidRDefault="002C0F73" w:rsidP="00BE011B">
      <w:pPr>
        <w:spacing w:line="360" w:lineRule="auto"/>
        <w:ind w:firstLine="709"/>
        <w:rPr>
          <w:rFonts w:eastAsia="Times New Roman"/>
          <w:color w:val="000000"/>
          <w:sz w:val="22"/>
          <w:szCs w:val="22"/>
          <w:lang w:val="id-ID"/>
        </w:rPr>
      </w:pPr>
      <w:r w:rsidRPr="00881059">
        <w:rPr>
          <w:rFonts w:asciiTheme="majorBidi" w:hAnsiTheme="majorBidi" w:cstheme="majorBidi"/>
          <w:sz w:val="22"/>
          <w:szCs w:val="22"/>
          <w:lang w:val="ms-MY"/>
        </w:rPr>
        <w:t xml:space="preserve">Kurikulum merupakan seperangkat </w:t>
      </w:r>
      <w:r w:rsidRPr="00881059">
        <w:rPr>
          <w:rFonts w:asciiTheme="majorBidi" w:hAnsiTheme="majorBidi" w:cstheme="majorBidi"/>
          <w:sz w:val="22"/>
          <w:szCs w:val="22"/>
          <w:lang w:val="ms-MY"/>
        </w:rPr>
        <w:lastRenderedPageBreak/>
        <w:t xml:space="preserve">peraturan yang dijadikan pedoman pada seluruh </w:t>
      </w:r>
      <w:r w:rsidRPr="00881059">
        <w:rPr>
          <w:rFonts w:asciiTheme="majorBidi" w:hAnsiTheme="majorBidi" w:cstheme="majorBidi"/>
          <w:sz w:val="22"/>
          <w:szCs w:val="22"/>
          <w:lang w:val="ms-MY"/>
        </w:rPr>
        <w:lastRenderedPageBreak/>
        <w:t>kegiatan yang</w:t>
      </w:r>
      <w:r w:rsidRPr="00881059">
        <w:rPr>
          <w:rFonts w:asciiTheme="majorBidi" w:hAnsiTheme="majorBidi" w:cstheme="majorBidi"/>
          <w:spacing w:val="1"/>
          <w:sz w:val="22"/>
          <w:szCs w:val="22"/>
          <w:lang w:val="ms-MY"/>
        </w:rPr>
        <w:t xml:space="preserve"> </w:t>
      </w:r>
      <w:r w:rsidRPr="00881059">
        <w:rPr>
          <w:rFonts w:asciiTheme="majorBidi" w:hAnsiTheme="majorBidi" w:cstheme="majorBidi"/>
          <w:sz w:val="22"/>
          <w:szCs w:val="22"/>
          <w:lang w:val="ms-MY"/>
        </w:rPr>
        <w:t>terdapat pada pembelajaran di kelas maupun pada satuan pendidik</w:t>
      </w:r>
      <w:r w:rsidRPr="00881059">
        <w:rPr>
          <w:rFonts w:asciiTheme="majorBidi" w:hAnsiTheme="majorBidi" w:cstheme="majorBidi"/>
          <w:sz w:val="22"/>
          <w:szCs w:val="22"/>
        </w:rPr>
        <w:t>an</w:t>
      </w:r>
      <w:r w:rsidR="008B37EF" w:rsidRPr="00881059">
        <w:rPr>
          <w:rFonts w:asciiTheme="majorBidi" w:hAnsiTheme="majorBidi" w:cstheme="majorBidi"/>
          <w:sz w:val="22"/>
          <w:szCs w:val="22"/>
          <w:lang w:val="id-ID"/>
        </w:rPr>
        <w:t xml:space="preserve"> (Voni, Fitri &amp; Merika, 2022). </w:t>
      </w:r>
      <w:r w:rsidR="008B37EF" w:rsidRPr="00881059">
        <w:rPr>
          <w:rFonts w:asciiTheme="majorBidi" w:hAnsiTheme="majorBidi" w:cstheme="majorBidi"/>
          <w:sz w:val="22"/>
          <w:szCs w:val="22"/>
          <w:lang w:val="ms-MY"/>
        </w:rPr>
        <w:t>Kurikulum disebut juga dengan rencan</w:t>
      </w:r>
      <w:r w:rsidR="008B37EF" w:rsidRPr="00881059">
        <w:rPr>
          <w:rFonts w:asciiTheme="majorBidi" w:hAnsiTheme="majorBidi" w:cstheme="majorBidi"/>
          <w:sz w:val="22"/>
          <w:szCs w:val="22"/>
          <w:lang w:val="id-ID"/>
        </w:rPr>
        <w:t>a d</w:t>
      </w:r>
      <w:r w:rsidR="008B37EF" w:rsidRPr="00881059">
        <w:rPr>
          <w:rFonts w:asciiTheme="majorBidi" w:hAnsiTheme="majorBidi" w:cstheme="majorBidi"/>
          <w:sz w:val="22"/>
          <w:szCs w:val="22"/>
          <w:lang w:val="ms-MY"/>
        </w:rPr>
        <w:t>an pengaturan yang berisikan tujuan, isi dan bahan pembelajaran yang digunakan sebagai dasar penyelenggara</w:t>
      </w:r>
      <w:r w:rsidR="008B37EF" w:rsidRPr="00881059">
        <w:rPr>
          <w:rFonts w:asciiTheme="majorBidi" w:hAnsiTheme="majorBidi" w:cstheme="majorBidi"/>
          <w:spacing w:val="1"/>
          <w:sz w:val="22"/>
          <w:szCs w:val="22"/>
          <w:lang w:val="ms-MY"/>
        </w:rPr>
        <w:t xml:space="preserve"> </w:t>
      </w:r>
      <w:r w:rsidR="008B37EF" w:rsidRPr="00881059">
        <w:rPr>
          <w:rFonts w:asciiTheme="majorBidi" w:hAnsiTheme="majorBidi" w:cstheme="majorBidi"/>
          <w:sz w:val="22"/>
          <w:szCs w:val="22"/>
          <w:lang w:val="ms-MY"/>
        </w:rPr>
        <w:t>kegiatan</w:t>
      </w:r>
      <w:r w:rsidR="008B37EF" w:rsidRPr="00881059">
        <w:rPr>
          <w:rFonts w:asciiTheme="majorBidi" w:hAnsiTheme="majorBidi" w:cstheme="majorBidi"/>
          <w:spacing w:val="-3"/>
          <w:sz w:val="22"/>
          <w:szCs w:val="22"/>
          <w:lang w:val="ms-MY"/>
        </w:rPr>
        <w:t xml:space="preserve"> </w:t>
      </w:r>
      <w:r w:rsidR="008B37EF" w:rsidRPr="00881059">
        <w:rPr>
          <w:rFonts w:asciiTheme="majorBidi" w:hAnsiTheme="majorBidi" w:cstheme="majorBidi"/>
          <w:sz w:val="22"/>
          <w:szCs w:val="22"/>
          <w:lang w:val="ms-MY"/>
        </w:rPr>
        <w:t>pembelajaran</w:t>
      </w:r>
      <w:r w:rsidR="008B37EF" w:rsidRPr="00881059">
        <w:rPr>
          <w:rFonts w:asciiTheme="majorBidi" w:hAnsiTheme="majorBidi" w:cstheme="majorBidi"/>
          <w:spacing w:val="-5"/>
          <w:sz w:val="22"/>
          <w:szCs w:val="22"/>
          <w:lang w:val="ms-MY"/>
        </w:rPr>
        <w:t xml:space="preserve"> </w:t>
      </w:r>
      <w:r w:rsidR="008B37EF" w:rsidRPr="00881059">
        <w:rPr>
          <w:rFonts w:asciiTheme="majorBidi" w:hAnsiTheme="majorBidi" w:cstheme="majorBidi"/>
          <w:sz w:val="22"/>
          <w:szCs w:val="22"/>
          <w:lang w:val="ms-MY"/>
        </w:rPr>
        <w:t>dalam</w:t>
      </w:r>
      <w:r w:rsidR="008B37EF" w:rsidRPr="00881059">
        <w:rPr>
          <w:rFonts w:asciiTheme="majorBidi" w:hAnsiTheme="majorBidi" w:cstheme="majorBidi"/>
          <w:spacing w:val="-5"/>
          <w:sz w:val="22"/>
          <w:szCs w:val="22"/>
          <w:lang w:val="ms-MY"/>
        </w:rPr>
        <w:t xml:space="preserve"> </w:t>
      </w:r>
      <w:r w:rsidR="008B37EF" w:rsidRPr="00881059">
        <w:rPr>
          <w:rFonts w:asciiTheme="majorBidi" w:hAnsiTheme="majorBidi" w:cstheme="majorBidi"/>
          <w:sz w:val="22"/>
          <w:szCs w:val="22"/>
          <w:lang w:val="ms-MY"/>
        </w:rPr>
        <w:t>mencapai</w:t>
      </w:r>
      <w:r w:rsidR="008B37EF" w:rsidRPr="00881059">
        <w:rPr>
          <w:rFonts w:asciiTheme="majorBidi" w:hAnsiTheme="majorBidi" w:cstheme="majorBidi"/>
          <w:spacing w:val="-4"/>
          <w:sz w:val="22"/>
          <w:szCs w:val="22"/>
          <w:lang w:val="ms-MY"/>
        </w:rPr>
        <w:t xml:space="preserve"> </w:t>
      </w:r>
      <w:r w:rsidR="008B37EF" w:rsidRPr="00881059">
        <w:rPr>
          <w:rFonts w:asciiTheme="majorBidi" w:hAnsiTheme="majorBidi" w:cstheme="majorBidi"/>
          <w:sz w:val="22"/>
          <w:szCs w:val="22"/>
          <w:lang w:val="ms-MY"/>
        </w:rPr>
        <w:t>suatu</w:t>
      </w:r>
      <w:r w:rsidR="008B37EF" w:rsidRPr="00881059">
        <w:rPr>
          <w:rFonts w:asciiTheme="majorBidi" w:hAnsiTheme="majorBidi" w:cstheme="majorBidi"/>
          <w:spacing w:val="-3"/>
          <w:sz w:val="22"/>
          <w:szCs w:val="22"/>
          <w:lang w:val="ms-MY"/>
        </w:rPr>
        <w:t xml:space="preserve"> </w:t>
      </w:r>
      <w:r w:rsidR="008B37EF" w:rsidRPr="00881059">
        <w:rPr>
          <w:rFonts w:asciiTheme="majorBidi" w:hAnsiTheme="majorBidi" w:cstheme="majorBidi"/>
          <w:sz w:val="22"/>
          <w:szCs w:val="22"/>
          <w:lang w:val="ms-MY"/>
        </w:rPr>
        <w:t>tujuan</w:t>
      </w:r>
      <w:r w:rsidR="008B37EF" w:rsidRPr="00881059">
        <w:rPr>
          <w:rFonts w:asciiTheme="majorBidi" w:hAnsiTheme="majorBidi" w:cstheme="majorBidi"/>
          <w:spacing w:val="-5"/>
          <w:sz w:val="22"/>
          <w:szCs w:val="22"/>
          <w:lang w:val="ms-MY"/>
        </w:rPr>
        <w:t xml:space="preserve"> </w:t>
      </w:r>
      <w:r w:rsidR="008B37EF" w:rsidRPr="00881059">
        <w:rPr>
          <w:rFonts w:asciiTheme="majorBidi" w:hAnsiTheme="majorBidi" w:cstheme="majorBidi"/>
          <w:sz w:val="22"/>
          <w:szCs w:val="22"/>
          <w:lang w:val="ms-MY"/>
        </w:rPr>
        <w:t>pendidikan</w:t>
      </w:r>
      <w:r w:rsidR="008B37EF" w:rsidRPr="00881059">
        <w:rPr>
          <w:rFonts w:asciiTheme="majorBidi" w:hAnsiTheme="majorBidi" w:cstheme="majorBidi"/>
          <w:sz w:val="22"/>
          <w:szCs w:val="22"/>
          <w:lang w:val="id-ID"/>
        </w:rPr>
        <w:t xml:space="preserve"> (Agustina, Ismail &amp; Afgani, </w:t>
      </w:r>
      <w:r w:rsidR="00057D30">
        <w:rPr>
          <w:rFonts w:asciiTheme="majorBidi" w:hAnsiTheme="majorBidi" w:cstheme="majorBidi"/>
          <w:sz w:val="22"/>
          <w:szCs w:val="22"/>
          <w:lang w:val="id-ID"/>
        </w:rPr>
        <w:t>2023</w:t>
      </w:r>
      <w:r w:rsidR="008B37EF" w:rsidRPr="00881059">
        <w:rPr>
          <w:rFonts w:asciiTheme="majorBidi" w:hAnsiTheme="majorBidi" w:cstheme="majorBidi"/>
          <w:sz w:val="22"/>
          <w:szCs w:val="22"/>
          <w:lang w:val="id-ID"/>
        </w:rPr>
        <w:t>).</w:t>
      </w:r>
      <w:r w:rsidR="00881059">
        <w:rPr>
          <w:rFonts w:asciiTheme="majorBidi" w:hAnsiTheme="majorBidi" w:cstheme="majorBidi"/>
          <w:sz w:val="22"/>
          <w:szCs w:val="22"/>
          <w:lang w:val="id-ID"/>
        </w:rPr>
        <w:t xml:space="preserve"> </w:t>
      </w:r>
      <w:r w:rsidR="00881059" w:rsidRPr="00881059">
        <w:rPr>
          <w:rFonts w:asciiTheme="majorBidi" w:hAnsiTheme="majorBidi" w:cstheme="majorBidi"/>
          <w:sz w:val="22"/>
          <w:szCs w:val="22"/>
          <w:lang w:val="ms-MY"/>
        </w:rPr>
        <w:t>Kurikulum</w:t>
      </w:r>
      <w:r w:rsidR="00881059" w:rsidRPr="00881059">
        <w:rPr>
          <w:rFonts w:asciiTheme="majorBidi" w:hAnsiTheme="majorBidi" w:cstheme="majorBidi"/>
          <w:spacing w:val="-5"/>
          <w:sz w:val="22"/>
          <w:szCs w:val="22"/>
          <w:lang w:val="ms-MY"/>
        </w:rPr>
        <w:t xml:space="preserve"> </w:t>
      </w:r>
      <w:r w:rsidR="00881059" w:rsidRPr="00881059">
        <w:rPr>
          <w:rFonts w:asciiTheme="majorBidi" w:hAnsiTheme="majorBidi" w:cstheme="majorBidi"/>
          <w:sz w:val="22"/>
          <w:szCs w:val="22"/>
          <w:lang w:val="ms-MY"/>
        </w:rPr>
        <w:t>harus</w:t>
      </w:r>
      <w:r w:rsidR="00881059" w:rsidRPr="00881059">
        <w:rPr>
          <w:rFonts w:asciiTheme="majorBidi" w:hAnsiTheme="majorBidi" w:cstheme="majorBidi"/>
          <w:spacing w:val="-7"/>
          <w:sz w:val="22"/>
          <w:szCs w:val="22"/>
          <w:lang w:val="ms-MY"/>
        </w:rPr>
        <w:t xml:space="preserve"> </w:t>
      </w:r>
      <w:r w:rsidR="00881059" w:rsidRPr="00881059">
        <w:rPr>
          <w:rFonts w:asciiTheme="majorBidi" w:hAnsiTheme="majorBidi" w:cstheme="majorBidi"/>
          <w:sz w:val="22"/>
          <w:szCs w:val="22"/>
          <w:lang w:val="ms-MY"/>
        </w:rPr>
        <w:t>dirancang</w:t>
      </w:r>
      <w:r w:rsidR="00881059" w:rsidRPr="00881059">
        <w:rPr>
          <w:rFonts w:asciiTheme="majorBidi" w:hAnsiTheme="majorBidi" w:cstheme="majorBidi"/>
          <w:spacing w:val="-3"/>
          <w:sz w:val="22"/>
          <w:szCs w:val="22"/>
          <w:lang w:val="ms-MY"/>
        </w:rPr>
        <w:t xml:space="preserve"> </w:t>
      </w:r>
      <w:r w:rsidR="00881059" w:rsidRPr="00881059">
        <w:rPr>
          <w:rFonts w:asciiTheme="majorBidi" w:hAnsiTheme="majorBidi" w:cstheme="majorBidi"/>
          <w:sz w:val="22"/>
          <w:szCs w:val="22"/>
          <w:lang w:val="ms-MY"/>
        </w:rPr>
        <w:t>dengan</w:t>
      </w:r>
      <w:r w:rsidR="00881059" w:rsidRPr="00881059">
        <w:rPr>
          <w:rFonts w:asciiTheme="majorBidi" w:hAnsiTheme="majorBidi" w:cstheme="majorBidi"/>
          <w:spacing w:val="-4"/>
          <w:sz w:val="22"/>
          <w:szCs w:val="22"/>
          <w:lang w:val="ms-MY"/>
        </w:rPr>
        <w:t xml:space="preserve"> </w:t>
      </w:r>
      <w:r w:rsidR="00881059" w:rsidRPr="00881059">
        <w:rPr>
          <w:rFonts w:asciiTheme="majorBidi" w:hAnsiTheme="majorBidi" w:cstheme="majorBidi"/>
          <w:sz w:val="22"/>
          <w:szCs w:val="22"/>
          <w:lang w:val="ms-MY"/>
        </w:rPr>
        <w:t>baik</w:t>
      </w:r>
      <w:r w:rsidR="00881059" w:rsidRPr="00881059">
        <w:rPr>
          <w:rFonts w:asciiTheme="majorBidi" w:hAnsiTheme="majorBidi" w:cstheme="majorBidi"/>
          <w:spacing w:val="-3"/>
          <w:sz w:val="22"/>
          <w:szCs w:val="22"/>
          <w:lang w:val="ms-MY"/>
        </w:rPr>
        <w:t xml:space="preserve"> </w:t>
      </w:r>
      <w:r w:rsidR="00881059" w:rsidRPr="00881059">
        <w:rPr>
          <w:rFonts w:asciiTheme="majorBidi" w:hAnsiTheme="majorBidi" w:cstheme="majorBidi"/>
          <w:sz w:val="22"/>
          <w:szCs w:val="22"/>
          <w:lang w:val="ms-MY"/>
        </w:rPr>
        <w:t>aga</w:t>
      </w:r>
      <w:r w:rsidR="00881059" w:rsidRPr="00881059">
        <w:rPr>
          <w:rFonts w:asciiTheme="majorBidi" w:hAnsiTheme="majorBidi" w:cstheme="majorBidi"/>
          <w:sz w:val="22"/>
          <w:szCs w:val="22"/>
        </w:rPr>
        <w:t xml:space="preserve">r </w:t>
      </w:r>
      <w:r w:rsidR="00881059" w:rsidRPr="00881059">
        <w:rPr>
          <w:rFonts w:asciiTheme="majorBidi" w:hAnsiTheme="majorBidi" w:cstheme="majorBidi"/>
          <w:spacing w:val="-48"/>
          <w:sz w:val="22"/>
          <w:szCs w:val="22"/>
          <w:lang w:val="ms-MY"/>
        </w:rPr>
        <w:t xml:space="preserve"> </w:t>
      </w:r>
      <w:r w:rsidR="00881059" w:rsidRPr="00881059">
        <w:rPr>
          <w:rFonts w:asciiTheme="majorBidi" w:hAnsiTheme="majorBidi" w:cstheme="majorBidi"/>
          <w:sz w:val="22"/>
          <w:szCs w:val="22"/>
          <w:lang w:val="ms-MY"/>
        </w:rPr>
        <w:t>peserta didik mendapatkan pengalaman belajar melalui berbagai macam aktivitas dalam mata pelajaran di kelas</w:t>
      </w:r>
      <w:r w:rsidR="00881059" w:rsidRPr="00881059">
        <w:rPr>
          <w:rFonts w:asciiTheme="majorBidi" w:hAnsiTheme="majorBidi" w:cstheme="majorBidi"/>
          <w:spacing w:val="1"/>
          <w:sz w:val="22"/>
          <w:szCs w:val="22"/>
          <w:lang w:val="ms-MY"/>
        </w:rPr>
        <w:t xml:space="preserve"> </w:t>
      </w:r>
      <w:r w:rsidR="00881059" w:rsidRPr="00881059">
        <w:rPr>
          <w:rFonts w:asciiTheme="majorBidi" w:hAnsiTheme="majorBidi" w:cstheme="majorBidi"/>
          <w:sz w:val="22"/>
          <w:szCs w:val="22"/>
          <w:lang w:val="ms-MY"/>
        </w:rPr>
        <w:t>maupun</w:t>
      </w:r>
      <w:r w:rsidR="00881059" w:rsidRPr="00881059">
        <w:rPr>
          <w:rFonts w:asciiTheme="majorBidi" w:hAnsiTheme="majorBidi" w:cstheme="majorBidi"/>
          <w:spacing w:val="1"/>
          <w:sz w:val="22"/>
          <w:szCs w:val="22"/>
          <w:lang w:val="ms-MY"/>
        </w:rPr>
        <w:t xml:space="preserve"> </w:t>
      </w:r>
      <w:r w:rsidR="00881059" w:rsidRPr="00881059">
        <w:rPr>
          <w:rFonts w:asciiTheme="majorBidi" w:hAnsiTheme="majorBidi" w:cstheme="majorBidi"/>
          <w:sz w:val="22"/>
          <w:szCs w:val="22"/>
          <w:lang w:val="ms-MY"/>
        </w:rPr>
        <w:t>aktivitas</w:t>
      </w:r>
      <w:r w:rsidR="00881059" w:rsidRPr="00881059">
        <w:rPr>
          <w:rFonts w:asciiTheme="majorBidi" w:hAnsiTheme="majorBidi" w:cstheme="majorBidi"/>
          <w:spacing w:val="1"/>
          <w:sz w:val="22"/>
          <w:szCs w:val="22"/>
          <w:lang w:val="ms-MY"/>
        </w:rPr>
        <w:t xml:space="preserve"> </w:t>
      </w:r>
      <w:r w:rsidR="00881059" w:rsidRPr="00881059">
        <w:rPr>
          <w:rFonts w:asciiTheme="majorBidi" w:hAnsiTheme="majorBidi" w:cstheme="majorBidi"/>
          <w:sz w:val="22"/>
          <w:szCs w:val="22"/>
          <w:lang w:val="ms-MY"/>
        </w:rPr>
        <w:t>lain</w:t>
      </w:r>
      <w:r w:rsidR="00881059" w:rsidRPr="00881059">
        <w:rPr>
          <w:rFonts w:asciiTheme="majorBidi" w:hAnsiTheme="majorBidi" w:cstheme="majorBidi"/>
          <w:spacing w:val="1"/>
          <w:sz w:val="22"/>
          <w:szCs w:val="22"/>
          <w:lang w:val="ms-MY"/>
        </w:rPr>
        <w:t xml:space="preserve"> </w:t>
      </w:r>
      <w:r w:rsidR="00881059" w:rsidRPr="00881059">
        <w:rPr>
          <w:rFonts w:asciiTheme="majorBidi" w:hAnsiTheme="majorBidi" w:cstheme="majorBidi"/>
          <w:sz w:val="22"/>
          <w:szCs w:val="22"/>
          <w:lang w:val="ms-MY"/>
        </w:rPr>
        <w:t>di</w:t>
      </w:r>
      <w:r w:rsidR="00881059" w:rsidRPr="00881059">
        <w:rPr>
          <w:rFonts w:asciiTheme="majorBidi" w:hAnsiTheme="majorBidi" w:cstheme="majorBidi"/>
          <w:spacing w:val="1"/>
          <w:sz w:val="22"/>
          <w:szCs w:val="22"/>
          <w:lang w:val="ms-MY"/>
        </w:rPr>
        <w:t xml:space="preserve"> </w:t>
      </w:r>
      <w:r w:rsidR="00881059" w:rsidRPr="00881059">
        <w:rPr>
          <w:rFonts w:asciiTheme="majorBidi" w:hAnsiTheme="majorBidi" w:cstheme="majorBidi"/>
          <w:sz w:val="22"/>
          <w:szCs w:val="22"/>
          <w:lang w:val="ms-MY"/>
        </w:rPr>
        <w:t>sekolah</w:t>
      </w:r>
      <w:r w:rsidR="00690140">
        <w:rPr>
          <w:rFonts w:asciiTheme="majorBidi" w:hAnsiTheme="majorBidi" w:cstheme="majorBidi"/>
          <w:sz w:val="22"/>
          <w:szCs w:val="22"/>
          <w:lang w:val="id-ID"/>
        </w:rPr>
        <w:t xml:space="preserve"> (Sadieda Dkk, 2022). </w:t>
      </w:r>
      <w:r w:rsidR="00690140" w:rsidRPr="00690140">
        <w:rPr>
          <w:rFonts w:asciiTheme="majorBidi" w:hAnsiTheme="majorBidi" w:cstheme="majorBidi"/>
          <w:sz w:val="22"/>
          <w:szCs w:val="22"/>
          <w:lang w:val="ms-MY"/>
        </w:rPr>
        <w:t>Tanpa</w:t>
      </w:r>
      <w:r w:rsidR="00690140" w:rsidRPr="00B74A22">
        <w:rPr>
          <w:rFonts w:asciiTheme="majorBidi" w:hAnsiTheme="majorBidi" w:cstheme="majorBidi"/>
          <w:sz w:val="22"/>
          <w:szCs w:val="22"/>
          <w:lang w:val="id-ID"/>
        </w:rPr>
        <w:t xml:space="preserve"> </w:t>
      </w:r>
      <w:r w:rsidR="00690140" w:rsidRPr="00690140">
        <w:rPr>
          <w:rFonts w:asciiTheme="majorBidi" w:hAnsiTheme="majorBidi" w:cstheme="majorBidi"/>
          <w:sz w:val="22"/>
          <w:szCs w:val="22"/>
          <w:lang w:val="ms-MY"/>
        </w:rPr>
        <w:t>adanya</w:t>
      </w:r>
      <w:r w:rsidR="00690140" w:rsidRPr="00690140">
        <w:rPr>
          <w:rFonts w:asciiTheme="majorBidi" w:hAnsiTheme="majorBidi" w:cstheme="majorBidi"/>
          <w:spacing w:val="1"/>
          <w:sz w:val="22"/>
          <w:szCs w:val="22"/>
          <w:lang w:val="ms-MY"/>
        </w:rPr>
        <w:t xml:space="preserve"> </w:t>
      </w:r>
      <w:r w:rsidR="00690140" w:rsidRPr="00690140">
        <w:rPr>
          <w:rFonts w:asciiTheme="majorBidi" w:hAnsiTheme="majorBidi" w:cstheme="majorBidi"/>
          <w:sz w:val="22"/>
          <w:szCs w:val="22"/>
          <w:lang w:val="ms-MY"/>
        </w:rPr>
        <w:t>kurikulum,</w:t>
      </w:r>
      <w:r w:rsidR="00690140" w:rsidRPr="00690140">
        <w:rPr>
          <w:rFonts w:asciiTheme="majorBidi" w:hAnsiTheme="majorBidi" w:cstheme="majorBidi"/>
          <w:spacing w:val="1"/>
          <w:sz w:val="22"/>
          <w:szCs w:val="22"/>
          <w:lang w:val="ms-MY"/>
        </w:rPr>
        <w:t xml:space="preserve"> </w:t>
      </w:r>
      <w:r w:rsidR="00690140" w:rsidRPr="00690140">
        <w:rPr>
          <w:rFonts w:asciiTheme="majorBidi" w:hAnsiTheme="majorBidi" w:cstheme="majorBidi"/>
          <w:sz w:val="22"/>
          <w:szCs w:val="22"/>
          <w:lang w:val="ms-MY"/>
        </w:rPr>
        <w:t>maka</w:t>
      </w:r>
      <w:r w:rsidR="00690140" w:rsidRPr="00690140">
        <w:rPr>
          <w:rFonts w:asciiTheme="majorBidi" w:hAnsiTheme="majorBidi" w:cstheme="majorBidi"/>
          <w:spacing w:val="1"/>
          <w:sz w:val="22"/>
          <w:szCs w:val="22"/>
          <w:lang w:val="ms-MY"/>
        </w:rPr>
        <w:t xml:space="preserve"> </w:t>
      </w:r>
      <w:r w:rsidR="00690140" w:rsidRPr="00690140">
        <w:rPr>
          <w:rFonts w:asciiTheme="majorBidi" w:hAnsiTheme="majorBidi" w:cstheme="majorBidi"/>
          <w:sz w:val="22"/>
          <w:szCs w:val="22"/>
          <w:lang w:val="ms-MY"/>
        </w:rPr>
        <w:t>pembelajaran</w:t>
      </w:r>
      <w:r w:rsidR="00690140" w:rsidRPr="00690140">
        <w:rPr>
          <w:rFonts w:asciiTheme="majorBidi" w:hAnsiTheme="majorBidi" w:cstheme="majorBidi"/>
          <w:spacing w:val="1"/>
          <w:sz w:val="22"/>
          <w:szCs w:val="22"/>
          <w:lang w:val="ms-MY"/>
        </w:rPr>
        <w:t xml:space="preserve"> </w:t>
      </w:r>
      <w:r w:rsidR="00690140" w:rsidRPr="00690140">
        <w:rPr>
          <w:rFonts w:asciiTheme="majorBidi" w:hAnsiTheme="majorBidi" w:cstheme="majorBidi"/>
          <w:sz w:val="22"/>
          <w:szCs w:val="22"/>
          <w:lang w:val="ms-MY"/>
        </w:rPr>
        <w:t>di sekolah</w:t>
      </w:r>
      <w:r w:rsidR="00690140" w:rsidRPr="00690140">
        <w:rPr>
          <w:rFonts w:asciiTheme="majorBidi" w:hAnsiTheme="majorBidi" w:cstheme="majorBidi"/>
          <w:spacing w:val="1"/>
          <w:sz w:val="22"/>
          <w:szCs w:val="22"/>
          <w:lang w:val="ms-MY"/>
        </w:rPr>
        <w:t xml:space="preserve"> </w:t>
      </w:r>
      <w:r w:rsidR="00690140" w:rsidRPr="00690140">
        <w:rPr>
          <w:rFonts w:asciiTheme="majorBidi" w:hAnsiTheme="majorBidi" w:cstheme="majorBidi"/>
          <w:sz w:val="22"/>
          <w:szCs w:val="22"/>
          <w:lang w:val="ms-MY"/>
        </w:rPr>
        <w:t>tidak</w:t>
      </w:r>
      <w:r w:rsidR="00690140" w:rsidRPr="00690140">
        <w:rPr>
          <w:rFonts w:asciiTheme="majorBidi" w:hAnsiTheme="majorBidi" w:cstheme="majorBidi"/>
          <w:spacing w:val="1"/>
          <w:sz w:val="22"/>
          <w:szCs w:val="22"/>
          <w:lang w:val="ms-MY"/>
        </w:rPr>
        <w:t xml:space="preserve"> </w:t>
      </w:r>
      <w:r w:rsidR="00690140" w:rsidRPr="00690140">
        <w:rPr>
          <w:rFonts w:asciiTheme="majorBidi" w:hAnsiTheme="majorBidi" w:cstheme="majorBidi"/>
          <w:sz w:val="22"/>
          <w:szCs w:val="22"/>
          <w:lang w:val="ms-MY"/>
        </w:rPr>
        <w:t>dapat</w:t>
      </w:r>
      <w:r w:rsidR="00690140" w:rsidRPr="00690140">
        <w:rPr>
          <w:rFonts w:asciiTheme="majorBidi" w:hAnsiTheme="majorBidi" w:cstheme="majorBidi"/>
          <w:spacing w:val="1"/>
          <w:sz w:val="22"/>
          <w:szCs w:val="22"/>
          <w:lang w:val="ms-MY"/>
        </w:rPr>
        <w:t xml:space="preserve"> </w:t>
      </w:r>
      <w:r w:rsidR="00690140" w:rsidRPr="00690140">
        <w:rPr>
          <w:rFonts w:asciiTheme="majorBidi" w:hAnsiTheme="majorBidi" w:cstheme="majorBidi"/>
          <w:sz w:val="22"/>
          <w:szCs w:val="22"/>
          <w:lang w:val="ms-MY"/>
        </w:rPr>
        <w:t>terlaksana</w:t>
      </w:r>
      <w:r w:rsidR="00690140" w:rsidRPr="00690140">
        <w:rPr>
          <w:rFonts w:eastAsia="Times New Roman"/>
          <w:color w:val="000000"/>
          <w:sz w:val="22"/>
          <w:szCs w:val="22"/>
          <w:lang w:val="id-ID"/>
        </w:rPr>
        <w:t xml:space="preserve">. </w:t>
      </w:r>
      <w:r w:rsidR="00690140" w:rsidRPr="00690140">
        <w:rPr>
          <w:rFonts w:asciiTheme="majorBidi" w:hAnsiTheme="majorBidi" w:cstheme="majorBidi"/>
          <w:sz w:val="22"/>
          <w:szCs w:val="22"/>
          <w:lang w:val="ms-MY"/>
        </w:rPr>
        <w:t>Kurikulum berkembang sesuai dengan zamannya dan dibutuhkan</w:t>
      </w:r>
      <w:r w:rsidR="00690140" w:rsidRPr="00690140">
        <w:rPr>
          <w:rFonts w:asciiTheme="majorBidi" w:hAnsiTheme="majorBidi" w:cstheme="majorBidi"/>
          <w:sz w:val="22"/>
          <w:szCs w:val="22"/>
          <w:lang w:val="id-ID"/>
        </w:rPr>
        <w:t xml:space="preserve"> oleh </w:t>
      </w:r>
      <w:r w:rsidR="00690140" w:rsidRPr="00690140">
        <w:rPr>
          <w:rFonts w:asciiTheme="majorBidi" w:hAnsiTheme="majorBidi" w:cstheme="majorBidi"/>
          <w:sz w:val="22"/>
          <w:szCs w:val="22"/>
          <w:lang w:val="ms-MY"/>
        </w:rPr>
        <w:t>masyarakat luas</w:t>
      </w:r>
      <w:r w:rsidR="00690140" w:rsidRPr="00B74A22">
        <w:rPr>
          <w:rFonts w:eastAsia="Times New Roman"/>
          <w:color w:val="000000"/>
          <w:sz w:val="22"/>
          <w:szCs w:val="22"/>
          <w:lang w:val="id-ID"/>
        </w:rPr>
        <w:t xml:space="preserve">. </w:t>
      </w:r>
      <w:r w:rsidR="00690140" w:rsidRPr="00B74A22">
        <w:rPr>
          <w:rFonts w:asciiTheme="majorBidi" w:hAnsiTheme="majorBidi" w:cstheme="majorBidi"/>
          <w:sz w:val="22"/>
          <w:szCs w:val="22"/>
          <w:lang w:val="ms-MY"/>
        </w:rPr>
        <w:t xml:space="preserve">Oleh karena </w:t>
      </w:r>
      <w:r w:rsidR="00690140" w:rsidRPr="00B74A22">
        <w:rPr>
          <w:rFonts w:asciiTheme="majorBidi" w:hAnsiTheme="majorBidi" w:cstheme="majorBidi"/>
          <w:spacing w:val="-47"/>
          <w:sz w:val="22"/>
          <w:szCs w:val="22"/>
          <w:lang w:val="ms-MY"/>
        </w:rPr>
        <w:t xml:space="preserve"> </w:t>
      </w:r>
      <w:r w:rsidR="00690140" w:rsidRPr="00B74A22">
        <w:rPr>
          <w:rFonts w:asciiTheme="majorBidi" w:hAnsiTheme="majorBidi" w:cstheme="majorBidi"/>
          <w:sz w:val="22"/>
          <w:szCs w:val="22"/>
          <w:lang w:val="ms-MY"/>
        </w:rPr>
        <w:t>itu,</w:t>
      </w:r>
      <w:r w:rsidR="00690140" w:rsidRPr="00B74A22">
        <w:rPr>
          <w:rFonts w:asciiTheme="majorBidi" w:hAnsiTheme="majorBidi" w:cstheme="majorBidi"/>
          <w:spacing w:val="-6"/>
          <w:sz w:val="22"/>
          <w:szCs w:val="22"/>
          <w:lang w:val="ms-MY"/>
        </w:rPr>
        <w:t xml:space="preserve"> </w:t>
      </w:r>
      <w:r w:rsidR="00690140" w:rsidRPr="00B74A22">
        <w:rPr>
          <w:rFonts w:asciiTheme="majorBidi" w:hAnsiTheme="majorBidi" w:cstheme="majorBidi"/>
          <w:sz w:val="22"/>
          <w:szCs w:val="22"/>
          <w:lang w:val="ms-MY"/>
        </w:rPr>
        <w:t>saat</w:t>
      </w:r>
      <w:r w:rsidR="00690140" w:rsidRPr="00B74A22">
        <w:rPr>
          <w:rFonts w:asciiTheme="majorBidi" w:hAnsiTheme="majorBidi" w:cstheme="majorBidi"/>
          <w:spacing w:val="-6"/>
          <w:sz w:val="22"/>
          <w:szCs w:val="22"/>
          <w:lang w:val="ms-MY"/>
        </w:rPr>
        <w:t xml:space="preserve"> </w:t>
      </w:r>
      <w:r w:rsidR="00690140" w:rsidRPr="00B74A22">
        <w:rPr>
          <w:rFonts w:asciiTheme="majorBidi" w:hAnsiTheme="majorBidi" w:cstheme="majorBidi"/>
          <w:sz w:val="22"/>
          <w:szCs w:val="22"/>
          <w:lang w:val="ms-MY"/>
        </w:rPr>
        <w:t>ini</w:t>
      </w:r>
      <w:r w:rsidR="00690140" w:rsidRPr="00B74A22">
        <w:rPr>
          <w:rFonts w:asciiTheme="majorBidi" w:hAnsiTheme="majorBidi" w:cstheme="majorBidi"/>
          <w:spacing w:val="-7"/>
          <w:sz w:val="22"/>
          <w:szCs w:val="22"/>
          <w:lang w:val="ms-MY"/>
        </w:rPr>
        <w:t xml:space="preserve"> </w:t>
      </w:r>
      <w:r w:rsidR="00690140" w:rsidRPr="00B74A22">
        <w:rPr>
          <w:rFonts w:asciiTheme="majorBidi" w:hAnsiTheme="majorBidi" w:cstheme="majorBidi"/>
          <w:sz w:val="22"/>
          <w:szCs w:val="22"/>
          <w:lang w:val="ms-MY"/>
        </w:rPr>
        <w:t>telah</w:t>
      </w:r>
      <w:r w:rsidR="00690140" w:rsidRPr="00B74A22">
        <w:rPr>
          <w:rFonts w:asciiTheme="majorBidi" w:hAnsiTheme="majorBidi" w:cstheme="majorBidi"/>
          <w:spacing w:val="-4"/>
          <w:sz w:val="22"/>
          <w:szCs w:val="22"/>
          <w:lang w:val="ms-MY"/>
        </w:rPr>
        <w:t xml:space="preserve"> </w:t>
      </w:r>
      <w:r w:rsidR="00690140" w:rsidRPr="00B74A22">
        <w:rPr>
          <w:rFonts w:asciiTheme="majorBidi" w:hAnsiTheme="majorBidi" w:cstheme="majorBidi"/>
          <w:sz w:val="22"/>
          <w:szCs w:val="22"/>
          <w:lang w:val="ms-MY"/>
        </w:rPr>
        <w:t>terjadi</w:t>
      </w:r>
      <w:r w:rsidR="00690140" w:rsidRPr="00B74A22">
        <w:rPr>
          <w:rFonts w:asciiTheme="majorBidi" w:hAnsiTheme="majorBidi" w:cstheme="majorBidi"/>
          <w:spacing w:val="-5"/>
          <w:sz w:val="22"/>
          <w:szCs w:val="22"/>
          <w:lang w:val="ms-MY"/>
        </w:rPr>
        <w:t xml:space="preserve"> </w:t>
      </w:r>
      <w:r w:rsidR="00690140" w:rsidRPr="00B74A22">
        <w:rPr>
          <w:rFonts w:asciiTheme="majorBidi" w:hAnsiTheme="majorBidi" w:cstheme="majorBidi"/>
          <w:sz w:val="22"/>
          <w:szCs w:val="22"/>
          <w:lang w:val="ms-MY"/>
        </w:rPr>
        <w:t>perubahan</w:t>
      </w:r>
      <w:r w:rsidR="00690140" w:rsidRPr="00B74A22">
        <w:rPr>
          <w:rFonts w:asciiTheme="majorBidi" w:hAnsiTheme="majorBidi" w:cstheme="majorBidi"/>
          <w:spacing w:val="-4"/>
          <w:sz w:val="22"/>
          <w:szCs w:val="22"/>
          <w:lang w:val="ms-MY"/>
        </w:rPr>
        <w:t xml:space="preserve"> </w:t>
      </w:r>
      <w:r w:rsidR="00690140" w:rsidRPr="00B74A22">
        <w:rPr>
          <w:rFonts w:asciiTheme="majorBidi" w:hAnsiTheme="majorBidi" w:cstheme="majorBidi"/>
          <w:sz w:val="22"/>
          <w:szCs w:val="22"/>
          <w:lang w:val="ms-MY"/>
        </w:rPr>
        <w:t>kurikulum</w:t>
      </w:r>
      <w:r w:rsidR="00690140" w:rsidRPr="00B74A22">
        <w:rPr>
          <w:rFonts w:asciiTheme="majorBidi" w:hAnsiTheme="majorBidi" w:cstheme="majorBidi"/>
          <w:spacing w:val="-5"/>
          <w:sz w:val="22"/>
          <w:szCs w:val="22"/>
          <w:lang w:val="ms-MY"/>
        </w:rPr>
        <w:t xml:space="preserve"> </w:t>
      </w:r>
      <w:r w:rsidR="00690140" w:rsidRPr="00B74A22">
        <w:rPr>
          <w:rFonts w:asciiTheme="majorBidi" w:hAnsiTheme="majorBidi" w:cstheme="majorBidi"/>
          <w:sz w:val="22"/>
          <w:szCs w:val="22"/>
          <w:lang w:val="ms-MY"/>
        </w:rPr>
        <w:t>dikarenakan</w:t>
      </w:r>
      <w:r w:rsidR="00690140" w:rsidRPr="00B74A22">
        <w:rPr>
          <w:rFonts w:asciiTheme="majorBidi" w:hAnsiTheme="majorBidi" w:cstheme="majorBidi"/>
          <w:spacing w:val="-5"/>
          <w:sz w:val="22"/>
          <w:szCs w:val="22"/>
          <w:lang w:val="ms-MY"/>
        </w:rPr>
        <w:t xml:space="preserve"> </w:t>
      </w:r>
      <w:r w:rsidR="00690140" w:rsidRPr="00B74A22">
        <w:rPr>
          <w:rFonts w:asciiTheme="majorBidi" w:hAnsiTheme="majorBidi" w:cstheme="majorBidi"/>
          <w:sz w:val="22"/>
          <w:szCs w:val="22"/>
          <w:lang w:val="ms-MY"/>
        </w:rPr>
        <w:t>ketidaksesuaian</w:t>
      </w:r>
      <w:r w:rsidR="00690140" w:rsidRPr="00B74A22">
        <w:rPr>
          <w:rFonts w:asciiTheme="majorBidi" w:hAnsiTheme="majorBidi" w:cstheme="majorBidi"/>
          <w:spacing w:val="-4"/>
          <w:sz w:val="22"/>
          <w:szCs w:val="22"/>
          <w:lang w:val="ms-MY"/>
        </w:rPr>
        <w:t xml:space="preserve"> </w:t>
      </w:r>
      <w:r w:rsidR="00690140" w:rsidRPr="00B74A22">
        <w:rPr>
          <w:rFonts w:asciiTheme="majorBidi" w:hAnsiTheme="majorBidi" w:cstheme="majorBidi"/>
          <w:sz w:val="22"/>
          <w:szCs w:val="22"/>
          <w:lang w:val="ms-MY"/>
        </w:rPr>
        <w:t>dengan</w:t>
      </w:r>
      <w:r w:rsidR="00690140" w:rsidRPr="00B74A22">
        <w:rPr>
          <w:rFonts w:asciiTheme="majorBidi" w:hAnsiTheme="majorBidi" w:cstheme="majorBidi"/>
          <w:spacing w:val="-4"/>
          <w:sz w:val="22"/>
          <w:szCs w:val="22"/>
          <w:lang w:val="ms-MY"/>
        </w:rPr>
        <w:t xml:space="preserve"> </w:t>
      </w:r>
      <w:r w:rsidR="00690140" w:rsidRPr="00B74A22">
        <w:rPr>
          <w:rFonts w:asciiTheme="majorBidi" w:hAnsiTheme="majorBidi" w:cstheme="majorBidi"/>
          <w:sz w:val="22"/>
          <w:szCs w:val="22"/>
          <w:lang w:val="ms-MY"/>
        </w:rPr>
        <w:t>situasi</w:t>
      </w:r>
      <w:r w:rsidR="00690140" w:rsidRPr="00B74A22">
        <w:rPr>
          <w:rFonts w:asciiTheme="majorBidi" w:hAnsiTheme="majorBidi" w:cstheme="majorBidi"/>
          <w:spacing w:val="-6"/>
          <w:sz w:val="22"/>
          <w:szCs w:val="22"/>
          <w:lang w:val="ms-MY"/>
        </w:rPr>
        <w:t xml:space="preserve"> </w:t>
      </w:r>
      <w:r w:rsidR="00690140" w:rsidRPr="00B74A22">
        <w:rPr>
          <w:rFonts w:asciiTheme="majorBidi" w:hAnsiTheme="majorBidi" w:cstheme="majorBidi"/>
          <w:sz w:val="22"/>
          <w:szCs w:val="22"/>
          <w:lang w:val="ms-MY"/>
        </w:rPr>
        <w:t>yang</w:t>
      </w:r>
      <w:r w:rsidR="00690140" w:rsidRPr="00B74A22">
        <w:rPr>
          <w:rFonts w:asciiTheme="majorBidi" w:hAnsiTheme="majorBidi" w:cstheme="majorBidi"/>
          <w:spacing w:val="-5"/>
          <w:sz w:val="22"/>
          <w:szCs w:val="22"/>
          <w:lang w:val="ms-MY"/>
        </w:rPr>
        <w:t xml:space="preserve"> </w:t>
      </w:r>
      <w:r w:rsidR="00690140" w:rsidRPr="00B74A22">
        <w:rPr>
          <w:rFonts w:asciiTheme="majorBidi" w:hAnsiTheme="majorBidi" w:cstheme="majorBidi"/>
          <w:sz w:val="22"/>
          <w:szCs w:val="22"/>
          <w:lang w:val="ms-MY"/>
        </w:rPr>
        <w:t>semakin</w:t>
      </w:r>
      <w:r w:rsidR="00690140" w:rsidRPr="00B74A22">
        <w:rPr>
          <w:rFonts w:asciiTheme="majorBidi" w:hAnsiTheme="majorBidi" w:cstheme="majorBidi"/>
          <w:spacing w:val="-5"/>
          <w:sz w:val="22"/>
          <w:szCs w:val="22"/>
          <w:lang w:val="ms-MY"/>
        </w:rPr>
        <w:t xml:space="preserve"> </w:t>
      </w:r>
      <w:r w:rsidR="00690140" w:rsidRPr="00B74A22">
        <w:rPr>
          <w:rFonts w:asciiTheme="majorBidi" w:hAnsiTheme="majorBidi" w:cstheme="majorBidi"/>
          <w:sz w:val="22"/>
          <w:szCs w:val="22"/>
          <w:lang w:val="ms-MY"/>
        </w:rPr>
        <w:t xml:space="preserve">pesatnya </w:t>
      </w:r>
      <w:r w:rsidR="00690140" w:rsidRPr="00B74A22">
        <w:rPr>
          <w:rFonts w:asciiTheme="majorBidi" w:hAnsiTheme="majorBidi" w:cstheme="majorBidi"/>
          <w:spacing w:val="-48"/>
          <w:sz w:val="22"/>
          <w:szCs w:val="22"/>
          <w:lang w:val="ms-MY"/>
        </w:rPr>
        <w:t xml:space="preserve"> </w:t>
      </w:r>
      <w:r w:rsidR="00690140" w:rsidRPr="00B74A22">
        <w:rPr>
          <w:rFonts w:asciiTheme="majorBidi" w:hAnsiTheme="majorBidi" w:cstheme="majorBidi"/>
          <w:sz w:val="22"/>
          <w:szCs w:val="22"/>
          <w:lang w:val="ms-MY"/>
        </w:rPr>
        <w:t>tenaga teknologi dari perubahan zaman ke zaman</w:t>
      </w:r>
      <w:r w:rsidR="00690140" w:rsidRPr="00B74A22">
        <w:rPr>
          <w:rFonts w:eastAsia="Times New Roman"/>
          <w:color w:val="000000"/>
          <w:sz w:val="22"/>
          <w:szCs w:val="22"/>
          <w:lang w:val="id-ID"/>
        </w:rPr>
        <w:t xml:space="preserve">. </w:t>
      </w:r>
      <w:r w:rsidR="00690140" w:rsidRPr="00B74A22">
        <w:rPr>
          <w:rFonts w:asciiTheme="majorBidi" w:hAnsiTheme="majorBidi" w:cstheme="majorBidi"/>
          <w:sz w:val="22"/>
          <w:szCs w:val="22"/>
          <w:lang w:val="ms-MY"/>
        </w:rPr>
        <w:t>Maka dari itu, cara yang dilakukan oleh pemerintah supay</w:t>
      </w:r>
      <w:r w:rsidR="00690140" w:rsidRPr="00B74A22">
        <w:rPr>
          <w:rFonts w:asciiTheme="majorBidi" w:hAnsiTheme="majorBidi" w:cstheme="majorBidi"/>
          <w:sz w:val="22"/>
          <w:szCs w:val="22"/>
          <w:lang w:val="id-ID"/>
        </w:rPr>
        <w:t xml:space="preserve">a </w:t>
      </w:r>
      <w:r w:rsidR="00690140" w:rsidRPr="00B74A22">
        <w:rPr>
          <w:rFonts w:asciiTheme="majorBidi" w:hAnsiTheme="majorBidi" w:cstheme="majorBidi"/>
          <w:sz w:val="22"/>
          <w:szCs w:val="22"/>
          <w:lang w:val="ms-MY"/>
        </w:rPr>
        <w:t>lebih maju nya kualitas pendidikan sekolah di Indonesia ialah dengan memperbaiki struktur kurikulum nya,</w:t>
      </w:r>
      <w:r w:rsidR="00690140" w:rsidRPr="00B74A22">
        <w:rPr>
          <w:rFonts w:asciiTheme="majorBidi" w:hAnsiTheme="majorBidi" w:cstheme="majorBidi"/>
          <w:spacing w:val="1"/>
          <w:sz w:val="22"/>
          <w:szCs w:val="22"/>
          <w:lang w:val="id-ID"/>
        </w:rPr>
        <w:t xml:space="preserve"> dimana di Indonesia telah mengalami perubahan kurikulum sebanyak 10 kali dari tahun ke tahun (Hamdi &amp; T</w:t>
      </w:r>
      <w:r w:rsidR="00B74A22" w:rsidRPr="00B74A22">
        <w:rPr>
          <w:rFonts w:asciiTheme="majorBidi" w:hAnsiTheme="majorBidi" w:cstheme="majorBidi"/>
          <w:spacing w:val="1"/>
          <w:sz w:val="22"/>
          <w:szCs w:val="22"/>
          <w:lang w:val="id-ID"/>
        </w:rPr>
        <w:t xml:space="preserve">riatna, 2022). </w:t>
      </w:r>
      <w:r w:rsidR="00B74A22" w:rsidRPr="00847349">
        <w:rPr>
          <w:rFonts w:asciiTheme="majorBidi" w:hAnsiTheme="majorBidi" w:cstheme="majorBidi"/>
          <w:sz w:val="22"/>
          <w:szCs w:val="22"/>
          <w:lang w:val="id-ID"/>
        </w:rPr>
        <w:t>Secara</w:t>
      </w:r>
      <w:r w:rsidR="00B74A22" w:rsidRPr="00B74A22">
        <w:rPr>
          <w:rFonts w:asciiTheme="majorBidi" w:hAnsiTheme="majorBidi" w:cstheme="majorBidi"/>
          <w:sz w:val="22"/>
          <w:szCs w:val="22"/>
          <w:lang w:val="ms-MY"/>
        </w:rPr>
        <w:t xml:space="preserve"> </w:t>
      </w:r>
      <w:r w:rsidR="00B74A22" w:rsidRPr="00847349">
        <w:rPr>
          <w:rFonts w:asciiTheme="majorBidi" w:hAnsiTheme="majorBidi" w:cstheme="majorBidi"/>
          <w:sz w:val="22"/>
          <w:szCs w:val="22"/>
          <w:lang w:val="id-ID"/>
        </w:rPr>
        <w:t>b</w:t>
      </w:r>
      <w:r w:rsidR="00B74A22" w:rsidRPr="00B74A22">
        <w:rPr>
          <w:rFonts w:asciiTheme="majorBidi" w:hAnsiTheme="majorBidi" w:cstheme="majorBidi"/>
          <w:sz w:val="22"/>
          <w:szCs w:val="22"/>
          <w:lang w:val="ms-MY"/>
        </w:rPr>
        <w:t>erurutan berubah dari tahun ke tahun 1947, 1952, 1964, 1968, 1975, 1984, 1994, 2004, 2006 sampai 2013</w:t>
      </w:r>
      <w:r w:rsidR="00B74A22" w:rsidRPr="00B74A22">
        <w:rPr>
          <w:rFonts w:asciiTheme="majorBidi" w:hAnsiTheme="majorBidi" w:cstheme="majorBidi"/>
          <w:sz w:val="22"/>
          <w:szCs w:val="22"/>
          <w:lang w:val="id-ID"/>
        </w:rPr>
        <w:t xml:space="preserve"> (Ib</w:t>
      </w:r>
      <w:r w:rsidR="00B74A22">
        <w:rPr>
          <w:rFonts w:asciiTheme="majorBidi" w:hAnsiTheme="majorBidi" w:cstheme="majorBidi"/>
          <w:sz w:val="22"/>
          <w:szCs w:val="22"/>
          <w:lang w:val="id-ID"/>
        </w:rPr>
        <w:t xml:space="preserve">ad, Anam &amp; </w:t>
      </w:r>
      <w:r w:rsidR="00B74A22" w:rsidRPr="00B74A22">
        <w:rPr>
          <w:rFonts w:asciiTheme="majorBidi" w:hAnsiTheme="majorBidi" w:cstheme="majorBidi"/>
          <w:sz w:val="22"/>
          <w:szCs w:val="22"/>
          <w:lang w:val="id-ID"/>
        </w:rPr>
        <w:t>Wahyuni, 2023).</w:t>
      </w:r>
      <w:r w:rsidR="00847349">
        <w:rPr>
          <w:rFonts w:asciiTheme="majorBidi" w:hAnsiTheme="majorBidi" w:cstheme="majorBidi"/>
          <w:lang w:val="id-ID"/>
        </w:rPr>
        <w:t xml:space="preserve"> </w:t>
      </w:r>
      <w:r w:rsidR="00B74A22" w:rsidRPr="00B74A22">
        <w:rPr>
          <w:rFonts w:asciiTheme="majorBidi" w:hAnsiTheme="majorBidi" w:cstheme="majorBidi"/>
          <w:sz w:val="22"/>
          <w:szCs w:val="22"/>
          <w:lang w:val="ms-MY"/>
        </w:rPr>
        <w:t>Suatu perubahan bukanlah hal lazim lagi dalam mencapai kemajuan yang sesuai deng</w:t>
      </w:r>
      <w:r w:rsidR="00B74A22" w:rsidRPr="00847349">
        <w:rPr>
          <w:rFonts w:asciiTheme="majorBidi" w:hAnsiTheme="majorBidi" w:cstheme="majorBidi"/>
          <w:sz w:val="22"/>
          <w:szCs w:val="22"/>
          <w:lang w:val="id-ID"/>
        </w:rPr>
        <w:t>an keinginan</w:t>
      </w:r>
      <w:r w:rsidR="00B74A22">
        <w:rPr>
          <w:rFonts w:asciiTheme="majorBidi" w:hAnsiTheme="majorBidi" w:cstheme="majorBidi"/>
          <w:sz w:val="22"/>
          <w:szCs w:val="22"/>
          <w:lang w:val="id-ID"/>
        </w:rPr>
        <w:t>.</w:t>
      </w:r>
      <w:r w:rsidR="00847349">
        <w:rPr>
          <w:rFonts w:asciiTheme="majorBidi" w:hAnsiTheme="majorBidi" w:cstheme="majorBidi"/>
          <w:sz w:val="22"/>
          <w:szCs w:val="22"/>
          <w:lang w:val="id-ID"/>
        </w:rPr>
        <w:t xml:space="preserve"> </w:t>
      </w:r>
      <w:r w:rsidR="00847349" w:rsidRPr="00847349">
        <w:rPr>
          <w:rFonts w:asciiTheme="majorBidi" w:hAnsiTheme="majorBidi" w:cstheme="majorBidi"/>
          <w:sz w:val="22"/>
          <w:szCs w:val="22"/>
          <w:lang w:val="ms-MY"/>
        </w:rPr>
        <w:t>Meskipun demikian, tetap berlandaskan pada pancasila dan juga UUD 1945, karena kedua hal tersebut sudah</w:t>
      </w:r>
      <w:r w:rsidR="00847349" w:rsidRPr="00847349">
        <w:rPr>
          <w:rFonts w:asciiTheme="majorBidi" w:hAnsiTheme="majorBidi" w:cstheme="majorBidi"/>
          <w:spacing w:val="1"/>
          <w:sz w:val="22"/>
          <w:szCs w:val="22"/>
          <w:lang w:val="ms-MY"/>
        </w:rPr>
        <w:t xml:space="preserve"> </w:t>
      </w:r>
      <w:r w:rsidR="00847349" w:rsidRPr="00847349">
        <w:rPr>
          <w:rFonts w:asciiTheme="majorBidi" w:hAnsiTheme="majorBidi" w:cstheme="majorBidi"/>
          <w:sz w:val="22"/>
          <w:szCs w:val="22"/>
          <w:lang w:val="ms-MY"/>
        </w:rPr>
        <w:lastRenderedPageBreak/>
        <w:t>menjadi</w:t>
      </w:r>
      <w:r w:rsidR="00847349" w:rsidRPr="00847349">
        <w:rPr>
          <w:rFonts w:asciiTheme="majorBidi" w:hAnsiTheme="majorBidi" w:cstheme="majorBidi"/>
          <w:spacing w:val="-2"/>
          <w:sz w:val="22"/>
          <w:szCs w:val="22"/>
          <w:lang w:val="ms-MY"/>
        </w:rPr>
        <w:t xml:space="preserve"> </w:t>
      </w:r>
      <w:r w:rsidR="00847349" w:rsidRPr="00847349">
        <w:rPr>
          <w:rFonts w:asciiTheme="majorBidi" w:hAnsiTheme="majorBidi" w:cstheme="majorBidi"/>
          <w:sz w:val="22"/>
          <w:szCs w:val="22"/>
          <w:lang w:val="ms-MY"/>
        </w:rPr>
        <w:t>pokok</w:t>
      </w:r>
      <w:r w:rsidR="00847349" w:rsidRPr="00847349">
        <w:rPr>
          <w:rFonts w:asciiTheme="majorBidi" w:hAnsiTheme="majorBidi" w:cstheme="majorBidi"/>
          <w:spacing w:val="-1"/>
          <w:sz w:val="22"/>
          <w:szCs w:val="22"/>
          <w:lang w:val="ms-MY"/>
        </w:rPr>
        <w:t xml:space="preserve"> </w:t>
      </w:r>
      <w:r w:rsidR="00847349" w:rsidRPr="00847349">
        <w:rPr>
          <w:rFonts w:asciiTheme="majorBidi" w:hAnsiTheme="majorBidi" w:cstheme="majorBidi"/>
          <w:sz w:val="22"/>
          <w:szCs w:val="22"/>
          <w:lang w:val="ms-MY"/>
        </w:rPr>
        <w:t>dalam</w:t>
      </w:r>
      <w:r w:rsidR="00847349" w:rsidRPr="00847349">
        <w:rPr>
          <w:rFonts w:asciiTheme="majorBidi" w:hAnsiTheme="majorBidi" w:cstheme="majorBidi"/>
          <w:spacing w:val="1"/>
          <w:sz w:val="22"/>
          <w:szCs w:val="22"/>
          <w:lang w:val="ms-MY"/>
        </w:rPr>
        <w:t xml:space="preserve"> </w:t>
      </w:r>
      <w:r w:rsidR="00847349" w:rsidRPr="00847349">
        <w:rPr>
          <w:rFonts w:asciiTheme="majorBidi" w:hAnsiTheme="majorBidi" w:cstheme="majorBidi"/>
          <w:sz w:val="22"/>
          <w:szCs w:val="22"/>
          <w:lang w:val="ms-MY"/>
        </w:rPr>
        <w:t>tujuan pendidikan</w:t>
      </w:r>
      <w:r w:rsidR="00847349" w:rsidRPr="00847349">
        <w:rPr>
          <w:rFonts w:asciiTheme="majorBidi" w:hAnsiTheme="majorBidi" w:cstheme="majorBidi"/>
          <w:spacing w:val="-1"/>
          <w:sz w:val="22"/>
          <w:szCs w:val="22"/>
          <w:lang w:val="ms-MY"/>
        </w:rPr>
        <w:t xml:space="preserve"> </w:t>
      </w:r>
      <w:r w:rsidR="00847349" w:rsidRPr="00847349">
        <w:rPr>
          <w:rFonts w:asciiTheme="majorBidi" w:hAnsiTheme="majorBidi" w:cstheme="majorBidi"/>
          <w:sz w:val="22"/>
          <w:szCs w:val="22"/>
          <w:lang w:val="ms-MY"/>
        </w:rPr>
        <w:t>dalam</w:t>
      </w:r>
      <w:r w:rsidR="00847349" w:rsidRPr="00847349">
        <w:rPr>
          <w:rFonts w:asciiTheme="majorBidi" w:hAnsiTheme="majorBidi" w:cstheme="majorBidi"/>
          <w:spacing w:val="6"/>
          <w:sz w:val="22"/>
          <w:szCs w:val="22"/>
          <w:lang w:val="ms-MY"/>
        </w:rPr>
        <w:t xml:space="preserve"> </w:t>
      </w:r>
      <w:r w:rsidR="00847349" w:rsidRPr="00847349">
        <w:rPr>
          <w:rFonts w:asciiTheme="majorBidi" w:hAnsiTheme="majorBidi" w:cstheme="majorBidi"/>
          <w:sz w:val="22"/>
          <w:szCs w:val="22"/>
          <w:lang w:val="ms-MY"/>
        </w:rPr>
        <w:t>mewujudkan</w:t>
      </w:r>
      <w:r w:rsidR="00847349" w:rsidRPr="00847349">
        <w:rPr>
          <w:rFonts w:asciiTheme="majorBidi" w:hAnsiTheme="majorBidi" w:cstheme="majorBidi"/>
          <w:spacing w:val="-1"/>
          <w:sz w:val="22"/>
          <w:szCs w:val="22"/>
          <w:lang w:val="ms-MY"/>
        </w:rPr>
        <w:t xml:space="preserve"> </w:t>
      </w:r>
      <w:r w:rsidR="00847349" w:rsidRPr="00847349">
        <w:rPr>
          <w:rFonts w:asciiTheme="majorBidi" w:hAnsiTheme="majorBidi" w:cstheme="majorBidi"/>
          <w:sz w:val="22"/>
          <w:szCs w:val="22"/>
          <w:lang w:val="ms-MY"/>
        </w:rPr>
        <w:t>suatu cita-cita</w:t>
      </w:r>
      <w:r w:rsidR="00847349">
        <w:rPr>
          <w:rFonts w:eastAsia="Times New Roman"/>
          <w:color w:val="000000"/>
          <w:sz w:val="22"/>
          <w:szCs w:val="22"/>
          <w:lang w:val="id-ID"/>
        </w:rPr>
        <w:t xml:space="preserve">. </w:t>
      </w:r>
    </w:p>
    <w:p w:rsidR="00657583" w:rsidRDefault="009434EB" w:rsidP="00BE011B">
      <w:pPr>
        <w:spacing w:line="360" w:lineRule="auto"/>
        <w:ind w:firstLine="709"/>
        <w:rPr>
          <w:rFonts w:asciiTheme="majorBidi" w:hAnsiTheme="majorBidi" w:cstheme="majorBidi"/>
          <w:sz w:val="22"/>
          <w:szCs w:val="22"/>
          <w:lang w:val="id-ID"/>
        </w:rPr>
      </w:pPr>
      <w:r w:rsidRPr="009434EB">
        <w:rPr>
          <w:rFonts w:asciiTheme="majorBidi" w:hAnsiTheme="majorBidi" w:cstheme="majorBidi"/>
          <w:sz w:val="22"/>
          <w:szCs w:val="22"/>
          <w:lang w:val="id-ID"/>
        </w:rPr>
        <w:t>Alfian mengatakan, “</w:t>
      </w:r>
      <w:r w:rsidRPr="009434EB">
        <w:rPr>
          <w:rFonts w:asciiTheme="majorBidi" w:hAnsiTheme="majorBidi" w:cstheme="majorBidi"/>
          <w:sz w:val="22"/>
          <w:szCs w:val="22"/>
        </w:rPr>
        <w:t>Pada pembelajaran menuntut kecerdasan setiap guru untuk memahami aspek yang berkaitan dengan hasil pembelajaran di setiap peserta didiknya</w:t>
      </w:r>
      <w:r w:rsidRPr="009434EB">
        <w:rPr>
          <w:rFonts w:eastAsia="Times New Roman"/>
          <w:color w:val="000000"/>
          <w:sz w:val="22"/>
          <w:szCs w:val="22"/>
          <w:lang w:val="id-ID"/>
        </w:rPr>
        <w:t>”.</w:t>
      </w:r>
      <w:r w:rsidR="0032066D">
        <w:rPr>
          <w:rFonts w:eastAsia="Times New Roman"/>
          <w:color w:val="000000"/>
          <w:sz w:val="22"/>
          <w:szCs w:val="22"/>
          <w:lang w:val="id-ID"/>
        </w:rPr>
        <w:t xml:space="preserve"> </w:t>
      </w:r>
      <w:r w:rsidR="0032066D" w:rsidRPr="0032066D">
        <w:rPr>
          <w:rFonts w:asciiTheme="majorBidi" w:hAnsiTheme="majorBidi" w:cstheme="majorBidi"/>
          <w:sz w:val="22"/>
          <w:szCs w:val="22"/>
          <w:lang w:val="id-ID"/>
        </w:rPr>
        <w:t>Pengetahuan guru pada metode yang tepat menjadi sebuah kebutuhan demi tercapainya suatu tujuan serta terlaksananya pembelajaran yang lebih baik</w:t>
      </w:r>
      <w:r w:rsidR="0032066D">
        <w:rPr>
          <w:rFonts w:asciiTheme="majorBidi" w:hAnsiTheme="majorBidi" w:cstheme="majorBidi"/>
          <w:sz w:val="22"/>
          <w:szCs w:val="22"/>
          <w:lang w:val="id-ID"/>
        </w:rPr>
        <w:t xml:space="preserve">. </w:t>
      </w:r>
      <w:r w:rsidR="0032066D" w:rsidRPr="0032066D">
        <w:rPr>
          <w:rFonts w:asciiTheme="majorBidi" w:hAnsiTheme="majorBidi" w:cstheme="majorBidi"/>
          <w:sz w:val="22"/>
          <w:szCs w:val="22"/>
          <w:lang w:val="id-ID"/>
        </w:rPr>
        <w:t>Implementasi atau dengan sebutan lain yaitu penerapan, dalam mengimplementasikan kurikulum merdeka, guru mempunyai peran</w:t>
      </w:r>
      <w:r w:rsidR="0032066D" w:rsidRPr="0032066D">
        <w:rPr>
          <w:rFonts w:asciiTheme="majorBidi" w:hAnsiTheme="majorBidi" w:cstheme="majorBidi"/>
          <w:spacing w:val="1"/>
          <w:sz w:val="22"/>
          <w:szCs w:val="22"/>
          <w:lang w:val="id-ID"/>
        </w:rPr>
        <w:t xml:space="preserve"> </w:t>
      </w:r>
      <w:r w:rsidR="0032066D" w:rsidRPr="0032066D">
        <w:rPr>
          <w:rFonts w:asciiTheme="majorBidi" w:hAnsiTheme="majorBidi" w:cstheme="majorBidi"/>
          <w:sz w:val="22"/>
          <w:szCs w:val="22"/>
          <w:lang w:val="id-ID"/>
        </w:rPr>
        <w:t>penting dalam menciptakan sebuah perubahan terutama peserta didik yang lebih mempunyai semangat tinggi</w:t>
      </w:r>
      <w:r w:rsidR="0032066D" w:rsidRPr="0032066D">
        <w:rPr>
          <w:rFonts w:asciiTheme="majorBidi" w:hAnsiTheme="majorBidi" w:cstheme="majorBidi"/>
          <w:spacing w:val="1"/>
          <w:sz w:val="22"/>
          <w:szCs w:val="22"/>
          <w:lang w:val="id-ID"/>
        </w:rPr>
        <w:t xml:space="preserve"> </w:t>
      </w:r>
      <w:r w:rsidR="0032066D" w:rsidRPr="0032066D">
        <w:rPr>
          <w:rFonts w:asciiTheme="majorBidi" w:hAnsiTheme="majorBidi" w:cstheme="majorBidi"/>
          <w:sz w:val="22"/>
          <w:szCs w:val="22"/>
          <w:lang w:val="id-ID"/>
        </w:rPr>
        <w:t>untuk belajar, sehingga guru pun diharuskan mempunyai daya saing dan nilai dasar yang berkaitan dengan</w:t>
      </w:r>
      <w:r w:rsidR="0032066D" w:rsidRPr="0032066D">
        <w:rPr>
          <w:rFonts w:asciiTheme="majorBidi" w:hAnsiTheme="majorBidi" w:cstheme="majorBidi"/>
          <w:spacing w:val="1"/>
          <w:sz w:val="22"/>
          <w:szCs w:val="22"/>
          <w:lang w:val="id-ID"/>
        </w:rPr>
        <w:t xml:space="preserve"> </w:t>
      </w:r>
      <w:r w:rsidR="0032066D" w:rsidRPr="0032066D">
        <w:rPr>
          <w:rFonts w:asciiTheme="majorBidi" w:hAnsiTheme="majorBidi" w:cstheme="majorBidi"/>
          <w:sz w:val="22"/>
          <w:szCs w:val="22"/>
          <w:lang w:val="id-ID"/>
        </w:rPr>
        <w:t>program</w:t>
      </w:r>
      <w:r w:rsidR="0032066D" w:rsidRPr="0032066D">
        <w:rPr>
          <w:rFonts w:asciiTheme="majorBidi" w:hAnsiTheme="majorBidi" w:cstheme="majorBidi"/>
          <w:spacing w:val="-5"/>
          <w:sz w:val="22"/>
          <w:szCs w:val="22"/>
          <w:lang w:val="id-ID"/>
        </w:rPr>
        <w:t xml:space="preserve"> </w:t>
      </w:r>
      <w:r w:rsidR="0032066D" w:rsidRPr="0032066D">
        <w:rPr>
          <w:rFonts w:asciiTheme="majorBidi" w:hAnsiTheme="majorBidi" w:cstheme="majorBidi"/>
          <w:sz w:val="22"/>
          <w:szCs w:val="22"/>
          <w:lang w:val="id-ID"/>
        </w:rPr>
        <w:t>pendidikan</w:t>
      </w:r>
      <w:r w:rsidR="0032066D" w:rsidRPr="0032066D">
        <w:rPr>
          <w:rFonts w:asciiTheme="majorBidi" w:hAnsiTheme="majorBidi" w:cstheme="majorBidi"/>
          <w:spacing w:val="-3"/>
          <w:sz w:val="22"/>
          <w:szCs w:val="22"/>
          <w:lang w:val="id-ID"/>
        </w:rPr>
        <w:t xml:space="preserve"> </w:t>
      </w:r>
      <w:r w:rsidR="0032066D" w:rsidRPr="0032066D">
        <w:rPr>
          <w:rFonts w:asciiTheme="majorBidi" w:hAnsiTheme="majorBidi" w:cstheme="majorBidi"/>
          <w:sz w:val="22"/>
          <w:szCs w:val="22"/>
          <w:lang w:val="id-ID"/>
        </w:rPr>
        <w:t>supaya</w:t>
      </w:r>
      <w:r w:rsidR="0032066D" w:rsidRPr="0032066D">
        <w:rPr>
          <w:rFonts w:asciiTheme="majorBidi" w:hAnsiTheme="majorBidi" w:cstheme="majorBidi"/>
          <w:spacing w:val="-6"/>
          <w:sz w:val="22"/>
          <w:szCs w:val="22"/>
          <w:lang w:val="id-ID"/>
        </w:rPr>
        <w:t xml:space="preserve"> </w:t>
      </w:r>
      <w:r w:rsidR="0032066D" w:rsidRPr="0032066D">
        <w:rPr>
          <w:rFonts w:asciiTheme="majorBidi" w:hAnsiTheme="majorBidi" w:cstheme="majorBidi"/>
          <w:sz w:val="22"/>
          <w:szCs w:val="22"/>
          <w:lang w:val="id-ID"/>
        </w:rPr>
        <w:t>mempunyai</w:t>
      </w:r>
      <w:r w:rsidR="0032066D" w:rsidRPr="0032066D">
        <w:rPr>
          <w:rFonts w:asciiTheme="majorBidi" w:hAnsiTheme="majorBidi" w:cstheme="majorBidi"/>
          <w:spacing w:val="-5"/>
          <w:sz w:val="22"/>
          <w:szCs w:val="22"/>
          <w:lang w:val="id-ID"/>
        </w:rPr>
        <w:t xml:space="preserve"> </w:t>
      </w:r>
      <w:r w:rsidR="0032066D" w:rsidRPr="0032066D">
        <w:rPr>
          <w:rFonts w:asciiTheme="majorBidi" w:hAnsiTheme="majorBidi" w:cstheme="majorBidi"/>
          <w:sz w:val="22"/>
          <w:szCs w:val="22"/>
          <w:lang w:val="id-ID"/>
        </w:rPr>
        <w:t>nilai</w:t>
      </w:r>
      <w:r w:rsidR="0032066D" w:rsidRPr="0032066D">
        <w:rPr>
          <w:rFonts w:asciiTheme="majorBidi" w:hAnsiTheme="majorBidi" w:cstheme="majorBidi"/>
          <w:spacing w:val="-5"/>
          <w:sz w:val="22"/>
          <w:szCs w:val="22"/>
          <w:lang w:val="id-ID"/>
        </w:rPr>
        <w:t xml:space="preserve"> </w:t>
      </w:r>
      <w:r w:rsidR="0032066D" w:rsidRPr="0032066D">
        <w:rPr>
          <w:rFonts w:asciiTheme="majorBidi" w:hAnsiTheme="majorBidi" w:cstheme="majorBidi"/>
          <w:sz w:val="22"/>
          <w:szCs w:val="22"/>
          <w:lang w:val="id-ID"/>
        </w:rPr>
        <w:t>kompetensi</w:t>
      </w:r>
      <w:r w:rsidR="0032066D" w:rsidRPr="0032066D">
        <w:rPr>
          <w:rFonts w:asciiTheme="majorBidi" w:hAnsiTheme="majorBidi" w:cstheme="majorBidi"/>
          <w:spacing w:val="-5"/>
          <w:sz w:val="22"/>
          <w:szCs w:val="22"/>
          <w:lang w:val="id-ID"/>
        </w:rPr>
        <w:t xml:space="preserve"> </w:t>
      </w:r>
      <w:r w:rsidR="0032066D" w:rsidRPr="0032066D">
        <w:rPr>
          <w:rFonts w:asciiTheme="majorBidi" w:hAnsiTheme="majorBidi" w:cstheme="majorBidi"/>
          <w:sz w:val="22"/>
          <w:szCs w:val="22"/>
          <w:lang w:val="id-ID"/>
        </w:rPr>
        <w:t>dan</w:t>
      </w:r>
      <w:r w:rsidR="0032066D" w:rsidRPr="0032066D">
        <w:rPr>
          <w:rFonts w:asciiTheme="majorBidi" w:hAnsiTheme="majorBidi" w:cstheme="majorBidi"/>
          <w:spacing w:val="-4"/>
          <w:sz w:val="22"/>
          <w:szCs w:val="22"/>
          <w:lang w:val="id-ID"/>
        </w:rPr>
        <w:t xml:space="preserve"> </w:t>
      </w:r>
      <w:r w:rsidR="0032066D" w:rsidRPr="0032066D">
        <w:rPr>
          <w:rFonts w:asciiTheme="majorBidi" w:hAnsiTheme="majorBidi" w:cstheme="majorBidi"/>
          <w:sz w:val="22"/>
          <w:szCs w:val="22"/>
          <w:lang w:val="id-ID"/>
        </w:rPr>
        <w:t>kreativitas</w:t>
      </w:r>
      <w:r w:rsidR="0032066D" w:rsidRPr="0032066D">
        <w:rPr>
          <w:rFonts w:asciiTheme="majorBidi" w:hAnsiTheme="majorBidi" w:cstheme="majorBidi"/>
          <w:spacing w:val="-5"/>
          <w:sz w:val="22"/>
          <w:szCs w:val="22"/>
          <w:lang w:val="id-ID"/>
        </w:rPr>
        <w:t xml:space="preserve"> </w:t>
      </w:r>
      <w:r w:rsidR="0032066D" w:rsidRPr="0032066D">
        <w:rPr>
          <w:rFonts w:asciiTheme="majorBidi" w:hAnsiTheme="majorBidi" w:cstheme="majorBidi"/>
          <w:sz w:val="22"/>
          <w:szCs w:val="22"/>
          <w:lang w:val="id-ID"/>
        </w:rPr>
        <w:t>yang</w:t>
      </w:r>
      <w:r w:rsidR="0032066D" w:rsidRPr="0032066D">
        <w:rPr>
          <w:rFonts w:asciiTheme="majorBidi" w:hAnsiTheme="majorBidi" w:cstheme="majorBidi"/>
          <w:spacing w:val="-3"/>
          <w:sz w:val="22"/>
          <w:szCs w:val="22"/>
          <w:lang w:val="id-ID"/>
        </w:rPr>
        <w:t xml:space="preserve"> </w:t>
      </w:r>
      <w:r w:rsidR="0032066D" w:rsidRPr="0032066D">
        <w:rPr>
          <w:rFonts w:asciiTheme="majorBidi" w:hAnsiTheme="majorBidi" w:cstheme="majorBidi"/>
          <w:sz w:val="22"/>
          <w:szCs w:val="22"/>
          <w:lang w:val="id-ID"/>
        </w:rPr>
        <w:t>unggul</w:t>
      </w:r>
      <w:r w:rsidR="0032066D" w:rsidRPr="0032066D">
        <w:rPr>
          <w:rFonts w:asciiTheme="majorBidi" w:hAnsiTheme="majorBidi" w:cstheme="majorBidi"/>
          <w:spacing w:val="-5"/>
          <w:sz w:val="22"/>
          <w:szCs w:val="22"/>
          <w:lang w:val="id-ID"/>
        </w:rPr>
        <w:t xml:space="preserve"> </w:t>
      </w:r>
      <w:r w:rsidR="0032066D" w:rsidRPr="0032066D">
        <w:rPr>
          <w:rFonts w:asciiTheme="majorBidi" w:hAnsiTheme="majorBidi" w:cstheme="majorBidi"/>
          <w:sz w:val="22"/>
          <w:szCs w:val="22"/>
          <w:lang w:val="id-ID"/>
        </w:rPr>
        <w:t>sehingga</w:t>
      </w:r>
      <w:r w:rsidR="0032066D" w:rsidRPr="0032066D">
        <w:rPr>
          <w:rFonts w:asciiTheme="majorBidi" w:hAnsiTheme="majorBidi" w:cstheme="majorBidi"/>
          <w:spacing w:val="2"/>
          <w:sz w:val="22"/>
          <w:szCs w:val="22"/>
          <w:lang w:val="id-ID"/>
        </w:rPr>
        <w:t xml:space="preserve"> </w:t>
      </w:r>
      <w:r w:rsidR="0032066D" w:rsidRPr="0032066D">
        <w:rPr>
          <w:rFonts w:asciiTheme="majorBidi" w:hAnsiTheme="majorBidi" w:cstheme="majorBidi"/>
          <w:sz w:val="22"/>
          <w:szCs w:val="22"/>
          <w:lang w:val="id-ID"/>
        </w:rPr>
        <w:t>peserta</w:t>
      </w:r>
      <w:r w:rsidR="0032066D" w:rsidRPr="0032066D">
        <w:rPr>
          <w:rFonts w:asciiTheme="majorBidi" w:hAnsiTheme="majorBidi" w:cstheme="majorBidi"/>
          <w:spacing w:val="-4"/>
          <w:sz w:val="22"/>
          <w:szCs w:val="22"/>
          <w:lang w:val="id-ID"/>
        </w:rPr>
        <w:t xml:space="preserve"> </w:t>
      </w:r>
      <w:r w:rsidR="0032066D" w:rsidRPr="0032066D">
        <w:rPr>
          <w:rFonts w:asciiTheme="majorBidi" w:hAnsiTheme="majorBidi" w:cstheme="majorBidi"/>
          <w:sz w:val="22"/>
          <w:szCs w:val="22"/>
          <w:lang w:val="id-ID"/>
        </w:rPr>
        <w:t>didik</w:t>
      </w:r>
      <w:r w:rsidR="0032066D" w:rsidRPr="0032066D">
        <w:rPr>
          <w:rFonts w:asciiTheme="majorBidi" w:hAnsiTheme="majorBidi" w:cstheme="majorBidi"/>
          <w:spacing w:val="-3"/>
          <w:sz w:val="22"/>
          <w:szCs w:val="22"/>
          <w:lang w:val="id-ID"/>
        </w:rPr>
        <w:t xml:space="preserve"> </w:t>
      </w:r>
      <w:r w:rsidR="0032066D" w:rsidRPr="0032066D">
        <w:rPr>
          <w:rFonts w:asciiTheme="majorBidi" w:hAnsiTheme="majorBidi" w:cstheme="majorBidi"/>
          <w:sz w:val="22"/>
          <w:szCs w:val="22"/>
          <w:lang w:val="id-ID"/>
        </w:rPr>
        <w:t>siap menjadi generasi yang matang</w:t>
      </w:r>
      <w:r w:rsidR="0032066D" w:rsidRPr="0032066D">
        <w:rPr>
          <w:rFonts w:eastAsia="Times New Roman"/>
          <w:color w:val="000000"/>
          <w:sz w:val="22"/>
          <w:szCs w:val="22"/>
          <w:lang w:val="id-ID"/>
        </w:rPr>
        <w:t xml:space="preserve"> (Raiyan, Mursyidah &amp; Syakbi, 2023).</w:t>
      </w:r>
      <w:r w:rsidR="00D0473C">
        <w:rPr>
          <w:rFonts w:eastAsia="Times New Roman"/>
          <w:color w:val="000000"/>
          <w:sz w:val="22"/>
          <w:szCs w:val="22"/>
          <w:lang w:val="id-ID"/>
        </w:rPr>
        <w:t xml:space="preserve"> </w:t>
      </w:r>
      <w:r w:rsidR="00D0473C" w:rsidRPr="00D0473C">
        <w:rPr>
          <w:rFonts w:asciiTheme="majorBidi" w:hAnsiTheme="majorBidi" w:cstheme="majorBidi"/>
          <w:sz w:val="22"/>
          <w:szCs w:val="22"/>
        </w:rPr>
        <w:t>Oleh sebab itu, seorang guru memiliki tanggungjawab yang besar untuk</w:t>
      </w:r>
      <w:r w:rsidR="00D0473C" w:rsidRPr="00D0473C">
        <w:rPr>
          <w:rFonts w:asciiTheme="majorBidi" w:hAnsiTheme="majorBidi" w:cstheme="majorBidi"/>
          <w:spacing w:val="1"/>
          <w:sz w:val="22"/>
          <w:szCs w:val="22"/>
        </w:rPr>
        <w:t xml:space="preserve"> </w:t>
      </w:r>
      <w:r w:rsidR="00D0473C" w:rsidRPr="00D0473C">
        <w:rPr>
          <w:rFonts w:asciiTheme="majorBidi" w:hAnsiTheme="majorBidi" w:cstheme="majorBidi"/>
          <w:sz w:val="22"/>
          <w:szCs w:val="22"/>
        </w:rPr>
        <w:t>melakukan</w:t>
      </w:r>
      <w:r w:rsidR="00D0473C" w:rsidRPr="00D0473C">
        <w:rPr>
          <w:rFonts w:asciiTheme="majorBidi" w:hAnsiTheme="majorBidi" w:cstheme="majorBidi"/>
          <w:spacing w:val="1"/>
          <w:sz w:val="22"/>
          <w:szCs w:val="22"/>
        </w:rPr>
        <w:t xml:space="preserve"> </w:t>
      </w:r>
      <w:r w:rsidR="00D0473C" w:rsidRPr="00D0473C">
        <w:rPr>
          <w:rFonts w:asciiTheme="majorBidi" w:hAnsiTheme="majorBidi" w:cstheme="majorBidi"/>
          <w:sz w:val="22"/>
          <w:szCs w:val="22"/>
        </w:rPr>
        <w:t>sebuah</w:t>
      </w:r>
      <w:r w:rsidR="00D0473C" w:rsidRPr="00D0473C">
        <w:rPr>
          <w:rFonts w:asciiTheme="majorBidi" w:hAnsiTheme="majorBidi" w:cstheme="majorBidi"/>
          <w:spacing w:val="1"/>
          <w:sz w:val="22"/>
          <w:szCs w:val="22"/>
        </w:rPr>
        <w:t xml:space="preserve"> </w:t>
      </w:r>
      <w:r w:rsidR="00D0473C" w:rsidRPr="00D0473C">
        <w:rPr>
          <w:rFonts w:asciiTheme="majorBidi" w:hAnsiTheme="majorBidi" w:cstheme="majorBidi"/>
          <w:sz w:val="22"/>
          <w:szCs w:val="22"/>
        </w:rPr>
        <w:t>perubahan</w:t>
      </w:r>
      <w:r w:rsidR="00D0473C" w:rsidRPr="00D0473C">
        <w:rPr>
          <w:rFonts w:asciiTheme="majorBidi" w:hAnsiTheme="majorBidi" w:cstheme="majorBidi"/>
          <w:spacing w:val="1"/>
          <w:sz w:val="22"/>
          <w:szCs w:val="22"/>
        </w:rPr>
        <w:t xml:space="preserve"> </w:t>
      </w:r>
      <w:r w:rsidR="00D0473C" w:rsidRPr="00D0473C">
        <w:rPr>
          <w:rFonts w:asciiTheme="majorBidi" w:hAnsiTheme="majorBidi" w:cstheme="majorBidi"/>
          <w:sz w:val="22"/>
          <w:szCs w:val="22"/>
        </w:rPr>
        <w:t>dalam</w:t>
      </w:r>
      <w:r w:rsidR="00D0473C" w:rsidRPr="00D0473C">
        <w:rPr>
          <w:rFonts w:asciiTheme="majorBidi" w:hAnsiTheme="majorBidi" w:cstheme="majorBidi"/>
          <w:spacing w:val="1"/>
          <w:sz w:val="22"/>
          <w:szCs w:val="22"/>
        </w:rPr>
        <w:t xml:space="preserve"> </w:t>
      </w:r>
      <w:r w:rsidR="00D0473C" w:rsidRPr="00D0473C">
        <w:rPr>
          <w:rFonts w:asciiTheme="majorBidi" w:hAnsiTheme="majorBidi" w:cstheme="majorBidi"/>
          <w:sz w:val="22"/>
          <w:szCs w:val="22"/>
        </w:rPr>
        <w:t>proses</w:t>
      </w:r>
      <w:r w:rsidR="00D0473C" w:rsidRPr="00D0473C">
        <w:rPr>
          <w:rFonts w:asciiTheme="majorBidi" w:hAnsiTheme="majorBidi" w:cstheme="majorBidi"/>
          <w:spacing w:val="1"/>
          <w:sz w:val="22"/>
          <w:szCs w:val="22"/>
        </w:rPr>
        <w:t xml:space="preserve"> </w:t>
      </w:r>
      <w:r w:rsidR="00D0473C" w:rsidRPr="00D0473C">
        <w:rPr>
          <w:rFonts w:asciiTheme="majorBidi" w:hAnsiTheme="majorBidi" w:cstheme="majorBidi"/>
          <w:sz w:val="22"/>
          <w:szCs w:val="22"/>
        </w:rPr>
        <w:t>belajar</w:t>
      </w:r>
      <w:r w:rsidR="00D0473C" w:rsidRPr="00D0473C">
        <w:rPr>
          <w:rFonts w:asciiTheme="majorBidi" w:hAnsiTheme="majorBidi" w:cstheme="majorBidi"/>
          <w:spacing w:val="1"/>
          <w:sz w:val="22"/>
          <w:szCs w:val="22"/>
        </w:rPr>
        <w:t xml:space="preserve"> </w:t>
      </w:r>
      <w:r w:rsidR="00D0473C" w:rsidRPr="00D0473C">
        <w:rPr>
          <w:rFonts w:asciiTheme="majorBidi" w:hAnsiTheme="majorBidi" w:cstheme="majorBidi"/>
          <w:sz w:val="22"/>
          <w:szCs w:val="22"/>
        </w:rPr>
        <w:t>mengajar</w:t>
      </w:r>
      <w:r w:rsidR="00D0473C">
        <w:rPr>
          <w:rFonts w:asciiTheme="majorBidi" w:hAnsiTheme="majorBidi" w:cstheme="majorBidi"/>
          <w:sz w:val="22"/>
          <w:szCs w:val="22"/>
          <w:lang w:val="id-ID"/>
        </w:rPr>
        <w:t xml:space="preserve">. </w:t>
      </w:r>
      <w:r w:rsidR="00D0473C" w:rsidRPr="00D0473C">
        <w:rPr>
          <w:rFonts w:asciiTheme="majorBidi" w:hAnsiTheme="majorBidi" w:cstheme="majorBidi"/>
          <w:sz w:val="22"/>
          <w:szCs w:val="22"/>
          <w:lang w:val="id-ID"/>
        </w:rPr>
        <w:t>Hal</w:t>
      </w:r>
      <w:r w:rsidR="00D0473C" w:rsidRPr="00D0473C">
        <w:rPr>
          <w:rFonts w:asciiTheme="majorBidi" w:hAnsiTheme="majorBidi" w:cstheme="majorBidi"/>
          <w:spacing w:val="1"/>
          <w:sz w:val="22"/>
          <w:szCs w:val="22"/>
          <w:lang w:val="id-ID"/>
        </w:rPr>
        <w:t xml:space="preserve"> </w:t>
      </w:r>
      <w:r w:rsidR="00D0473C" w:rsidRPr="00D0473C">
        <w:rPr>
          <w:rFonts w:asciiTheme="majorBidi" w:hAnsiTheme="majorBidi" w:cstheme="majorBidi"/>
          <w:sz w:val="22"/>
          <w:szCs w:val="22"/>
          <w:lang w:val="id-ID"/>
        </w:rPr>
        <w:t>ini</w:t>
      </w:r>
      <w:r w:rsidR="00D0473C" w:rsidRPr="00D0473C">
        <w:rPr>
          <w:rFonts w:asciiTheme="majorBidi" w:hAnsiTheme="majorBidi" w:cstheme="majorBidi"/>
          <w:spacing w:val="1"/>
          <w:sz w:val="22"/>
          <w:szCs w:val="22"/>
          <w:lang w:val="id-ID"/>
        </w:rPr>
        <w:t xml:space="preserve"> </w:t>
      </w:r>
      <w:r w:rsidR="00D0473C" w:rsidRPr="00D0473C">
        <w:rPr>
          <w:rFonts w:asciiTheme="majorBidi" w:hAnsiTheme="majorBidi" w:cstheme="majorBidi"/>
          <w:sz w:val="22"/>
          <w:szCs w:val="22"/>
          <w:lang w:val="id-ID"/>
        </w:rPr>
        <w:t>dimaksudkan</w:t>
      </w:r>
      <w:r w:rsidR="00D0473C" w:rsidRPr="00D0473C">
        <w:rPr>
          <w:rFonts w:asciiTheme="majorBidi" w:hAnsiTheme="majorBidi" w:cstheme="majorBidi"/>
          <w:spacing w:val="1"/>
          <w:sz w:val="22"/>
          <w:szCs w:val="22"/>
          <w:lang w:val="id-ID"/>
        </w:rPr>
        <w:t xml:space="preserve"> </w:t>
      </w:r>
      <w:r w:rsidR="00D0473C" w:rsidRPr="00D0473C">
        <w:rPr>
          <w:rFonts w:asciiTheme="majorBidi" w:hAnsiTheme="majorBidi" w:cstheme="majorBidi"/>
          <w:sz w:val="22"/>
          <w:szCs w:val="22"/>
          <w:lang w:val="id-ID"/>
        </w:rPr>
        <w:t>bahwasannya</w:t>
      </w:r>
      <w:r w:rsidR="00D0473C" w:rsidRPr="00D0473C">
        <w:rPr>
          <w:rFonts w:asciiTheme="majorBidi" w:hAnsiTheme="majorBidi" w:cstheme="majorBidi"/>
          <w:spacing w:val="1"/>
          <w:sz w:val="22"/>
          <w:szCs w:val="22"/>
          <w:lang w:val="id-ID"/>
        </w:rPr>
        <w:t xml:space="preserve"> </w:t>
      </w:r>
      <w:r w:rsidR="00D0473C" w:rsidRPr="00D0473C">
        <w:rPr>
          <w:rFonts w:asciiTheme="majorBidi" w:hAnsiTheme="majorBidi" w:cstheme="majorBidi"/>
          <w:sz w:val="22"/>
          <w:szCs w:val="22"/>
          <w:lang w:val="id-ID"/>
        </w:rPr>
        <w:t>implementasi kurikulum tidak serta merta muncul lalu dirumuskan dengan pondasi regulasi formal pemerintahan</w:t>
      </w:r>
      <w:r w:rsidR="00D0473C" w:rsidRPr="00D0473C">
        <w:rPr>
          <w:rFonts w:asciiTheme="majorBidi" w:hAnsiTheme="majorBidi" w:cstheme="majorBidi"/>
          <w:spacing w:val="-47"/>
          <w:sz w:val="22"/>
          <w:szCs w:val="22"/>
          <w:lang w:val="id-ID"/>
        </w:rPr>
        <w:t xml:space="preserve"> </w:t>
      </w:r>
      <w:r w:rsidR="00D0473C" w:rsidRPr="00D0473C">
        <w:rPr>
          <w:rFonts w:asciiTheme="majorBidi" w:hAnsiTheme="majorBidi" w:cstheme="majorBidi"/>
          <w:sz w:val="22"/>
          <w:szCs w:val="22"/>
          <w:lang w:val="id-ID"/>
        </w:rPr>
        <w:t>saja,</w:t>
      </w:r>
      <w:r w:rsidR="00D0473C" w:rsidRPr="00D0473C">
        <w:rPr>
          <w:rFonts w:asciiTheme="majorBidi" w:hAnsiTheme="majorBidi" w:cstheme="majorBidi"/>
          <w:spacing w:val="-3"/>
          <w:sz w:val="22"/>
          <w:szCs w:val="22"/>
          <w:lang w:val="id-ID"/>
        </w:rPr>
        <w:t xml:space="preserve"> </w:t>
      </w:r>
      <w:r w:rsidR="00D0473C" w:rsidRPr="00D0473C">
        <w:rPr>
          <w:rFonts w:asciiTheme="majorBidi" w:hAnsiTheme="majorBidi" w:cstheme="majorBidi"/>
          <w:sz w:val="22"/>
          <w:szCs w:val="22"/>
          <w:lang w:val="id-ID"/>
        </w:rPr>
        <w:t>tetapi</w:t>
      </w:r>
      <w:r w:rsidR="00D0473C" w:rsidRPr="00D0473C">
        <w:rPr>
          <w:rFonts w:asciiTheme="majorBidi" w:hAnsiTheme="majorBidi" w:cstheme="majorBidi"/>
          <w:spacing w:val="-5"/>
          <w:sz w:val="22"/>
          <w:szCs w:val="22"/>
          <w:lang w:val="id-ID"/>
        </w:rPr>
        <w:t xml:space="preserve"> </w:t>
      </w:r>
      <w:r w:rsidR="00D0473C" w:rsidRPr="00D0473C">
        <w:rPr>
          <w:rFonts w:asciiTheme="majorBidi" w:hAnsiTheme="majorBidi" w:cstheme="majorBidi"/>
          <w:sz w:val="22"/>
          <w:szCs w:val="22"/>
          <w:lang w:val="id-ID"/>
        </w:rPr>
        <w:t>hal</w:t>
      </w:r>
      <w:r w:rsidR="00D0473C" w:rsidRPr="00D0473C">
        <w:rPr>
          <w:rFonts w:asciiTheme="majorBidi" w:hAnsiTheme="majorBidi" w:cstheme="majorBidi"/>
          <w:spacing w:val="-3"/>
          <w:sz w:val="22"/>
          <w:szCs w:val="22"/>
          <w:lang w:val="id-ID"/>
        </w:rPr>
        <w:t xml:space="preserve"> </w:t>
      </w:r>
      <w:r w:rsidR="00D0473C" w:rsidRPr="00D0473C">
        <w:rPr>
          <w:rFonts w:asciiTheme="majorBidi" w:hAnsiTheme="majorBidi" w:cstheme="majorBidi"/>
          <w:sz w:val="22"/>
          <w:szCs w:val="22"/>
          <w:lang w:val="id-ID"/>
        </w:rPr>
        <w:t>ini</w:t>
      </w:r>
      <w:r w:rsidR="00D0473C" w:rsidRPr="00D0473C">
        <w:rPr>
          <w:rFonts w:asciiTheme="majorBidi" w:hAnsiTheme="majorBidi" w:cstheme="majorBidi"/>
          <w:spacing w:val="-7"/>
          <w:sz w:val="22"/>
          <w:szCs w:val="22"/>
          <w:lang w:val="id-ID"/>
        </w:rPr>
        <w:t xml:space="preserve"> </w:t>
      </w:r>
      <w:r w:rsidR="00D0473C" w:rsidRPr="00D0473C">
        <w:rPr>
          <w:rFonts w:asciiTheme="majorBidi" w:hAnsiTheme="majorBidi" w:cstheme="majorBidi"/>
          <w:sz w:val="22"/>
          <w:szCs w:val="22"/>
          <w:lang w:val="id-ID"/>
        </w:rPr>
        <w:t>merupakan</w:t>
      </w:r>
      <w:r w:rsidR="00D0473C" w:rsidRPr="00D0473C">
        <w:rPr>
          <w:rFonts w:asciiTheme="majorBidi" w:hAnsiTheme="majorBidi" w:cstheme="majorBidi"/>
          <w:spacing w:val="-7"/>
          <w:sz w:val="22"/>
          <w:szCs w:val="22"/>
          <w:lang w:val="id-ID"/>
        </w:rPr>
        <w:t xml:space="preserve"> </w:t>
      </w:r>
      <w:r w:rsidR="00D0473C" w:rsidRPr="00D0473C">
        <w:rPr>
          <w:rFonts w:asciiTheme="majorBidi" w:hAnsiTheme="majorBidi" w:cstheme="majorBidi"/>
          <w:sz w:val="22"/>
          <w:szCs w:val="22"/>
          <w:lang w:val="id-ID"/>
        </w:rPr>
        <w:t>suatu</w:t>
      </w:r>
      <w:r w:rsidR="00D0473C" w:rsidRPr="00D0473C">
        <w:rPr>
          <w:rFonts w:asciiTheme="majorBidi" w:hAnsiTheme="majorBidi" w:cstheme="majorBidi"/>
          <w:spacing w:val="-3"/>
          <w:sz w:val="22"/>
          <w:szCs w:val="22"/>
          <w:lang w:val="id-ID"/>
        </w:rPr>
        <w:t xml:space="preserve"> </w:t>
      </w:r>
      <w:r w:rsidR="00D0473C" w:rsidRPr="00D0473C">
        <w:rPr>
          <w:rFonts w:asciiTheme="majorBidi" w:hAnsiTheme="majorBidi" w:cstheme="majorBidi"/>
          <w:sz w:val="22"/>
          <w:szCs w:val="22"/>
          <w:lang w:val="id-ID"/>
        </w:rPr>
        <w:t>tahapan</w:t>
      </w:r>
      <w:r w:rsidR="00D0473C" w:rsidRPr="00D0473C">
        <w:rPr>
          <w:rFonts w:asciiTheme="majorBidi" w:hAnsiTheme="majorBidi" w:cstheme="majorBidi"/>
          <w:spacing w:val="-5"/>
          <w:sz w:val="22"/>
          <w:szCs w:val="22"/>
          <w:lang w:val="id-ID"/>
        </w:rPr>
        <w:t xml:space="preserve"> </w:t>
      </w:r>
      <w:r w:rsidR="00D0473C" w:rsidRPr="00D0473C">
        <w:rPr>
          <w:rFonts w:asciiTheme="majorBidi" w:hAnsiTheme="majorBidi" w:cstheme="majorBidi"/>
          <w:sz w:val="22"/>
          <w:szCs w:val="22"/>
          <w:lang w:val="id-ID"/>
        </w:rPr>
        <w:t>dan</w:t>
      </w:r>
      <w:r w:rsidR="00D0473C" w:rsidRPr="00D0473C">
        <w:rPr>
          <w:rFonts w:asciiTheme="majorBidi" w:hAnsiTheme="majorBidi" w:cstheme="majorBidi"/>
          <w:spacing w:val="-2"/>
          <w:sz w:val="22"/>
          <w:szCs w:val="22"/>
          <w:lang w:val="id-ID"/>
        </w:rPr>
        <w:t xml:space="preserve"> </w:t>
      </w:r>
      <w:r w:rsidR="00D0473C" w:rsidRPr="00D0473C">
        <w:rPr>
          <w:rFonts w:asciiTheme="majorBidi" w:hAnsiTheme="majorBidi" w:cstheme="majorBidi"/>
          <w:sz w:val="22"/>
          <w:szCs w:val="22"/>
          <w:lang w:val="id-ID"/>
        </w:rPr>
        <w:t>integrasi</w:t>
      </w:r>
      <w:r w:rsidR="00D0473C" w:rsidRPr="00D0473C">
        <w:rPr>
          <w:rFonts w:asciiTheme="majorBidi" w:hAnsiTheme="majorBidi" w:cstheme="majorBidi"/>
          <w:spacing w:val="-5"/>
          <w:sz w:val="22"/>
          <w:szCs w:val="22"/>
          <w:lang w:val="id-ID"/>
        </w:rPr>
        <w:t xml:space="preserve"> </w:t>
      </w:r>
      <w:r w:rsidR="00D0473C" w:rsidRPr="00D0473C">
        <w:rPr>
          <w:rFonts w:asciiTheme="majorBidi" w:hAnsiTheme="majorBidi" w:cstheme="majorBidi"/>
          <w:sz w:val="22"/>
          <w:szCs w:val="22"/>
          <w:lang w:val="id-ID"/>
        </w:rPr>
        <w:t>pendidikan</w:t>
      </w:r>
      <w:r w:rsidR="00D0473C" w:rsidRPr="00D0473C">
        <w:rPr>
          <w:rFonts w:asciiTheme="majorBidi" w:hAnsiTheme="majorBidi" w:cstheme="majorBidi"/>
          <w:spacing w:val="-5"/>
          <w:sz w:val="22"/>
          <w:szCs w:val="22"/>
          <w:lang w:val="id-ID"/>
        </w:rPr>
        <w:t xml:space="preserve"> </w:t>
      </w:r>
      <w:r w:rsidR="00D0473C" w:rsidRPr="00D0473C">
        <w:rPr>
          <w:rFonts w:asciiTheme="majorBidi" w:hAnsiTheme="majorBidi" w:cstheme="majorBidi"/>
          <w:sz w:val="22"/>
          <w:szCs w:val="22"/>
          <w:lang w:val="id-ID"/>
        </w:rPr>
        <w:t>dengan</w:t>
      </w:r>
      <w:r w:rsidR="00D0473C" w:rsidRPr="00D0473C">
        <w:rPr>
          <w:rFonts w:asciiTheme="majorBidi" w:hAnsiTheme="majorBidi" w:cstheme="majorBidi"/>
          <w:spacing w:val="-4"/>
          <w:sz w:val="22"/>
          <w:szCs w:val="22"/>
          <w:lang w:val="id-ID"/>
        </w:rPr>
        <w:t xml:space="preserve"> </w:t>
      </w:r>
      <w:r w:rsidR="00D0473C" w:rsidRPr="00D0473C">
        <w:rPr>
          <w:rFonts w:asciiTheme="majorBidi" w:hAnsiTheme="majorBidi" w:cstheme="majorBidi"/>
          <w:sz w:val="22"/>
          <w:szCs w:val="22"/>
          <w:lang w:val="id-ID"/>
        </w:rPr>
        <w:t>adanya</w:t>
      </w:r>
      <w:r w:rsidR="00D0473C" w:rsidRPr="00D0473C">
        <w:rPr>
          <w:rFonts w:asciiTheme="majorBidi" w:hAnsiTheme="majorBidi" w:cstheme="majorBidi"/>
          <w:spacing w:val="-4"/>
          <w:sz w:val="22"/>
          <w:szCs w:val="22"/>
          <w:lang w:val="id-ID"/>
        </w:rPr>
        <w:t xml:space="preserve"> </w:t>
      </w:r>
      <w:r w:rsidR="00D0473C" w:rsidRPr="00D0473C">
        <w:rPr>
          <w:rFonts w:asciiTheme="majorBidi" w:hAnsiTheme="majorBidi" w:cstheme="majorBidi"/>
          <w:sz w:val="22"/>
          <w:szCs w:val="22"/>
          <w:lang w:val="id-ID"/>
        </w:rPr>
        <w:t>berbagai</w:t>
      </w:r>
      <w:r w:rsidR="00D0473C" w:rsidRPr="00D0473C">
        <w:rPr>
          <w:rFonts w:asciiTheme="majorBidi" w:hAnsiTheme="majorBidi" w:cstheme="majorBidi"/>
          <w:spacing w:val="-3"/>
          <w:sz w:val="22"/>
          <w:szCs w:val="22"/>
          <w:lang w:val="id-ID"/>
        </w:rPr>
        <w:t xml:space="preserve"> </w:t>
      </w:r>
      <w:r w:rsidR="00D0473C" w:rsidRPr="00D0473C">
        <w:rPr>
          <w:rFonts w:asciiTheme="majorBidi" w:hAnsiTheme="majorBidi" w:cstheme="majorBidi"/>
          <w:sz w:val="22"/>
          <w:szCs w:val="22"/>
          <w:lang w:val="id-ID"/>
        </w:rPr>
        <w:t>pertimbangan</w:t>
      </w:r>
      <w:r w:rsidR="00D0473C" w:rsidRPr="00D0473C">
        <w:rPr>
          <w:rFonts w:asciiTheme="majorBidi" w:hAnsiTheme="majorBidi" w:cstheme="majorBidi"/>
          <w:spacing w:val="-5"/>
          <w:sz w:val="22"/>
          <w:szCs w:val="22"/>
          <w:lang w:val="id-ID"/>
        </w:rPr>
        <w:t xml:space="preserve"> yang </w:t>
      </w:r>
      <w:r w:rsidR="00D0473C" w:rsidRPr="00D0473C">
        <w:rPr>
          <w:rFonts w:asciiTheme="majorBidi" w:hAnsiTheme="majorBidi" w:cstheme="majorBidi"/>
          <w:sz w:val="22"/>
          <w:szCs w:val="22"/>
          <w:lang w:val="id-ID"/>
        </w:rPr>
        <w:t>tidaklah</w:t>
      </w:r>
      <w:r w:rsidR="00D0473C" w:rsidRPr="00D0473C">
        <w:rPr>
          <w:rFonts w:asciiTheme="majorBidi" w:hAnsiTheme="majorBidi" w:cstheme="majorBidi"/>
          <w:spacing w:val="1"/>
          <w:sz w:val="22"/>
          <w:szCs w:val="22"/>
          <w:lang w:val="id-ID"/>
        </w:rPr>
        <w:t xml:space="preserve"> </w:t>
      </w:r>
      <w:r w:rsidR="00D0473C" w:rsidRPr="00D0473C">
        <w:rPr>
          <w:rFonts w:asciiTheme="majorBidi" w:hAnsiTheme="majorBidi" w:cstheme="majorBidi"/>
          <w:sz w:val="22"/>
          <w:szCs w:val="22"/>
          <w:lang w:val="id-ID"/>
        </w:rPr>
        <w:t>sederhana</w:t>
      </w:r>
      <w:r w:rsidR="00604359">
        <w:rPr>
          <w:rFonts w:asciiTheme="majorBidi" w:hAnsiTheme="majorBidi" w:cstheme="majorBidi"/>
          <w:sz w:val="22"/>
          <w:szCs w:val="22"/>
          <w:lang w:val="id-ID"/>
        </w:rPr>
        <w:t xml:space="preserve"> (</w:t>
      </w:r>
      <w:r w:rsidR="00D0473C">
        <w:rPr>
          <w:rFonts w:asciiTheme="majorBidi" w:hAnsiTheme="majorBidi" w:cstheme="majorBidi"/>
          <w:sz w:val="22"/>
          <w:szCs w:val="22"/>
          <w:lang w:val="id-ID"/>
        </w:rPr>
        <w:t>Rahman Dkk, 2023</w:t>
      </w:r>
      <w:r w:rsidR="00D0473C" w:rsidRPr="007D5A03">
        <w:rPr>
          <w:rFonts w:asciiTheme="majorBidi" w:hAnsiTheme="majorBidi" w:cstheme="majorBidi"/>
          <w:sz w:val="22"/>
          <w:szCs w:val="22"/>
          <w:lang w:val="id-ID"/>
        </w:rPr>
        <w:t>).</w:t>
      </w:r>
      <w:r w:rsidR="007D5A03" w:rsidRPr="007D5A03">
        <w:rPr>
          <w:rFonts w:asciiTheme="majorBidi" w:hAnsiTheme="majorBidi" w:cstheme="majorBidi"/>
          <w:sz w:val="22"/>
          <w:szCs w:val="22"/>
          <w:lang w:val="id-ID"/>
        </w:rPr>
        <w:t xml:space="preserve"> </w:t>
      </w:r>
    </w:p>
    <w:p w:rsidR="00BE011B" w:rsidRDefault="00BE011B" w:rsidP="00BE011B">
      <w:pPr>
        <w:spacing w:line="360" w:lineRule="auto"/>
        <w:ind w:firstLine="709"/>
        <w:rPr>
          <w:rFonts w:asciiTheme="majorBidi" w:hAnsiTheme="majorBidi" w:cstheme="majorBidi"/>
          <w:sz w:val="22"/>
          <w:szCs w:val="22"/>
        </w:rPr>
      </w:pPr>
      <w:r w:rsidRPr="00BE011B">
        <w:rPr>
          <w:rFonts w:asciiTheme="majorBidi" w:hAnsiTheme="majorBidi" w:cstheme="majorBidi"/>
          <w:sz w:val="22"/>
          <w:szCs w:val="22"/>
          <w:lang w:val="id-ID"/>
        </w:rPr>
        <w:t xml:space="preserve">Di SMA Muhammadiyah 1 Jombang pembelajaran bahasa Arab diterapkan dengan </w:t>
      </w:r>
      <w:r w:rsidRPr="00BE011B">
        <w:rPr>
          <w:rFonts w:asciiTheme="majorBidi" w:hAnsiTheme="majorBidi" w:cstheme="majorBidi"/>
          <w:sz w:val="22"/>
          <w:szCs w:val="22"/>
          <w:lang w:val="id-ID"/>
        </w:rPr>
        <w:lastRenderedPageBreak/>
        <w:t>menggunakan buku bahasa Arab khusus</w:t>
      </w:r>
      <w:r w:rsidRPr="00BE011B">
        <w:rPr>
          <w:sz w:val="22"/>
          <w:szCs w:val="22"/>
          <w:lang w:val="id-ID"/>
        </w:rPr>
        <w:t xml:space="preserve"> </w:t>
      </w:r>
      <w:r w:rsidRPr="00BE011B">
        <w:rPr>
          <w:rFonts w:asciiTheme="majorBidi" w:hAnsiTheme="majorBidi" w:cstheme="majorBidi"/>
          <w:sz w:val="22"/>
          <w:szCs w:val="22"/>
          <w:lang w:val="id-ID"/>
        </w:rPr>
        <w:t>yaitu modul ajar berupa buku yang dibuat dan dirancang oleh guru bahasa Arab SMA</w:t>
      </w:r>
      <w:r w:rsidRPr="00BE011B">
        <w:rPr>
          <w:rFonts w:asciiTheme="majorBidi" w:hAnsiTheme="majorBidi" w:cstheme="majorBidi"/>
          <w:spacing w:val="1"/>
          <w:sz w:val="22"/>
          <w:szCs w:val="22"/>
          <w:lang w:val="id-ID"/>
        </w:rPr>
        <w:t xml:space="preserve"> </w:t>
      </w:r>
      <w:r w:rsidRPr="00BE011B">
        <w:rPr>
          <w:rFonts w:asciiTheme="majorBidi" w:hAnsiTheme="majorBidi" w:cstheme="majorBidi"/>
          <w:sz w:val="22"/>
          <w:szCs w:val="22"/>
          <w:lang w:val="id-ID"/>
        </w:rPr>
        <w:t>Muhammadiyah 1 Jombang dengan menggunakan pedoman buku cetak dari pimpinan wilayah Jawa Timur.</w:t>
      </w:r>
      <w:r w:rsidRPr="00BE011B">
        <w:rPr>
          <w:rFonts w:asciiTheme="majorBidi" w:hAnsiTheme="majorBidi" w:cstheme="majorBidi"/>
          <w:spacing w:val="1"/>
          <w:sz w:val="22"/>
          <w:szCs w:val="22"/>
          <w:lang w:val="id-ID"/>
        </w:rPr>
        <w:t xml:space="preserve"> </w:t>
      </w:r>
      <w:r w:rsidRPr="00BE011B">
        <w:rPr>
          <w:rFonts w:asciiTheme="majorBidi" w:hAnsiTheme="majorBidi" w:cstheme="majorBidi"/>
          <w:sz w:val="22"/>
          <w:szCs w:val="22"/>
        </w:rPr>
        <w:t>Modul ajar ini diperuntukkan untuk siswa kelas X, XI dan XII. Tetapi, di tahun kedua ini kurikulum merdeka berjalan, hanya diterapkan di kelas X dan XI saja, kemudian untuk siswa kelas XII masih menggunakan kurikulum 2013. Diberlakukannya</w:t>
      </w:r>
      <w:r w:rsidRPr="00BE011B">
        <w:rPr>
          <w:rFonts w:asciiTheme="majorBidi" w:hAnsiTheme="majorBidi" w:cstheme="majorBidi"/>
          <w:spacing w:val="-10"/>
          <w:sz w:val="22"/>
          <w:szCs w:val="22"/>
        </w:rPr>
        <w:t xml:space="preserve"> </w:t>
      </w:r>
      <w:r w:rsidRPr="00BE011B">
        <w:rPr>
          <w:rFonts w:asciiTheme="majorBidi" w:hAnsiTheme="majorBidi" w:cstheme="majorBidi"/>
          <w:sz w:val="22"/>
          <w:szCs w:val="22"/>
        </w:rPr>
        <w:t>2</w:t>
      </w:r>
      <w:r w:rsidRPr="00BE011B">
        <w:rPr>
          <w:rFonts w:asciiTheme="majorBidi" w:hAnsiTheme="majorBidi" w:cstheme="majorBidi"/>
          <w:spacing w:val="-7"/>
          <w:sz w:val="22"/>
          <w:szCs w:val="22"/>
        </w:rPr>
        <w:t xml:space="preserve"> </w:t>
      </w:r>
      <w:r w:rsidRPr="00BE011B">
        <w:rPr>
          <w:rFonts w:asciiTheme="majorBidi" w:hAnsiTheme="majorBidi" w:cstheme="majorBidi"/>
          <w:sz w:val="22"/>
          <w:szCs w:val="22"/>
        </w:rPr>
        <w:t>model</w:t>
      </w:r>
      <w:r w:rsidRPr="00BE011B">
        <w:rPr>
          <w:rFonts w:asciiTheme="majorBidi" w:hAnsiTheme="majorBidi" w:cstheme="majorBidi"/>
          <w:spacing w:val="-8"/>
          <w:sz w:val="22"/>
          <w:szCs w:val="22"/>
        </w:rPr>
        <w:t xml:space="preserve"> </w:t>
      </w:r>
      <w:r w:rsidRPr="00BE011B">
        <w:rPr>
          <w:rFonts w:asciiTheme="majorBidi" w:hAnsiTheme="majorBidi" w:cstheme="majorBidi"/>
          <w:sz w:val="22"/>
          <w:szCs w:val="22"/>
        </w:rPr>
        <w:t>kurikulum</w:t>
      </w:r>
      <w:r w:rsidRPr="00BE011B">
        <w:rPr>
          <w:rFonts w:asciiTheme="majorBidi" w:hAnsiTheme="majorBidi" w:cstheme="majorBidi"/>
          <w:spacing w:val="-10"/>
          <w:sz w:val="22"/>
          <w:szCs w:val="22"/>
        </w:rPr>
        <w:t xml:space="preserve"> </w:t>
      </w:r>
      <w:r w:rsidRPr="00BE011B">
        <w:rPr>
          <w:rFonts w:asciiTheme="majorBidi" w:hAnsiTheme="majorBidi" w:cstheme="majorBidi"/>
          <w:sz w:val="22"/>
          <w:szCs w:val="22"/>
        </w:rPr>
        <w:t>dalam</w:t>
      </w:r>
      <w:r w:rsidRPr="00BE011B">
        <w:rPr>
          <w:rFonts w:asciiTheme="majorBidi" w:hAnsiTheme="majorBidi" w:cstheme="majorBidi"/>
          <w:spacing w:val="-7"/>
          <w:sz w:val="22"/>
          <w:szCs w:val="22"/>
        </w:rPr>
        <w:t xml:space="preserve"> </w:t>
      </w:r>
      <w:r w:rsidRPr="00BE011B">
        <w:rPr>
          <w:rFonts w:asciiTheme="majorBidi" w:hAnsiTheme="majorBidi" w:cstheme="majorBidi"/>
          <w:sz w:val="22"/>
          <w:szCs w:val="22"/>
        </w:rPr>
        <w:t>1</w:t>
      </w:r>
      <w:r w:rsidRPr="00BE011B">
        <w:rPr>
          <w:rFonts w:asciiTheme="majorBidi" w:hAnsiTheme="majorBidi" w:cstheme="majorBidi"/>
          <w:spacing w:val="-7"/>
          <w:sz w:val="22"/>
          <w:szCs w:val="22"/>
        </w:rPr>
        <w:t xml:space="preserve"> </w:t>
      </w:r>
      <w:r w:rsidRPr="00BE011B">
        <w:rPr>
          <w:rFonts w:asciiTheme="majorBidi" w:hAnsiTheme="majorBidi" w:cstheme="majorBidi"/>
          <w:sz w:val="22"/>
          <w:szCs w:val="22"/>
        </w:rPr>
        <w:t>sekolahan</w:t>
      </w:r>
      <w:r w:rsidRPr="00BE011B">
        <w:rPr>
          <w:rFonts w:asciiTheme="majorBidi" w:hAnsiTheme="majorBidi" w:cstheme="majorBidi"/>
          <w:spacing w:val="-7"/>
          <w:sz w:val="22"/>
          <w:szCs w:val="22"/>
        </w:rPr>
        <w:t xml:space="preserve"> </w:t>
      </w:r>
      <w:r w:rsidRPr="00BE011B">
        <w:rPr>
          <w:rFonts w:asciiTheme="majorBidi" w:hAnsiTheme="majorBidi" w:cstheme="majorBidi"/>
          <w:sz w:val="22"/>
          <w:szCs w:val="22"/>
        </w:rPr>
        <w:t>dikarenakan</w:t>
      </w:r>
      <w:r w:rsidRPr="00BE011B">
        <w:rPr>
          <w:rFonts w:asciiTheme="majorBidi" w:hAnsiTheme="majorBidi" w:cstheme="majorBidi"/>
          <w:spacing w:val="-7"/>
          <w:sz w:val="22"/>
          <w:szCs w:val="22"/>
        </w:rPr>
        <w:t xml:space="preserve"> </w:t>
      </w:r>
      <w:r w:rsidRPr="00BE011B">
        <w:rPr>
          <w:rFonts w:asciiTheme="majorBidi" w:hAnsiTheme="majorBidi" w:cstheme="majorBidi"/>
          <w:sz w:val="22"/>
          <w:szCs w:val="22"/>
        </w:rPr>
        <w:t>masih</w:t>
      </w:r>
      <w:r w:rsidRPr="00BE011B">
        <w:rPr>
          <w:rFonts w:asciiTheme="majorBidi" w:hAnsiTheme="majorBidi" w:cstheme="majorBidi"/>
          <w:spacing w:val="-8"/>
          <w:sz w:val="22"/>
          <w:szCs w:val="22"/>
        </w:rPr>
        <w:t xml:space="preserve"> </w:t>
      </w:r>
      <w:r w:rsidRPr="00BE011B">
        <w:rPr>
          <w:rFonts w:asciiTheme="majorBidi" w:hAnsiTheme="majorBidi" w:cstheme="majorBidi"/>
          <w:sz w:val="22"/>
          <w:szCs w:val="22"/>
        </w:rPr>
        <w:t>dalam</w:t>
      </w:r>
      <w:r w:rsidRPr="00BE011B">
        <w:rPr>
          <w:rFonts w:asciiTheme="majorBidi" w:hAnsiTheme="majorBidi" w:cstheme="majorBidi"/>
          <w:spacing w:val="-7"/>
          <w:sz w:val="22"/>
          <w:szCs w:val="22"/>
        </w:rPr>
        <w:t xml:space="preserve"> </w:t>
      </w:r>
      <w:r w:rsidRPr="00BE011B">
        <w:rPr>
          <w:rFonts w:asciiTheme="majorBidi" w:hAnsiTheme="majorBidi" w:cstheme="majorBidi"/>
          <w:sz w:val="22"/>
          <w:szCs w:val="22"/>
        </w:rPr>
        <w:t>masa</w:t>
      </w:r>
      <w:r w:rsidRPr="00BE011B">
        <w:rPr>
          <w:rFonts w:asciiTheme="majorBidi" w:hAnsiTheme="majorBidi" w:cstheme="majorBidi"/>
          <w:spacing w:val="-8"/>
          <w:sz w:val="22"/>
          <w:szCs w:val="22"/>
        </w:rPr>
        <w:t xml:space="preserve"> </w:t>
      </w:r>
      <w:r w:rsidRPr="00BE011B">
        <w:rPr>
          <w:rFonts w:asciiTheme="majorBidi" w:hAnsiTheme="majorBidi" w:cstheme="majorBidi"/>
          <w:sz w:val="22"/>
          <w:szCs w:val="22"/>
        </w:rPr>
        <w:t>uji</w:t>
      </w:r>
      <w:r w:rsidRPr="00BE011B">
        <w:rPr>
          <w:rFonts w:asciiTheme="majorBidi" w:hAnsiTheme="majorBidi" w:cstheme="majorBidi"/>
          <w:spacing w:val="-9"/>
          <w:sz w:val="22"/>
          <w:szCs w:val="22"/>
        </w:rPr>
        <w:t xml:space="preserve"> </w:t>
      </w:r>
      <w:r w:rsidRPr="00BE011B">
        <w:rPr>
          <w:rFonts w:asciiTheme="majorBidi" w:hAnsiTheme="majorBidi" w:cstheme="majorBidi"/>
          <w:sz w:val="22"/>
          <w:szCs w:val="22"/>
        </w:rPr>
        <w:t xml:space="preserve">coba kurikulum </w:t>
      </w:r>
      <w:r w:rsidRPr="00BE011B">
        <w:rPr>
          <w:rFonts w:asciiTheme="majorBidi" w:hAnsiTheme="majorBidi" w:cstheme="majorBidi"/>
          <w:spacing w:val="-47"/>
          <w:sz w:val="22"/>
          <w:szCs w:val="22"/>
        </w:rPr>
        <w:t xml:space="preserve"> </w:t>
      </w:r>
      <w:r w:rsidRPr="00BE011B">
        <w:rPr>
          <w:rFonts w:asciiTheme="majorBidi" w:hAnsiTheme="majorBidi" w:cstheme="majorBidi"/>
          <w:sz w:val="22"/>
          <w:szCs w:val="22"/>
        </w:rPr>
        <w:t>merdeka</w:t>
      </w:r>
      <w:r w:rsidRPr="00BE011B">
        <w:rPr>
          <w:rFonts w:asciiTheme="majorBidi" w:hAnsiTheme="majorBidi" w:cstheme="majorBidi"/>
          <w:spacing w:val="-3"/>
          <w:sz w:val="22"/>
          <w:szCs w:val="22"/>
        </w:rPr>
        <w:t xml:space="preserve"> </w:t>
      </w:r>
      <w:r w:rsidRPr="00BE011B">
        <w:rPr>
          <w:rFonts w:asciiTheme="majorBidi" w:hAnsiTheme="majorBidi" w:cstheme="majorBidi"/>
          <w:sz w:val="22"/>
          <w:szCs w:val="22"/>
        </w:rPr>
        <w:t>yang diterapkan</w:t>
      </w:r>
      <w:r w:rsidRPr="00BE011B">
        <w:rPr>
          <w:rFonts w:asciiTheme="majorBidi" w:hAnsiTheme="majorBidi" w:cstheme="majorBidi"/>
          <w:spacing w:val="1"/>
          <w:sz w:val="22"/>
          <w:szCs w:val="22"/>
        </w:rPr>
        <w:t xml:space="preserve"> </w:t>
      </w:r>
      <w:r w:rsidRPr="00BE011B">
        <w:rPr>
          <w:rFonts w:asciiTheme="majorBidi" w:hAnsiTheme="majorBidi" w:cstheme="majorBidi"/>
          <w:sz w:val="22"/>
          <w:szCs w:val="22"/>
        </w:rPr>
        <w:t>di</w:t>
      </w:r>
      <w:r w:rsidRPr="00BE011B">
        <w:rPr>
          <w:rFonts w:asciiTheme="majorBidi" w:hAnsiTheme="majorBidi" w:cstheme="majorBidi"/>
          <w:spacing w:val="-3"/>
          <w:sz w:val="22"/>
          <w:szCs w:val="22"/>
        </w:rPr>
        <w:t xml:space="preserve"> </w:t>
      </w:r>
      <w:r w:rsidRPr="00BE011B">
        <w:rPr>
          <w:rFonts w:asciiTheme="majorBidi" w:hAnsiTheme="majorBidi" w:cstheme="majorBidi"/>
          <w:sz w:val="22"/>
          <w:szCs w:val="22"/>
        </w:rPr>
        <w:t>kelas</w:t>
      </w:r>
      <w:r w:rsidRPr="00BE011B">
        <w:rPr>
          <w:rFonts w:asciiTheme="majorBidi" w:hAnsiTheme="majorBidi" w:cstheme="majorBidi"/>
          <w:spacing w:val="-1"/>
          <w:sz w:val="22"/>
          <w:szCs w:val="22"/>
        </w:rPr>
        <w:t xml:space="preserve"> </w:t>
      </w:r>
      <w:r w:rsidRPr="00BE011B">
        <w:rPr>
          <w:rFonts w:asciiTheme="majorBidi" w:hAnsiTheme="majorBidi" w:cstheme="majorBidi"/>
          <w:sz w:val="22"/>
          <w:szCs w:val="22"/>
        </w:rPr>
        <w:t>X dan</w:t>
      </w:r>
      <w:r w:rsidRPr="00BE011B">
        <w:rPr>
          <w:rFonts w:asciiTheme="majorBidi" w:hAnsiTheme="majorBidi" w:cstheme="majorBidi"/>
          <w:spacing w:val="1"/>
          <w:sz w:val="22"/>
          <w:szCs w:val="22"/>
        </w:rPr>
        <w:t xml:space="preserve"> </w:t>
      </w:r>
      <w:r w:rsidRPr="00BE011B">
        <w:rPr>
          <w:rFonts w:asciiTheme="majorBidi" w:hAnsiTheme="majorBidi" w:cstheme="majorBidi"/>
          <w:sz w:val="22"/>
          <w:szCs w:val="22"/>
        </w:rPr>
        <w:t>kelas</w:t>
      </w:r>
      <w:r w:rsidRPr="00BE011B">
        <w:rPr>
          <w:rFonts w:asciiTheme="majorBidi" w:hAnsiTheme="majorBidi" w:cstheme="majorBidi"/>
          <w:spacing w:val="-1"/>
          <w:sz w:val="22"/>
          <w:szCs w:val="22"/>
        </w:rPr>
        <w:t xml:space="preserve"> </w:t>
      </w:r>
      <w:r w:rsidRPr="00BE011B">
        <w:rPr>
          <w:rFonts w:asciiTheme="majorBidi" w:hAnsiTheme="majorBidi" w:cstheme="majorBidi"/>
          <w:sz w:val="22"/>
          <w:szCs w:val="22"/>
        </w:rPr>
        <w:t>XI.</w:t>
      </w:r>
    </w:p>
    <w:p w:rsidR="00F945DB" w:rsidRDefault="00BE011B" w:rsidP="00F945DB">
      <w:pPr>
        <w:spacing w:line="360" w:lineRule="auto"/>
        <w:ind w:firstLine="709"/>
        <w:rPr>
          <w:rFonts w:asciiTheme="majorBidi" w:hAnsiTheme="majorBidi" w:cstheme="majorBidi"/>
          <w:sz w:val="22"/>
          <w:szCs w:val="22"/>
        </w:rPr>
      </w:pPr>
      <w:r w:rsidRPr="00BE011B">
        <w:rPr>
          <w:rFonts w:asciiTheme="majorBidi" w:hAnsiTheme="majorBidi" w:cstheme="majorBidi"/>
          <w:sz w:val="22"/>
          <w:szCs w:val="22"/>
        </w:rPr>
        <w:t>Berdasarkan observasi awal yang peneliti lakukan di SMA Muhammadiyah 1 Jombang pada tanggal 12 Juni 2023, pelaksanaan pembelajaran bahasa Arab masih kerap kali dianggap asing dan terkesan sukar bagi</w:t>
      </w:r>
      <w:r w:rsidRPr="00BE011B">
        <w:rPr>
          <w:rFonts w:asciiTheme="majorBidi" w:hAnsiTheme="majorBidi" w:cstheme="majorBidi"/>
          <w:spacing w:val="1"/>
          <w:sz w:val="22"/>
          <w:szCs w:val="22"/>
        </w:rPr>
        <w:t xml:space="preserve"> </w:t>
      </w:r>
      <w:r w:rsidRPr="00BE011B">
        <w:rPr>
          <w:rFonts w:asciiTheme="majorBidi" w:hAnsiTheme="majorBidi" w:cstheme="majorBidi"/>
          <w:sz w:val="22"/>
          <w:szCs w:val="22"/>
        </w:rPr>
        <w:t>peserta didik. Oleh karena itu, dengan adanya latar belakang pendidikan peserta didik yang bermacam-macam</w:t>
      </w:r>
      <w:r w:rsidRPr="00BE011B">
        <w:rPr>
          <w:rFonts w:asciiTheme="majorBidi" w:hAnsiTheme="majorBidi" w:cstheme="majorBidi"/>
          <w:spacing w:val="1"/>
          <w:sz w:val="22"/>
          <w:szCs w:val="22"/>
        </w:rPr>
        <w:t xml:space="preserve"> </w:t>
      </w:r>
      <w:r w:rsidRPr="00BE011B">
        <w:rPr>
          <w:rFonts w:asciiTheme="majorBidi" w:hAnsiTheme="majorBidi" w:cstheme="majorBidi"/>
          <w:sz w:val="22"/>
          <w:szCs w:val="22"/>
        </w:rPr>
        <w:t>juga</w:t>
      </w:r>
      <w:r w:rsidRPr="00BE011B">
        <w:rPr>
          <w:rFonts w:asciiTheme="majorBidi" w:hAnsiTheme="majorBidi" w:cstheme="majorBidi"/>
          <w:spacing w:val="-6"/>
          <w:sz w:val="22"/>
          <w:szCs w:val="22"/>
        </w:rPr>
        <w:t xml:space="preserve"> </w:t>
      </w:r>
      <w:r w:rsidRPr="00BE011B">
        <w:rPr>
          <w:rFonts w:asciiTheme="majorBidi" w:hAnsiTheme="majorBidi" w:cstheme="majorBidi"/>
          <w:sz w:val="22"/>
          <w:szCs w:val="22"/>
        </w:rPr>
        <w:t>karena</w:t>
      </w:r>
      <w:r w:rsidRPr="00BE011B">
        <w:rPr>
          <w:rFonts w:asciiTheme="majorBidi" w:hAnsiTheme="majorBidi" w:cstheme="majorBidi"/>
          <w:spacing w:val="-6"/>
          <w:sz w:val="22"/>
          <w:szCs w:val="22"/>
        </w:rPr>
        <w:t xml:space="preserve"> </w:t>
      </w:r>
      <w:r w:rsidRPr="00BE011B">
        <w:rPr>
          <w:rFonts w:asciiTheme="majorBidi" w:hAnsiTheme="majorBidi" w:cstheme="majorBidi"/>
          <w:sz w:val="22"/>
          <w:szCs w:val="22"/>
        </w:rPr>
        <w:t>faktor</w:t>
      </w:r>
      <w:r w:rsidRPr="00BE011B">
        <w:rPr>
          <w:rFonts w:asciiTheme="majorBidi" w:hAnsiTheme="majorBidi" w:cstheme="majorBidi"/>
          <w:spacing w:val="-4"/>
          <w:sz w:val="22"/>
          <w:szCs w:val="22"/>
        </w:rPr>
        <w:t xml:space="preserve"> </w:t>
      </w:r>
      <w:r w:rsidRPr="00BE011B">
        <w:rPr>
          <w:rFonts w:asciiTheme="majorBidi" w:hAnsiTheme="majorBidi" w:cstheme="majorBidi"/>
          <w:sz w:val="22"/>
          <w:szCs w:val="22"/>
        </w:rPr>
        <w:t>minat</w:t>
      </w:r>
      <w:r w:rsidRPr="00BE011B">
        <w:rPr>
          <w:rFonts w:asciiTheme="majorBidi" w:hAnsiTheme="majorBidi" w:cstheme="majorBidi"/>
          <w:spacing w:val="-7"/>
          <w:sz w:val="22"/>
          <w:szCs w:val="22"/>
        </w:rPr>
        <w:t xml:space="preserve"> </w:t>
      </w:r>
      <w:r w:rsidRPr="00BE011B">
        <w:rPr>
          <w:rFonts w:asciiTheme="majorBidi" w:hAnsiTheme="majorBidi" w:cstheme="majorBidi"/>
          <w:sz w:val="22"/>
          <w:szCs w:val="22"/>
        </w:rPr>
        <w:t>dan</w:t>
      </w:r>
      <w:r w:rsidRPr="00BE011B">
        <w:rPr>
          <w:rFonts w:asciiTheme="majorBidi" w:hAnsiTheme="majorBidi" w:cstheme="majorBidi"/>
          <w:spacing w:val="-9"/>
          <w:sz w:val="22"/>
          <w:szCs w:val="22"/>
        </w:rPr>
        <w:t xml:space="preserve"> </w:t>
      </w:r>
      <w:r w:rsidRPr="00BE011B">
        <w:rPr>
          <w:rFonts w:asciiTheme="majorBidi" w:hAnsiTheme="majorBidi" w:cstheme="majorBidi"/>
          <w:sz w:val="22"/>
          <w:szCs w:val="22"/>
        </w:rPr>
        <w:t>motivasi</w:t>
      </w:r>
      <w:r w:rsidRPr="00BE011B">
        <w:rPr>
          <w:rFonts w:asciiTheme="majorBidi" w:hAnsiTheme="majorBidi" w:cstheme="majorBidi"/>
          <w:spacing w:val="-7"/>
          <w:sz w:val="22"/>
          <w:szCs w:val="22"/>
        </w:rPr>
        <w:t xml:space="preserve"> </w:t>
      </w:r>
      <w:r w:rsidRPr="00BE011B">
        <w:rPr>
          <w:rFonts w:asciiTheme="majorBidi" w:hAnsiTheme="majorBidi" w:cstheme="majorBidi"/>
          <w:sz w:val="22"/>
          <w:szCs w:val="22"/>
        </w:rPr>
        <w:t>nya</w:t>
      </w:r>
      <w:r w:rsidRPr="00BE011B">
        <w:rPr>
          <w:rFonts w:asciiTheme="majorBidi" w:hAnsiTheme="majorBidi" w:cstheme="majorBidi"/>
          <w:spacing w:val="-8"/>
          <w:sz w:val="22"/>
          <w:szCs w:val="22"/>
        </w:rPr>
        <w:t xml:space="preserve"> </w:t>
      </w:r>
      <w:r w:rsidRPr="00BE011B">
        <w:rPr>
          <w:rFonts w:asciiTheme="majorBidi" w:hAnsiTheme="majorBidi" w:cstheme="majorBidi"/>
          <w:sz w:val="22"/>
          <w:szCs w:val="22"/>
        </w:rPr>
        <w:t>kurang</w:t>
      </w:r>
      <w:r w:rsidRPr="00BE011B">
        <w:rPr>
          <w:rFonts w:asciiTheme="majorBidi" w:hAnsiTheme="majorBidi" w:cstheme="majorBidi"/>
          <w:spacing w:val="-6"/>
          <w:sz w:val="22"/>
          <w:szCs w:val="22"/>
        </w:rPr>
        <w:t xml:space="preserve"> </w:t>
      </w:r>
      <w:r w:rsidRPr="00BE011B">
        <w:rPr>
          <w:rFonts w:asciiTheme="majorBidi" w:hAnsiTheme="majorBidi" w:cstheme="majorBidi"/>
          <w:sz w:val="22"/>
          <w:szCs w:val="22"/>
        </w:rPr>
        <w:t>dalam</w:t>
      </w:r>
      <w:r w:rsidRPr="00BE011B">
        <w:rPr>
          <w:rFonts w:asciiTheme="majorBidi" w:hAnsiTheme="majorBidi" w:cstheme="majorBidi"/>
          <w:spacing w:val="-7"/>
          <w:sz w:val="22"/>
          <w:szCs w:val="22"/>
        </w:rPr>
        <w:t xml:space="preserve"> </w:t>
      </w:r>
      <w:r w:rsidRPr="00BE011B">
        <w:rPr>
          <w:rFonts w:asciiTheme="majorBidi" w:hAnsiTheme="majorBidi" w:cstheme="majorBidi"/>
          <w:sz w:val="22"/>
          <w:szCs w:val="22"/>
        </w:rPr>
        <w:t>belajar</w:t>
      </w:r>
      <w:r w:rsidRPr="00BE011B">
        <w:rPr>
          <w:rFonts w:asciiTheme="majorBidi" w:hAnsiTheme="majorBidi" w:cstheme="majorBidi"/>
          <w:spacing w:val="-6"/>
          <w:sz w:val="22"/>
          <w:szCs w:val="22"/>
        </w:rPr>
        <w:t xml:space="preserve"> </w:t>
      </w:r>
      <w:r w:rsidRPr="00BE011B">
        <w:rPr>
          <w:rFonts w:asciiTheme="majorBidi" w:hAnsiTheme="majorBidi" w:cstheme="majorBidi"/>
          <w:sz w:val="22"/>
          <w:szCs w:val="22"/>
        </w:rPr>
        <w:t>bahasa</w:t>
      </w:r>
      <w:r w:rsidRPr="00BE011B">
        <w:rPr>
          <w:rFonts w:asciiTheme="majorBidi" w:hAnsiTheme="majorBidi" w:cstheme="majorBidi"/>
          <w:spacing w:val="-2"/>
          <w:sz w:val="22"/>
          <w:szCs w:val="22"/>
        </w:rPr>
        <w:t xml:space="preserve"> </w:t>
      </w:r>
      <w:r w:rsidRPr="00BE011B">
        <w:rPr>
          <w:rFonts w:asciiTheme="majorBidi" w:hAnsiTheme="majorBidi" w:cstheme="majorBidi"/>
          <w:sz w:val="22"/>
          <w:szCs w:val="22"/>
        </w:rPr>
        <w:t>Arab.</w:t>
      </w:r>
      <w:r w:rsidRPr="00BE011B">
        <w:rPr>
          <w:rFonts w:asciiTheme="majorBidi" w:hAnsiTheme="majorBidi" w:cstheme="majorBidi"/>
          <w:spacing w:val="-5"/>
          <w:sz w:val="22"/>
          <w:szCs w:val="22"/>
        </w:rPr>
        <w:t xml:space="preserve"> </w:t>
      </w:r>
      <w:r w:rsidRPr="00BE011B">
        <w:rPr>
          <w:rFonts w:asciiTheme="majorBidi" w:hAnsiTheme="majorBidi" w:cstheme="majorBidi"/>
          <w:sz w:val="22"/>
          <w:szCs w:val="22"/>
        </w:rPr>
        <w:t>Kemudian,</w:t>
      </w:r>
      <w:r w:rsidRPr="00BE011B">
        <w:rPr>
          <w:rFonts w:asciiTheme="majorBidi" w:hAnsiTheme="majorBidi" w:cstheme="majorBidi"/>
          <w:spacing w:val="-9"/>
          <w:sz w:val="22"/>
          <w:szCs w:val="22"/>
        </w:rPr>
        <w:t xml:space="preserve"> </w:t>
      </w:r>
      <w:r w:rsidRPr="00BE011B">
        <w:rPr>
          <w:rFonts w:asciiTheme="majorBidi" w:hAnsiTheme="majorBidi" w:cstheme="majorBidi"/>
          <w:sz w:val="22"/>
          <w:szCs w:val="22"/>
        </w:rPr>
        <w:t>berdasarkan</w:t>
      </w:r>
      <w:r w:rsidRPr="00BE011B">
        <w:rPr>
          <w:rFonts w:asciiTheme="majorBidi" w:hAnsiTheme="majorBidi" w:cstheme="majorBidi"/>
          <w:spacing w:val="-7"/>
          <w:sz w:val="22"/>
          <w:szCs w:val="22"/>
        </w:rPr>
        <w:t xml:space="preserve"> </w:t>
      </w:r>
      <w:r w:rsidRPr="00BE011B">
        <w:rPr>
          <w:rFonts w:asciiTheme="majorBidi" w:hAnsiTheme="majorBidi" w:cstheme="majorBidi"/>
          <w:sz w:val="22"/>
          <w:szCs w:val="22"/>
        </w:rPr>
        <w:t>wawancara yang telah peneliti lakukan dengan salah satu guru bahasa Arab di SMA Muhammadiyah 1 Jombang, beliau</w:t>
      </w:r>
      <w:r w:rsidRPr="00BE011B">
        <w:rPr>
          <w:rFonts w:asciiTheme="majorBidi" w:hAnsiTheme="majorBidi" w:cstheme="majorBidi"/>
          <w:spacing w:val="1"/>
          <w:sz w:val="22"/>
          <w:szCs w:val="22"/>
        </w:rPr>
        <w:t xml:space="preserve"> </w:t>
      </w:r>
      <w:r w:rsidRPr="00BE011B">
        <w:rPr>
          <w:rFonts w:asciiTheme="majorBidi" w:hAnsiTheme="majorBidi" w:cstheme="majorBidi"/>
          <w:sz w:val="22"/>
          <w:szCs w:val="22"/>
        </w:rPr>
        <w:t>mengatakan dalam proses pembelajaran bahasa Arab, beliau belum menggunakan media lain selain modul ajar</w:t>
      </w:r>
      <w:r w:rsidRPr="00BE011B">
        <w:rPr>
          <w:rFonts w:asciiTheme="majorBidi" w:hAnsiTheme="majorBidi" w:cstheme="majorBidi"/>
          <w:spacing w:val="1"/>
          <w:sz w:val="22"/>
          <w:szCs w:val="22"/>
        </w:rPr>
        <w:t xml:space="preserve"> </w:t>
      </w:r>
      <w:r w:rsidRPr="00BE011B">
        <w:rPr>
          <w:rFonts w:asciiTheme="majorBidi" w:hAnsiTheme="majorBidi" w:cstheme="majorBidi"/>
          <w:sz w:val="22"/>
          <w:szCs w:val="22"/>
        </w:rPr>
        <w:t>atau media langsung. Permatasari &amp; Anwas memaparkan “Buku ajar memiliki peran penting dalam membentuk</w:t>
      </w:r>
      <w:r w:rsidRPr="00BE011B">
        <w:rPr>
          <w:rFonts w:asciiTheme="majorBidi" w:hAnsiTheme="majorBidi" w:cstheme="majorBidi"/>
          <w:spacing w:val="1"/>
          <w:sz w:val="22"/>
          <w:szCs w:val="22"/>
        </w:rPr>
        <w:t xml:space="preserve"> </w:t>
      </w:r>
      <w:r w:rsidRPr="00BE011B">
        <w:rPr>
          <w:rFonts w:asciiTheme="majorBidi" w:hAnsiTheme="majorBidi" w:cstheme="majorBidi"/>
          <w:sz w:val="22"/>
          <w:szCs w:val="22"/>
        </w:rPr>
        <w:t>karakter peserta didik, karena peserta didik banyak berinteraksi dengan buku ajar dan harus dikembangkan juga</w:t>
      </w:r>
      <w:r w:rsidRPr="00BE011B">
        <w:rPr>
          <w:rFonts w:asciiTheme="majorBidi" w:hAnsiTheme="majorBidi" w:cstheme="majorBidi"/>
          <w:spacing w:val="1"/>
          <w:sz w:val="22"/>
          <w:szCs w:val="22"/>
        </w:rPr>
        <w:t xml:space="preserve"> </w:t>
      </w:r>
      <w:r w:rsidRPr="00BE011B">
        <w:rPr>
          <w:rFonts w:asciiTheme="majorBidi" w:hAnsiTheme="majorBidi" w:cstheme="majorBidi"/>
          <w:sz w:val="22"/>
          <w:szCs w:val="22"/>
        </w:rPr>
        <w:t xml:space="preserve">dirancang sedemikian rupa supaya menjadi </w:t>
      </w:r>
      <w:r w:rsidRPr="00BE011B">
        <w:rPr>
          <w:rFonts w:asciiTheme="majorBidi" w:hAnsiTheme="majorBidi" w:cstheme="majorBidi"/>
          <w:sz w:val="22"/>
          <w:szCs w:val="22"/>
        </w:rPr>
        <w:lastRenderedPageBreak/>
        <w:t>motivasi dan inspirasi bagi peserta didik dalam menumbuhkan nilai</w:t>
      </w:r>
      <w:r w:rsidRPr="00BE011B">
        <w:rPr>
          <w:rFonts w:asciiTheme="majorBidi" w:hAnsiTheme="majorBidi" w:cstheme="majorBidi"/>
          <w:spacing w:val="1"/>
          <w:sz w:val="22"/>
          <w:szCs w:val="22"/>
        </w:rPr>
        <w:t xml:space="preserve"> </w:t>
      </w:r>
      <w:r w:rsidRPr="00BE011B">
        <w:rPr>
          <w:rFonts w:asciiTheme="majorBidi" w:hAnsiTheme="majorBidi" w:cstheme="majorBidi"/>
          <w:sz w:val="22"/>
          <w:szCs w:val="22"/>
        </w:rPr>
        <w:t>karakter</w:t>
      </w:r>
      <w:r w:rsidRPr="00BE011B">
        <w:rPr>
          <w:rFonts w:asciiTheme="majorBidi" w:hAnsiTheme="majorBidi" w:cstheme="majorBidi"/>
          <w:spacing w:val="-8"/>
          <w:sz w:val="22"/>
          <w:szCs w:val="22"/>
        </w:rPr>
        <w:t xml:space="preserve"> </w:t>
      </w:r>
      <w:r w:rsidRPr="00BE011B">
        <w:rPr>
          <w:rFonts w:asciiTheme="majorBidi" w:hAnsiTheme="majorBidi" w:cstheme="majorBidi"/>
          <w:sz w:val="22"/>
          <w:szCs w:val="22"/>
        </w:rPr>
        <w:t>pada</w:t>
      </w:r>
      <w:r w:rsidRPr="00BE011B">
        <w:rPr>
          <w:rFonts w:asciiTheme="majorBidi" w:hAnsiTheme="majorBidi" w:cstheme="majorBidi"/>
          <w:spacing w:val="-9"/>
          <w:sz w:val="22"/>
          <w:szCs w:val="22"/>
        </w:rPr>
        <w:t xml:space="preserve"> </w:t>
      </w:r>
      <w:r w:rsidRPr="00BE011B">
        <w:rPr>
          <w:rFonts w:asciiTheme="majorBidi" w:hAnsiTheme="majorBidi" w:cstheme="majorBidi"/>
          <w:sz w:val="22"/>
          <w:szCs w:val="22"/>
        </w:rPr>
        <w:t>dirinya.</w:t>
      </w:r>
      <w:r w:rsidRPr="00BE011B">
        <w:rPr>
          <w:rFonts w:asciiTheme="majorBidi" w:hAnsiTheme="majorBidi" w:cstheme="majorBidi"/>
          <w:spacing w:val="-8"/>
          <w:sz w:val="22"/>
          <w:szCs w:val="22"/>
        </w:rPr>
        <w:t xml:space="preserve"> </w:t>
      </w:r>
      <w:r w:rsidRPr="00BE011B">
        <w:rPr>
          <w:rFonts w:asciiTheme="majorBidi" w:hAnsiTheme="majorBidi" w:cstheme="majorBidi"/>
          <w:sz w:val="22"/>
          <w:szCs w:val="22"/>
        </w:rPr>
        <w:t>Hal</w:t>
      </w:r>
      <w:r w:rsidRPr="00BE011B">
        <w:rPr>
          <w:rFonts w:asciiTheme="majorBidi" w:hAnsiTheme="majorBidi" w:cstheme="majorBidi"/>
          <w:spacing w:val="-8"/>
          <w:sz w:val="22"/>
          <w:szCs w:val="22"/>
        </w:rPr>
        <w:t xml:space="preserve"> </w:t>
      </w:r>
      <w:r w:rsidRPr="00BE011B">
        <w:rPr>
          <w:rFonts w:asciiTheme="majorBidi" w:hAnsiTheme="majorBidi" w:cstheme="majorBidi"/>
          <w:sz w:val="22"/>
          <w:szCs w:val="22"/>
        </w:rPr>
        <w:t>ini</w:t>
      </w:r>
      <w:r w:rsidRPr="00BE011B">
        <w:rPr>
          <w:rFonts w:asciiTheme="majorBidi" w:hAnsiTheme="majorBidi" w:cstheme="majorBidi"/>
          <w:spacing w:val="-9"/>
          <w:sz w:val="22"/>
          <w:szCs w:val="22"/>
        </w:rPr>
        <w:t xml:space="preserve"> </w:t>
      </w:r>
      <w:r w:rsidRPr="00BE011B">
        <w:rPr>
          <w:rFonts w:asciiTheme="majorBidi" w:hAnsiTheme="majorBidi" w:cstheme="majorBidi"/>
          <w:sz w:val="22"/>
          <w:szCs w:val="22"/>
        </w:rPr>
        <w:t>semakin</w:t>
      </w:r>
      <w:r w:rsidRPr="00BE011B">
        <w:rPr>
          <w:rFonts w:asciiTheme="majorBidi" w:hAnsiTheme="majorBidi" w:cstheme="majorBidi"/>
          <w:spacing w:val="-8"/>
          <w:sz w:val="22"/>
          <w:szCs w:val="22"/>
        </w:rPr>
        <w:t xml:space="preserve"> </w:t>
      </w:r>
      <w:r w:rsidRPr="00BE011B">
        <w:rPr>
          <w:rFonts w:asciiTheme="majorBidi" w:hAnsiTheme="majorBidi" w:cstheme="majorBidi"/>
          <w:sz w:val="22"/>
          <w:szCs w:val="22"/>
        </w:rPr>
        <w:t>dikuatkan</w:t>
      </w:r>
      <w:r w:rsidRPr="00BE011B">
        <w:rPr>
          <w:rFonts w:asciiTheme="majorBidi" w:hAnsiTheme="majorBidi" w:cstheme="majorBidi"/>
          <w:spacing w:val="-8"/>
          <w:sz w:val="22"/>
          <w:szCs w:val="22"/>
        </w:rPr>
        <w:t xml:space="preserve"> </w:t>
      </w:r>
      <w:r w:rsidRPr="00BE011B">
        <w:rPr>
          <w:rFonts w:asciiTheme="majorBidi" w:hAnsiTheme="majorBidi" w:cstheme="majorBidi"/>
          <w:sz w:val="22"/>
          <w:szCs w:val="22"/>
        </w:rPr>
        <w:t>dengan</w:t>
      </w:r>
      <w:r w:rsidRPr="00BE011B">
        <w:rPr>
          <w:rFonts w:asciiTheme="majorBidi" w:hAnsiTheme="majorBidi" w:cstheme="majorBidi"/>
          <w:spacing w:val="-7"/>
          <w:sz w:val="22"/>
          <w:szCs w:val="22"/>
        </w:rPr>
        <w:t xml:space="preserve"> </w:t>
      </w:r>
      <w:r w:rsidRPr="00BE011B">
        <w:rPr>
          <w:rFonts w:asciiTheme="majorBidi" w:hAnsiTheme="majorBidi" w:cstheme="majorBidi"/>
          <w:sz w:val="22"/>
          <w:szCs w:val="22"/>
        </w:rPr>
        <w:t>terbitnya</w:t>
      </w:r>
      <w:r w:rsidRPr="00BE011B">
        <w:rPr>
          <w:rFonts w:asciiTheme="majorBidi" w:hAnsiTheme="majorBidi" w:cstheme="majorBidi"/>
          <w:spacing w:val="-9"/>
          <w:sz w:val="22"/>
          <w:szCs w:val="22"/>
        </w:rPr>
        <w:t xml:space="preserve"> </w:t>
      </w:r>
      <w:r w:rsidRPr="00BE011B">
        <w:rPr>
          <w:rFonts w:asciiTheme="majorBidi" w:hAnsiTheme="majorBidi" w:cstheme="majorBidi"/>
          <w:sz w:val="22"/>
          <w:szCs w:val="22"/>
        </w:rPr>
        <w:t>peraturan</w:t>
      </w:r>
      <w:r w:rsidRPr="00BE011B">
        <w:rPr>
          <w:rFonts w:asciiTheme="majorBidi" w:hAnsiTheme="majorBidi" w:cstheme="majorBidi"/>
          <w:spacing w:val="-8"/>
          <w:sz w:val="22"/>
          <w:szCs w:val="22"/>
        </w:rPr>
        <w:t xml:space="preserve"> </w:t>
      </w:r>
      <w:r w:rsidRPr="00BE011B">
        <w:rPr>
          <w:rFonts w:asciiTheme="majorBidi" w:hAnsiTheme="majorBidi" w:cstheme="majorBidi"/>
          <w:sz w:val="22"/>
          <w:szCs w:val="22"/>
        </w:rPr>
        <w:t>Menteri</w:t>
      </w:r>
      <w:r w:rsidRPr="00BE011B">
        <w:rPr>
          <w:rFonts w:asciiTheme="majorBidi" w:hAnsiTheme="majorBidi" w:cstheme="majorBidi"/>
          <w:spacing w:val="-8"/>
          <w:sz w:val="22"/>
          <w:szCs w:val="22"/>
        </w:rPr>
        <w:t xml:space="preserve"> </w:t>
      </w:r>
      <w:r w:rsidRPr="00BE011B">
        <w:rPr>
          <w:rFonts w:asciiTheme="majorBidi" w:hAnsiTheme="majorBidi" w:cstheme="majorBidi"/>
          <w:sz w:val="22"/>
          <w:szCs w:val="22"/>
        </w:rPr>
        <w:t>Pendidikan</w:t>
      </w:r>
      <w:r w:rsidRPr="00BE011B">
        <w:rPr>
          <w:rFonts w:asciiTheme="majorBidi" w:hAnsiTheme="majorBidi" w:cstheme="majorBidi"/>
          <w:spacing w:val="-8"/>
          <w:sz w:val="22"/>
          <w:szCs w:val="22"/>
        </w:rPr>
        <w:t xml:space="preserve"> </w:t>
      </w:r>
      <w:r w:rsidRPr="00BE011B">
        <w:rPr>
          <w:rFonts w:asciiTheme="majorBidi" w:hAnsiTheme="majorBidi" w:cstheme="majorBidi"/>
          <w:sz w:val="22"/>
          <w:szCs w:val="22"/>
        </w:rPr>
        <w:t>dan</w:t>
      </w:r>
      <w:r w:rsidRPr="00BE011B">
        <w:rPr>
          <w:rFonts w:asciiTheme="majorBidi" w:hAnsiTheme="majorBidi" w:cstheme="majorBidi"/>
          <w:spacing w:val="-8"/>
          <w:sz w:val="22"/>
          <w:szCs w:val="22"/>
        </w:rPr>
        <w:t xml:space="preserve"> </w:t>
      </w:r>
      <w:r w:rsidRPr="00BE011B">
        <w:rPr>
          <w:rFonts w:asciiTheme="majorBidi" w:hAnsiTheme="majorBidi" w:cstheme="majorBidi"/>
          <w:sz w:val="22"/>
          <w:szCs w:val="22"/>
        </w:rPr>
        <w:t>Kebudayaan</w:t>
      </w:r>
      <w:r w:rsidRPr="00BE011B">
        <w:rPr>
          <w:rFonts w:asciiTheme="majorBidi" w:hAnsiTheme="majorBidi" w:cstheme="majorBidi"/>
          <w:spacing w:val="-48"/>
          <w:sz w:val="22"/>
          <w:szCs w:val="22"/>
        </w:rPr>
        <w:t xml:space="preserve"> </w:t>
      </w:r>
      <w:r w:rsidRPr="00BE011B">
        <w:rPr>
          <w:rFonts w:asciiTheme="majorBidi" w:hAnsiTheme="majorBidi" w:cstheme="majorBidi"/>
          <w:sz w:val="22"/>
          <w:szCs w:val="22"/>
        </w:rPr>
        <w:t>Nomor 20 Tahun 2018 tentang penguatan pendidikan karakter pada satuan pendidikan formal”. Oleh karena itu,</w:t>
      </w:r>
      <w:r w:rsidRPr="00BE011B">
        <w:rPr>
          <w:rFonts w:asciiTheme="majorBidi" w:hAnsiTheme="majorBidi" w:cstheme="majorBidi"/>
          <w:spacing w:val="1"/>
          <w:sz w:val="22"/>
          <w:szCs w:val="22"/>
        </w:rPr>
        <w:t xml:space="preserve"> </w:t>
      </w:r>
      <w:r w:rsidRPr="00BE011B">
        <w:rPr>
          <w:rFonts w:asciiTheme="majorBidi" w:hAnsiTheme="majorBidi" w:cstheme="majorBidi"/>
          <w:sz w:val="22"/>
          <w:szCs w:val="22"/>
        </w:rPr>
        <w:t>perlu adanya inovasi belajar yang bertujuan untuk meningkatkan ambisi para peserta didik dalam mempelajari</w:t>
      </w:r>
      <w:r w:rsidRPr="00BE011B">
        <w:rPr>
          <w:rFonts w:asciiTheme="majorBidi" w:hAnsiTheme="majorBidi" w:cstheme="majorBidi"/>
          <w:spacing w:val="1"/>
          <w:sz w:val="22"/>
          <w:szCs w:val="22"/>
        </w:rPr>
        <w:t xml:space="preserve"> </w:t>
      </w:r>
      <w:r w:rsidRPr="00BE011B">
        <w:rPr>
          <w:rFonts w:asciiTheme="majorBidi" w:hAnsiTheme="majorBidi" w:cstheme="majorBidi"/>
          <w:sz w:val="22"/>
          <w:szCs w:val="22"/>
        </w:rPr>
        <w:t>bahasa Arab, sehingga diharapkan peserta didik dapat menggemari pelajaran bahasa Arab, dari situlah kemudian</w:t>
      </w:r>
      <w:r w:rsidRPr="00BE011B">
        <w:rPr>
          <w:rFonts w:asciiTheme="majorBidi" w:hAnsiTheme="majorBidi" w:cstheme="majorBidi"/>
          <w:spacing w:val="-47"/>
          <w:sz w:val="22"/>
          <w:szCs w:val="22"/>
        </w:rPr>
        <w:t xml:space="preserve"> </w:t>
      </w:r>
      <w:r w:rsidRPr="00BE011B">
        <w:rPr>
          <w:rFonts w:asciiTheme="majorBidi" w:hAnsiTheme="majorBidi" w:cstheme="majorBidi"/>
          <w:sz w:val="22"/>
          <w:szCs w:val="22"/>
        </w:rPr>
        <w:t>akan</w:t>
      </w:r>
      <w:r w:rsidRPr="00BE011B">
        <w:rPr>
          <w:rFonts w:asciiTheme="majorBidi" w:hAnsiTheme="majorBidi" w:cstheme="majorBidi"/>
          <w:spacing w:val="1"/>
          <w:sz w:val="22"/>
          <w:szCs w:val="22"/>
        </w:rPr>
        <w:t xml:space="preserve"> </w:t>
      </w:r>
      <w:r w:rsidRPr="00BE011B">
        <w:rPr>
          <w:rFonts w:asciiTheme="majorBidi" w:hAnsiTheme="majorBidi" w:cstheme="majorBidi"/>
          <w:sz w:val="22"/>
          <w:szCs w:val="22"/>
        </w:rPr>
        <w:t>dengan</w:t>
      </w:r>
      <w:r w:rsidRPr="00BE011B">
        <w:rPr>
          <w:rFonts w:asciiTheme="majorBidi" w:hAnsiTheme="majorBidi" w:cstheme="majorBidi"/>
          <w:spacing w:val="1"/>
          <w:sz w:val="22"/>
          <w:szCs w:val="22"/>
        </w:rPr>
        <w:t xml:space="preserve"> </w:t>
      </w:r>
      <w:r w:rsidRPr="00BE011B">
        <w:rPr>
          <w:rFonts w:asciiTheme="majorBidi" w:hAnsiTheme="majorBidi" w:cstheme="majorBidi"/>
          <w:sz w:val="22"/>
          <w:szCs w:val="22"/>
        </w:rPr>
        <w:t>mudahnya memahami bahasa</w:t>
      </w:r>
      <w:r w:rsidRPr="00BE011B">
        <w:rPr>
          <w:rFonts w:asciiTheme="majorBidi" w:hAnsiTheme="majorBidi" w:cstheme="majorBidi"/>
          <w:spacing w:val="1"/>
          <w:sz w:val="22"/>
          <w:szCs w:val="22"/>
        </w:rPr>
        <w:t xml:space="preserve"> </w:t>
      </w:r>
      <w:r w:rsidRPr="00BE011B">
        <w:rPr>
          <w:rFonts w:asciiTheme="majorBidi" w:hAnsiTheme="majorBidi" w:cstheme="majorBidi"/>
          <w:sz w:val="22"/>
          <w:szCs w:val="22"/>
        </w:rPr>
        <w:t>Arab</w:t>
      </w:r>
      <w:r w:rsidRPr="00BE011B">
        <w:rPr>
          <w:rFonts w:asciiTheme="majorBidi" w:hAnsiTheme="majorBidi" w:cstheme="majorBidi"/>
          <w:spacing w:val="1"/>
          <w:sz w:val="22"/>
          <w:szCs w:val="22"/>
        </w:rPr>
        <w:t xml:space="preserve"> </w:t>
      </w:r>
      <w:r w:rsidRPr="00BE011B">
        <w:rPr>
          <w:rFonts w:asciiTheme="majorBidi" w:hAnsiTheme="majorBidi" w:cstheme="majorBidi"/>
          <w:sz w:val="22"/>
          <w:szCs w:val="22"/>
        </w:rPr>
        <w:t>dengan</w:t>
      </w:r>
      <w:r w:rsidRPr="00BE011B">
        <w:rPr>
          <w:rFonts w:asciiTheme="majorBidi" w:hAnsiTheme="majorBidi" w:cstheme="majorBidi"/>
          <w:spacing w:val="1"/>
          <w:sz w:val="22"/>
          <w:szCs w:val="22"/>
        </w:rPr>
        <w:t xml:space="preserve"> </w:t>
      </w:r>
      <w:r w:rsidRPr="00BE011B">
        <w:rPr>
          <w:rFonts w:asciiTheme="majorBidi" w:hAnsiTheme="majorBidi" w:cstheme="majorBidi"/>
          <w:sz w:val="22"/>
          <w:szCs w:val="22"/>
        </w:rPr>
        <w:t>baik, karena hal ini</w:t>
      </w:r>
      <w:r w:rsidRPr="00BE011B">
        <w:rPr>
          <w:rFonts w:asciiTheme="majorBidi" w:hAnsiTheme="majorBidi" w:cstheme="majorBidi"/>
          <w:spacing w:val="1"/>
          <w:sz w:val="22"/>
          <w:szCs w:val="22"/>
        </w:rPr>
        <w:t xml:space="preserve"> </w:t>
      </w:r>
      <w:r w:rsidRPr="00BE011B">
        <w:rPr>
          <w:rFonts w:asciiTheme="majorBidi" w:hAnsiTheme="majorBidi" w:cstheme="majorBidi"/>
          <w:sz w:val="22"/>
          <w:szCs w:val="22"/>
        </w:rPr>
        <w:t>merupakan</w:t>
      </w:r>
      <w:r w:rsidRPr="00BE011B">
        <w:rPr>
          <w:rFonts w:asciiTheme="majorBidi" w:hAnsiTheme="majorBidi" w:cstheme="majorBidi"/>
          <w:spacing w:val="1"/>
          <w:sz w:val="22"/>
          <w:szCs w:val="22"/>
        </w:rPr>
        <w:t xml:space="preserve"> </w:t>
      </w:r>
      <w:r w:rsidRPr="00BE011B">
        <w:rPr>
          <w:rFonts w:asciiTheme="majorBidi" w:hAnsiTheme="majorBidi" w:cstheme="majorBidi"/>
          <w:sz w:val="22"/>
          <w:szCs w:val="22"/>
        </w:rPr>
        <w:t>salah</w:t>
      </w:r>
      <w:r w:rsidRPr="00BE011B">
        <w:rPr>
          <w:rFonts w:asciiTheme="majorBidi" w:hAnsiTheme="majorBidi" w:cstheme="majorBidi"/>
          <w:spacing w:val="1"/>
          <w:sz w:val="22"/>
          <w:szCs w:val="22"/>
        </w:rPr>
        <w:t xml:space="preserve"> </w:t>
      </w:r>
      <w:r w:rsidRPr="00BE011B">
        <w:rPr>
          <w:rFonts w:asciiTheme="majorBidi" w:hAnsiTheme="majorBidi" w:cstheme="majorBidi"/>
          <w:sz w:val="22"/>
          <w:szCs w:val="22"/>
        </w:rPr>
        <w:t>satu</w:t>
      </w:r>
      <w:r w:rsidRPr="00BE011B">
        <w:rPr>
          <w:rFonts w:asciiTheme="majorBidi" w:hAnsiTheme="majorBidi" w:cstheme="majorBidi"/>
          <w:spacing w:val="1"/>
          <w:sz w:val="22"/>
          <w:szCs w:val="22"/>
        </w:rPr>
        <w:t xml:space="preserve"> </w:t>
      </w:r>
      <w:r w:rsidRPr="00BE011B">
        <w:rPr>
          <w:rFonts w:asciiTheme="majorBidi" w:hAnsiTheme="majorBidi" w:cstheme="majorBidi"/>
          <w:sz w:val="22"/>
          <w:szCs w:val="22"/>
        </w:rPr>
        <w:t>kunci</w:t>
      </w:r>
      <w:r w:rsidRPr="00BE011B">
        <w:rPr>
          <w:rFonts w:asciiTheme="majorBidi" w:hAnsiTheme="majorBidi" w:cstheme="majorBidi"/>
          <w:spacing w:val="1"/>
          <w:sz w:val="22"/>
          <w:szCs w:val="22"/>
        </w:rPr>
        <w:t xml:space="preserve"> </w:t>
      </w:r>
      <w:r w:rsidRPr="00BE011B">
        <w:rPr>
          <w:rFonts w:asciiTheme="majorBidi" w:hAnsiTheme="majorBidi" w:cstheme="majorBidi"/>
          <w:sz w:val="22"/>
          <w:szCs w:val="22"/>
        </w:rPr>
        <w:t>keberhasilan dalam</w:t>
      </w:r>
      <w:r w:rsidRPr="00BE011B">
        <w:rPr>
          <w:rFonts w:asciiTheme="majorBidi" w:hAnsiTheme="majorBidi" w:cstheme="majorBidi"/>
          <w:spacing w:val="-1"/>
          <w:sz w:val="22"/>
          <w:szCs w:val="22"/>
        </w:rPr>
        <w:t xml:space="preserve"> </w:t>
      </w:r>
      <w:r w:rsidRPr="00BE011B">
        <w:rPr>
          <w:rFonts w:asciiTheme="majorBidi" w:hAnsiTheme="majorBidi" w:cstheme="majorBidi"/>
          <w:sz w:val="22"/>
          <w:szCs w:val="22"/>
        </w:rPr>
        <w:t>proses</w:t>
      </w:r>
      <w:r w:rsidRPr="00BE011B">
        <w:rPr>
          <w:rFonts w:asciiTheme="majorBidi" w:hAnsiTheme="majorBidi" w:cstheme="majorBidi"/>
          <w:spacing w:val="-1"/>
          <w:sz w:val="22"/>
          <w:szCs w:val="22"/>
        </w:rPr>
        <w:t xml:space="preserve"> </w:t>
      </w:r>
      <w:r w:rsidRPr="00BE011B">
        <w:rPr>
          <w:rFonts w:asciiTheme="majorBidi" w:hAnsiTheme="majorBidi" w:cstheme="majorBidi"/>
          <w:sz w:val="22"/>
          <w:szCs w:val="22"/>
        </w:rPr>
        <w:t>belajar</w:t>
      </w:r>
      <w:r w:rsidRPr="00BE011B">
        <w:rPr>
          <w:rFonts w:asciiTheme="majorBidi" w:hAnsiTheme="majorBidi" w:cstheme="majorBidi"/>
          <w:spacing w:val="1"/>
          <w:sz w:val="22"/>
          <w:szCs w:val="22"/>
        </w:rPr>
        <w:t xml:space="preserve"> </w:t>
      </w:r>
      <w:r w:rsidRPr="00BE011B">
        <w:rPr>
          <w:rFonts w:asciiTheme="majorBidi" w:hAnsiTheme="majorBidi" w:cstheme="majorBidi"/>
          <w:sz w:val="22"/>
          <w:szCs w:val="22"/>
        </w:rPr>
        <w:t xml:space="preserve">mengajar. </w:t>
      </w:r>
    </w:p>
    <w:p w:rsidR="00657583" w:rsidRDefault="00F945DB" w:rsidP="00F945DB">
      <w:pPr>
        <w:spacing w:line="360" w:lineRule="auto"/>
        <w:ind w:firstLine="709"/>
        <w:rPr>
          <w:rFonts w:asciiTheme="majorBidi" w:hAnsiTheme="majorBidi" w:cstheme="majorBidi"/>
          <w:sz w:val="22"/>
          <w:szCs w:val="22"/>
          <w:lang w:val="id-ID"/>
        </w:rPr>
      </w:pPr>
      <w:r w:rsidRPr="00F945DB">
        <w:rPr>
          <w:rFonts w:asciiTheme="majorBidi" w:hAnsiTheme="majorBidi" w:cstheme="majorBidi"/>
          <w:sz w:val="22"/>
          <w:szCs w:val="22"/>
        </w:rPr>
        <w:t>Ada beberapa penelitian terdahulu yang membahas terkait dengan implementasi kurikulum merdeka</w:t>
      </w:r>
      <w:r w:rsidRPr="00F945DB">
        <w:rPr>
          <w:rFonts w:asciiTheme="majorBidi" w:hAnsiTheme="majorBidi" w:cstheme="majorBidi"/>
          <w:spacing w:val="1"/>
          <w:sz w:val="22"/>
          <w:szCs w:val="22"/>
        </w:rPr>
        <w:t xml:space="preserve"> </w:t>
      </w:r>
      <w:r w:rsidRPr="00F945DB">
        <w:rPr>
          <w:rFonts w:asciiTheme="majorBidi" w:hAnsiTheme="majorBidi" w:cstheme="majorBidi"/>
          <w:spacing w:val="-1"/>
          <w:sz w:val="22"/>
          <w:szCs w:val="22"/>
        </w:rPr>
        <w:t>pada</w:t>
      </w:r>
      <w:r w:rsidRPr="00F945DB">
        <w:rPr>
          <w:rFonts w:asciiTheme="majorBidi" w:hAnsiTheme="majorBidi" w:cstheme="majorBidi"/>
          <w:spacing w:val="-9"/>
          <w:sz w:val="22"/>
          <w:szCs w:val="22"/>
        </w:rPr>
        <w:t xml:space="preserve"> </w:t>
      </w:r>
      <w:r w:rsidRPr="00F945DB">
        <w:rPr>
          <w:rFonts w:asciiTheme="majorBidi" w:hAnsiTheme="majorBidi" w:cstheme="majorBidi"/>
          <w:spacing w:val="-1"/>
          <w:sz w:val="22"/>
          <w:szCs w:val="22"/>
        </w:rPr>
        <w:t>pembelajaran</w:t>
      </w:r>
      <w:r w:rsidRPr="00F945DB">
        <w:rPr>
          <w:rFonts w:asciiTheme="majorBidi" w:hAnsiTheme="majorBidi" w:cstheme="majorBidi"/>
          <w:spacing w:val="-9"/>
          <w:sz w:val="22"/>
          <w:szCs w:val="22"/>
        </w:rPr>
        <w:t xml:space="preserve"> </w:t>
      </w:r>
      <w:r w:rsidRPr="00F945DB">
        <w:rPr>
          <w:rFonts w:asciiTheme="majorBidi" w:hAnsiTheme="majorBidi" w:cstheme="majorBidi"/>
          <w:spacing w:val="-1"/>
          <w:sz w:val="22"/>
          <w:szCs w:val="22"/>
        </w:rPr>
        <w:t>bahasa</w:t>
      </w:r>
      <w:r w:rsidRPr="00F945DB">
        <w:rPr>
          <w:rFonts w:asciiTheme="majorBidi" w:hAnsiTheme="majorBidi" w:cstheme="majorBidi"/>
          <w:spacing w:val="-10"/>
          <w:sz w:val="22"/>
          <w:szCs w:val="22"/>
        </w:rPr>
        <w:t xml:space="preserve"> </w:t>
      </w:r>
      <w:r w:rsidRPr="00F945DB">
        <w:rPr>
          <w:rFonts w:asciiTheme="majorBidi" w:hAnsiTheme="majorBidi" w:cstheme="majorBidi"/>
          <w:spacing w:val="-1"/>
          <w:sz w:val="22"/>
          <w:szCs w:val="22"/>
        </w:rPr>
        <w:t>Arab</w:t>
      </w:r>
      <w:r w:rsidRPr="00F945DB">
        <w:rPr>
          <w:rFonts w:asciiTheme="majorBidi" w:hAnsiTheme="majorBidi" w:cstheme="majorBidi"/>
          <w:spacing w:val="-8"/>
          <w:sz w:val="22"/>
          <w:szCs w:val="22"/>
        </w:rPr>
        <w:t xml:space="preserve"> </w:t>
      </w:r>
      <w:r w:rsidRPr="00F945DB">
        <w:rPr>
          <w:rFonts w:asciiTheme="majorBidi" w:hAnsiTheme="majorBidi" w:cstheme="majorBidi"/>
          <w:spacing w:val="-1"/>
          <w:sz w:val="22"/>
          <w:szCs w:val="22"/>
        </w:rPr>
        <w:t>sebagaimana</w:t>
      </w:r>
      <w:r>
        <w:rPr>
          <w:rFonts w:asciiTheme="majorBidi" w:hAnsiTheme="majorBidi" w:cstheme="majorBidi"/>
          <w:spacing w:val="-11"/>
          <w:sz w:val="22"/>
          <w:szCs w:val="22"/>
          <w:lang w:val="id-ID"/>
        </w:rPr>
        <w:t xml:space="preserve"> </w:t>
      </w:r>
      <w:r w:rsidRPr="00F945DB">
        <w:rPr>
          <w:rFonts w:asciiTheme="majorBidi" w:hAnsiTheme="majorBidi" w:cstheme="majorBidi"/>
          <w:sz w:val="22"/>
          <w:szCs w:val="22"/>
        </w:rPr>
        <w:t>berikut</w:t>
      </w:r>
      <w:r w:rsidRPr="00F945DB">
        <w:rPr>
          <w:rFonts w:asciiTheme="majorBidi" w:hAnsiTheme="majorBidi" w:cstheme="majorBidi"/>
          <w:spacing w:val="-10"/>
          <w:sz w:val="22"/>
          <w:szCs w:val="22"/>
        </w:rPr>
        <w:t xml:space="preserve"> </w:t>
      </w:r>
      <w:r w:rsidRPr="00F945DB">
        <w:rPr>
          <w:rFonts w:asciiTheme="majorBidi" w:hAnsiTheme="majorBidi" w:cstheme="majorBidi"/>
          <w:sz w:val="22"/>
          <w:szCs w:val="22"/>
        </w:rPr>
        <w:t>in</w:t>
      </w:r>
      <w:r w:rsidRPr="00F945DB">
        <w:rPr>
          <w:rFonts w:asciiTheme="majorBidi" w:hAnsiTheme="majorBidi" w:cstheme="majorBidi"/>
          <w:sz w:val="22"/>
          <w:szCs w:val="22"/>
          <w:lang w:val="id-ID"/>
        </w:rPr>
        <w:t xml:space="preserve">i </w:t>
      </w:r>
      <w:r w:rsidRPr="00F945DB">
        <w:rPr>
          <w:rFonts w:asciiTheme="majorBidi" w:hAnsiTheme="majorBidi" w:cstheme="majorBidi"/>
          <w:sz w:val="22"/>
          <w:szCs w:val="22"/>
        </w:rPr>
        <w:t>:</w:t>
      </w:r>
      <w:r w:rsidRPr="00F945DB">
        <w:rPr>
          <w:rFonts w:asciiTheme="majorBidi" w:hAnsiTheme="majorBidi" w:cstheme="majorBidi"/>
          <w:spacing w:val="-11"/>
          <w:sz w:val="22"/>
          <w:szCs w:val="22"/>
        </w:rPr>
        <w:t xml:space="preserve"> </w:t>
      </w:r>
      <w:r w:rsidRPr="00F945DB">
        <w:rPr>
          <w:rFonts w:asciiTheme="majorBidi" w:hAnsiTheme="majorBidi" w:cstheme="majorBidi"/>
          <w:sz w:val="22"/>
          <w:szCs w:val="22"/>
        </w:rPr>
        <w:t>1).</w:t>
      </w:r>
      <w:r w:rsidRPr="00F945DB">
        <w:rPr>
          <w:rFonts w:asciiTheme="majorBidi" w:hAnsiTheme="majorBidi" w:cstheme="majorBidi"/>
          <w:spacing w:val="-14"/>
          <w:sz w:val="22"/>
          <w:szCs w:val="22"/>
        </w:rPr>
        <w:t xml:space="preserve"> </w:t>
      </w:r>
      <w:r w:rsidRPr="00F945DB">
        <w:rPr>
          <w:rFonts w:asciiTheme="majorBidi" w:hAnsiTheme="majorBidi" w:cstheme="majorBidi"/>
          <w:sz w:val="22"/>
          <w:szCs w:val="22"/>
        </w:rPr>
        <w:t>Raiyan,</w:t>
      </w:r>
      <w:r w:rsidRPr="00F945DB">
        <w:rPr>
          <w:rFonts w:asciiTheme="majorBidi" w:hAnsiTheme="majorBidi" w:cstheme="majorBidi"/>
          <w:spacing w:val="-8"/>
          <w:sz w:val="22"/>
          <w:szCs w:val="22"/>
        </w:rPr>
        <w:t xml:space="preserve"> </w:t>
      </w:r>
      <w:r w:rsidRPr="00F945DB">
        <w:rPr>
          <w:rFonts w:asciiTheme="majorBidi" w:hAnsiTheme="majorBidi" w:cstheme="majorBidi"/>
          <w:sz w:val="22"/>
          <w:szCs w:val="22"/>
        </w:rPr>
        <w:t>Nelly</w:t>
      </w:r>
      <w:r w:rsidRPr="00F945DB">
        <w:rPr>
          <w:rFonts w:asciiTheme="majorBidi" w:hAnsiTheme="majorBidi" w:cstheme="majorBidi"/>
          <w:spacing w:val="-7"/>
          <w:sz w:val="22"/>
          <w:szCs w:val="22"/>
        </w:rPr>
        <w:t xml:space="preserve"> </w:t>
      </w:r>
      <w:r w:rsidRPr="00F945DB">
        <w:rPr>
          <w:rFonts w:asciiTheme="majorBidi" w:hAnsiTheme="majorBidi" w:cstheme="majorBidi"/>
          <w:sz w:val="22"/>
          <w:szCs w:val="22"/>
        </w:rPr>
        <w:t>Mursyidah</w:t>
      </w:r>
      <w:r w:rsidRPr="00F945DB">
        <w:rPr>
          <w:rFonts w:asciiTheme="majorBidi" w:hAnsiTheme="majorBidi" w:cstheme="majorBidi"/>
          <w:spacing w:val="-9"/>
          <w:sz w:val="22"/>
          <w:szCs w:val="22"/>
        </w:rPr>
        <w:t xml:space="preserve"> </w:t>
      </w:r>
      <w:r w:rsidRPr="00F945DB">
        <w:rPr>
          <w:rFonts w:asciiTheme="majorBidi" w:hAnsiTheme="majorBidi" w:cstheme="majorBidi"/>
          <w:sz w:val="22"/>
          <w:szCs w:val="22"/>
        </w:rPr>
        <w:t>dan</w:t>
      </w:r>
      <w:r w:rsidRPr="00F945DB">
        <w:rPr>
          <w:rFonts w:asciiTheme="majorBidi" w:hAnsiTheme="majorBidi" w:cstheme="majorBidi"/>
          <w:spacing w:val="-10"/>
          <w:sz w:val="22"/>
          <w:szCs w:val="22"/>
        </w:rPr>
        <w:t xml:space="preserve"> </w:t>
      </w:r>
      <w:r>
        <w:rPr>
          <w:rFonts w:asciiTheme="majorBidi" w:hAnsiTheme="majorBidi" w:cstheme="majorBidi"/>
          <w:sz w:val="22"/>
          <w:szCs w:val="22"/>
        </w:rPr>
        <w:t>Syakbi,</w:t>
      </w:r>
      <w:r>
        <w:rPr>
          <w:rFonts w:asciiTheme="majorBidi" w:hAnsiTheme="majorBidi" w:cstheme="majorBidi"/>
          <w:sz w:val="22"/>
          <w:szCs w:val="22"/>
          <w:lang w:val="id-ID"/>
        </w:rPr>
        <w:t xml:space="preserve"> </w:t>
      </w:r>
      <w:r w:rsidRPr="00F945DB">
        <w:rPr>
          <w:rFonts w:asciiTheme="majorBidi" w:hAnsiTheme="majorBidi" w:cstheme="majorBidi"/>
          <w:sz w:val="22"/>
          <w:szCs w:val="22"/>
        </w:rPr>
        <w:t>“</w:t>
      </w:r>
      <w:r w:rsidRPr="00F945DB">
        <w:rPr>
          <w:rFonts w:asciiTheme="majorBidi" w:hAnsiTheme="majorBidi" w:cstheme="majorBidi"/>
          <w:i/>
          <w:sz w:val="22"/>
          <w:szCs w:val="22"/>
        </w:rPr>
        <w:t>Implementasi Kurikulum Merdeka di Sekolah MAN 3 Bireuen</w:t>
      </w:r>
      <w:r w:rsidRPr="00F945DB">
        <w:rPr>
          <w:rFonts w:asciiTheme="majorBidi" w:hAnsiTheme="majorBidi" w:cstheme="majorBidi"/>
          <w:sz w:val="22"/>
          <w:szCs w:val="22"/>
        </w:rPr>
        <w:t>”. Penelitian ini menggunakan metode kualitatif yang bertujuan</w:t>
      </w:r>
      <w:r w:rsidRPr="00F945DB">
        <w:rPr>
          <w:rFonts w:asciiTheme="majorBidi" w:hAnsiTheme="majorBidi" w:cstheme="majorBidi"/>
          <w:spacing w:val="1"/>
          <w:sz w:val="22"/>
          <w:szCs w:val="22"/>
        </w:rPr>
        <w:t xml:space="preserve"> </w:t>
      </w:r>
      <w:r w:rsidRPr="00F945DB">
        <w:rPr>
          <w:rFonts w:asciiTheme="majorBidi" w:hAnsiTheme="majorBidi" w:cstheme="majorBidi"/>
          <w:sz w:val="22"/>
          <w:szCs w:val="22"/>
        </w:rPr>
        <w:t>untuk mengetahui bagaimana implementasi pembelajaran yang menggunakan kurikulum merdeka di madrasah</w:t>
      </w:r>
      <w:r w:rsidRPr="00F945DB">
        <w:rPr>
          <w:rFonts w:asciiTheme="majorBidi" w:hAnsiTheme="majorBidi" w:cstheme="majorBidi"/>
          <w:spacing w:val="1"/>
          <w:sz w:val="22"/>
          <w:szCs w:val="22"/>
        </w:rPr>
        <w:t xml:space="preserve"> </w:t>
      </w:r>
      <w:r w:rsidRPr="00F945DB">
        <w:rPr>
          <w:rFonts w:asciiTheme="majorBidi" w:hAnsiTheme="majorBidi" w:cstheme="majorBidi"/>
          <w:sz w:val="22"/>
          <w:szCs w:val="22"/>
        </w:rPr>
        <w:t>aliyah negeri 3 Bireuen. 2). Ainy Khairun Nisa dan Mujahid Al-Ghifari “</w:t>
      </w:r>
      <w:r w:rsidRPr="00F945DB">
        <w:rPr>
          <w:rFonts w:asciiTheme="majorBidi" w:hAnsiTheme="majorBidi" w:cstheme="majorBidi"/>
          <w:i/>
          <w:sz w:val="22"/>
          <w:szCs w:val="22"/>
        </w:rPr>
        <w:t>Implementasi Kurikulum Merdeka</w:t>
      </w:r>
      <w:r w:rsidRPr="00F945DB">
        <w:rPr>
          <w:rFonts w:asciiTheme="majorBidi" w:hAnsiTheme="majorBidi" w:cstheme="majorBidi"/>
          <w:i/>
          <w:spacing w:val="1"/>
          <w:sz w:val="22"/>
          <w:szCs w:val="22"/>
        </w:rPr>
        <w:t xml:space="preserve"> </w:t>
      </w:r>
      <w:r w:rsidRPr="00F945DB">
        <w:rPr>
          <w:rFonts w:asciiTheme="majorBidi" w:hAnsiTheme="majorBidi" w:cstheme="majorBidi"/>
          <w:i/>
          <w:sz w:val="22"/>
          <w:szCs w:val="22"/>
        </w:rPr>
        <w:t>Pada Pembelajaran Bahasa Arab di Madrasah Aliyah Negeri 1 Kendari</w:t>
      </w:r>
      <w:r w:rsidRPr="00F945DB">
        <w:rPr>
          <w:rFonts w:asciiTheme="majorBidi" w:hAnsiTheme="majorBidi" w:cstheme="majorBidi"/>
          <w:sz w:val="22"/>
          <w:szCs w:val="22"/>
        </w:rPr>
        <w:t>”. Pada penelitian ini menggunakan</w:t>
      </w:r>
      <w:r w:rsidRPr="00F945DB">
        <w:rPr>
          <w:rFonts w:asciiTheme="majorBidi" w:hAnsiTheme="majorBidi" w:cstheme="majorBidi"/>
          <w:spacing w:val="1"/>
          <w:sz w:val="22"/>
          <w:szCs w:val="22"/>
        </w:rPr>
        <w:t xml:space="preserve"> </w:t>
      </w:r>
      <w:r w:rsidRPr="00F945DB">
        <w:rPr>
          <w:rFonts w:asciiTheme="majorBidi" w:hAnsiTheme="majorBidi" w:cstheme="majorBidi"/>
          <w:sz w:val="22"/>
          <w:szCs w:val="22"/>
        </w:rPr>
        <w:t>metode kualitatif deskriptif yang bertujuan untuk memaparkan implementasi kurikulum merdeka di madrasah</w:t>
      </w:r>
      <w:r w:rsidRPr="00F945DB">
        <w:rPr>
          <w:rFonts w:asciiTheme="majorBidi" w:hAnsiTheme="majorBidi" w:cstheme="majorBidi"/>
          <w:spacing w:val="1"/>
          <w:sz w:val="22"/>
          <w:szCs w:val="22"/>
        </w:rPr>
        <w:t xml:space="preserve"> </w:t>
      </w:r>
      <w:r w:rsidRPr="00F945DB">
        <w:rPr>
          <w:rFonts w:asciiTheme="majorBidi" w:hAnsiTheme="majorBidi" w:cstheme="majorBidi"/>
          <w:sz w:val="22"/>
          <w:szCs w:val="22"/>
        </w:rPr>
        <w:t>aliyah negeri 1 Kendari</w:t>
      </w:r>
      <w:r>
        <w:rPr>
          <w:rFonts w:asciiTheme="majorBidi" w:hAnsiTheme="majorBidi" w:cstheme="majorBidi"/>
          <w:sz w:val="22"/>
          <w:szCs w:val="22"/>
          <w:lang w:val="id-ID"/>
        </w:rPr>
        <w:t xml:space="preserve">. </w:t>
      </w:r>
      <w:r w:rsidRPr="00F945DB">
        <w:rPr>
          <w:rFonts w:asciiTheme="majorBidi" w:hAnsiTheme="majorBidi" w:cstheme="majorBidi"/>
          <w:sz w:val="22"/>
          <w:szCs w:val="22"/>
        </w:rPr>
        <w:t>Dan, 3). Mohammad Jailani “</w:t>
      </w:r>
      <w:r w:rsidRPr="00F945DB">
        <w:rPr>
          <w:rFonts w:asciiTheme="majorBidi" w:hAnsiTheme="majorBidi" w:cstheme="majorBidi"/>
          <w:i/>
          <w:sz w:val="22"/>
          <w:szCs w:val="22"/>
        </w:rPr>
        <w:t>Pembelajaran Bahasa Arab Berbasis Kurikulum Merdeka</w:t>
      </w:r>
      <w:r w:rsidRPr="00F945DB">
        <w:rPr>
          <w:rFonts w:asciiTheme="majorBidi" w:hAnsiTheme="majorBidi" w:cstheme="majorBidi"/>
          <w:i/>
          <w:spacing w:val="1"/>
          <w:sz w:val="22"/>
          <w:szCs w:val="22"/>
        </w:rPr>
        <w:t xml:space="preserve"> </w:t>
      </w:r>
      <w:r w:rsidRPr="00F945DB">
        <w:rPr>
          <w:rFonts w:asciiTheme="majorBidi" w:hAnsiTheme="majorBidi" w:cstheme="majorBidi"/>
          <w:i/>
          <w:sz w:val="22"/>
          <w:szCs w:val="22"/>
        </w:rPr>
        <w:t>di Pondok Pesantren</w:t>
      </w:r>
      <w:r w:rsidRPr="00F945DB">
        <w:rPr>
          <w:rFonts w:asciiTheme="majorBidi" w:hAnsiTheme="majorBidi" w:cstheme="majorBidi"/>
          <w:sz w:val="22"/>
          <w:szCs w:val="22"/>
        </w:rPr>
        <w:t xml:space="preserve">”. Pada penelitian ini </w:t>
      </w:r>
      <w:r w:rsidRPr="00F945DB">
        <w:rPr>
          <w:rFonts w:asciiTheme="majorBidi" w:hAnsiTheme="majorBidi" w:cstheme="majorBidi"/>
          <w:sz w:val="22"/>
          <w:szCs w:val="22"/>
        </w:rPr>
        <w:lastRenderedPageBreak/>
        <w:t>menggunakan metode kualitatif deskriptif dengan pendekatan studi</w:t>
      </w:r>
      <w:r w:rsidRPr="00F945DB">
        <w:rPr>
          <w:rFonts w:asciiTheme="majorBidi" w:hAnsiTheme="majorBidi" w:cstheme="majorBidi"/>
          <w:spacing w:val="1"/>
          <w:sz w:val="22"/>
          <w:szCs w:val="22"/>
        </w:rPr>
        <w:t xml:space="preserve"> </w:t>
      </w:r>
      <w:r w:rsidRPr="00F945DB">
        <w:rPr>
          <w:rFonts w:asciiTheme="majorBidi" w:hAnsiTheme="majorBidi" w:cstheme="majorBidi"/>
          <w:sz w:val="22"/>
          <w:szCs w:val="22"/>
        </w:rPr>
        <w:t>kasus yang bertujuan untuk menganalisis isu-isu merdeka belajar di pondok dengan subjek pondok pesantren</w:t>
      </w:r>
      <w:r w:rsidRPr="00F945DB">
        <w:rPr>
          <w:rFonts w:asciiTheme="majorBidi" w:hAnsiTheme="majorBidi" w:cstheme="majorBidi"/>
          <w:spacing w:val="1"/>
          <w:sz w:val="22"/>
          <w:szCs w:val="22"/>
        </w:rPr>
        <w:t xml:space="preserve"> </w:t>
      </w:r>
      <w:r w:rsidRPr="00F945DB">
        <w:rPr>
          <w:rFonts w:asciiTheme="majorBidi" w:hAnsiTheme="majorBidi" w:cstheme="majorBidi"/>
          <w:sz w:val="22"/>
          <w:szCs w:val="22"/>
        </w:rPr>
        <w:t>Babul</w:t>
      </w:r>
      <w:r w:rsidRPr="00F945DB">
        <w:rPr>
          <w:rFonts w:asciiTheme="majorBidi" w:hAnsiTheme="majorBidi" w:cstheme="majorBidi"/>
          <w:spacing w:val="-2"/>
          <w:sz w:val="22"/>
          <w:szCs w:val="22"/>
        </w:rPr>
        <w:t xml:space="preserve"> </w:t>
      </w:r>
      <w:r w:rsidRPr="00F945DB">
        <w:rPr>
          <w:rFonts w:asciiTheme="majorBidi" w:hAnsiTheme="majorBidi" w:cstheme="majorBidi"/>
          <w:sz w:val="22"/>
          <w:szCs w:val="22"/>
        </w:rPr>
        <w:t>Ulum, Pamekasan</w:t>
      </w:r>
      <w:r w:rsidRPr="00F945DB">
        <w:rPr>
          <w:rFonts w:asciiTheme="majorBidi" w:hAnsiTheme="majorBidi" w:cstheme="majorBidi"/>
          <w:spacing w:val="3"/>
          <w:sz w:val="22"/>
          <w:szCs w:val="22"/>
        </w:rPr>
        <w:t xml:space="preserve"> </w:t>
      </w:r>
      <w:r w:rsidRPr="00F945DB">
        <w:rPr>
          <w:rFonts w:asciiTheme="majorBidi" w:hAnsiTheme="majorBidi" w:cstheme="majorBidi"/>
          <w:sz w:val="22"/>
          <w:szCs w:val="22"/>
        </w:rPr>
        <w:t>Madura</w:t>
      </w:r>
      <w:r>
        <w:rPr>
          <w:rFonts w:asciiTheme="majorBidi" w:hAnsiTheme="majorBidi" w:cstheme="majorBidi"/>
          <w:sz w:val="22"/>
          <w:szCs w:val="22"/>
          <w:lang w:val="id-ID"/>
        </w:rPr>
        <w:t xml:space="preserve"> (Jailani, 2022). </w:t>
      </w:r>
    </w:p>
    <w:p w:rsidR="00F945DB" w:rsidRDefault="00F945DB" w:rsidP="00F945DB">
      <w:pPr>
        <w:spacing w:line="360" w:lineRule="auto"/>
        <w:ind w:firstLine="709"/>
        <w:rPr>
          <w:rFonts w:asciiTheme="majorBidi" w:hAnsiTheme="majorBidi" w:cstheme="majorBidi"/>
          <w:sz w:val="22"/>
          <w:szCs w:val="22"/>
          <w:lang w:val="id-ID"/>
        </w:rPr>
      </w:pPr>
      <w:r w:rsidRPr="00F945DB">
        <w:rPr>
          <w:rFonts w:asciiTheme="majorBidi" w:hAnsiTheme="majorBidi" w:cstheme="majorBidi"/>
          <w:sz w:val="22"/>
          <w:szCs w:val="22"/>
          <w:lang w:val="id-ID"/>
        </w:rPr>
        <w:t>Perbedaan penelitian ini dengan penelitian sebelumnya adalah terletak pada pembelajaran bahasa Arab</w:t>
      </w:r>
      <w:r w:rsidRPr="00F945DB">
        <w:rPr>
          <w:rFonts w:asciiTheme="majorBidi" w:hAnsiTheme="majorBidi" w:cstheme="majorBidi"/>
          <w:spacing w:val="1"/>
          <w:sz w:val="22"/>
          <w:szCs w:val="22"/>
          <w:lang w:val="id-ID"/>
        </w:rPr>
        <w:t xml:space="preserve"> </w:t>
      </w:r>
      <w:r w:rsidRPr="00F945DB">
        <w:rPr>
          <w:rFonts w:asciiTheme="majorBidi" w:hAnsiTheme="majorBidi" w:cstheme="majorBidi"/>
          <w:sz w:val="22"/>
          <w:szCs w:val="22"/>
          <w:lang w:val="id-ID"/>
        </w:rPr>
        <w:t>nya yang sudah menggunakan kurikulum merdeka dan belum terlalu efektif implementasinya, baik antara guru</w:t>
      </w:r>
      <w:r w:rsidRPr="00F945DB">
        <w:rPr>
          <w:rFonts w:asciiTheme="majorBidi" w:hAnsiTheme="majorBidi" w:cstheme="majorBidi"/>
          <w:spacing w:val="1"/>
          <w:sz w:val="22"/>
          <w:szCs w:val="22"/>
          <w:lang w:val="id-ID"/>
        </w:rPr>
        <w:t xml:space="preserve"> </w:t>
      </w:r>
      <w:r w:rsidRPr="00F945DB">
        <w:rPr>
          <w:rFonts w:asciiTheme="majorBidi" w:hAnsiTheme="majorBidi" w:cstheme="majorBidi"/>
          <w:sz w:val="22"/>
          <w:szCs w:val="22"/>
          <w:lang w:val="id-ID"/>
        </w:rPr>
        <w:t>dengan murid, beberapa sebab diantaranya adalah kurangnya pemahaman guru terhadap kurikulum merdeka,</w:t>
      </w:r>
      <w:r w:rsidRPr="00F945DB">
        <w:rPr>
          <w:rFonts w:asciiTheme="majorBidi" w:hAnsiTheme="majorBidi" w:cstheme="majorBidi"/>
          <w:spacing w:val="1"/>
          <w:sz w:val="22"/>
          <w:szCs w:val="22"/>
          <w:lang w:val="id-ID"/>
        </w:rPr>
        <w:t xml:space="preserve"> </w:t>
      </w:r>
      <w:r w:rsidRPr="00F945DB">
        <w:rPr>
          <w:rFonts w:asciiTheme="majorBidi" w:hAnsiTheme="majorBidi" w:cstheme="majorBidi"/>
          <w:sz w:val="22"/>
          <w:szCs w:val="22"/>
          <w:lang w:val="id-ID"/>
        </w:rPr>
        <w:t>fasilitas sekolah dan lain-lain, sehingga masih banyak sekolah yang masih menerapkan kurikulum 2013 saat</w:t>
      </w:r>
      <w:r w:rsidRPr="00F945DB">
        <w:rPr>
          <w:rFonts w:asciiTheme="majorBidi" w:hAnsiTheme="majorBidi" w:cstheme="majorBidi"/>
          <w:spacing w:val="1"/>
          <w:sz w:val="22"/>
          <w:szCs w:val="22"/>
          <w:lang w:val="id-ID"/>
        </w:rPr>
        <w:t xml:space="preserve"> </w:t>
      </w:r>
      <w:r w:rsidRPr="00F945DB">
        <w:rPr>
          <w:rFonts w:asciiTheme="majorBidi" w:hAnsiTheme="majorBidi" w:cstheme="majorBidi"/>
          <w:sz w:val="22"/>
          <w:szCs w:val="22"/>
          <w:lang w:val="id-ID"/>
        </w:rPr>
        <w:t>proses pembelajaran berlangsung, padahal yang notabene banyak dari sekolah tersebut sudah menjadi sekolah</w:t>
      </w:r>
      <w:r w:rsidRPr="00F945DB">
        <w:rPr>
          <w:rFonts w:asciiTheme="majorBidi" w:hAnsiTheme="majorBidi" w:cstheme="majorBidi"/>
          <w:spacing w:val="1"/>
          <w:sz w:val="22"/>
          <w:szCs w:val="22"/>
          <w:lang w:val="id-ID"/>
        </w:rPr>
        <w:t xml:space="preserve"> </w:t>
      </w:r>
      <w:r w:rsidRPr="00F945DB">
        <w:rPr>
          <w:rFonts w:asciiTheme="majorBidi" w:hAnsiTheme="majorBidi" w:cstheme="majorBidi"/>
          <w:sz w:val="22"/>
          <w:szCs w:val="22"/>
          <w:lang w:val="id-ID"/>
        </w:rPr>
        <w:t>penggerak dan kurikulum yang digunakan saat pembelajaran adalah kurikulum merdeka. Sedangkan perbedaan</w:t>
      </w:r>
      <w:r w:rsidRPr="00F945DB">
        <w:rPr>
          <w:rFonts w:asciiTheme="majorBidi" w:hAnsiTheme="majorBidi" w:cstheme="majorBidi"/>
          <w:spacing w:val="1"/>
          <w:sz w:val="22"/>
          <w:szCs w:val="22"/>
          <w:lang w:val="id-ID"/>
        </w:rPr>
        <w:t xml:space="preserve"> </w:t>
      </w:r>
      <w:r w:rsidRPr="00F945DB">
        <w:rPr>
          <w:rFonts w:asciiTheme="majorBidi" w:hAnsiTheme="majorBidi" w:cstheme="majorBidi"/>
          <w:sz w:val="22"/>
          <w:szCs w:val="22"/>
          <w:lang w:val="id-ID"/>
        </w:rPr>
        <w:t>dengan</w:t>
      </w:r>
      <w:r w:rsidRPr="00F945DB">
        <w:rPr>
          <w:rFonts w:asciiTheme="majorBidi" w:hAnsiTheme="majorBidi" w:cstheme="majorBidi"/>
          <w:spacing w:val="-2"/>
          <w:sz w:val="22"/>
          <w:szCs w:val="22"/>
          <w:lang w:val="id-ID"/>
        </w:rPr>
        <w:t xml:space="preserve"> </w:t>
      </w:r>
      <w:r w:rsidRPr="00F945DB">
        <w:rPr>
          <w:rFonts w:asciiTheme="majorBidi" w:hAnsiTheme="majorBidi" w:cstheme="majorBidi"/>
          <w:sz w:val="22"/>
          <w:szCs w:val="22"/>
          <w:lang w:val="id-ID"/>
        </w:rPr>
        <w:t>penelitian</w:t>
      </w:r>
      <w:r w:rsidRPr="00F945DB">
        <w:rPr>
          <w:rFonts w:asciiTheme="majorBidi" w:hAnsiTheme="majorBidi" w:cstheme="majorBidi"/>
          <w:spacing w:val="-2"/>
          <w:sz w:val="22"/>
          <w:szCs w:val="22"/>
          <w:lang w:val="id-ID"/>
        </w:rPr>
        <w:t xml:space="preserve"> </w:t>
      </w:r>
      <w:r w:rsidRPr="00F945DB">
        <w:rPr>
          <w:rFonts w:asciiTheme="majorBidi" w:hAnsiTheme="majorBidi" w:cstheme="majorBidi"/>
          <w:sz w:val="22"/>
          <w:szCs w:val="22"/>
          <w:lang w:val="id-ID"/>
        </w:rPr>
        <w:t>yang</w:t>
      </w:r>
      <w:r w:rsidRPr="00F945DB">
        <w:rPr>
          <w:rFonts w:asciiTheme="majorBidi" w:hAnsiTheme="majorBidi" w:cstheme="majorBidi"/>
          <w:spacing w:val="-3"/>
          <w:sz w:val="22"/>
          <w:szCs w:val="22"/>
          <w:lang w:val="id-ID"/>
        </w:rPr>
        <w:t xml:space="preserve"> </w:t>
      </w:r>
      <w:r w:rsidRPr="00F945DB">
        <w:rPr>
          <w:rFonts w:asciiTheme="majorBidi" w:hAnsiTheme="majorBidi" w:cstheme="majorBidi"/>
          <w:sz w:val="22"/>
          <w:szCs w:val="22"/>
          <w:lang w:val="id-ID"/>
        </w:rPr>
        <w:t>akan</w:t>
      </w:r>
      <w:r w:rsidRPr="00F945DB">
        <w:rPr>
          <w:rFonts w:asciiTheme="majorBidi" w:hAnsiTheme="majorBidi" w:cstheme="majorBidi"/>
          <w:spacing w:val="-2"/>
          <w:sz w:val="22"/>
          <w:szCs w:val="22"/>
          <w:lang w:val="id-ID"/>
        </w:rPr>
        <w:t xml:space="preserve"> </w:t>
      </w:r>
      <w:r w:rsidRPr="00F945DB">
        <w:rPr>
          <w:rFonts w:asciiTheme="majorBidi" w:hAnsiTheme="majorBidi" w:cstheme="majorBidi"/>
          <w:sz w:val="22"/>
          <w:szCs w:val="22"/>
          <w:lang w:val="id-ID"/>
        </w:rPr>
        <w:t>diteliti</w:t>
      </w:r>
      <w:r w:rsidRPr="00F945DB">
        <w:rPr>
          <w:rFonts w:asciiTheme="majorBidi" w:hAnsiTheme="majorBidi" w:cstheme="majorBidi"/>
          <w:spacing w:val="-3"/>
          <w:sz w:val="22"/>
          <w:szCs w:val="22"/>
          <w:lang w:val="id-ID"/>
        </w:rPr>
        <w:t xml:space="preserve"> </w:t>
      </w:r>
      <w:r w:rsidRPr="00F945DB">
        <w:rPr>
          <w:rFonts w:asciiTheme="majorBidi" w:hAnsiTheme="majorBidi" w:cstheme="majorBidi"/>
          <w:sz w:val="22"/>
          <w:szCs w:val="22"/>
          <w:lang w:val="id-ID"/>
        </w:rPr>
        <w:t>terletak</w:t>
      </w:r>
      <w:r w:rsidRPr="00F945DB">
        <w:rPr>
          <w:rFonts w:asciiTheme="majorBidi" w:hAnsiTheme="majorBidi" w:cstheme="majorBidi"/>
          <w:spacing w:val="-2"/>
          <w:sz w:val="22"/>
          <w:szCs w:val="22"/>
          <w:lang w:val="id-ID"/>
        </w:rPr>
        <w:t xml:space="preserve"> </w:t>
      </w:r>
      <w:r w:rsidRPr="00F945DB">
        <w:rPr>
          <w:rFonts w:asciiTheme="majorBidi" w:hAnsiTheme="majorBidi" w:cstheme="majorBidi"/>
          <w:sz w:val="22"/>
          <w:szCs w:val="22"/>
          <w:lang w:val="id-ID"/>
        </w:rPr>
        <w:t>pada</w:t>
      </w:r>
      <w:r w:rsidRPr="00F945DB">
        <w:rPr>
          <w:rFonts w:asciiTheme="majorBidi" w:hAnsiTheme="majorBidi" w:cstheme="majorBidi"/>
          <w:spacing w:val="-3"/>
          <w:sz w:val="22"/>
          <w:szCs w:val="22"/>
          <w:lang w:val="id-ID"/>
        </w:rPr>
        <w:t xml:space="preserve"> </w:t>
      </w:r>
      <w:r w:rsidRPr="00F945DB">
        <w:rPr>
          <w:rFonts w:asciiTheme="majorBidi" w:hAnsiTheme="majorBidi" w:cstheme="majorBidi"/>
          <w:sz w:val="22"/>
          <w:szCs w:val="22"/>
          <w:lang w:val="id-ID"/>
        </w:rPr>
        <w:t>fokus dan</w:t>
      </w:r>
      <w:r w:rsidRPr="00F945DB">
        <w:rPr>
          <w:rFonts w:asciiTheme="majorBidi" w:hAnsiTheme="majorBidi" w:cstheme="majorBidi"/>
          <w:spacing w:val="-2"/>
          <w:sz w:val="22"/>
          <w:szCs w:val="22"/>
          <w:lang w:val="id-ID"/>
        </w:rPr>
        <w:t xml:space="preserve"> </w:t>
      </w:r>
      <w:r w:rsidRPr="00F945DB">
        <w:rPr>
          <w:rFonts w:asciiTheme="majorBidi" w:hAnsiTheme="majorBidi" w:cstheme="majorBidi"/>
          <w:sz w:val="22"/>
          <w:szCs w:val="22"/>
          <w:lang w:val="id-ID"/>
        </w:rPr>
        <w:t>objek</w:t>
      </w:r>
      <w:r w:rsidRPr="00F945DB">
        <w:rPr>
          <w:rFonts w:asciiTheme="majorBidi" w:hAnsiTheme="majorBidi" w:cstheme="majorBidi"/>
          <w:spacing w:val="-2"/>
          <w:sz w:val="22"/>
          <w:szCs w:val="22"/>
          <w:lang w:val="id-ID"/>
        </w:rPr>
        <w:t xml:space="preserve"> </w:t>
      </w:r>
      <w:r w:rsidRPr="00F945DB">
        <w:rPr>
          <w:rFonts w:asciiTheme="majorBidi" w:hAnsiTheme="majorBidi" w:cstheme="majorBidi"/>
          <w:sz w:val="22"/>
          <w:szCs w:val="22"/>
          <w:lang w:val="id-ID"/>
        </w:rPr>
        <w:t>penelitian,</w:t>
      </w:r>
      <w:r w:rsidRPr="00F945DB">
        <w:rPr>
          <w:rFonts w:asciiTheme="majorBidi" w:hAnsiTheme="majorBidi" w:cstheme="majorBidi"/>
          <w:spacing w:val="-3"/>
          <w:sz w:val="22"/>
          <w:szCs w:val="22"/>
          <w:lang w:val="id-ID"/>
        </w:rPr>
        <w:t xml:space="preserve"> </w:t>
      </w:r>
      <w:r w:rsidRPr="00F945DB">
        <w:rPr>
          <w:rFonts w:asciiTheme="majorBidi" w:hAnsiTheme="majorBidi" w:cstheme="majorBidi"/>
          <w:sz w:val="22"/>
          <w:szCs w:val="22"/>
          <w:lang w:val="id-ID"/>
        </w:rPr>
        <w:t>dimana</w:t>
      </w:r>
      <w:r w:rsidRPr="00F945DB">
        <w:rPr>
          <w:rFonts w:asciiTheme="majorBidi" w:hAnsiTheme="majorBidi" w:cstheme="majorBidi"/>
          <w:spacing w:val="-3"/>
          <w:sz w:val="22"/>
          <w:szCs w:val="22"/>
          <w:lang w:val="id-ID"/>
        </w:rPr>
        <w:t xml:space="preserve"> </w:t>
      </w:r>
      <w:r w:rsidRPr="00F945DB">
        <w:rPr>
          <w:rFonts w:asciiTheme="majorBidi" w:hAnsiTheme="majorBidi" w:cstheme="majorBidi"/>
          <w:sz w:val="22"/>
          <w:szCs w:val="22"/>
          <w:lang w:val="id-ID"/>
        </w:rPr>
        <w:t>pada</w:t>
      </w:r>
      <w:r w:rsidRPr="00F945DB">
        <w:rPr>
          <w:rFonts w:asciiTheme="majorBidi" w:hAnsiTheme="majorBidi" w:cstheme="majorBidi"/>
          <w:spacing w:val="-4"/>
          <w:sz w:val="22"/>
          <w:szCs w:val="22"/>
          <w:lang w:val="id-ID"/>
        </w:rPr>
        <w:t xml:space="preserve"> </w:t>
      </w:r>
      <w:r w:rsidRPr="00F945DB">
        <w:rPr>
          <w:rFonts w:asciiTheme="majorBidi" w:hAnsiTheme="majorBidi" w:cstheme="majorBidi"/>
          <w:sz w:val="22"/>
          <w:szCs w:val="22"/>
          <w:lang w:val="id-ID"/>
        </w:rPr>
        <w:t>penelitian</w:t>
      </w:r>
      <w:r w:rsidRPr="00F945DB">
        <w:rPr>
          <w:rFonts w:asciiTheme="majorBidi" w:hAnsiTheme="majorBidi" w:cstheme="majorBidi"/>
          <w:spacing w:val="-1"/>
          <w:sz w:val="22"/>
          <w:szCs w:val="22"/>
          <w:lang w:val="id-ID"/>
        </w:rPr>
        <w:t xml:space="preserve"> </w:t>
      </w:r>
      <w:r w:rsidRPr="00F945DB">
        <w:rPr>
          <w:rFonts w:asciiTheme="majorBidi" w:hAnsiTheme="majorBidi" w:cstheme="majorBidi"/>
          <w:sz w:val="22"/>
          <w:szCs w:val="22"/>
          <w:lang w:val="id-ID"/>
        </w:rPr>
        <w:t>sebelumnya yang dilakukan adalah implementasi kurikulum merdeka pada pembelajaran bahasa Arab di madrasah aliyah</w:t>
      </w:r>
      <w:r w:rsidRPr="00F945DB">
        <w:rPr>
          <w:rFonts w:asciiTheme="majorBidi" w:hAnsiTheme="majorBidi" w:cstheme="majorBidi"/>
          <w:spacing w:val="1"/>
          <w:sz w:val="22"/>
          <w:szCs w:val="22"/>
          <w:lang w:val="id-ID"/>
        </w:rPr>
        <w:t xml:space="preserve"> </w:t>
      </w:r>
      <w:r w:rsidRPr="00F945DB">
        <w:rPr>
          <w:rFonts w:asciiTheme="majorBidi" w:hAnsiTheme="majorBidi" w:cstheme="majorBidi"/>
          <w:sz w:val="22"/>
          <w:szCs w:val="22"/>
          <w:lang w:val="id-ID"/>
        </w:rPr>
        <w:t>negeri</w:t>
      </w:r>
      <w:r w:rsidRPr="00F945DB">
        <w:rPr>
          <w:rFonts w:asciiTheme="majorBidi" w:hAnsiTheme="majorBidi" w:cstheme="majorBidi"/>
          <w:spacing w:val="-7"/>
          <w:sz w:val="22"/>
          <w:szCs w:val="22"/>
          <w:lang w:val="id-ID"/>
        </w:rPr>
        <w:t xml:space="preserve"> </w:t>
      </w:r>
      <w:r w:rsidRPr="00F945DB">
        <w:rPr>
          <w:rFonts w:asciiTheme="majorBidi" w:hAnsiTheme="majorBidi" w:cstheme="majorBidi"/>
          <w:sz w:val="22"/>
          <w:szCs w:val="22"/>
          <w:lang w:val="id-ID"/>
        </w:rPr>
        <w:t>1</w:t>
      </w:r>
      <w:r w:rsidRPr="00F945DB">
        <w:rPr>
          <w:rFonts w:asciiTheme="majorBidi" w:hAnsiTheme="majorBidi" w:cstheme="majorBidi"/>
          <w:spacing w:val="-6"/>
          <w:sz w:val="22"/>
          <w:szCs w:val="22"/>
          <w:lang w:val="id-ID"/>
        </w:rPr>
        <w:t xml:space="preserve"> </w:t>
      </w:r>
      <w:r w:rsidRPr="00F945DB">
        <w:rPr>
          <w:rFonts w:asciiTheme="majorBidi" w:hAnsiTheme="majorBidi" w:cstheme="majorBidi"/>
          <w:sz w:val="22"/>
          <w:szCs w:val="22"/>
          <w:lang w:val="id-ID"/>
        </w:rPr>
        <w:t>Kendari,</w:t>
      </w:r>
      <w:r w:rsidRPr="00F945DB">
        <w:rPr>
          <w:rFonts w:asciiTheme="majorBidi" w:hAnsiTheme="majorBidi" w:cstheme="majorBidi"/>
          <w:spacing w:val="-5"/>
          <w:sz w:val="22"/>
          <w:szCs w:val="22"/>
          <w:lang w:val="id-ID"/>
        </w:rPr>
        <w:t xml:space="preserve"> </w:t>
      </w:r>
      <w:r w:rsidRPr="00F945DB">
        <w:rPr>
          <w:rFonts w:asciiTheme="majorBidi" w:hAnsiTheme="majorBidi" w:cstheme="majorBidi"/>
          <w:sz w:val="22"/>
          <w:szCs w:val="22"/>
          <w:lang w:val="id-ID"/>
        </w:rPr>
        <w:t>sedangkan</w:t>
      </w:r>
      <w:r w:rsidRPr="00F945DB">
        <w:rPr>
          <w:rFonts w:asciiTheme="majorBidi" w:hAnsiTheme="majorBidi" w:cstheme="majorBidi"/>
          <w:spacing w:val="-8"/>
          <w:sz w:val="22"/>
          <w:szCs w:val="22"/>
          <w:lang w:val="id-ID"/>
        </w:rPr>
        <w:t xml:space="preserve"> </w:t>
      </w:r>
      <w:r w:rsidRPr="00F945DB">
        <w:rPr>
          <w:rFonts w:asciiTheme="majorBidi" w:hAnsiTheme="majorBidi" w:cstheme="majorBidi"/>
          <w:sz w:val="22"/>
          <w:szCs w:val="22"/>
          <w:lang w:val="id-ID"/>
        </w:rPr>
        <w:t>penelitian</w:t>
      </w:r>
      <w:r w:rsidRPr="00F945DB">
        <w:rPr>
          <w:rFonts w:asciiTheme="majorBidi" w:hAnsiTheme="majorBidi" w:cstheme="majorBidi"/>
          <w:spacing w:val="-3"/>
          <w:sz w:val="22"/>
          <w:szCs w:val="22"/>
          <w:lang w:val="id-ID"/>
        </w:rPr>
        <w:t xml:space="preserve"> </w:t>
      </w:r>
      <w:r w:rsidRPr="00F945DB">
        <w:rPr>
          <w:rFonts w:asciiTheme="majorBidi" w:hAnsiTheme="majorBidi" w:cstheme="majorBidi"/>
          <w:sz w:val="22"/>
          <w:szCs w:val="22"/>
          <w:lang w:val="id-ID"/>
        </w:rPr>
        <w:t>yang</w:t>
      </w:r>
      <w:r w:rsidRPr="00F945DB">
        <w:rPr>
          <w:rFonts w:asciiTheme="majorBidi" w:hAnsiTheme="majorBidi" w:cstheme="majorBidi"/>
          <w:spacing w:val="-6"/>
          <w:sz w:val="22"/>
          <w:szCs w:val="22"/>
          <w:lang w:val="id-ID"/>
        </w:rPr>
        <w:t xml:space="preserve"> </w:t>
      </w:r>
      <w:r w:rsidRPr="00F945DB">
        <w:rPr>
          <w:rFonts w:asciiTheme="majorBidi" w:hAnsiTheme="majorBidi" w:cstheme="majorBidi"/>
          <w:sz w:val="22"/>
          <w:szCs w:val="22"/>
          <w:lang w:val="id-ID"/>
        </w:rPr>
        <w:t>akan</w:t>
      </w:r>
      <w:r w:rsidRPr="00F945DB">
        <w:rPr>
          <w:rFonts w:asciiTheme="majorBidi" w:hAnsiTheme="majorBidi" w:cstheme="majorBidi"/>
          <w:spacing w:val="-4"/>
          <w:sz w:val="22"/>
          <w:szCs w:val="22"/>
          <w:lang w:val="id-ID"/>
        </w:rPr>
        <w:t xml:space="preserve"> </w:t>
      </w:r>
      <w:r w:rsidRPr="00F945DB">
        <w:rPr>
          <w:rFonts w:asciiTheme="majorBidi" w:hAnsiTheme="majorBidi" w:cstheme="majorBidi"/>
          <w:sz w:val="22"/>
          <w:szCs w:val="22"/>
          <w:lang w:val="id-ID"/>
        </w:rPr>
        <w:t>dilakukan</w:t>
      </w:r>
      <w:r w:rsidRPr="00F945DB">
        <w:rPr>
          <w:rFonts w:asciiTheme="majorBidi" w:hAnsiTheme="majorBidi" w:cstheme="majorBidi"/>
          <w:spacing w:val="-8"/>
          <w:sz w:val="22"/>
          <w:szCs w:val="22"/>
          <w:lang w:val="id-ID"/>
        </w:rPr>
        <w:t xml:space="preserve"> </w:t>
      </w:r>
      <w:r w:rsidRPr="00F945DB">
        <w:rPr>
          <w:rFonts w:asciiTheme="majorBidi" w:hAnsiTheme="majorBidi" w:cstheme="majorBidi"/>
          <w:sz w:val="22"/>
          <w:szCs w:val="22"/>
          <w:lang w:val="id-ID"/>
        </w:rPr>
        <w:t>peneliti</w:t>
      </w:r>
      <w:r w:rsidRPr="00F945DB">
        <w:rPr>
          <w:rFonts w:asciiTheme="majorBidi" w:hAnsiTheme="majorBidi" w:cstheme="majorBidi"/>
          <w:spacing w:val="-6"/>
          <w:sz w:val="22"/>
          <w:szCs w:val="22"/>
          <w:lang w:val="id-ID"/>
        </w:rPr>
        <w:t xml:space="preserve"> </w:t>
      </w:r>
      <w:r w:rsidRPr="00F945DB">
        <w:rPr>
          <w:rFonts w:asciiTheme="majorBidi" w:hAnsiTheme="majorBidi" w:cstheme="majorBidi"/>
          <w:sz w:val="22"/>
          <w:szCs w:val="22"/>
          <w:lang w:val="id-ID"/>
        </w:rPr>
        <w:t>ialah</w:t>
      </w:r>
      <w:r w:rsidRPr="00F945DB">
        <w:rPr>
          <w:rFonts w:asciiTheme="majorBidi" w:hAnsiTheme="majorBidi" w:cstheme="majorBidi"/>
          <w:spacing w:val="-5"/>
          <w:sz w:val="22"/>
          <w:szCs w:val="22"/>
          <w:lang w:val="id-ID"/>
        </w:rPr>
        <w:t xml:space="preserve"> </w:t>
      </w:r>
      <w:r w:rsidRPr="00F945DB">
        <w:rPr>
          <w:rFonts w:asciiTheme="majorBidi" w:hAnsiTheme="majorBidi" w:cstheme="majorBidi"/>
          <w:sz w:val="22"/>
          <w:szCs w:val="22"/>
          <w:lang w:val="id-ID"/>
        </w:rPr>
        <w:t>implementasi</w:t>
      </w:r>
      <w:r w:rsidRPr="00F945DB">
        <w:rPr>
          <w:rFonts w:asciiTheme="majorBidi" w:hAnsiTheme="majorBidi" w:cstheme="majorBidi"/>
          <w:spacing w:val="-6"/>
          <w:sz w:val="22"/>
          <w:szCs w:val="22"/>
          <w:lang w:val="id-ID"/>
        </w:rPr>
        <w:t xml:space="preserve"> </w:t>
      </w:r>
      <w:r w:rsidRPr="00F945DB">
        <w:rPr>
          <w:rFonts w:asciiTheme="majorBidi" w:hAnsiTheme="majorBidi" w:cstheme="majorBidi"/>
          <w:sz w:val="22"/>
          <w:szCs w:val="22"/>
          <w:lang w:val="id-ID"/>
        </w:rPr>
        <w:t>kurikulum</w:t>
      </w:r>
      <w:r w:rsidRPr="00F945DB">
        <w:rPr>
          <w:rFonts w:asciiTheme="majorBidi" w:hAnsiTheme="majorBidi" w:cstheme="majorBidi"/>
          <w:spacing w:val="-6"/>
          <w:sz w:val="22"/>
          <w:szCs w:val="22"/>
          <w:lang w:val="id-ID"/>
        </w:rPr>
        <w:t xml:space="preserve"> </w:t>
      </w:r>
      <w:r w:rsidRPr="00F945DB">
        <w:rPr>
          <w:rFonts w:asciiTheme="majorBidi" w:hAnsiTheme="majorBidi" w:cstheme="majorBidi"/>
          <w:sz w:val="22"/>
          <w:szCs w:val="22"/>
          <w:lang w:val="id-ID"/>
        </w:rPr>
        <w:t xml:space="preserve">merdeka pada </w:t>
      </w:r>
      <w:r w:rsidRPr="00F945DB">
        <w:rPr>
          <w:rFonts w:asciiTheme="majorBidi" w:hAnsiTheme="majorBidi" w:cstheme="majorBidi"/>
          <w:spacing w:val="-48"/>
          <w:sz w:val="22"/>
          <w:szCs w:val="22"/>
          <w:lang w:val="id-ID"/>
        </w:rPr>
        <w:t xml:space="preserve"> </w:t>
      </w:r>
      <w:r w:rsidRPr="00F945DB">
        <w:rPr>
          <w:rFonts w:asciiTheme="majorBidi" w:hAnsiTheme="majorBidi" w:cstheme="majorBidi"/>
          <w:sz w:val="22"/>
          <w:szCs w:val="22"/>
          <w:lang w:val="id-ID"/>
        </w:rPr>
        <w:t>pembelajaran</w:t>
      </w:r>
      <w:r w:rsidRPr="00F945DB">
        <w:rPr>
          <w:rFonts w:asciiTheme="majorBidi" w:hAnsiTheme="majorBidi" w:cstheme="majorBidi"/>
          <w:spacing w:val="-2"/>
          <w:sz w:val="22"/>
          <w:szCs w:val="22"/>
          <w:lang w:val="id-ID"/>
        </w:rPr>
        <w:t xml:space="preserve"> </w:t>
      </w:r>
      <w:r w:rsidRPr="00F945DB">
        <w:rPr>
          <w:rFonts w:asciiTheme="majorBidi" w:hAnsiTheme="majorBidi" w:cstheme="majorBidi"/>
          <w:sz w:val="22"/>
          <w:szCs w:val="22"/>
          <w:lang w:val="id-ID"/>
        </w:rPr>
        <w:t>bahasa Arab</w:t>
      </w:r>
      <w:r w:rsidRPr="00F945DB">
        <w:rPr>
          <w:rFonts w:asciiTheme="majorBidi" w:hAnsiTheme="majorBidi" w:cstheme="majorBidi"/>
          <w:spacing w:val="2"/>
          <w:sz w:val="22"/>
          <w:szCs w:val="22"/>
          <w:lang w:val="id-ID"/>
        </w:rPr>
        <w:t xml:space="preserve"> </w:t>
      </w:r>
      <w:r w:rsidRPr="00F945DB">
        <w:rPr>
          <w:rFonts w:asciiTheme="majorBidi" w:hAnsiTheme="majorBidi" w:cstheme="majorBidi"/>
          <w:sz w:val="22"/>
          <w:szCs w:val="22"/>
          <w:lang w:val="id-ID"/>
        </w:rPr>
        <w:t>di</w:t>
      </w:r>
      <w:r w:rsidRPr="00F945DB">
        <w:rPr>
          <w:rFonts w:asciiTheme="majorBidi" w:hAnsiTheme="majorBidi" w:cstheme="majorBidi"/>
          <w:spacing w:val="-1"/>
          <w:sz w:val="22"/>
          <w:szCs w:val="22"/>
          <w:lang w:val="id-ID"/>
        </w:rPr>
        <w:t xml:space="preserve"> </w:t>
      </w:r>
      <w:r w:rsidRPr="00F945DB">
        <w:rPr>
          <w:rFonts w:asciiTheme="majorBidi" w:hAnsiTheme="majorBidi" w:cstheme="majorBidi"/>
          <w:sz w:val="22"/>
          <w:szCs w:val="22"/>
          <w:lang w:val="id-ID"/>
        </w:rPr>
        <w:t>sekolah</w:t>
      </w:r>
      <w:r w:rsidRPr="00F945DB">
        <w:rPr>
          <w:rFonts w:asciiTheme="majorBidi" w:hAnsiTheme="majorBidi" w:cstheme="majorBidi"/>
          <w:spacing w:val="2"/>
          <w:sz w:val="22"/>
          <w:szCs w:val="22"/>
          <w:lang w:val="id-ID"/>
        </w:rPr>
        <w:t xml:space="preserve"> </w:t>
      </w:r>
      <w:r w:rsidRPr="00F945DB">
        <w:rPr>
          <w:rFonts w:asciiTheme="majorBidi" w:hAnsiTheme="majorBidi" w:cstheme="majorBidi"/>
          <w:sz w:val="22"/>
          <w:szCs w:val="22"/>
          <w:lang w:val="id-ID"/>
        </w:rPr>
        <w:t>penggerak</w:t>
      </w:r>
      <w:r w:rsidRPr="00F945DB">
        <w:rPr>
          <w:rFonts w:asciiTheme="majorBidi" w:hAnsiTheme="majorBidi" w:cstheme="majorBidi"/>
          <w:spacing w:val="1"/>
          <w:sz w:val="22"/>
          <w:szCs w:val="22"/>
          <w:lang w:val="id-ID"/>
        </w:rPr>
        <w:t xml:space="preserve"> </w:t>
      </w:r>
      <w:r w:rsidRPr="00F945DB">
        <w:rPr>
          <w:rFonts w:asciiTheme="majorBidi" w:hAnsiTheme="majorBidi" w:cstheme="majorBidi"/>
          <w:sz w:val="22"/>
          <w:szCs w:val="22"/>
          <w:lang w:val="id-ID"/>
        </w:rPr>
        <w:t>SMA</w:t>
      </w:r>
      <w:r w:rsidRPr="00F945DB">
        <w:rPr>
          <w:rFonts w:asciiTheme="majorBidi" w:hAnsiTheme="majorBidi" w:cstheme="majorBidi"/>
          <w:spacing w:val="-1"/>
          <w:sz w:val="22"/>
          <w:szCs w:val="22"/>
          <w:lang w:val="id-ID"/>
        </w:rPr>
        <w:t xml:space="preserve"> </w:t>
      </w:r>
      <w:r w:rsidRPr="00F945DB">
        <w:rPr>
          <w:rFonts w:asciiTheme="majorBidi" w:hAnsiTheme="majorBidi" w:cstheme="majorBidi"/>
          <w:sz w:val="22"/>
          <w:szCs w:val="22"/>
          <w:lang w:val="id-ID"/>
        </w:rPr>
        <w:t>Muhammadiyah</w:t>
      </w:r>
      <w:r w:rsidRPr="00F945DB">
        <w:rPr>
          <w:rFonts w:asciiTheme="majorBidi" w:hAnsiTheme="majorBidi" w:cstheme="majorBidi"/>
          <w:spacing w:val="-1"/>
          <w:sz w:val="22"/>
          <w:szCs w:val="22"/>
          <w:lang w:val="id-ID"/>
        </w:rPr>
        <w:t xml:space="preserve"> </w:t>
      </w:r>
      <w:r w:rsidRPr="00F945DB">
        <w:rPr>
          <w:rFonts w:asciiTheme="majorBidi" w:hAnsiTheme="majorBidi" w:cstheme="majorBidi"/>
          <w:sz w:val="22"/>
          <w:szCs w:val="22"/>
          <w:lang w:val="id-ID"/>
        </w:rPr>
        <w:t>1</w:t>
      </w:r>
      <w:r w:rsidRPr="00F945DB">
        <w:rPr>
          <w:rFonts w:asciiTheme="majorBidi" w:hAnsiTheme="majorBidi" w:cstheme="majorBidi"/>
          <w:spacing w:val="1"/>
          <w:sz w:val="22"/>
          <w:szCs w:val="22"/>
          <w:lang w:val="id-ID"/>
        </w:rPr>
        <w:t xml:space="preserve"> </w:t>
      </w:r>
      <w:r w:rsidRPr="00F945DB">
        <w:rPr>
          <w:rFonts w:asciiTheme="majorBidi" w:hAnsiTheme="majorBidi" w:cstheme="majorBidi"/>
          <w:sz w:val="22"/>
          <w:szCs w:val="22"/>
          <w:lang w:val="id-ID"/>
        </w:rPr>
        <w:t>Jombang.</w:t>
      </w:r>
    </w:p>
    <w:p w:rsidR="00BE011B" w:rsidRPr="00274AFF" w:rsidRDefault="00DB5CF0" w:rsidP="00274AFF">
      <w:pPr>
        <w:spacing w:line="360" w:lineRule="auto"/>
        <w:ind w:firstLine="709"/>
        <w:rPr>
          <w:rFonts w:asciiTheme="majorBidi" w:hAnsiTheme="majorBidi" w:cstheme="majorBidi"/>
          <w:sz w:val="22"/>
          <w:szCs w:val="22"/>
        </w:rPr>
      </w:pPr>
      <w:r w:rsidRPr="00DB5CF0">
        <w:rPr>
          <w:rFonts w:asciiTheme="majorBidi" w:hAnsiTheme="majorBidi" w:cstheme="majorBidi"/>
          <w:sz w:val="22"/>
          <w:szCs w:val="22"/>
        </w:rPr>
        <w:t>Rumusan masalah pada penelitian ini adalah</w:t>
      </w:r>
      <w:r>
        <w:rPr>
          <w:rFonts w:asciiTheme="majorBidi" w:hAnsiTheme="majorBidi" w:cstheme="majorBidi"/>
          <w:sz w:val="22"/>
          <w:szCs w:val="22"/>
          <w:lang w:val="id-ID"/>
        </w:rPr>
        <w:t xml:space="preserve"> </w:t>
      </w:r>
      <w:r w:rsidRPr="00DB5CF0">
        <w:rPr>
          <w:rFonts w:asciiTheme="majorBidi" w:hAnsiTheme="majorBidi" w:cstheme="majorBidi"/>
          <w:sz w:val="22"/>
          <w:szCs w:val="22"/>
        </w:rPr>
        <w:t>: (1). Bagaimana implementasi kurikulum merdeka pada</w:t>
      </w:r>
      <w:r w:rsidRPr="00DB5CF0">
        <w:rPr>
          <w:rFonts w:asciiTheme="majorBidi" w:hAnsiTheme="majorBidi" w:cstheme="majorBidi"/>
          <w:spacing w:val="1"/>
          <w:sz w:val="22"/>
          <w:szCs w:val="22"/>
        </w:rPr>
        <w:t xml:space="preserve"> </w:t>
      </w:r>
      <w:r w:rsidRPr="00DB5CF0">
        <w:rPr>
          <w:rFonts w:asciiTheme="majorBidi" w:hAnsiTheme="majorBidi" w:cstheme="majorBidi"/>
          <w:sz w:val="22"/>
          <w:szCs w:val="22"/>
        </w:rPr>
        <w:t>pembelajaran</w:t>
      </w:r>
      <w:r w:rsidRPr="00DB5CF0">
        <w:rPr>
          <w:rFonts w:asciiTheme="majorBidi" w:hAnsiTheme="majorBidi" w:cstheme="majorBidi"/>
          <w:spacing w:val="5"/>
          <w:sz w:val="22"/>
          <w:szCs w:val="22"/>
        </w:rPr>
        <w:t xml:space="preserve"> </w:t>
      </w:r>
      <w:r w:rsidRPr="00DB5CF0">
        <w:rPr>
          <w:rFonts w:asciiTheme="majorBidi" w:hAnsiTheme="majorBidi" w:cstheme="majorBidi"/>
          <w:sz w:val="22"/>
          <w:szCs w:val="22"/>
        </w:rPr>
        <w:t>bahasa</w:t>
      </w:r>
      <w:r w:rsidRPr="00DB5CF0">
        <w:rPr>
          <w:rFonts w:asciiTheme="majorBidi" w:hAnsiTheme="majorBidi" w:cstheme="majorBidi"/>
          <w:spacing w:val="6"/>
          <w:sz w:val="22"/>
          <w:szCs w:val="22"/>
        </w:rPr>
        <w:t xml:space="preserve"> </w:t>
      </w:r>
      <w:r w:rsidRPr="00DB5CF0">
        <w:rPr>
          <w:rFonts w:asciiTheme="majorBidi" w:hAnsiTheme="majorBidi" w:cstheme="majorBidi"/>
          <w:sz w:val="22"/>
          <w:szCs w:val="22"/>
        </w:rPr>
        <w:t>Arab</w:t>
      </w:r>
      <w:r w:rsidRPr="00DB5CF0">
        <w:rPr>
          <w:rFonts w:asciiTheme="majorBidi" w:hAnsiTheme="majorBidi" w:cstheme="majorBidi"/>
          <w:spacing w:val="9"/>
          <w:sz w:val="22"/>
          <w:szCs w:val="22"/>
        </w:rPr>
        <w:t xml:space="preserve"> </w:t>
      </w:r>
      <w:r w:rsidRPr="00DB5CF0">
        <w:rPr>
          <w:rFonts w:asciiTheme="majorBidi" w:hAnsiTheme="majorBidi" w:cstheme="majorBidi"/>
          <w:sz w:val="22"/>
          <w:szCs w:val="22"/>
        </w:rPr>
        <w:t>di</w:t>
      </w:r>
      <w:r w:rsidRPr="00DB5CF0">
        <w:rPr>
          <w:rFonts w:asciiTheme="majorBidi" w:hAnsiTheme="majorBidi" w:cstheme="majorBidi"/>
          <w:spacing w:val="6"/>
          <w:sz w:val="22"/>
          <w:szCs w:val="22"/>
        </w:rPr>
        <w:t xml:space="preserve"> </w:t>
      </w:r>
      <w:r w:rsidRPr="00DB5CF0">
        <w:rPr>
          <w:rFonts w:asciiTheme="majorBidi" w:hAnsiTheme="majorBidi" w:cstheme="majorBidi"/>
          <w:sz w:val="22"/>
          <w:szCs w:val="22"/>
        </w:rPr>
        <w:t>sekolah</w:t>
      </w:r>
      <w:r w:rsidRPr="00DB5CF0">
        <w:rPr>
          <w:rFonts w:asciiTheme="majorBidi" w:hAnsiTheme="majorBidi" w:cstheme="majorBidi"/>
          <w:spacing w:val="7"/>
          <w:sz w:val="22"/>
          <w:szCs w:val="22"/>
        </w:rPr>
        <w:t xml:space="preserve"> </w:t>
      </w:r>
      <w:r w:rsidRPr="00DB5CF0">
        <w:rPr>
          <w:rFonts w:asciiTheme="majorBidi" w:hAnsiTheme="majorBidi" w:cstheme="majorBidi"/>
          <w:sz w:val="22"/>
          <w:szCs w:val="22"/>
        </w:rPr>
        <w:t>penggerak</w:t>
      </w:r>
      <w:r w:rsidRPr="00DB5CF0">
        <w:rPr>
          <w:rFonts w:asciiTheme="majorBidi" w:hAnsiTheme="majorBidi" w:cstheme="majorBidi"/>
          <w:spacing w:val="10"/>
          <w:sz w:val="22"/>
          <w:szCs w:val="22"/>
        </w:rPr>
        <w:t xml:space="preserve"> </w:t>
      </w:r>
      <w:r w:rsidRPr="00DB5CF0">
        <w:rPr>
          <w:rFonts w:asciiTheme="majorBidi" w:hAnsiTheme="majorBidi" w:cstheme="majorBidi"/>
          <w:sz w:val="22"/>
          <w:szCs w:val="22"/>
        </w:rPr>
        <w:t>SMA</w:t>
      </w:r>
      <w:r w:rsidRPr="00DB5CF0">
        <w:rPr>
          <w:rFonts w:asciiTheme="majorBidi" w:hAnsiTheme="majorBidi" w:cstheme="majorBidi"/>
          <w:spacing w:val="4"/>
          <w:sz w:val="22"/>
          <w:szCs w:val="22"/>
        </w:rPr>
        <w:t xml:space="preserve"> </w:t>
      </w:r>
      <w:r w:rsidRPr="00DB5CF0">
        <w:rPr>
          <w:rFonts w:asciiTheme="majorBidi" w:hAnsiTheme="majorBidi" w:cstheme="majorBidi"/>
          <w:sz w:val="22"/>
          <w:szCs w:val="22"/>
        </w:rPr>
        <w:t>Muhammadiyah</w:t>
      </w:r>
      <w:r w:rsidRPr="00DB5CF0">
        <w:rPr>
          <w:rFonts w:asciiTheme="majorBidi" w:hAnsiTheme="majorBidi" w:cstheme="majorBidi"/>
          <w:spacing w:val="7"/>
          <w:sz w:val="22"/>
          <w:szCs w:val="22"/>
        </w:rPr>
        <w:t xml:space="preserve"> </w:t>
      </w:r>
      <w:r w:rsidRPr="00DB5CF0">
        <w:rPr>
          <w:rFonts w:asciiTheme="majorBidi" w:hAnsiTheme="majorBidi" w:cstheme="majorBidi"/>
          <w:sz w:val="22"/>
          <w:szCs w:val="22"/>
        </w:rPr>
        <w:t>1</w:t>
      </w:r>
      <w:r w:rsidRPr="00DB5CF0">
        <w:rPr>
          <w:rFonts w:asciiTheme="majorBidi" w:hAnsiTheme="majorBidi" w:cstheme="majorBidi"/>
          <w:spacing w:val="5"/>
          <w:sz w:val="22"/>
          <w:szCs w:val="22"/>
        </w:rPr>
        <w:t xml:space="preserve"> </w:t>
      </w:r>
      <w:r w:rsidRPr="00DB5CF0">
        <w:rPr>
          <w:rFonts w:asciiTheme="majorBidi" w:hAnsiTheme="majorBidi" w:cstheme="majorBidi"/>
          <w:sz w:val="22"/>
          <w:szCs w:val="22"/>
        </w:rPr>
        <w:t>Jombang,</w:t>
      </w:r>
      <w:r w:rsidRPr="00DB5CF0">
        <w:rPr>
          <w:rFonts w:asciiTheme="majorBidi" w:hAnsiTheme="majorBidi" w:cstheme="majorBidi"/>
          <w:spacing w:val="8"/>
          <w:sz w:val="22"/>
          <w:szCs w:val="22"/>
        </w:rPr>
        <w:t xml:space="preserve"> </w:t>
      </w:r>
      <w:r w:rsidRPr="00DB5CF0">
        <w:rPr>
          <w:rFonts w:asciiTheme="majorBidi" w:hAnsiTheme="majorBidi" w:cstheme="majorBidi"/>
          <w:sz w:val="22"/>
          <w:szCs w:val="22"/>
        </w:rPr>
        <w:t>(2).</w:t>
      </w:r>
      <w:r w:rsidRPr="00DB5CF0">
        <w:rPr>
          <w:rFonts w:asciiTheme="majorBidi" w:hAnsiTheme="majorBidi" w:cstheme="majorBidi"/>
          <w:spacing w:val="4"/>
          <w:sz w:val="22"/>
          <w:szCs w:val="22"/>
        </w:rPr>
        <w:t xml:space="preserve"> </w:t>
      </w:r>
      <w:r w:rsidRPr="00DB5CF0">
        <w:rPr>
          <w:rFonts w:asciiTheme="majorBidi" w:hAnsiTheme="majorBidi" w:cstheme="majorBidi"/>
          <w:sz w:val="22"/>
          <w:szCs w:val="22"/>
        </w:rPr>
        <w:t>Apa</w:t>
      </w:r>
      <w:r w:rsidRPr="00DB5CF0">
        <w:rPr>
          <w:rFonts w:asciiTheme="majorBidi" w:hAnsiTheme="majorBidi" w:cstheme="majorBidi"/>
          <w:spacing w:val="7"/>
          <w:sz w:val="22"/>
          <w:szCs w:val="22"/>
        </w:rPr>
        <w:t xml:space="preserve"> </w:t>
      </w:r>
      <w:r w:rsidRPr="00DB5CF0">
        <w:rPr>
          <w:rFonts w:asciiTheme="majorBidi" w:hAnsiTheme="majorBidi" w:cstheme="majorBidi"/>
          <w:sz w:val="22"/>
          <w:szCs w:val="22"/>
        </w:rPr>
        <w:t>saja</w:t>
      </w:r>
      <w:r w:rsidRPr="00DB5CF0">
        <w:rPr>
          <w:rFonts w:asciiTheme="majorBidi" w:hAnsiTheme="majorBidi" w:cstheme="majorBidi"/>
          <w:spacing w:val="7"/>
          <w:sz w:val="22"/>
          <w:szCs w:val="22"/>
        </w:rPr>
        <w:t xml:space="preserve"> </w:t>
      </w:r>
      <w:r w:rsidRPr="00DB5CF0">
        <w:rPr>
          <w:rFonts w:asciiTheme="majorBidi" w:hAnsiTheme="majorBidi" w:cstheme="majorBidi"/>
          <w:sz w:val="22"/>
          <w:szCs w:val="22"/>
        </w:rPr>
        <w:lastRenderedPageBreak/>
        <w:t>faktor pendukung dan penghambat dalam implementasi kurikulum merdeka pada pembelajaran bahasa Arab di sekolah penggerak SMA Muhammadiyah 1 Jombang, dan (3). Bagaimana solusi terhadap faktor penghambat implementasi</w:t>
      </w:r>
      <w:r w:rsidRPr="00DB5CF0">
        <w:rPr>
          <w:rFonts w:asciiTheme="majorBidi" w:hAnsiTheme="majorBidi" w:cstheme="majorBidi"/>
          <w:spacing w:val="1"/>
          <w:sz w:val="22"/>
          <w:szCs w:val="22"/>
        </w:rPr>
        <w:t xml:space="preserve"> </w:t>
      </w:r>
      <w:r w:rsidRPr="00DB5CF0">
        <w:rPr>
          <w:rFonts w:asciiTheme="majorBidi" w:hAnsiTheme="majorBidi" w:cstheme="majorBidi"/>
          <w:sz w:val="22"/>
          <w:szCs w:val="22"/>
        </w:rPr>
        <w:t>kurikulum merdeka pada pembelajaran bahasa Arab di sekolah penggerak SMA Muhammadiyah 1 Jombang.</w:t>
      </w:r>
      <w:r w:rsidRPr="00DB5CF0">
        <w:rPr>
          <w:rFonts w:asciiTheme="majorBidi" w:hAnsiTheme="majorBidi" w:cstheme="majorBidi"/>
          <w:spacing w:val="1"/>
          <w:sz w:val="22"/>
          <w:szCs w:val="22"/>
        </w:rPr>
        <w:t xml:space="preserve"> </w:t>
      </w:r>
      <w:r w:rsidRPr="00DB5CF0">
        <w:rPr>
          <w:rFonts w:asciiTheme="majorBidi" w:hAnsiTheme="majorBidi" w:cstheme="majorBidi"/>
          <w:sz w:val="22"/>
          <w:szCs w:val="22"/>
        </w:rPr>
        <w:t>Sedangkan</w:t>
      </w:r>
      <w:r w:rsidRPr="00DB5CF0">
        <w:rPr>
          <w:rFonts w:asciiTheme="majorBidi" w:hAnsiTheme="majorBidi" w:cstheme="majorBidi"/>
          <w:spacing w:val="1"/>
          <w:sz w:val="22"/>
          <w:szCs w:val="22"/>
        </w:rPr>
        <w:t xml:space="preserve"> </w:t>
      </w:r>
      <w:r w:rsidRPr="00DB5CF0">
        <w:rPr>
          <w:rFonts w:asciiTheme="majorBidi" w:hAnsiTheme="majorBidi" w:cstheme="majorBidi"/>
          <w:sz w:val="22"/>
          <w:szCs w:val="22"/>
        </w:rPr>
        <w:t>tujuan</w:t>
      </w:r>
      <w:r w:rsidRPr="00DB5CF0">
        <w:rPr>
          <w:rFonts w:asciiTheme="majorBidi" w:hAnsiTheme="majorBidi" w:cstheme="majorBidi"/>
          <w:spacing w:val="1"/>
          <w:sz w:val="22"/>
          <w:szCs w:val="22"/>
        </w:rPr>
        <w:t xml:space="preserve"> </w:t>
      </w:r>
      <w:r w:rsidRPr="00DB5CF0">
        <w:rPr>
          <w:rFonts w:asciiTheme="majorBidi" w:hAnsiTheme="majorBidi" w:cstheme="majorBidi"/>
          <w:sz w:val="22"/>
          <w:szCs w:val="22"/>
        </w:rPr>
        <w:t>dari</w:t>
      </w:r>
      <w:r w:rsidRPr="00DB5CF0">
        <w:rPr>
          <w:rFonts w:asciiTheme="majorBidi" w:hAnsiTheme="majorBidi" w:cstheme="majorBidi"/>
          <w:spacing w:val="1"/>
          <w:sz w:val="22"/>
          <w:szCs w:val="22"/>
        </w:rPr>
        <w:t xml:space="preserve"> </w:t>
      </w:r>
      <w:r w:rsidRPr="00DB5CF0">
        <w:rPr>
          <w:rFonts w:asciiTheme="majorBidi" w:hAnsiTheme="majorBidi" w:cstheme="majorBidi"/>
          <w:sz w:val="22"/>
          <w:szCs w:val="22"/>
        </w:rPr>
        <w:t>penelitian</w:t>
      </w:r>
      <w:r w:rsidRPr="00DB5CF0">
        <w:rPr>
          <w:rFonts w:asciiTheme="majorBidi" w:hAnsiTheme="majorBidi" w:cstheme="majorBidi"/>
          <w:spacing w:val="1"/>
          <w:sz w:val="22"/>
          <w:szCs w:val="22"/>
        </w:rPr>
        <w:t xml:space="preserve"> </w:t>
      </w:r>
      <w:r w:rsidRPr="00DB5CF0">
        <w:rPr>
          <w:rFonts w:asciiTheme="majorBidi" w:hAnsiTheme="majorBidi" w:cstheme="majorBidi"/>
          <w:sz w:val="22"/>
          <w:szCs w:val="22"/>
        </w:rPr>
        <w:t>ini</w:t>
      </w:r>
      <w:r w:rsidRPr="00DB5CF0">
        <w:rPr>
          <w:rFonts w:asciiTheme="majorBidi" w:hAnsiTheme="majorBidi" w:cstheme="majorBidi"/>
          <w:spacing w:val="1"/>
          <w:sz w:val="22"/>
          <w:szCs w:val="22"/>
        </w:rPr>
        <w:t xml:space="preserve"> </w:t>
      </w:r>
      <w:r w:rsidRPr="00DB5CF0">
        <w:rPr>
          <w:rFonts w:asciiTheme="majorBidi" w:hAnsiTheme="majorBidi" w:cstheme="majorBidi"/>
          <w:sz w:val="22"/>
          <w:szCs w:val="22"/>
        </w:rPr>
        <w:t>adalah</w:t>
      </w:r>
      <w:r w:rsidRPr="00DB5CF0">
        <w:rPr>
          <w:rFonts w:asciiTheme="majorBidi" w:hAnsiTheme="majorBidi" w:cstheme="majorBidi"/>
          <w:spacing w:val="1"/>
          <w:sz w:val="22"/>
          <w:szCs w:val="22"/>
        </w:rPr>
        <w:t xml:space="preserve"> </w:t>
      </w:r>
      <w:r w:rsidRPr="00DB5CF0">
        <w:rPr>
          <w:rFonts w:asciiTheme="majorBidi" w:hAnsiTheme="majorBidi" w:cstheme="majorBidi"/>
          <w:sz w:val="22"/>
          <w:szCs w:val="22"/>
        </w:rPr>
        <w:t>untuk</w:t>
      </w:r>
      <w:r w:rsidRPr="00DB5CF0">
        <w:rPr>
          <w:rFonts w:asciiTheme="majorBidi" w:hAnsiTheme="majorBidi" w:cstheme="majorBidi"/>
          <w:spacing w:val="1"/>
          <w:sz w:val="22"/>
          <w:szCs w:val="22"/>
        </w:rPr>
        <w:t xml:space="preserve"> </w:t>
      </w:r>
      <w:r w:rsidRPr="00DB5CF0">
        <w:rPr>
          <w:rFonts w:asciiTheme="majorBidi" w:hAnsiTheme="majorBidi" w:cstheme="majorBidi"/>
          <w:sz w:val="22"/>
          <w:szCs w:val="22"/>
        </w:rPr>
        <w:t>mengetahui</w:t>
      </w:r>
      <w:r w:rsidRPr="00DB5CF0">
        <w:rPr>
          <w:rFonts w:asciiTheme="majorBidi" w:hAnsiTheme="majorBidi" w:cstheme="majorBidi"/>
          <w:spacing w:val="1"/>
          <w:sz w:val="22"/>
          <w:szCs w:val="22"/>
        </w:rPr>
        <w:t xml:space="preserve"> </w:t>
      </w:r>
      <w:r w:rsidRPr="00DB5CF0">
        <w:rPr>
          <w:rFonts w:asciiTheme="majorBidi" w:hAnsiTheme="majorBidi" w:cstheme="majorBidi"/>
          <w:sz w:val="22"/>
          <w:szCs w:val="22"/>
        </w:rPr>
        <w:t>implementasi</w:t>
      </w:r>
      <w:r w:rsidRPr="00DB5CF0">
        <w:rPr>
          <w:rFonts w:asciiTheme="majorBidi" w:hAnsiTheme="majorBidi" w:cstheme="majorBidi"/>
          <w:spacing w:val="1"/>
          <w:sz w:val="22"/>
          <w:szCs w:val="22"/>
        </w:rPr>
        <w:t xml:space="preserve"> </w:t>
      </w:r>
      <w:r w:rsidRPr="00DB5CF0">
        <w:rPr>
          <w:rFonts w:asciiTheme="majorBidi" w:hAnsiTheme="majorBidi" w:cstheme="majorBidi"/>
          <w:sz w:val="22"/>
          <w:szCs w:val="22"/>
        </w:rPr>
        <w:t>kurikulum</w:t>
      </w:r>
      <w:r w:rsidRPr="00DB5CF0">
        <w:rPr>
          <w:rFonts w:asciiTheme="majorBidi" w:hAnsiTheme="majorBidi" w:cstheme="majorBidi"/>
          <w:spacing w:val="1"/>
          <w:sz w:val="22"/>
          <w:szCs w:val="22"/>
        </w:rPr>
        <w:t xml:space="preserve"> </w:t>
      </w:r>
      <w:r w:rsidRPr="00DB5CF0">
        <w:rPr>
          <w:rFonts w:asciiTheme="majorBidi" w:hAnsiTheme="majorBidi" w:cstheme="majorBidi"/>
          <w:sz w:val="22"/>
          <w:szCs w:val="22"/>
        </w:rPr>
        <w:t>merdeka</w:t>
      </w:r>
      <w:r w:rsidRPr="00DB5CF0">
        <w:rPr>
          <w:rFonts w:asciiTheme="majorBidi" w:hAnsiTheme="majorBidi" w:cstheme="majorBidi"/>
          <w:spacing w:val="1"/>
          <w:sz w:val="22"/>
          <w:szCs w:val="22"/>
        </w:rPr>
        <w:t xml:space="preserve"> </w:t>
      </w:r>
      <w:r w:rsidRPr="00DB5CF0">
        <w:rPr>
          <w:rFonts w:asciiTheme="majorBidi" w:hAnsiTheme="majorBidi" w:cstheme="majorBidi"/>
          <w:sz w:val="22"/>
          <w:szCs w:val="22"/>
        </w:rPr>
        <w:t>pada</w:t>
      </w:r>
      <w:r w:rsidRPr="00DB5CF0">
        <w:rPr>
          <w:rFonts w:asciiTheme="majorBidi" w:hAnsiTheme="majorBidi" w:cstheme="majorBidi"/>
          <w:spacing w:val="1"/>
          <w:sz w:val="22"/>
          <w:szCs w:val="22"/>
        </w:rPr>
        <w:t xml:space="preserve"> </w:t>
      </w:r>
      <w:r w:rsidRPr="00DB5CF0">
        <w:rPr>
          <w:rFonts w:asciiTheme="majorBidi" w:hAnsiTheme="majorBidi" w:cstheme="majorBidi"/>
          <w:sz w:val="22"/>
          <w:szCs w:val="22"/>
        </w:rPr>
        <w:t>pembelajaran bahasa Arab di sekolah penggerak SMA Muhammadiyah 1 Jombang, untuk mengetahui faktor</w:t>
      </w:r>
      <w:r w:rsidRPr="00DB5CF0">
        <w:rPr>
          <w:rFonts w:asciiTheme="majorBidi" w:hAnsiTheme="majorBidi" w:cstheme="majorBidi"/>
          <w:spacing w:val="1"/>
          <w:sz w:val="22"/>
          <w:szCs w:val="22"/>
        </w:rPr>
        <w:t xml:space="preserve"> </w:t>
      </w:r>
      <w:r w:rsidRPr="00DB5CF0">
        <w:rPr>
          <w:rFonts w:asciiTheme="majorBidi" w:hAnsiTheme="majorBidi" w:cstheme="majorBidi"/>
          <w:sz w:val="22"/>
          <w:szCs w:val="22"/>
        </w:rPr>
        <w:t xml:space="preserve">pendukung dan penghambat dalam implementasi kurikulum merdeka pada pembelajaran bahasa Arab di sekolah </w:t>
      </w:r>
      <w:r w:rsidRPr="00DB5CF0">
        <w:rPr>
          <w:rFonts w:asciiTheme="majorBidi" w:hAnsiTheme="majorBidi" w:cstheme="majorBidi"/>
          <w:spacing w:val="-47"/>
          <w:sz w:val="22"/>
          <w:szCs w:val="22"/>
        </w:rPr>
        <w:t xml:space="preserve"> </w:t>
      </w:r>
      <w:r w:rsidRPr="00DB5CF0">
        <w:rPr>
          <w:rFonts w:asciiTheme="majorBidi" w:hAnsiTheme="majorBidi" w:cstheme="majorBidi"/>
          <w:sz w:val="22"/>
          <w:szCs w:val="22"/>
        </w:rPr>
        <w:t>penggerak</w:t>
      </w:r>
      <w:r w:rsidRPr="00DB5CF0">
        <w:rPr>
          <w:rFonts w:asciiTheme="majorBidi" w:hAnsiTheme="majorBidi" w:cstheme="majorBidi"/>
          <w:spacing w:val="-5"/>
          <w:sz w:val="22"/>
          <w:szCs w:val="22"/>
        </w:rPr>
        <w:t xml:space="preserve"> </w:t>
      </w:r>
      <w:r w:rsidRPr="00DB5CF0">
        <w:rPr>
          <w:rFonts w:asciiTheme="majorBidi" w:hAnsiTheme="majorBidi" w:cstheme="majorBidi"/>
          <w:sz w:val="22"/>
          <w:szCs w:val="22"/>
        </w:rPr>
        <w:t>SMA Muhammadiyah</w:t>
      </w:r>
      <w:r w:rsidRPr="00DB5CF0">
        <w:rPr>
          <w:rFonts w:asciiTheme="majorBidi" w:hAnsiTheme="majorBidi" w:cstheme="majorBidi"/>
          <w:spacing w:val="-5"/>
          <w:sz w:val="22"/>
          <w:szCs w:val="22"/>
        </w:rPr>
        <w:t xml:space="preserve"> </w:t>
      </w:r>
      <w:r w:rsidRPr="00DB5CF0">
        <w:rPr>
          <w:rFonts w:asciiTheme="majorBidi" w:hAnsiTheme="majorBidi" w:cstheme="majorBidi"/>
          <w:sz w:val="22"/>
          <w:szCs w:val="22"/>
        </w:rPr>
        <w:t>1</w:t>
      </w:r>
      <w:r w:rsidRPr="00DB5CF0">
        <w:rPr>
          <w:rFonts w:asciiTheme="majorBidi" w:hAnsiTheme="majorBidi" w:cstheme="majorBidi"/>
          <w:spacing w:val="-5"/>
          <w:sz w:val="22"/>
          <w:szCs w:val="22"/>
        </w:rPr>
        <w:t xml:space="preserve"> </w:t>
      </w:r>
      <w:r w:rsidRPr="00DB5CF0">
        <w:rPr>
          <w:rFonts w:asciiTheme="majorBidi" w:hAnsiTheme="majorBidi" w:cstheme="majorBidi"/>
          <w:sz w:val="22"/>
          <w:szCs w:val="22"/>
        </w:rPr>
        <w:t>Jombang,</w:t>
      </w:r>
      <w:r w:rsidRPr="00DB5CF0">
        <w:rPr>
          <w:rFonts w:asciiTheme="majorBidi" w:hAnsiTheme="majorBidi" w:cstheme="majorBidi"/>
          <w:spacing w:val="-6"/>
          <w:sz w:val="22"/>
          <w:szCs w:val="22"/>
        </w:rPr>
        <w:t xml:space="preserve"> </w:t>
      </w:r>
      <w:r w:rsidRPr="00DB5CF0">
        <w:rPr>
          <w:rFonts w:asciiTheme="majorBidi" w:hAnsiTheme="majorBidi" w:cstheme="majorBidi"/>
          <w:sz w:val="22"/>
          <w:szCs w:val="22"/>
        </w:rPr>
        <w:t>untuk</w:t>
      </w:r>
      <w:r w:rsidRPr="00DB5CF0">
        <w:rPr>
          <w:rFonts w:asciiTheme="majorBidi" w:hAnsiTheme="majorBidi" w:cstheme="majorBidi"/>
          <w:spacing w:val="-5"/>
          <w:sz w:val="22"/>
          <w:szCs w:val="22"/>
        </w:rPr>
        <w:t xml:space="preserve"> </w:t>
      </w:r>
      <w:r w:rsidRPr="00DB5CF0">
        <w:rPr>
          <w:rFonts w:asciiTheme="majorBidi" w:hAnsiTheme="majorBidi" w:cstheme="majorBidi"/>
          <w:sz w:val="22"/>
          <w:szCs w:val="22"/>
        </w:rPr>
        <w:t>mengetahui</w:t>
      </w:r>
      <w:r w:rsidRPr="00DB5CF0">
        <w:rPr>
          <w:rFonts w:asciiTheme="majorBidi" w:hAnsiTheme="majorBidi" w:cstheme="majorBidi"/>
          <w:spacing w:val="-7"/>
          <w:sz w:val="22"/>
          <w:szCs w:val="22"/>
        </w:rPr>
        <w:t xml:space="preserve"> </w:t>
      </w:r>
      <w:r w:rsidRPr="00DB5CF0">
        <w:rPr>
          <w:rFonts w:asciiTheme="majorBidi" w:hAnsiTheme="majorBidi" w:cstheme="majorBidi"/>
          <w:sz w:val="22"/>
          <w:szCs w:val="22"/>
        </w:rPr>
        <w:t>solusi</w:t>
      </w:r>
      <w:r w:rsidRPr="00DB5CF0">
        <w:rPr>
          <w:rFonts w:asciiTheme="majorBidi" w:hAnsiTheme="majorBidi" w:cstheme="majorBidi"/>
          <w:spacing w:val="-2"/>
          <w:sz w:val="22"/>
          <w:szCs w:val="22"/>
        </w:rPr>
        <w:t xml:space="preserve"> </w:t>
      </w:r>
      <w:r w:rsidRPr="00DB5CF0">
        <w:rPr>
          <w:rFonts w:asciiTheme="majorBidi" w:hAnsiTheme="majorBidi" w:cstheme="majorBidi"/>
          <w:sz w:val="22"/>
          <w:szCs w:val="22"/>
        </w:rPr>
        <w:t>terhadap</w:t>
      </w:r>
      <w:r w:rsidRPr="00DB5CF0">
        <w:rPr>
          <w:rFonts w:asciiTheme="majorBidi" w:hAnsiTheme="majorBidi" w:cstheme="majorBidi"/>
          <w:spacing w:val="-4"/>
          <w:sz w:val="22"/>
          <w:szCs w:val="22"/>
        </w:rPr>
        <w:t xml:space="preserve"> </w:t>
      </w:r>
      <w:r w:rsidRPr="00DB5CF0">
        <w:rPr>
          <w:rFonts w:asciiTheme="majorBidi" w:hAnsiTheme="majorBidi" w:cstheme="majorBidi"/>
          <w:sz w:val="22"/>
          <w:szCs w:val="22"/>
        </w:rPr>
        <w:t>faktor</w:t>
      </w:r>
      <w:r w:rsidRPr="00DB5CF0">
        <w:rPr>
          <w:rFonts w:asciiTheme="majorBidi" w:hAnsiTheme="majorBidi" w:cstheme="majorBidi"/>
          <w:spacing w:val="-5"/>
          <w:sz w:val="22"/>
          <w:szCs w:val="22"/>
        </w:rPr>
        <w:t xml:space="preserve"> </w:t>
      </w:r>
      <w:r w:rsidRPr="00DB5CF0">
        <w:rPr>
          <w:rFonts w:asciiTheme="majorBidi" w:hAnsiTheme="majorBidi" w:cstheme="majorBidi"/>
          <w:sz w:val="22"/>
          <w:szCs w:val="22"/>
        </w:rPr>
        <w:t>penghambat</w:t>
      </w:r>
      <w:r w:rsidRPr="00DB5CF0">
        <w:rPr>
          <w:rFonts w:asciiTheme="majorBidi" w:hAnsiTheme="majorBidi" w:cstheme="majorBidi"/>
          <w:spacing w:val="-7"/>
          <w:sz w:val="22"/>
          <w:szCs w:val="22"/>
        </w:rPr>
        <w:t xml:space="preserve"> </w:t>
      </w:r>
      <w:r w:rsidRPr="00DB5CF0">
        <w:rPr>
          <w:rFonts w:asciiTheme="majorBidi" w:hAnsiTheme="majorBidi" w:cstheme="majorBidi"/>
          <w:sz w:val="22"/>
          <w:szCs w:val="22"/>
        </w:rPr>
        <w:t xml:space="preserve">implementasi </w:t>
      </w:r>
      <w:r w:rsidRPr="00DB5CF0">
        <w:rPr>
          <w:rFonts w:asciiTheme="majorBidi" w:hAnsiTheme="majorBidi" w:cstheme="majorBidi"/>
          <w:spacing w:val="-47"/>
          <w:sz w:val="22"/>
          <w:szCs w:val="22"/>
        </w:rPr>
        <w:t xml:space="preserve"> </w:t>
      </w:r>
      <w:r w:rsidRPr="00DB5CF0">
        <w:rPr>
          <w:rFonts w:asciiTheme="majorBidi" w:hAnsiTheme="majorBidi" w:cstheme="majorBidi"/>
          <w:sz w:val="22"/>
          <w:szCs w:val="22"/>
        </w:rPr>
        <w:t>kurikulum</w:t>
      </w:r>
      <w:r w:rsidRPr="00DB5CF0">
        <w:rPr>
          <w:rFonts w:asciiTheme="majorBidi" w:hAnsiTheme="majorBidi" w:cstheme="majorBidi"/>
          <w:spacing w:val="-1"/>
          <w:sz w:val="22"/>
          <w:szCs w:val="22"/>
        </w:rPr>
        <w:t xml:space="preserve"> </w:t>
      </w:r>
      <w:r w:rsidRPr="00DB5CF0">
        <w:rPr>
          <w:rFonts w:asciiTheme="majorBidi" w:hAnsiTheme="majorBidi" w:cstheme="majorBidi"/>
          <w:sz w:val="22"/>
          <w:szCs w:val="22"/>
        </w:rPr>
        <w:t>merdeka</w:t>
      </w:r>
      <w:r w:rsidRPr="00DB5CF0">
        <w:rPr>
          <w:rFonts w:asciiTheme="majorBidi" w:hAnsiTheme="majorBidi" w:cstheme="majorBidi"/>
          <w:spacing w:val="-3"/>
          <w:sz w:val="22"/>
          <w:szCs w:val="22"/>
        </w:rPr>
        <w:t xml:space="preserve"> </w:t>
      </w:r>
      <w:r w:rsidRPr="00DB5CF0">
        <w:rPr>
          <w:rFonts w:asciiTheme="majorBidi" w:hAnsiTheme="majorBidi" w:cstheme="majorBidi"/>
          <w:sz w:val="22"/>
          <w:szCs w:val="22"/>
        </w:rPr>
        <w:t>pada</w:t>
      </w:r>
      <w:r w:rsidRPr="00DB5CF0">
        <w:rPr>
          <w:rFonts w:asciiTheme="majorBidi" w:hAnsiTheme="majorBidi" w:cstheme="majorBidi"/>
          <w:spacing w:val="-2"/>
          <w:sz w:val="22"/>
          <w:szCs w:val="22"/>
        </w:rPr>
        <w:t xml:space="preserve"> </w:t>
      </w:r>
      <w:r w:rsidRPr="00DB5CF0">
        <w:rPr>
          <w:rFonts w:asciiTheme="majorBidi" w:hAnsiTheme="majorBidi" w:cstheme="majorBidi"/>
          <w:sz w:val="22"/>
          <w:szCs w:val="22"/>
        </w:rPr>
        <w:t>pembelajaran bahasa</w:t>
      </w:r>
      <w:r w:rsidRPr="00DB5CF0">
        <w:rPr>
          <w:rFonts w:asciiTheme="majorBidi" w:hAnsiTheme="majorBidi" w:cstheme="majorBidi"/>
          <w:spacing w:val="-1"/>
          <w:sz w:val="22"/>
          <w:szCs w:val="22"/>
        </w:rPr>
        <w:t xml:space="preserve"> </w:t>
      </w:r>
      <w:r w:rsidRPr="00DB5CF0">
        <w:rPr>
          <w:rFonts w:asciiTheme="majorBidi" w:hAnsiTheme="majorBidi" w:cstheme="majorBidi"/>
          <w:sz w:val="22"/>
          <w:szCs w:val="22"/>
        </w:rPr>
        <w:t>Arab</w:t>
      </w:r>
      <w:r w:rsidRPr="00DB5CF0">
        <w:rPr>
          <w:rFonts w:asciiTheme="majorBidi" w:hAnsiTheme="majorBidi" w:cstheme="majorBidi"/>
          <w:spacing w:val="5"/>
          <w:sz w:val="22"/>
          <w:szCs w:val="22"/>
        </w:rPr>
        <w:t xml:space="preserve"> </w:t>
      </w:r>
      <w:r w:rsidRPr="00DB5CF0">
        <w:rPr>
          <w:rFonts w:asciiTheme="majorBidi" w:hAnsiTheme="majorBidi" w:cstheme="majorBidi"/>
          <w:sz w:val="22"/>
          <w:szCs w:val="22"/>
        </w:rPr>
        <w:t>di</w:t>
      </w:r>
      <w:r w:rsidRPr="00DB5CF0">
        <w:rPr>
          <w:rFonts w:asciiTheme="majorBidi" w:hAnsiTheme="majorBidi" w:cstheme="majorBidi"/>
          <w:spacing w:val="-2"/>
          <w:sz w:val="22"/>
          <w:szCs w:val="22"/>
        </w:rPr>
        <w:t xml:space="preserve"> </w:t>
      </w:r>
      <w:r w:rsidRPr="00DB5CF0">
        <w:rPr>
          <w:rFonts w:asciiTheme="majorBidi" w:hAnsiTheme="majorBidi" w:cstheme="majorBidi"/>
          <w:sz w:val="22"/>
          <w:szCs w:val="22"/>
        </w:rPr>
        <w:t>sekolah</w:t>
      </w:r>
      <w:r w:rsidRPr="00DB5CF0">
        <w:rPr>
          <w:rFonts w:asciiTheme="majorBidi" w:hAnsiTheme="majorBidi" w:cstheme="majorBidi"/>
          <w:spacing w:val="-1"/>
          <w:sz w:val="22"/>
          <w:szCs w:val="22"/>
        </w:rPr>
        <w:t xml:space="preserve"> </w:t>
      </w:r>
      <w:r w:rsidRPr="00DB5CF0">
        <w:rPr>
          <w:rFonts w:asciiTheme="majorBidi" w:hAnsiTheme="majorBidi" w:cstheme="majorBidi"/>
          <w:sz w:val="22"/>
          <w:szCs w:val="22"/>
        </w:rPr>
        <w:t>penggerak</w:t>
      </w:r>
      <w:r w:rsidRPr="00DB5CF0">
        <w:rPr>
          <w:rFonts w:asciiTheme="majorBidi" w:hAnsiTheme="majorBidi" w:cstheme="majorBidi"/>
          <w:spacing w:val="-2"/>
          <w:sz w:val="22"/>
          <w:szCs w:val="22"/>
        </w:rPr>
        <w:t xml:space="preserve"> </w:t>
      </w:r>
      <w:r w:rsidRPr="00DB5CF0">
        <w:rPr>
          <w:rFonts w:asciiTheme="majorBidi" w:hAnsiTheme="majorBidi" w:cstheme="majorBidi"/>
          <w:sz w:val="22"/>
          <w:szCs w:val="22"/>
        </w:rPr>
        <w:t>SMA</w:t>
      </w:r>
      <w:r w:rsidRPr="00DB5CF0">
        <w:rPr>
          <w:rFonts w:asciiTheme="majorBidi" w:hAnsiTheme="majorBidi" w:cstheme="majorBidi"/>
          <w:spacing w:val="-1"/>
          <w:sz w:val="22"/>
          <w:szCs w:val="22"/>
        </w:rPr>
        <w:t xml:space="preserve"> </w:t>
      </w:r>
      <w:r w:rsidRPr="00DB5CF0">
        <w:rPr>
          <w:rFonts w:asciiTheme="majorBidi" w:hAnsiTheme="majorBidi" w:cstheme="majorBidi"/>
          <w:sz w:val="22"/>
          <w:szCs w:val="22"/>
        </w:rPr>
        <w:t>Muhammadiyah</w:t>
      </w:r>
      <w:r w:rsidRPr="00DB5CF0">
        <w:rPr>
          <w:rFonts w:asciiTheme="majorBidi" w:hAnsiTheme="majorBidi" w:cstheme="majorBidi"/>
          <w:spacing w:val="-1"/>
          <w:sz w:val="22"/>
          <w:szCs w:val="22"/>
        </w:rPr>
        <w:t xml:space="preserve"> </w:t>
      </w:r>
      <w:r w:rsidRPr="00DB5CF0">
        <w:rPr>
          <w:rFonts w:asciiTheme="majorBidi" w:hAnsiTheme="majorBidi" w:cstheme="majorBidi"/>
          <w:sz w:val="22"/>
          <w:szCs w:val="22"/>
        </w:rPr>
        <w:t>1</w:t>
      </w:r>
      <w:r w:rsidRPr="00DB5CF0">
        <w:rPr>
          <w:rFonts w:asciiTheme="majorBidi" w:hAnsiTheme="majorBidi" w:cstheme="majorBidi"/>
          <w:spacing w:val="-2"/>
          <w:sz w:val="22"/>
          <w:szCs w:val="22"/>
        </w:rPr>
        <w:t xml:space="preserve"> </w:t>
      </w:r>
      <w:r w:rsidRPr="00DB5CF0">
        <w:rPr>
          <w:rFonts w:asciiTheme="majorBidi" w:hAnsiTheme="majorBidi" w:cstheme="majorBidi"/>
          <w:sz w:val="22"/>
          <w:szCs w:val="22"/>
        </w:rPr>
        <w:t>Jombang.</w:t>
      </w:r>
    </w:p>
    <w:p w:rsidR="00056970" w:rsidRDefault="002624BE">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KAJIAN PUSTAKA</w:t>
      </w:r>
      <w:bookmarkStart w:id="1" w:name="_GoBack"/>
      <w:bookmarkEnd w:id="1"/>
    </w:p>
    <w:p w:rsidR="00056970" w:rsidRPr="000F375E" w:rsidRDefault="000F375E">
      <w:pPr>
        <w:pBdr>
          <w:top w:val="nil"/>
          <w:left w:val="nil"/>
          <w:bottom w:val="nil"/>
          <w:right w:val="nil"/>
          <w:between w:val="nil"/>
        </w:pBdr>
        <w:spacing w:before="240" w:line="360" w:lineRule="auto"/>
        <w:ind w:firstLine="0"/>
        <w:rPr>
          <w:rFonts w:eastAsia="Times New Roman"/>
          <w:b/>
          <w:color w:val="000000"/>
          <w:sz w:val="22"/>
          <w:szCs w:val="22"/>
          <w:lang w:val="id-ID"/>
        </w:rPr>
      </w:pPr>
      <w:r>
        <w:rPr>
          <w:rFonts w:eastAsia="Times New Roman"/>
          <w:b/>
          <w:color w:val="000000"/>
          <w:sz w:val="22"/>
          <w:szCs w:val="22"/>
          <w:lang w:val="id-ID"/>
        </w:rPr>
        <w:t>Pengertian Implementasi Kurikulum M</w:t>
      </w:r>
      <w:r w:rsidRPr="000F375E">
        <w:rPr>
          <w:rFonts w:eastAsia="Times New Roman"/>
          <w:b/>
          <w:color w:val="000000"/>
          <w:sz w:val="22"/>
          <w:szCs w:val="22"/>
          <w:lang w:val="id-ID"/>
        </w:rPr>
        <w:t>erdeka</w:t>
      </w:r>
    </w:p>
    <w:p w:rsidR="00B002C2" w:rsidRDefault="00B002C2" w:rsidP="00E32ACB">
      <w:pPr>
        <w:pBdr>
          <w:top w:val="nil"/>
          <w:left w:val="nil"/>
          <w:bottom w:val="nil"/>
          <w:right w:val="nil"/>
          <w:between w:val="nil"/>
        </w:pBdr>
        <w:spacing w:line="360" w:lineRule="auto"/>
        <w:ind w:firstLine="425"/>
        <w:rPr>
          <w:rFonts w:eastAsia="Times New Roman"/>
          <w:color w:val="000000"/>
          <w:sz w:val="22"/>
          <w:szCs w:val="22"/>
          <w:lang w:val="id-ID"/>
        </w:rPr>
      </w:pPr>
      <w:r w:rsidRPr="00B002C2">
        <w:rPr>
          <w:rFonts w:eastAsia="Times New Roman"/>
          <w:color w:val="000000"/>
          <w:sz w:val="22"/>
          <w:szCs w:val="22"/>
          <w:lang w:val="id-ID"/>
        </w:rPr>
        <w:t>Pada saat ini, kurikulum pendidikan sudah menggunakan kurikulum merdeka walaupun belum diterapkan di seluruh sekolah yang ada di Indonesia, namun kurikulum merdeka ini mulai disebarluaskan dalam pembelajaran di sek</w:t>
      </w:r>
      <w:r>
        <w:rPr>
          <w:rFonts w:eastAsia="Times New Roman"/>
          <w:color w:val="000000"/>
          <w:sz w:val="22"/>
          <w:szCs w:val="22"/>
          <w:lang w:val="id-ID"/>
        </w:rPr>
        <w:t xml:space="preserve">olah yang dimulai dengan </w:t>
      </w:r>
      <w:r w:rsidRPr="00B002C2">
        <w:rPr>
          <w:rFonts w:eastAsia="Times New Roman"/>
          <w:color w:val="000000"/>
          <w:sz w:val="22"/>
          <w:szCs w:val="22"/>
          <w:lang w:val="id-ID"/>
        </w:rPr>
        <w:t xml:space="preserve">sekolah penggerak yang memulai menerapkan kurikulum merdeka. Setelah itu, sekolah yang belum menerapkan kurikulum merdeka dapat mengikuti sosialisasi yang dilaksanakan oleh sekolah penggerak </w:t>
      </w:r>
      <w:r w:rsidRPr="00B002C2">
        <w:rPr>
          <w:rFonts w:eastAsia="Times New Roman"/>
          <w:color w:val="000000"/>
          <w:sz w:val="22"/>
          <w:szCs w:val="22"/>
          <w:lang w:val="id-ID"/>
        </w:rPr>
        <w:lastRenderedPageBreak/>
        <w:t>untuk memulai kurikul</w:t>
      </w:r>
      <w:r>
        <w:rPr>
          <w:rFonts w:eastAsia="Times New Roman"/>
          <w:color w:val="000000"/>
          <w:sz w:val="22"/>
          <w:szCs w:val="22"/>
          <w:lang w:val="id-ID"/>
        </w:rPr>
        <w:t>um merdeka</w:t>
      </w:r>
      <w:r w:rsidR="00BB6782">
        <w:rPr>
          <w:rFonts w:eastAsia="Times New Roman"/>
          <w:color w:val="000000"/>
          <w:sz w:val="22"/>
          <w:szCs w:val="22"/>
          <w:lang w:val="id-ID"/>
        </w:rPr>
        <w:t xml:space="preserve"> </w:t>
      </w:r>
      <w:r w:rsidR="00E32ACB">
        <w:rPr>
          <w:rFonts w:eastAsia="Times New Roman"/>
          <w:color w:val="000000"/>
          <w:sz w:val="22"/>
          <w:szCs w:val="22"/>
          <w:lang w:val="id-ID"/>
        </w:rPr>
        <w:fldChar w:fldCharType="begin" w:fldLock="1"/>
      </w:r>
      <w:r w:rsidR="005669A3">
        <w:rPr>
          <w:rFonts w:eastAsia="Times New Roman"/>
          <w:color w:val="000000"/>
          <w:sz w:val="22"/>
          <w:szCs w:val="22"/>
          <w:lang w:val="id-ID"/>
        </w:rPr>
        <w:instrText>ADDIN CSL_CITATION {"citationItems":[{"id":"ITEM-1","itemData":{"DOI":"10.26418/j-psh.v13i2.65142","ISSN":"2087-8451","abstract":"Kurikulum merdeka merupakan suatu kurikulum yang baru diluncurkan oleh Kemdikbudristek setelah adanya suatu krisis pembelejaran yang disebabkan oleh adanya virus covid-19 yang dimulai pada tahun 2019. Penelitian ini bertujuan untuk menjelaskan dan memberi gambaran mengenai implementasi kurikulum merdeka di sekolah penggerak. Metode penelitian yang digunakan adalah kualitatif dan studi kepustakaan. Hasil penelitian ini menunjukan bahwa implementasi kurikulum di sekolah penggerak telah dilaksanakan dengan optimal dan sedang berlangsung, walaupun dalam pelaksanaannya masih banyak kekurangan dan hambatan. Kunci keberhasilan dari adanya penerapan kurikulum di sekolah penggerak adalah dari kepala sekolah dan guru-gurunya harus memiliki kemauan untuk melakukan perubahan. Kepala sekolah selaku pemimpin harus dapat merubah mindset Sumber Daya Manusia yang ada di sekolah tersebut untuk mau melakukan perubahan sehingga kurikulum merdeka dapat diterapkan.","author":[{"dropping-particle":"","family":"Zakso","given":"Amrazi","non-dropping-particle":"","parse-names":false,"suffix":""}],"container-title":"Jurnal Pendidikan Sosiologi dan Humaniora","id":"ITEM-1","issue":"2","issued":{"date-parts":[["2023"]]},"page":"916","title":"Implementasi Kurikulum Merdeka Belajar Di Indonesia","type":"article-journal","volume":"13"},"uris":["http://www.mendeley.com/documents/?uuid=2f7bf4a5-8683-4336-a350-820bc82a9d8d"]}],"mendeley":{"formattedCitation":"(Zakso, 2023)","plainTextFormattedCitation":"(Zakso, 2023)","previouslyFormattedCitation":"(Zakso, 2023)"},"properties":{"noteIndex":0},"schema":"https://github.com/citation-style-language/schema/raw/master/csl-citation.json"}</w:instrText>
      </w:r>
      <w:r w:rsidR="00E32ACB">
        <w:rPr>
          <w:rFonts w:eastAsia="Times New Roman"/>
          <w:color w:val="000000"/>
          <w:sz w:val="22"/>
          <w:szCs w:val="22"/>
          <w:lang w:val="id-ID"/>
        </w:rPr>
        <w:fldChar w:fldCharType="separate"/>
      </w:r>
      <w:r w:rsidR="00E32ACB" w:rsidRPr="00E32ACB">
        <w:rPr>
          <w:rFonts w:eastAsia="Times New Roman"/>
          <w:noProof/>
          <w:color w:val="000000"/>
          <w:sz w:val="22"/>
          <w:szCs w:val="22"/>
          <w:lang w:val="id-ID"/>
        </w:rPr>
        <w:t>(Zakso, 2023)</w:t>
      </w:r>
      <w:r w:rsidR="00E32ACB">
        <w:rPr>
          <w:rFonts w:eastAsia="Times New Roman"/>
          <w:color w:val="000000"/>
          <w:sz w:val="22"/>
          <w:szCs w:val="22"/>
          <w:lang w:val="id-ID"/>
        </w:rPr>
        <w:fldChar w:fldCharType="end"/>
      </w:r>
      <w:r w:rsidR="00BB6782">
        <w:rPr>
          <w:rFonts w:eastAsia="Times New Roman"/>
          <w:color w:val="000000"/>
          <w:sz w:val="22"/>
          <w:szCs w:val="22"/>
          <w:lang w:val="id-ID"/>
        </w:rPr>
        <w:t>.</w:t>
      </w:r>
    </w:p>
    <w:p w:rsidR="00566735" w:rsidRDefault="00E32ACB">
      <w:pPr>
        <w:pBdr>
          <w:top w:val="nil"/>
          <w:left w:val="nil"/>
          <w:bottom w:val="nil"/>
          <w:right w:val="nil"/>
          <w:between w:val="nil"/>
        </w:pBdr>
        <w:spacing w:line="360" w:lineRule="auto"/>
        <w:ind w:firstLine="425"/>
        <w:rPr>
          <w:rFonts w:eastAsia="Times New Roman"/>
          <w:color w:val="000000"/>
          <w:sz w:val="22"/>
          <w:szCs w:val="22"/>
          <w:lang w:val="id-ID"/>
        </w:rPr>
      </w:pPr>
      <w:r w:rsidRPr="00E32ACB">
        <w:rPr>
          <w:rFonts w:eastAsia="Times New Roman"/>
          <w:color w:val="000000"/>
          <w:sz w:val="22"/>
          <w:szCs w:val="22"/>
          <w:lang w:val="id-ID"/>
        </w:rPr>
        <w:t>Kurikulum merdeka ini diimplementasikan karena adanya krisis pembelajaran yang disebabkan oleh adanya virus yang menyebar ke seluruh dunia yang dimulai pada tahun 2019 disebut dengan covid-19. Oleh karena itu, Kemendikbud ristek melakukan sebuah perubahan guna mengatasi krisis pembelajaran dan sasaran sekolah yang dianjurkan untuk mengimplementasikan kurikulum merdeka adalah yang sudah dianggap siap dari segi fasilitas, jumlah guru, dan lain sebagainya.</w:t>
      </w:r>
    </w:p>
    <w:p w:rsidR="00566735" w:rsidRDefault="00566735" w:rsidP="00566735">
      <w:pPr>
        <w:pBdr>
          <w:top w:val="nil"/>
          <w:left w:val="nil"/>
          <w:bottom w:val="nil"/>
          <w:right w:val="nil"/>
          <w:between w:val="nil"/>
        </w:pBdr>
        <w:spacing w:line="360" w:lineRule="auto"/>
        <w:ind w:firstLine="0"/>
        <w:rPr>
          <w:rFonts w:eastAsia="Times New Roman"/>
          <w:b/>
          <w:bCs/>
          <w:color w:val="000000"/>
          <w:sz w:val="22"/>
          <w:szCs w:val="22"/>
          <w:lang w:val="id-ID"/>
        </w:rPr>
      </w:pPr>
      <w:r w:rsidRPr="00566735">
        <w:rPr>
          <w:rFonts w:eastAsia="Times New Roman"/>
          <w:b/>
          <w:bCs/>
          <w:color w:val="000000"/>
          <w:sz w:val="22"/>
          <w:szCs w:val="22"/>
          <w:lang w:val="id-ID"/>
        </w:rPr>
        <w:t>Pembelajaran bahasa Arab</w:t>
      </w:r>
    </w:p>
    <w:p w:rsidR="00A75BE3" w:rsidRDefault="00A75BE3" w:rsidP="00A75BE3">
      <w:pPr>
        <w:pBdr>
          <w:top w:val="nil"/>
          <w:left w:val="nil"/>
          <w:bottom w:val="nil"/>
          <w:right w:val="nil"/>
          <w:between w:val="nil"/>
        </w:pBdr>
        <w:spacing w:line="360" w:lineRule="auto"/>
        <w:ind w:firstLine="425"/>
        <w:rPr>
          <w:rFonts w:eastAsia="Times New Roman"/>
          <w:color w:val="000000"/>
          <w:sz w:val="22"/>
          <w:szCs w:val="22"/>
          <w:lang w:val="id-ID"/>
        </w:rPr>
      </w:pPr>
      <w:r w:rsidRPr="00A75BE3">
        <w:rPr>
          <w:rFonts w:eastAsia="Times New Roman"/>
          <w:color w:val="000000"/>
          <w:sz w:val="22"/>
          <w:szCs w:val="22"/>
          <w:lang w:val="id-ID"/>
        </w:rPr>
        <w:t>Bahasa Arab merupakan bahasa asing yang masuk ke Indonesia bersamaan dengan masuknya agama Islam. Bahasa Arab masuk ke Nusantara sejak abad pertama Hijriyah. Pemeluk agama Islam yang mayoritas jumlahnya m</w:t>
      </w:r>
      <w:r>
        <w:rPr>
          <w:rFonts w:eastAsia="Times New Roman"/>
          <w:color w:val="000000"/>
          <w:sz w:val="22"/>
          <w:szCs w:val="22"/>
          <w:lang w:val="id-ID"/>
        </w:rPr>
        <w:t>enjadikan bahasa Arab selalu men</w:t>
      </w:r>
      <w:r w:rsidRPr="00A75BE3">
        <w:rPr>
          <w:rFonts w:eastAsia="Times New Roman"/>
          <w:color w:val="000000"/>
          <w:sz w:val="22"/>
          <w:szCs w:val="22"/>
          <w:lang w:val="id-ID"/>
        </w:rPr>
        <w:t>jaga eksistensi nya di Indonesia. Secara konkrit bahasa Arab menjadi materi wajib yang disampaikan di lembaga pendidikan Islam, utama nya yang berada di bawah naungan Kemenag RI dan kurikulumnya selalu berubah s</w:t>
      </w:r>
      <w:r w:rsidR="005669A3">
        <w:rPr>
          <w:rFonts w:eastAsia="Times New Roman"/>
          <w:color w:val="000000"/>
          <w:sz w:val="22"/>
          <w:szCs w:val="22"/>
          <w:lang w:val="id-ID"/>
        </w:rPr>
        <w:t>esuai dengan perkembangan zaman</w:t>
      </w:r>
      <w:r w:rsidR="00BB6782">
        <w:rPr>
          <w:rFonts w:eastAsia="Times New Roman"/>
          <w:color w:val="000000"/>
          <w:sz w:val="22"/>
          <w:szCs w:val="22"/>
          <w:lang w:val="id-ID"/>
        </w:rPr>
        <w:t xml:space="preserve"> </w:t>
      </w:r>
      <w:r w:rsidR="005669A3">
        <w:rPr>
          <w:rFonts w:eastAsia="Times New Roman"/>
          <w:color w:val="000000"/>
          <w:sz w:val="22"/>
          <w:szCs w:val="22"/>
          <w:lang w:val="id-ID"/>
        </w:rPr>
        <w:fldChar w:fldCharType="begin" w:fldLock="1"/>
      </w:r>
      <w:r w:rsidR="005669A3">
        <w:rPr>
          <w:rFonts w:eastAsia="Times New Roman"/>
          <w:color w:val="000000"/>
          <w:sz w:val="22"/>
          <w:szCs w:val="22"/>
          <w:lang w:val="id-ID"/>
        </w:rPr>
        <w:instrText>ADDIN CSL_CITATION {"citationItems":[{"id":"ITEM-1","itemData":{"DOI":"10.25299/perspektif.2022.vol13(1).9474","ISSN":"1411-3570","abstract":"Tujuan dari penelitian ini adalah untuk mendeskripsikan pelaksanaan pembelajaran bahasa Arab dengan menggunakan model blended learning dan untuk mengungkap kendala yang dihadapi siswa. Penelitian ini merupakan penelitian lapangan dengan metode deskriptif kualitatif. Metode pengumpulan data menggunakan teknik observasi dan wawancara. Tempat penelitian berada di Program Studi Pendidikan Bahasa Arab IAIN Pontianak. Hasil dari penelitian ini adalah pelaksanaan pembelajaran bahasa Arab dengan model Blended learning dilakukan dalam dua sistem yaitu sistem tatap muka dan sistem online. Pembelajaran tatap muka dilakukan secara virtual menggunakan aplikasi Google Meet. Sedangkan pembelajaran online dilakukan dengan menggunakan aplikasi E-learning dan You Tube. Kendala yang dihadapi siswa saat mengikuti pembelajaran adalah kesulitan dalam memahami materi, apalagi jika pembelajaran dilakukan secara online. Selain itu, terbatasnya jaringan internet juga membuat siswa tidak dapat mengikuti pembelajaran dengan baik. Pembelajaran bahasa Arab dengan model blended learning hendaknya menyesuaikan dengan kebutuhan komunikasi dan interaksi antara pendidik dan peserta didik dalam proses pembelajaran. Pembelajaran keterampilan yang ekspresif harus dilakukan dengan sistem tatap muka. Sedangkan pembelajaran keterampilan reseptif dapat dilakukan secara online.","author":[{"dropping-particle":"","family":"Arifudin","given":"","non-dropping-particle":"","parse-names":false,"suffix":""}],"container-title":"Perspektif Pendidikan dan Keguruan","id":"ITEM-1","issue":"1","issued":{"date-parts":[["2022"]]},"page":"55-63","title":"Pembelajaran Bahasa Arab dengan Model Blended learning pada Program Studi Pendidikan Bahasa Arab","type":"article-journal","volume":"13"},"uris":["http://www.mendeley.com/documents/?uuid=0804cdb1-f533-4d41-95f7-804a0444a2a9"]}],"mendeley":{"formattedCitation":"(Arifudin, 2022)","plainTextFormattedCitation":"(Arifudin, 2022)","previouslyFormattedCitation":"(Arifudin, 2022)"},"properties":{"noteIndex":0},"schema":"https://github.com/citation-style-language/schema/raw/master/csl-citation.json"}</w:instrText>
      </w:r>
      <w:r w:rsidR="005669A3">
        <w:rPr>
          <w:rFonts w:eastAsia="Times New Roman"/>
          <w:color w:val="000000"/>
          <w:sz w:val="22"/>
          <w:szCs w:val="22"/>
          <w:lang w:val="id-ID"/>
        </w:rPr>
        <w:fldChar w:fldCharType="separate"/>
      </w:r>
      <w:r w:rsidR="005669A3" w:rsidRPr="005669A3">
        <w:rPr>
          <w:rFonts w:eastAsia="Times New Roman"/>
          <w:noProof/>
          <w:color w:val="000000"/>
          <w:sz w:val="22"/>
          <w:szCs w:val="22"/>
          <w:lang w:val="id-ID"/>
        </w:rPr>
        <w:t>(Arifudin, 2022)</w:t>
      </w:r>
      <w:r w:rsidR="005669A3">
        <w:rPr>
          <w:rFonts w:eastAsia="Times New Roman"/>
          <w:color w:val="000000"/>
          <w:sz w:val="22"/>
          <w:szCs w:val="22"/>
          <w:lang w:val="id-ID"/>
        </w:rPr>
        <w:fldChar w:fldCharType="end"/>
      </w:r>
      <w:r w:rsidR="00BB6782">
        <w:rPr>
          <w:rFonts w:eastAsia="Times New Roman"/>
          <w:color w:val="000000"/>
          <w:sz w:val="22"/>
          <w:szCs w:val="22"/>
          <w:lang w:val="id-ID"/>
        </w:rPr>
        <w:t>.</w:t>
      </w:r>
    </w:p>
    <w:p w:rsidR="00056970" w:rsidRDefault="003B2CA5" w:rsidP="003B2CA5">
      <w:pPr>
        <w:pBdr>
          <w:top w:val="nil"/>
          <w:left w:val="nil"/>
          <w:bottom w:val="nil"/>
          <w:right w:val="nil"/>
          <w:between w:val="nil"/>
        </w:pBdr>
        <w:spacing w:line="360" w:lineRule="auto"/>
        <w:ind w:firstLine="425"/>
        <w:rPr>
          <w:rFonts w:eastAsia="Times New Roman"/>
          <w:color w:val="000000"/>
          <w:sz w:val="22"/>
          <w:szCs w:val="22"/>
          <w:lang w:val="id-ID"/>
        </w:rPr>
      </w:pPr>
      <w:r>
        <w:rPr>
          <w:rFonts w:eastAsia="Times New Roman"/>
          <w:color w:val="000000"/>
          <w:sz w:val="22"/>
          <w:szCs w:val="22"/>
          <w:lang w:val="id-ID"/>
        </w:rPr>
        <w:t>P</w:t>
      </w:r>
      <w:r w:rsidRPr="003B2CA5">
        <w:rPr>
          <w:rFonts w:eastAsia="Times New Roman"/>
          <w:color w:val="000000"/>
          <w:sz w:val="22"/>
          <w:szCs w:val="22"/>
          <w:lang w:val="id-ID"/>
        </w:rPr>
        <w:t xml:space="preserve">embelajaran bahasa Arab merupakan proses bimbingan dan bantuan terhadap peserta didik dalam berlangsungnya proses pembelajaran. Pembelajaran bahasa Arab juga dapat dilakukan dengan sistem tatap muka dan sistem online. Pembelajaran dengan sistem tatap muka dilakukan dengan cara guru bertemu langsung dengan peserta didik pada satu tempat yang sudah ditetapkan, kemudian </w:t>
      </w:r>
      <w:r w:rsidRPr="003B2CA5">
        <w:rPr>
          <w:rFonts w:eastAsia="Times New Roman"/>
          <w:color w:val="000000"/>
          <w:sz w:val="22"/>
          <w:szCs w:val="22"/>
          <w:lang w:val="id-ID"/>
        </w:rPr>
        <w:lastRenderedPageBreak/>
        <w:t>dilaksanakanlah pembelajaran bahasa Arab di tempat tersebut. Sedangkan pembelajaran dengan sistem online dilakukan tanpa adanya kontak temu antara peserta didik dengan guru, namun dilakukan dengan media website ataupun online.</w:t>
      </w:r>
    </w:p>
    <w:p w:rsidR="00BB6782" w:rsidRDefault="00765837" w:rsidP="00765837">
      <w:pPr>
        <w:pBdr>
          <w:top w:val="nil"/>
          <w:left w:val="nil"/>
          <w:bottom w:val="nil"/>
          <w:right w:val="nil"/>
          <w:between w:val="nil"/>
        </w:pBdr>
        <w:spacing w:line="360" w:lineRule="auto"/>
        <w:ind w:firstLine="0"/>
        <w:rPr>
          <w:rFonts w:eastAsia="Times New Roman"/>
          <w:b/>
          <w:bCs/>
          <w:color w:val="000000"/>
          <w:sz w:val="22"/>
          <w:szCs w:val="22"/>
          <w:lang w:val="id-ID"/>
        </w:rPr>
      </w:pPr>
      <w:r w:rsidRPr="00765837">
        <w:rPr>
          <w:rFonts w:eastAsia="Times New Roman"/>
          <w:b/>
          <w:bCs/>
          <w:color w:val="000000"/>
          <w:sz w:val="22"/>
          <w:szCs w:val="22"/>
          <w:lang w:val="id-ID"/>
        </w:rPr>
        <w:t>Sekolah penggerak</w:t>
      </w:r>
    </w:p>
    <w:p w:rsidR="00765837" w:rsidRDefault="00765837" w:rsidP="00475A71">
      <w:pPr>
        <w:pBdr>
          <w:top w:val="nil"/>
          <w:left w:val="nil"/>
          <w:bottom w:val="nil"/>
          <w:right w:val="nil"/>
          <w:between w:val="nil"/>
        </w:pBdr>
        <w:spacing w:line="360" w:lineRule="auto"/>
        <w:ind w:firstLine="720"/>
        <w:rPr>
          <w:rFonts w:eastAsia="Times New Roman"/>
          <w:color w:val="000000"/>
          <w:sz w:val="22"/>
          <w:szCs w:val="22"/>
          <w:lang w:val="id-ID"/>
        </w:rPr>
      </w:pPr>
      <w:r w:rsidRPr="00765837">
        <w:rPr>
          <w:rFonts w:eastAsia="Times New Roman"/>
          <w:color w:val="000000"/>
          <w:sz w:val="22"/>
          <w:szCs w:val="22"/>
          <w:lang w:val="id-ID"/>
        </w:rPr>
        <w:t>Sekolah penggerak ialah sekolah yang mengedepankan pengembangan hasil belajar peserta didik, dimana di dalam sekolah penggerak mengaitkan salah satu tema yaitu profil pelajar pancasila. Sesuai dengan nama nya, sekolah penggerak ini menggunakan kurikulum yang di dalamnya mencakup aspek penting dalam kehidupan bermasy</w:t>
      </w:r>
      <w:r>
        <w:rPr>
          <w:rFonts w:eastAsia="Times New Roman"/>
          <w:color w:val="000000"/>
          <w:sz w:val="22"/>
          <w:szCs w:val="22"/>
          <w:lang w:val="id-ID"/>
        </w:rPr>
        <w:t>arakat, berbangsa dan bernegara</w:t>
      </w:r>
      <w:r w:rsidR="00475A71">
        <w:rPr>
          <w:rFonts w:eastAsia="Times New Roman"/>
          <w:color w:val="000000"/>
          <w:sz w:val="22"/>
          <w:szCs w:val="22"/>
          <w:lang w:val="id-ID"/>
        </w:rPr>
        <w:t xml:space="preserve"> </w:t>
      </w:r>
      <w:r>
        <w:rPr>
          <w:rFonts w:eastAsia="Times New Roman"/>
          <w:color w:val="000000"/>
          <w:sz w:val="22"/>
          <w:szCs w:val="22"/>
          <w:lang w:val="id-ID"/>
        </w:rPr>
        <w:fldChar w:fldCharType="begin" w:fldLock="1"/>
      </w:r>
      <w:r>
        <w:rPr>
          <w:rFonts w:eastAsia="Times New Roman"/>
          <w:color w:val="000000"/>
          <w:sz w:val="22"/>
          <w:szCs w:val="22"/>
          <w:lang w:val="id-ID"/>
        </w:rPr>
        <w:instrText>ADDIN CSL_CITATION {"citationItems":[{"id":"ITEM-1","itemData":{"abstract":"Abstrak Kurikulum merupakan suatu hal yang harus ada dalam setiap komponen pembelajaran karena kurikulum digunakan sebagai acuan berhasil atau tidaknya suatu lembaga pendidikan dalam melakukan proses pembelajaran. Dari tahun ke tahun, pengimplementasian kurikulum telah banyak berganti. Hal itu dilakukan karena disesuaikan dengan kondisi dan situasi pendidikan yang sedang terjadi pada saat itu. Metode penelitian yang digunakan adalah library research yaitu penelitian berbasis kepustakaan, dalam proses pengumpulan datan peneliti menelaah dan menganalisis literatur yang didapatkan dari teori dari buku, hasil penelitian dan karya ilmiah lainnya terkait dengan implementasi kurikulum sekolah penggerak terhadap motivasi peserta didik. Analisis data yang digunakan menggunakan analisis kritis deskriptif. Hasil dari penelitian ini menjelaskan tentang kurikulum sekolah penggerak secara keseluruhan, perbedaan kurikulum sekolah penggerak dengan kurikulum 2013, peran guru dalam kurikulum sekolah penggerak, definisi motivasi belajar serta pengaruh kurikulum sekolah penggerak terhadap motivasi belajar peserta didik.","author":[{"dropping-particle":"","family":"Javanisa","given":"Auliya","non-dropping-particle":"","parse-names":false,"suffix":""},{"dropping-particle":"","family":"Fauziyah","given":"Farah Fairuz","non-dropping-particle":"","parse-names":false,"suffix":""},{"dropping-particle":"","family":"Melani","given":"Riasita","non-dropping-particle":"","parse-names":false,"suffix":""},{"dropping-particle":"","family":"Rouf","given":"Zahid Albar","non-dropping-particle":"","parse-names":false,"suffix":""}],"container-title":"Jurnal kalam Pendidikan PGSD Kebumen","id":"ITEM-1","issued":{"date-parts":[["2022"]]},"page":"34-47","title":"Implementasi kurikulum sekolah penggerak terhadap motivasi peserta didik","type":"article-journal","volume":"1"},"uris":["http://www.mendeley.com/documents/?uuid=0ec26e5e-22f7-428d-981e-4fce321b5c2d"]}],"mendeley":{"formattedCitation":"(Javanisa et al., 2022)","plainTextFormattedCitation":"(Javanisa et al., 2022)"},"properties":{"noteIndex":0},"schema":"https://github.com/citation-style-language/schema/raw/master/csl-citation.json"}</w:instrText>
      </w:r>
      <w:r>
        <w:rPr>
          <w:rFonts w:eastAsia="Times New Roman"/>
          <w:color w:val="000000"/>
          <w:sz w:val="22"/>
          <w:szCs w:val="22"/>
          <w:lang w:val="id-ID"/>
        </w:rPr>
        <w:fldChar w:fldCharType="separate"/>
      </w:r>
      <w:r w:rsidRPr="00765837">
        <w:rPr>
          <w:rFonts w:eastAsia="Times New Roman"/>
          <w:noProof/>
          <w:color w:val="000000"/>
          <w:sz w:val="22"/>
          <w:szCs w:val="22"/>
          <w:lang w:val="id-ID"/>
        </w:rPr>
        <w:t>(Javanisa et al., 2022)</w:t>
      </w:r>
      <w:r>
        <w:rPr>
          <w:rFonts w:eastAsia="Times New Roman"/>
          <w:color w:val="000000"/>
          <w:sz w:val="22"/>
          <w:szCs w:val="22"/>
          <w:lang w:val="id-ID"/>
        </w:rPr>
        <w:fldChar w:fldCharType="end"/>
      </w:r>
      <w:r w:rsidR="00475A71">
        <w:rPr>
          <w:rFonts w:eastAsia="Times New Roman"/>
          <w:color w:val="000000"/>
          <w:sz w:val="22"/>
          <w:szCs w:val="22"/>
          <w:lang w:val="id-ID"/>
        </w:rPr>
        <w:t>.</w:t>
      </w:r>
    </w:p>
    <w:p w:rsidR="00765837" w:rsidRPr="00765837" w:rsidRDefault="00765837" w:rsidP="00765837">
      <w:pPr>
        <w:pBdr>
          <w:top w:val="nil"/>
          <w:left w:val="nil"/>
          <w:bottom w:val="nil"/>
          <w:right w:val="nil"/>
          <w:between w:val="nil"/>
        </w:pBdr>
        <w:spacing w:line="360" w:lineRule="auto"/>
        <w:ind w:firstLine="720"/>
        <w:rPr>
          <w:rFonts w:eastAsia="Times New Roman"/>
          <w:color w:val="000000"/>
          <w:sz w:val="22"/>
          <w:szCs w:val="22"/>
          <w:lang w:val="id-ID"/>
        </w:rPr>
      </w:pPr>
      <w:r w:rsidRPr="00765837">
        <w:rPr>
          <w:rFonts w:eastAsia="Times New Roman"/>
          <w:color w:val="000000"/>
          <w:sz w:val="22"/>
          <w:szCs w:val="22"/>
          <w:lang w:val="id-ID"/>
        </w:rPr>
        <w:t>Aspek tersebut sangat berkaitan dengan kompetensi serta karakter, yang mana kedua aspek tersebut dilakukan dengan melihat sumber daya manusia yang unggul. Sumber daya manusia dalam hal ini ialah peran kepala sekolah, guru dan masyarakat yang ada di dalam sekolah.</w:t>
      </w:r>
    </w:p>
    <w:p w:rsidR="00056970" w:rsidRPr="00E32ACB" w:rsidRDefault="002624BE">
      <w:pPr>
        <w:pBdr>
          <w:top w:val="nil"/>
          <w:left w:val="nil"/>
          <w:bottom w:val="nil"/>
          <w:right w:val="nil"/>
          <w:between w:val="nil"/>
        </w:pBdr>
        <w:spacing w:before="240" w:line="360" w:lineRule="auto"/>
        <w:ind w:firstLine="0"/>
        <w:rPr>
          <w:rFonts w:eastAsia="Times New Roman"/>
          <w:b/>
          <w:color w:val="000000"/>
          <w:lang w:val="id-ID"/>
        </w:rPr>
      </w:pPr>
      <w:r w:rsidRPr="00E32ACB">
        <w:rPr>
          <w:rFonts w:eastAsia="Times New Roman"/>
          <w:b/>
          <w:color w:val="000000"/>
          <w:lang w:val="id-ID"/>
        </w:rPr>
        <w:t xml:space="preserve">METODE PENELITIAN </w:t>
      </w:r>
    </w:p>
    <w:p w:rsidR="00302912" w:rsidRDefault="00DB5CF0" w:rsidP="00EA78A9">
      <w:pPr>
        <w:pStyle w:val="BodyText"/>
        <w:spacing w:before="90" w:line="360" w:lineRule="auto"/>
        <w:rPr>
          <w:sz w:val="22"/>
          <w:szCs w:val="22"/>
        </w:rPr>
      </w:pPr>
      <w:r w:rsidRPr="00E32ACB">
        <w:rPr>
          <w:sz w:val="22"/>
          <w:szCs w:val="22"/>
          <w:lang w:val="id-ID"/>
        </w:rPr>
        <w:t>Jenis penelitian yang digunakan dalam penelit</w:t>
      </w:r>
      <w:r w:rsidRPr="00DB5CF0">
        <w:rPr>
          <w:sz w:val="22"/>
          <w:szCs w:val="22"/>
        </w:rPr>
        <w:t>ian ini adalah penelitian kualitatif dengan menggunakan</w:t>
      </w:r>
      <w:r w:rsidRPr="00DB5CF0">
        <w:rPr>
          <w:spacing w:val="1"/>
          <w:sz w:val="22"/>
          <w:szCs w:val="22"/>
        </w:rPr>
        <w:t xml:space="preserve"> </w:t>
      </w:r>
      <w:r w:rsidRPr="00DB5CF0">
        <w:rPr>
          <w:sz w:val="22"/>
          <w:szCs w:val="22"/>
        </w:rPr>
        <w:t>metode deskriptif (</w:t>
      </w:r>
      <w:r w:rsidRPr="00DB5CF0">
        <w:rPr>
          <w:i/>
          <w:sz w:val="22"/>
          <w:szCs w:val="22"/>
        </w:rPr>
        <w:t>Descriptive Methode</w:t>
      </w:r>
      <w:r w:rsidRPr="00DB5CF0">
        <w:rPr>
          <w:sz w:val="22"/>
          <w:szCs w:val="22"/>
        </w:rPr>
        <w:t>). Menurut Iskandar (2013) penelitian kualitatif ialah penelitian yang</w:t>
      </w:r>
      <w:r w:rsidRPr="00DB5CF0">
        <w:rPr>
          <w:spacing w:val="1"/>
          <w:sz w:val="22"/>
          <w:szCs w:val="22"/>
        </w:rPr>
        <w:t xml:space="preserve"> </w:t>
      </w:r>
      <w:r w:rsidRPr="00DB5CF0">
        <w:rPr>
          <w:sz w:val="22"/>
          <w:szCs w:val="22"/>
        </w:rPr>
        <w:t>menjelaskan tentang data-data akurat dan terpercaya berbentuk lisan maupun tulisan</w:t>
      </w:r>
      <w:r w:rsidR="00920768">
        <w:rPr>
          <w:sz w:val="22"/>
          <w:szCs w:val="22"/>
          <w:lang w:val="id-ID"/>
        </w:rPr>
        <w:t xml:space="preserve"> (Wardhan</w:t>
      </w:r>
      <w:r w:rsidR="00302912">
        <w:rPr>
          <w:sz w:val="22"/>
          <w:szCs w:val="22"/>
          <w:lang w:val="id-ID"/>
        </w:rPr>
        <w:t xml:space="preserve">i Dkk, </w:t>
      </w:r>
      <w:r w:rsidR="00920768">
        <w:rPr>
          <w:sz w:val="22"/>
          <w:szCs w:val="22"/>
          <w:lang w:val="id-ID"/>
        </w:rPr>
        <w:t xml:space="preserve">2022). </w:t>
      </w:r>
      <w:r w:rsidR="00920768" w:rsidRPr="00920768">
        <w:rPr>
          <w:sz w:val="22"/>
          <w:szCs w:val="22"/>
        </w:rPr>
        <w:t>Penelitian kualitatif</w:t>
      </w:r>
      <w:r w:rsidR="00920768" w:rsidRPr="00920768">
        <w:rPr>
          <w:spacing w:val="1"/>
          <w:sz w:val="22"/>
          <w:szCs w:val="22"/>
        </w:rPr>
        <w:t xml:space="preserve"> </w:t>
      </w:r>
      <w:r w:rsidR="00920768" w:rsidRPr="00920768">
        <w:rPr>
          <w:sz w:val="22"/>
          <w:szCs w:val="22"/>
        </w:rPr>
        <w:t xml:space="preserve">merupakan </w:t>
      </w:r>
      <w:r w:rsidR="00920768" w:rsidRPr="00920768">
        <w:rPr>
          <w:i/>
          <w:sz w:val="22"/>
          <w:szCs w:val="22"/>
        </w:rPr>
        <w:t xml:space="preserve">a kind of professional it yourself person, </w:t>
      </w:r>
      <w:r w:rsidR="00920768" w:rsidRPr="00920768">
        <w:rPr>
          <w:sz w:val="22"/>
          <w:szCs w:val="22"/>
        </w:rPr>
        <w:t>yang mengimplikasikan keputusan profesional peneliti yang</w:t>
      </w:r>
      <w:r w:rsidR="00920768" w:rsidRPr="00920768">
        <w:rPr>
          <w:spacing w:val="-47"/>
          <w:sz w:val="22"/>
          <w:szCs w:val="22"/>
          <w:lang w:val="id-ID"/>
        </w:rPr>
        <w:t xml:space="preserve"> </w:t>
      </w:r>
      <w:r w:rsidR="00920768" w:rsidRPr="00920768">
        <w:rPr>
          <w:sz w:val="22"/>
          <w:szCs w:val="22"/>
        </w:rPr>
        <w:t xml:space="preserve">sesuai dengan kondisi </w:t>
      </w:r>
      <w:r w:rsidR="00920768" w:rsidRPr="00920768">
        <w:rPr>
          <w:sz w:val="22"/>
          <w:szCs w:val="22"/>
        </w:rPr>
        <w:lastRenderedPageBreak/>
        <w:t>permasalahan, fakta sasaran penelitian, dan target yang akan dicapai</w:t>
      </w:r>
      <w:r w:rsidR="00920768">
        <w:rPr>
          <w:sz w:val="22"/>
          <w:szCs w:val="22"/>
          <w:lang w:val="id-ID"/>
        </w:rPr>
        <w:t xml:space="preserve"> (Suyit</w:t>
      </w:r>
      <w:r w:rsidR="00302912">
        <w:rPr>
          <w:sz w:val="22"/>
          <w:szCs w:val="22"/>
          <w:lang w:val="id-ID"/>
        </w:rPr>
        <w:t xml:space="preserve">no, 2020). </w:t>
      </w:r>
      <w:r w:rsidR="00302912" w:rsidRPr="00302912">
        <w:rPr>
          <w:sz w:val="22"/>
          <w:szCs w:val="22"/>
        </w:rPr>
        <w:t>Sumber data di</w:t>
      </w:r>
      <w:r w:rsidR="00302912" w:rsidRPr="00302912">
        <w:rPr>
          <w:spacing w:val="1"/>
          <w:sz w:val="22"/>
          <w:szCs w:val="22"/>
        </w:rPr>
        <w:t xml:space="preserve"> </w:t>
      </w:r>
      <w:r w:rsidR="00302912" w:rsidRPr="00302912">
        <w:rPr>
          <w:sz w:val="22"/>
          <w:szCs w:val="22"/>
        </w:rPr>
        <w:t>dapatkan</w:t>
      </w:r>
      <w:r w:rsidR="00302912" w:rsidRPr="00302912">
        <w:rPr>
          <w:spacing w:val="1"/>
          <w:sz w:val="22"/>
          <w:szCs w:val="22"/>
        </w:rPr>
        <w:t xml:space="preserve"> </w:t>
      </w:r>
      <w:r w:rsidR="00302912" w:rsidRPr="00302912">
        <w:rPr>
          <w:sz w:val="22"/>
          <w:szCs w:val="22"/>
        </w:rPr>
        <w:t>dari</w:t>
      </w:r>
      <w:r w:rsidR="00302912" w:rsidRPr="00302912">
        <w:rPr>
          <w:spacing w:val="1"/>
          <w:sz w:val="22"/>
          <w:szCs w:val="22"/>
        </w:rPr>
        <w:t xml:space="preserve"> </w:t>
      </w:r>
      <w:r w:rsidR="00302912" w:rsidRPr="00302912">
        <w:rPr>
          <w:sz w:val="22"/>
          <w:szCs w:val="22"/>
        </w:rPr>
        <w:t>hasil</w:t>
      </w:r>
      <w:r w:rsidR="00302912" w:rsidRPr="00302912">
        <w:rPr>
          <w:spacing w:val="1"/>
          <w:sz w:val="22"/>
          <w:szCs w:val="22"/>
        </w:rPr>
        <w:t xml:space="preserve"> </w:t>
      </w:r>
      <w:r w:rsidR="00302912" w:rsidRPr="00302912">
        <w:rPr>
          <w:sz w:val="22"/>
          <w:szCs w:val="22"/>
        </w:rPr>
        <w:t>wawancara,</w:t>
      </w:r>
      <w:r w:rsidR="00302912" w:rsidRPr="00302912">
        <w:rPr>
          <w:spacing w:val="1"/>
          <w:sz w:val="22"/>
          <w:szCs w:val="22"/>
        </w:rPr>
        <w:t xml:space="preserve"> </w:t>
      </w:r>
      <w:r w:rsidR="00302912" w:rsidRPr="00302912">
        <w:rPr>
          <w:sz w:val="22"/>
          <w:szCs w:val="22"/>
        </w:rPr>
        <w:t>observasi</w:t>
      </w:r>
      <w:r w:rsidR="00302912" w:rsidRPr="00302912">
        <w:rPr>
          <w:spacing w:val="1"/>
          <w:sz w:val="22"/>
          <w:szCs w:val="22"/>
        </w:rPr>
        <w:t xml:space="preserve"> </w:t>
      </w:r>
      <w:r w:rsidR="00302912" w:rsidRPr="00302912">
        <w:rPr>
          <w:sz w:val="22"/>
          <w:szCs w:val="22"/>
        </w:rPr>
        <w:t>dan</w:t>
      </w:r>
      <w:r w:rsidR="00302912" w:rsidRPr="00302912">
        <w:rPr>
          <w:spacing w:val="1"/>
          <w:sz w:val="22"/>
          <w:szCs w:val="22"/>
        </w:rPr>
        <w:t xml:space="preserve"> </w:t>
      </w:r>
      <w:r w:rsidR="00302912" w:rsidRPr="00302912">
        <w:rPr>
          <w:sz w:val="22"/>
          <w:szCs w:val="22"/>
        </w:rPr>
        <w:t>dokumentasi</w:t>
      </w:r>
      <w:r w:rsidR="00302912" w:rsidRPr="00302912">
        <w:rPr>
          <w:rFonts w:eastAsia="Times New Roman"/>
          <w:color w:val="000000"/>
          <w:sz w:val="22"/>
          <w:szCs w:val="22"/>
          <w:lang w:val="id-ID"/>
        </w:rPr>
        <w:t xml:space="preserve">. </w:t>
      </w:r>
      <w:r w:rsidR="00302912" w:rsidRPr="00302912">
        <w:rPr>
          <w:sz w:val="22"/>
          <w:szCs w:val="22"/>
        </w:rPr>
        <w:t>Dalam</w:t>
      </w:r>
      <w:r w:rsidR="00302912" w:rsidRPr="00302912">
        <w:rPr>
          <w:spacing w:val="1"/>
          <w:sz w:val="22"/>
          <w:szCs w:val="22"/>
        </w:rPr>
        <w:t xml:space="preserve"> </w:t>
      </w:r>
      <w:r w:rsidR="00302912" w:rsidRPr="00302912">
        <w:rPr>
          <w:sz w:val="22"/>
          <w:szCs w:val="22"/>
        </w:rPr>
        <w:t>mengumpulkan</w:t>
      </w:r>
      <w:r w:rsidR="00302912" w:rsidRPr="00302912">
        <w:rPr>
          <w:spacing w:val="1"/>
          <w:sz w:val="22"/>
          <w:szCs w:val="22"/>
        </w:rPr>
        <w:t xml:space="preserve"> </w:t>
      </w:r>
      <w:r w:rsidR="00302912" w:rsidRPr="00302912">
        <w:rPr>
          <w:sz w:val="22"/>
          <w:szCs w:val="22"/>
        </w:rPr>
        <w:t>data,</w:t>
      </w:r>
      <w:r w:rsidR="00302912" w:rsidRPr="00302912">
        <w:rPr>
          <w:spacing w:val="1"/>
          <w:sz w:val="22"/>
          <w:szCs w:val="22"/>
        </w:rPr>
        <w:t xml:space="preserve"> </w:t>
      </w:r>
      <w:r w:rsidR="00302912" w:rsidRPr="00302912">
        <w:rPr>
          <w:sz w:val="22"/>
          <w:szCs w:val="22"/>
        </w:rPr>
        <w:t>peneliti</w:t>
      </w:r>
      <w:r w:rsidR="00302912" w:rsidRPr="00302912">
        <w:rPr>
          <w:spacing w:val="1"/>
          <w:sz w:val="22"/>
          <w:szCs w:val="22"/>
        </w:rPr>
        <w:t xml:space="preserve"> </w:t>
      </w:r>
      <w:r w:rsidR="00302912" w:rsidRPr="00302912">
        <w:rPr>
          <w:sz w:val="22"/>
          <w:szCs w:val="22"/>
        </w:rPr>
        <w:t>menggunakan dua jenis data yaitu data primer dan data sekunder. Menurut Sugiyono (2009) data primer adalah</w:t>
      </w:r>
      <w:r w:rsidR="00302912" w:rsidRPr="00302912">
        <w:rPr>
          <w:spacing w:val="1"/>
          <w:sz w:val="22"/>
          <w:szCs w:val="22"/>
        </w:rPr>
        <w:t xml:space="preserve"> </w:t>
      </w:r>
      <w:r w:rsidR="00302912" w:rsidRPr="00302912">
        <w:rPr>
          <w:sz w:val="22"/>
          <w:szCs w:val="22"/>
        </w:rPr>
        <w:t>pemilik data yang secara langsung memberikan datanya kepada peneliti/data primer tersebut dikumpulkan oleh</w:t>
      </w:r>
      <w:r w:rsidR="00302912" w:rsidRPr="00302912">
        <w:rPr>
          <w:spacing w:val="1"/>
          <w:sz w:val="22"/>
          <w:szCs w:val="22"/>
        </w:rPr>
        <w:t xml:space="preserve"> </w:t>
      </w:r>
      <w:r w:rsidR="00302912" w:rsidRPr="00302912">
        <w:rPr>
          <w:sz w:val="22"/>
          <w:szCs w:val="22"/>
        </w:rPr>
        <w:t>peneliti secara langsung di tempat obyek yang peneliti lakukan. Menurut Sugiyono (2009) data sekunder adalah</w:t>
      </w:r>
      <w:r w:rsidR="00302912" w:rsidRPr="00302912">
        <w:rPr>
          <w:spacing w:val="1"/>
          <w:sz w:val="22"/>
          <w:szCs w:val="22"/>
        </w:rPr>
        <w:t xml:space="preserve"> </w:t>
      </w:r>
      <w:r w:rsidR="00302912" w:rsidRPr="00302912">
        <w:rPr>
          <w:sz w:val="22"/>
          <w:szCs w:val="22"/>
        </w:rPr>
        <w:t>data</w:t>
      </w:r>
      <w:r w:rsidR="00302912" w:rsidRPr="00302912">
        <w:rPr>
          <w:spacing w:val="-4"/>
          <w:sz w:val="22"/>
          <w:szCs w:val="22"/>
        </w:rPr>
        <w:t xml:space="preserve"> </w:t>
      </w:r>
      <w:r w:rsidR="00302912" w:rsidRPr="00302912">
        <w:rPr>
          <w:sz w:val="22"/>
          <w:szCs w:val="22"/>
        </w:rPr>
        <w:t>yang</w:t>
      </w:r>
      <w:r w:rsidR="00302912" w:rsidRPr="00302912">
        <w:rPr>
          <w:spacing w:val="-3"/>
          <w:sz w:val="22"/>
          <w:szCs w:val="22"/>
        </w:rPr>
        <w:t xml:space="preserve"> </w:t>
      </w:r>
      <w:r w:rsidR="00302912" w:rsidRPr="00302912">
        <w:rPr>
          <w:sz w:val="22"/>
          <w:szCs w:val="22"/>
        </w:rPr>
        <w:t>tidak</w:t>
      </w:r>
      <w:r w:rsidR="00302912" w:rsidRPr="00302912">
        <w:rPr>
          <w:spacing w:val="-4"/>
          <w:sz w:val="22"/>
          <w:szCs w:val="22"/>
        </w:rPr>
        <w:t xml:space="preserve"> </w:t>
      </w:r>
      <w:r w:rsidR="00302912" w:rsidRPr="00302912">
        <w:rPr>
          <w:sz w:val="22"/>
          <w:szCs w:val="22"/>
        </w:rPr>
        <w:t>langsung</w:t>
      </w:r>
      <w:r w:rsidR="00302912" w:rsidRPr="00302912">
        <w:rPr>
          <w:spacing w:val="-5"/>
          <w:sz w:val="22"/>
          <w:szCs w:val="22"/>
        </w:rPr>
        <w:t xml:space="preserve"> </w:t>
      </w:r>
      <w:r w:rsidR="00302912" w:rsidRPr="00302912">
        <w:rPr>
          <w:sz w:val="22"/>
          <w:szCs w:val="22"/>
        </w:rPr>
        <w:t>diberikan</w:t>
      </w:r>
      <w:r w:rsidR="00302912" w:rsidRPr="00302912">
        <w:rPr>
          <w:spacing w:val="-3"/>
          <w:sz w:val="22"/>
          <w:szCs w:val="22"/>
        </w:rPr>
        <w:t xml:space="preserve"> </w:t>
      </w:r>
      <w:r w:rsidR="00302912" w:rsidRPr="00302912">
        <w:rPr>
          <w:sz w:val="22"/>
          <w:szCs w:val="22"/>
        </w:rPr>
        <w:t>datanya</w:t>
      </w:r>
      <w:r w:rsidR="00302912" w:rsidRPr="00302912">
        <w:rPr>
          <w:spacing w:val="-6"/>
          <w:sz w:val="22"/>
          <w:szCs w:val="22"/>
        </w:rPr>
        <w:t xml:space="preserve"> </w:t>
      </w:r>
      <w:r w:rsidR="00302912" w:rsidRPr="00302912">
        <w:rPr>
          <w:sz w:val="22"/>
          <w:szCs w:val="22"/>
        </w:rPr>
        <w:t>kepada</w:t>
      </w:r>
      <w:r w:rsidR="00302912" w:rsidRPr="00302912">
        <w:rPr>
          <w:spacing w:val="-6"/>
          <w:sz w:val="22"/>
          <w:szCs w:val="22"/>
        </w:rPr>
        <w:t xml:space="preserve"> </w:t>
      </w:r>
      <w:r w:rsidR="00302912" w:rsidRPr="00302912">
        <w:rPr>
          <w:sz w:val="22"/>
          <w:szCs w:val="22"/>
        </w:rPr>
        <w:t>pengumpul</w:t>
      </w:r>
      <w:r w:rsidR="00302912" w:rsidRPr="00302912">
        <w:rPr>
          <w:spacing w:val="-5"/>
          <w:sz w:val="22"/>
          <w:szCs w:val="22"/>
        </w:rPr>
        <w:t xml:space="preserve"> </w:t>
      </w:r>
      <w:r w:rsidR="00302912" w:rsidRPr="00302912">
        <w:rPr>
          <w:sz w:val="22"/>
          <w:szCs w:val="22"/>
        </w:rPr>
        <w:t>data,</w:t>
      </w:r>
      <w:r w:rsidR="00302912" w:rsidRPr="00302912">
        <w:rPr>
          <w:spacing w:val="-6"/>
          <w:sz w:val="22"/>
          <w:szCs w:val="22"/>
        </w:rPr>
        <w:t xml:space="preserve"> </w:t>
      </w:r>
      <w:r w:rsidR="00302912" w:rsidRPr="00302912">
        <w:rPr>
          <w:sz w:val="22"/>
          <w:szCs w:val="22"/>
        </w:rPr>
        <w:t>misalkan</w:t>
      </w:r>
      <w:r w:rsidR="00302912" w:rsidRPr="00302912">
        <w:rPr>
          <w:spacing w:val="-5"/>
          <w:sz w:val="22"/>
          <w:szCs w:val="22"/>
        </w:rPr>
        <w:t xml:space="preserve"> </w:t>
      </w:r>
      <w:r w:rsidR="00302912" w:rsidRPr="00302912">
        <w:rPr>
          <w:sz w:val="22"/>
          <w:szCs w:val="22"/>
        </w:rPr>
        <w:t>lewat</w:t>
      </w:r>
      <w:r w:rsidR="00302912" w:rsidRPr="00302912">
        <w:rPr>
          <w:spacing w:val="-5"/>
          <w:sz w:val="22"/>
          <w:szCs w:val="22"/>
        </w:rPr>
        <w:t xml:space="preserve"> </w:t>
      </w:r>
      <w:r w:rsidR="00302912" w:rsidRPr="00302912">
        <w:rPr>
          <w:sz w:val="22"/>
          <w:szCs w:val="22"/>
        </w:rPr>
        <w:t>perantara</w:t>
      </w:r>
      <w:r w:rsidR="00302912" w:rsidRPr="00302912">
        <w:rPr>
          <w:spacing w:val="-4"/>
          <w:sz w:val="22"/>
          <w:szCs w:val="22"/>
        </w:rPr>
        <w:t xml:space="preserve"> </w:t>
      </w:r>
      <w:r w:rsidR="00302912" w:rsidRPr="00302912">
        <w:rPr>
          <w:sz w:val="22"/>
          <w:szCs w:val="22"/>
        </w:rPr>
        <w:t>orang</w:t>
      </w:r>
      <w:r w:rsidR="00302912" w:rsidRPr="00302912">
        <w:rPr>
          <w:spacing w:val="-6"/>
          <w:sz w:val="22"/>
          <w:szCs w:val="22"/>
        </w:rPr>
        <w:t xml:space="preserve"> </w:t>
      </w:r>
      <w:r w:rsidR="00302912" w:rsidRPr="00302912">
        <w:rPr>
          <w:sz w:val="22"/>
          <w:szCs w:val="22"/>
        </w:rPr>
        <w:t>lain,</w:t>
      </w:r>
      <w:r w:rsidR="00302912" w:rsidRPr="00302912">
        <w:rPr>
          <w:spacing w:val="-6"/>
          <w:sz w:val="22"/>
          <w:szCs w:val="22"/>
        </w:rPr>
        <w:t xml:space="preserve"> </w:t>
      </w:r>
      <w:r w:rsidR="00302912" w:rsidRPr="00302912">
        <w:rPr>
          <w:sz w:val="22"/>
          <w:szCs w:val="22"/>
        </w:rPr>
        <w:t>diambil</w:t>
      </w:r>
      <w:r w:rsidR="00302912" w:rsidRPr="00302912">
        <w:rPr>
          <w:spacing w:val="-47"/>
          <w:sz w:val="22"/>
          <w:szCs w:val="22"/>
        </w:rPr>
        <w:t xml:space="preserve"> </w:t>
      </w:r>
      <w:r w:rsidR="00302912" w:rsidRPr="00302912">
        <w:rPr>
          <w:sz w:val="22"/>
          <w:szCs w:val="22"/>
        </w:rPr>
        <w:t>dari jurnal, artikel, atau dokumen resmi</w:t>
      </w:r>
      <w:r w:rsidR="00302912">
        <w:rPr>
          <w:sz w:val="22"/>
          <w:szCs w:val="22"/>
          <w:lang w:val="id-ID"/>
        </w:rPr>
        <w:t xml:space="preserve"> (Maulidyah, Muchsin &amp; Abidin, 2019). </w:t>
      </w:r>
      <w:r w:rsidR="00302912" w:rsidRPr="00EA78A9">
        <w:rPr>
          <w:sz w:val="22"/>
          <w:szCs w:val="22"/>
        </w:rPr>
        <w:t>Sumber data dalam penelitian ini meliputi sumber data primer yang</w:t>
      </w:r>
      <w:r w:rsidR="00302912" w:rsidRPr="00EA78A9">
        <w:rPr>
          <w:spacing w:val="1"/>
          <w:sz w:val="22"/>
          <w:szCs w:val="22"/>
        </w:rPr>
        <w:t xml:space="preserve"> </w:t>
      </w:r>
      <w:r w:rsidR="00302912" w:rsidRPr="00EA78A9">
        <w:rPr>
          <w:sz w:val="22"/>
          <w:szCs w:val="22"/>
        </w:rPr>
        <w:t>berasal</w:t>
      </w:r>
      <w:r w:rsidR="00302912" w:rsidRPr="00EA78A9">
        <w:rPr>
          <w:spacing w:val="-5"/>
          <w:sz w:val="22"/>
          <w:szCs w:val="22"/>
        </w:rPr>
        <w:t xml:space="preserve"> </w:t>
      </w:r>
      <w:r w:rsidR="00302912" w:rsidRPr="00EA78A9">
        <w:rPr>
          <w:sz w:val="22"/>
          <w:szCs w:val="22"/>
        </w:rPr>
        <w:t>dari</w:t>
      </w:r>
      <w:r w:rsidR="00302912" w:rsidRPr="00EA78A9">
        <w:rPr>
          <w:spacing w:val="-6"/>
          <w:sz w:val="22"/>
          <w:szCs w:val="22"/>
        </w:rPr>
        <w:t xml:space="preserve"> </w:t>
      </w:r>
      <w:r w:rsidR="00302912" w:rsidRPr="00EA78A9">
        <w:rPr>
          <w:sz w:val="22"/>
          <w:szCs w:val="22"/>
        </w:rPr>
        <w:t>guru</w:t>
      </w:r>
      <w:r w:rsidR="00302912" w:rsidRPr="00EA78A9">
        <w:rPr>
          <w:spacing w:val="-6"/>
          <w:sz w:val="22"/>
          <w:szCs w:val="22"/>
        </w:rPr>
        <w:t xml:space="preserve"> </w:t>
      </w:r>
      <w:r w:rsidR="00302912" w:rsidRPr="00EA78A9">
        <w:rPr>
          <w:sz w:val="22"/>
          <w:szCs w:val="22"/>
        </w:rPr>
        <w:t>bahasa</w:t>
      </w:r>
      <w:r w:rsidR="00302912" w:rsidRPr="00EA78A9">
        <w:rPr>
          <w:spacing w:val="-3"/>
          <w:sz w:val="22"/>
          <w:szCs w:val="22"/>
        </w:rPr>
        <w:t xml:space="preserve"> </w:t>
      </w:r>
      <w:r w:rsidR="00302912" w:rsidRPr="00EA78A9">
        <w:rPr>
          <w:sz w:val="22"/>
          <w:szCs w:val="22"/>
        </w:rPr>
        <w:t>Arab</w:t>
      </w:r>
      <w:r w:rsidR="00302912" w:rsidRPr="00EA78A9">
        <w:rPr>
          <w:spacing w:val="-7"/>
          <w:sz w:val="22"/>
          <w:szCs w:val="22"/>
        </w:rPr>
        <w:t xml:space="preserve"> </w:t>
      </w:r>
      <w:r w:rsidR="00302912" w:rsidRPr="00EA78A9">
        <w:rPr>
          <w:sz w:val="22"/>
          <w:szCs w:val="22"/>
        </w:rPr>
        <w:t>dan</w:t>
      </w:r>
      <w:r w:rsidR="00302912" w:rsidRPr="00EA78A9">
        <w:rPr>
          <w:spacing w:val="-3"/>
          <w:sz w:val="22"/>
          <w:szCs w:val="22"/>
        </w:rPr>
        <w:t xml:space="preserve"> </w:t>
      </w:r>
      <w:r w:rsidR="00302912" w:rsidRPr="00EA78A9">
        <w:rPr>
          <w:sz w:val="22"/>
          <w:szCs w:val="22"/>
        </w:rPr>
        <w:t>salah</w:t>
      </w:r>
      <w:r w:rsidR="00302912" w:rsidRPr="00EA78A9">
        <w:rPr>
          <w:spacing w:val="-5"/>
          <w:sz w:val="22"/>
          <w:szCs w:val="22"/>
        </w:rPr>
        <w:t xml:space="preserve"> </w:t>
      </w:r>
      <w:r w:rsidR="00302912" w:rsidRPr="00EA78A9">
        <w:rPr>
          <w:sz w:val="22"/>
          <w:szCs w:val="22"/>
        </w:rPr>
        <w:t>satu</w:t>
      </w:r>
      <w:r w:rsidR="00302912" w:rsidRPr="00EA78A9">
        <w:rPr>
          <w:spacing w:val="-3"/>
          <w:sz w:val="22"/>
          <w:szCs w:val="22"/>
        </w:rPr>
        <w:t xml:space="preserve"> </w:t>
      </w:r>
      <w:r w:rsidR="00302912" w:rsidRPr="00EA78A9">
        <w:rPr>
          <w:sz w:val="22"/>
          <w:szCs w:val="22"/>
        </w:rPr>
        <w:t>siswa</w:t>
      </w:r>
      <w:r w:rsidR="00302912" w:rsidRPr="00EA78A9">
        <w:rPr>
          <w:spacing w:val="-4"/>
          <w:sz w:val="22"/>
          <w:szCs w:val="22"/>
        </w:rPr>
        <w:t xml:space="preserve"> </w:t>
      </w:r>
      <w:r w:rsidR="00302912" w:rsidRPr="00EA78A9">
        <w:rPr>
          <w:sz w:val="22"/>
          <w:szCs w:val="22"/>
        </w:rPr>
        <w:t>kelas</w:t>
      </w:r>
      <w:r w:rsidR="00302912" w:rsidRPr="00EA78A9">
        <w:rPr>
          <w:spacing w:val="-5"/>
          <w:sz w:val="22"/>
          <w:szCs w:val="22"/>
        </w:rPr>
        <w:t xml:space="preserve"> </w:t>
      </w:r>
      <w:r w:rsidR="00302912" w:rsidRPr="00EA78A9">
        <w:rPr>
          <w:sz w:val="22"/>
          <w:szCs w:val="22"/>
        </w:rPr>
        <w:t>X</w:t>
      </w:r>
      <w:r w:rsidR="00302912" w:rsidRPr="00EA78A9">
        <w:rPr>
          <w:spacing w:val="-4"/>
          <w:sz w:val="22"/>
          <w:szCs w:val="22"/>
        </w:rPr>
        <w:t xml:space="preserve"> </w:t>
      </w:r>
      <w:r w:rsidR="00302912" w:rsidRPr="00EA78A9">
        <w:rPr>
          <w:sz w:val="22"/>
          <w:szCs w:val="22"/>
        </w:rPr>
        <w:t>SMA</w:t>
      </w:r>
      <w:r w:rsidR="00302912" w:rsidRPr="00EA78A9">
        <w:rPr>
          <w:spacing w:val="-4"/>
          <w:sz w:val="22"/>
          <w:szCs w:val="22"/>
        </w:rPr>
        <w:t xml:space="preserve"> </w:t>
      </w:r>
      <w:r w:rsidR="00302912" w:rsidRPr="00EA78A9">
        <w:rPr>
          <w:sz w:val="22"/>
          <w:szCs w:val="22"/>
        </w:rPr>
        <w:t>Muhammadiyah</w:t>
      </w:r>
      <w:r w:rsidR="00302912" w:rsidRPr="00EA78A9">
        <w:rPr>
          <w:spacing w:val="-5"/>
          <w:sz w:val="22"/>
          <w:szCs w:val="22"/>
        </w:rPr>
        <w:t xml:space="preserve"> </w:t>
      </w:r>
      <w:r w:rsidR="00302912" w:rsidRPr="00EA78A9">
        <w:rPr>
          <w:sz w:val="22"/>
          <w:szCs w:val="22"/>
        </w:rPr>
        <w:t>1</w:t>
      </w:r>
      <w:r w:rsidR="00302912" w:rsidRPr="00EA78A9">
        <w:rPr>
          <w:spacing w:val="-6"/>
          <w:sz w:val="22"/>
          <w:szCs w:val="22"/>
        </w:rPr>
        <w:t xml:space="preserve"> </w:t>
      </w:r>
      <w:r w:rsidR="00302912" w:rsidRPr="00EA78A9">
        <w:rPr>
          <w:sz w:val="22"/>
          <w:szCs w:val="22"/>
        </w:rPr>
        <w:t>Jombang.</w:t>
      </w:r>
      <w:r w:rsidR="00302912" w:rsidRPr="00EA78A9">
        <w:rPr>
          <w:spacing w:val="-4"/>
          <w:sz w:val="22"/>
          <w:szCs w:val="22"/>
        </w:rPr>
        <w:t xml:space="preserve"> </w:t>
      </w:r>
      <w:r w:rsidR="00302912" w:rsidRPr="00EA78A9">
        <w:rPr>
          <w:sz w:val="22"/>
          <w:szCs w:val="22"/>
        </w:rPr>
        <w:t>Sedangkan</w:t>
      </w:r>
      <w:r w:rsidR="00302912" w:rsidRPr="00EA78A9">
        <w:rPr>
          <w:spacing w:val="-3"/>
          <w:sz w:val="22"/>
          <w:szCs w:val="22"/>
        </w:rPr>
        <w:t xml:space="preserve"> </w:t>
      </w:r>
      <w:r w:rsidR="00302912" w:rsidRPr="00EA78A9">
        <w:rPr>
          <w:sz w:val="22"/>
          <w:szCs w:val="22"/>
        </w:rPr>
        <w:t>sumber</w:t>
      </w:r>
      <w:r w:rsidR="00302912" w:rsidRPr="00EA78A9">
        <w:rPr>
          <w:spacing w:val="-48"/>
          <w:sz w:val="22"/>
          <w:szCs w:val="22"/>
        </w:rPr>
        <w:t xml:space="preserve"> </w:t>
      </w:r>
      <w:r w:rsidR="00302912" w:rsidRPr="00EA78A9">
        <w:rPr>
          <w:sz w:val="22"/>
          <w:szCs w:val="22"/>
        </w:rPr>
        <w:t>data sekunder diperoleh dari data hasil observasi, jurnal, artikel terkait dan modul ajar kurikulum merdeka pada</w:t>
      </w:r>
      <w:r w:rsidR="00302912" w:rsidRPr="00EA78A9">
        <w:rPr>
          <w:spacing w:val="1"/>
          <w:sz w:val="22"/>
          <w:szCs w:val="22"/>
        </w:rPr>
        <w:t xml:space="preserve"> </w:t>
      </w:r>
      <w:r w:rsidR="00302912" w:rsidRPr="00EA78A9">
        <w:rPr>
          <w:sz w:val="22"/>
          <w:szCs w:val="22"/>
        </w:rPr>
        <w:t>mata pelajaran bahasa Arab kelas X. Dari penelitian ini yang menjadi subjek utama ialah guru bahasa Arab dan</w:t>
      </w:r>
      <w:r w:rsidR="00302912" w:rsidRPr="00EA78A9">
        <w:rPr>
          <w:spacing w:val="1"/>
          <w:sz w:val="22"/>
          <w:szCs w:val="22"/>
        </w:rPr>
        <w:t xml:space="preserve"> </w:t>
      </w:r>
      <w:r w:rsidR="00302912" w:rsidRPr="00EA78A9">
        <w:rPr>
          <w:sz w:val="22"/>
          <w:szCs w:val="22"/>
        </w:rPr>
        <w:t>siswa</w:t>
      </w:r>
      <w:r w:rsidR="00302912" w:rsidRPr="00EA78A9">
        <w:rPr>
          <w:spacing w:val="-1"/>
          <w:sz w:val="22"/>
          <w:szCs w:val="22"/>
        </w:rPr>
        <w:t xml:space="preserve"> </w:t>
      </w:r>
      <w:r w:rsidR="00302912" w:rsidRPr="00EA78A9">
        <w:rPr>
          <w:sz w:val="22"/>
          <w:szCs w:val="22"/>
        </w:rPr>
        <w:t>kelas</w:t>
      </w:r>
      <w:r w:rsidR="00302912" w:rsidRPr="00EA78A9">
        <w:rPr>
          <w:spacing w:val="-1"/>
          <w:sz w:val="22"/>
          <w:szCs w:val="22"/>
        </w:rPr>
        <w:t xml:space="preserve"> </w:t>
      </w:r>
      <w:r w:rsidR="00302912" w:rsidRPr="00EA78A9">
        <w:rPr>
          <w:sz w:val="22"/>
          <w:szCs w:val="22"/>
        </w:rPr>
        <w:t>X SMA Muhammadiyah</w:t>
      </w:r>
      <w:r w:rsidR="00302912" w:rsidRPr="00EA78A9">
        <w:rPr>
          <w:spacing w:val="1"/>
          <w:sz w:val="22"/>
          <w:szCs w:val="22"/>
        </w:rPr>
        <w:t xml:space="preserve"> </w:t>
      </w:r>
      <w:r w:rsidR="00302912" w:rsidRPr="00EA78A9">
        <w:rPr>
          <w:sz w:val="22"/>
          <w:szCs w:val="22"/>
        </w:rPr>
        <w:t>1</w:t>
      </w:r>
      <w:r w:rsidR="00302912" w:rsidRPr="00EA78A9">
        <w:rPr>
          <w:spacing w:val="-1"/>
          <w:sz w:val="22"/>
          <w:szCs w:val="22"/>
        </w:rPr>
        <w:t xml:space="preserve"> </w:t>
      </w:r>
      <w:r w:rsidR="00302912" w:rsidRPr="00EA78A9">
        <w:rPr>
          <w:sz w:val="22"/>
          <w:szCs w:val="22"/>
        </w:rPr>
        <w:t>Jombang.</w:t>
      </w:r>
    </w:p>
    <w:p w:rsidR="00EA78A9" w:rsidRDefault="00EA78A9" w:rsidP="00EA78A9">
      <w:pPr>
        <w:pStyle w:val="BodyText"/>
        <w:spacing w:before="90" w:line="360" w:lineRule="auto"/>
        <w:ind w:firstLine="709"/>
        <w:rPr>
          <w:sz w:val="22"/>
          <w:szCs w:val="22"/>
        </w:rPr>
      </w:pPr>
      <w:r w:rsidRPr="00EA78A9">
        <w:rPr>
          <w:sz w:val="22"/>
          <w:szCs w:val="22"/>
        </w:rPr>
        <w:t>Teknik pengumpulan data yang digunakan dalam penelitian ini yaitu data primer meliputi wawancara,</w:t>
      </w:r>
      <w:r w:rsidRPr="00EA78A9">
        <w:rPr>
          <w:spacing w:val="1"/>
          <w:sz w:val="22"/>
          <w:szCs w:val="22"/>
        </w:rPr>
        <w:t xml:space="preserve"> observasi dan data sekunder meliputi dokumentasi. Beberapa pengumpulan data yang digunakan dalam penelitian </w:t>
      </w:r>
      <w:r w:rsidRPr="00EA78A9">
        <w:rPr>
          <w:sz w:val="22"/>
          <w:szCs w:val="22"/>
        </w:rPr>
        <w:t>ini</w:t>
      </w:r>
      <w:r w:rsidRPr="00EA78A9">
        <w:rPr>
          <w:spacing w:val="-10"/>
          <w:sz w:val="22"/>
          <w:szCs w:val="22"/>
        </w:rPr>
        <w:t xml:space="preserve"> </w:t>
      </w:r>
      <w:r w:rsidRPr="00EA78A9">
        <w:rPr>
          <w:sz w:val="22"/>
          <w:szCs w:val="22"/>
        </w:rPr>
        <w:t>ialah</w:t>
      </w:r>
      <w:r w:rsidRPr="00EA78A9">
        <w:rPr>
          <w:spacing w:val="-9"/>
          <w:sz w:val="22"/>
          <w:szCs w:val="22"/>
        </w:rPr>
        <w:t xml:space="preserve"> </w:t>
      </w:r>
      <w:r w:rsidRPr="00EA78A9">
        <w:rPr>
          <w:sz w:val="22"/>
          <w:szCs w:val="22"/>
        </w:rPr>
        <w:t>menggunakan</w:t>
      </w:r>
      <w:r w:rsidRPr="00EA78A9">
        <w:rPr>
          <w:spacing w:val="-10"/>
          <w:sz w:val="22"/>
          <w:szCs w:val="22"/>
        </w:rPr>
        <w:t xml:space="preserve"> </w:t>
      </w:r>
      <w:r w:rsidRPr="00EA78A9">
        <w:rPr>
          <w:sz w:val="22"/>
          <w:szCs w:val="22"/>
        </w:rPr>
        <w:t>teknik</w:t>
      </w:r>
      <w:r w:rsidRPr="00EA78A9">
        <w:rPr>
          <w:spacing w:val="-10"/>
          <w:sz w:val="22"/>
          <w:szCs w:val="22"/>
        </w:rPr>
        <w:t xml:space="preserve"> </w:t>
      </w:r>
      <w:r w:rsidRPr="00EA78A9">
        <w:rPr>
          <w:sz w:val="22"/>
          <w:szCs w:val="22"/>
        </w:rPr>
        <w:t>wawancara,</w:t>
      </w:r>
      <w:r w:rsidRPr="00EA78A9">
        <w:rPr>
          <w:spacing w:val="-8"/>
          <w:sz w:val="22"/>
          <w:szCs w:val="22"/>
        </w:rPr>
        <w:t xml:space="preserve"> </w:t>
      </w:r>
      <w:r w:rsidRPr="00EA78A9">
        <w:rPr>
          <w:sz w:val="22"/>
          <w:szCs w:val="22"/>
        </w:rPr>
        <w:t>observasi</w:t>
      </w:r>
      <w:r w:rsidRPr="00EA78A9">
        <w:rPr>
          <w:spacing w:val="-11"/>
          <w:sz w:val="22"/>
          <w:szCs w:val="22"/>
        </w:rPr>
        <w:t xml:space="preserve"> </w:t>
      </w:r>
      <w:r w:rsidRPr="00EA78A9">
        <w:rPr>
          <w:sz w:val="22"/>
          <w:szCs w:val="22"/>
        </w:rPr>
        <w:t>dan</w:t>
      </w:r>
      <w:r w:rsidRPr="00EA78A9">
        <w:rPr>
          <w:spacing w:val="-10"/>
          <w:sz w:val="22"/>
          <w:szCs w:val="22"/>
        </w:rPr>
        <w:t xml:space="preserve"> </w:t>
      </w:r>
      <w:r w:rsidRPr="00EA78A9">
        <w:rPr>
          <w:sz w:val="22"/>
          <w:szCs w:val="22"/>
        </w:rPr>
        <w:t>dokumentasi.</w:t>
      </w:r>
      <w:r w:rsidRPr="00EA78A9">
        <w:rPr>
          <w:spacing w:val="-10"/>
          <w:sz w:val="22"/>
          <w:szCs w:val="22"/>
        </w:rPr>
        <w:t xml:space="preserve"> </w:t>
      </w:r>
      <w:r w:rsidRPr="00EA78A9">
        <w:rPr>
          <w:sz w:val="22"/>
          <w:szCs w:val="22"/>
        </w:rPr>
        <w:t>Teknik</w:t>
      </w:r>
      <w:r w:rsidRPr="00EA78A9">
        <w:rPr>
          <w:spacing w:val="-9"/>
          <w:sz w:val="22"/>
          <w:szCs w:val="22"/>
        </w:rPr>
        <w:t xml:space="preserve"> </w:t>
      </w:r>
      <w:r w:rsidRPr="00EA78A9">
        <w:rPr>
          <w:sz w:val="22"/>
          <w:szCs w:val="22"/>
        </w:rPr>
        <w:t>a).</w:t>
      </w:r>
      <w:r w:rsidRPr="00EA78A9">
        <w:rPr>
          <w:spacing w:val="-11"/>
          <w:sz w:val="22"/>
          <w:szCs w:val="22"/>
        </w:rPr>
        <w:t xml:space="preserve"> </w:t>
      </w:r>
      <w:r w:rsidRPr="00EA78A9">
        <w:rPr>
          <w:sz w:val="22"/>
          <w:szCs w:val="22"/>
        </w:rPr>
        <w:t>Wawancara,</w:t>
      </w:r>
      <w:r w:rsidRPr="00EA78A9">
        <w:rPr>
          <w:spacing w:val="-9"/>
          <w:sz w:val="22"/>
          <w:szCs w:val="22"/>
        </w:rPr>
        <w:t xml:space="preserve"> </w:t>
      </w:r>
      <w:r w:rsidRPr="00EA78A9">
        <w:rPr>
          <w:sz w:val="22"/>
          <w:szCs w:val="22"/>
        </w:rPr>
        <w:t>peneliti</w:t>
      </w:r>
      <w:r w:rsidRPr="00EA78A9">
        <w:rPr>
          <w:spacing w:val="-10"/>
          <w:sz w:val="22"/>
          <w:szCs w:val="22"/>
        </w:rPr>
        <w:t xml:space="preserve"> </w:t>
      </w:r>
      <w:r w:rsidRPr="00EA78A9">
        <w:rPr>
          <w:sz w:val="22"/>
          <w:szCs w:val="22"/>
        </w:rPr>
        <w:t>melakukan</w:t>
      </w:r>
      <w:r w:rsidRPr="00EA78A9">
        <w:rPr>
          <w:spacing w:val="-48"/>
          <w:sz w:val="22"/>
          <w:szCs w:val="22"/>
        </w:rPr>
        <w:t xml:space="preserve"> </w:t>
      </w:r>
      <w:r w:rsidRPr="00EA78A9">
        <w:rPr>
          <w:sz w:val="22"/>
          <w:szCs w:val="22"/>
        </w:rPr>
        <w:t xml:space="preserve">komunikasi interaktif bersama informan guna mendapatkan </w:t>
      </w:r>
      <w:r w:rsidRPr="00EA78A9">
        <w:rPr>
          <w:sz w:val="22"/>
          <w:szCs w:val="22"/>
        </w:rPr>
        <w:lastRenderedPageBreak/>
        <w:t>data yang sesuai dengan masalah peneliti. Di dalam</w:t>
      </w:r>
      <w:r w:rsidRPr="00EA78A9">
        <w:rPr>
          <w:spacing w:val="1"/>
          <w:sz w:val="22"/>
          <w:szCs w:val="22"/>
        </w:rPr>
        <w:t xml:space="preserve"> </w:t>
      </w:r>
      <w:r w:rsidRPr="00EA78A9">
        <w:rPr>
          <w:sz w:val="22"/>
          <w:szCs w:val="22"/>
        </w:rPr>
        <w:t>teknik wawancara ini, peneliti menggunakan pedoman wawancara dengan memberikan daftar pertanyaan secara</w:t>
      </w:r>
      <w:r w:rsidRPr="00EA78A9">
        <w:rPr>
          <w:spacing w:val="1"/>
          <w:sz w:val="22"/>
          <w:szCs w:val="22"/>
        </w:rPr>
        <w:t xml:space="preserve"> </w:t>
      </w:r>
      <w:r w:rsidRPr="00EA78A9">
        <w:rPr>
          <w:sz w:val="22"/>
          <w:szCs w:val="22"/>
        </w:rPr>
        <w:t>langsung yang sesuai dengan daftar pertanyaan yang sudah dirancang oleh peneliti seputar proses pembelajaran</w:t>
      </w:r>
      <w:r w:rsidRPr="00EA78A9">
        <w:rPr>
          <w:spacing w:val="1"/>
          <w:sz w:val="22"/>
          <w:szCs w:val="22"/>
        </w:rPr>
        <w:t xml:space="preserve"> </w:t>
      </w:r>
      <w:r w:rsidRPr="00EA78A9">
        <w:rPr>
          <w:sz w:val="22"/>
          <w:szCs w:val="22"/>
        </w:rPr>
        <w:t>bahasa Arab kelas X dengan implementasi kurikulum merdeka di sekolah penggerak SMA Muhammadiyah 1</w:t>
      </w:r>
      <w:r w:rsidRPr="00EA78A9">
        <w:rPr>
          <w:spacing w:val="1"/>
          <w:sz w:val="22"/>
          <w:szCs w:val="22"/>
        </w:rPr>
        <w:t xml:space="preserve"> </w:t>
      </w:r>
      <w:r w:rsidRPr="00EA78A9">
        <w:rPr>
          <w:sz w:val="22"/>
          <w:szCs w:val="22"/>
        </w:rPr>
        <w:t>Jombang, b). Observasi, dalam penelitian ini peneliti mengamati fenomena yang terjadi di lapangan secara</w:t>
      </w:r>
      <w:r w:rsidRPr="00EA78A9">
        <w:rPr>
          <w:spacing w:val="1"/>
          <w:sz w:val="22"/>
          <w:szCs w:val="22"/>
        </w:rPr>
        <w:t xml:space="preserve"> </w:t>
      </w:r>
      <w:r w:rsidRPr="00EA78A9">
        <w:rPr>
          <w:sz w:val="22"/>
          <w:szCs w:val="22"/>
        </w:rPr>
        <w:t>langsung</w:t>
      </w:r>
      <w:r w:rsidRPr="00EA78A9">
        <w:rPr>
          <w:spacing w:val="-11"/>
          <w:sz w:val="22"/>
          <w:szCs w:val="22"/>
        </w:rPr>
        <w:t xml:space="preserve"> </w:t>
      </w:r>
      <w:r w:rsidRPr="00EA78A9">
        <w:rPr>
          <w:sz w:val="22"/>
          <w:szCs w:val="22"/>
        </w:rPr>
        <w:t>menggunakan</w:t>
      </w:r>
      <w:r w:rsidRPr="00EA78A9">
        <w:rPr>
          <w:spacing w:val="-11"/>
          <w:sz w:val="22"/>
          <w:szCs w:val="22"/>
        </w:rPr>
        <w:t xml:space="preserve"> </w:t>
      </w:r>
      <w:r w:rsidRPr="00EA78A9">
        <w:rPr>
          <w:sz w:val="22"/>
          <w:szCs w:val="22"/>
        </w:rPr>
        <w:t>pedoman</w:t>
      </w:r>
      <w:r w:rsidRPr="00EA78A9">
        <w:rPr>
          <w:spacing w:val="-10"/>
          <w:sz w:val="22"/>
          <w:szCs w:val="22"/>
        </w:rPr>
        <w:t xml:space="preserve"> </w:t>
      </w:r>
      <w:r w:rsidRPr="00EA78A9">
        <w:rPr>
          <w:sz w:val="22"/>
          <w:szCs w:val="22"/>
        </w:rPr>
        <w:t>observasi.</w:t>
      </w:r>
      <w:r w:rsidRPr="00EA78A9">
        <w:rPr>
          <w:spacing w:val="-11"/>
          <w:sz w:val="22"/>
          <w:szCs w:val="22"/>
        </w:rPr>
        <w:t xml:space="preserve"> </w:t>
      </w:r>
      <w:r w:rsidRPr="00EA78A9">
        <w:rPr>
          <w:sz w:val="22"/>
          <w:szCs w:val="22"/>
        </w:rPr>
        <w:t>Peneliti</w:t>
      </w:r>
      <w:r w:rsidRPr="00EA78A9">
        <w:rPr>
          <w:spacing w:val="-10"/>
          <w:sz w:val="22"/>
          <w:szCs w:val="22"/>
        </w:rPr>
        <w:t xml:space="preserve"> </w:t>
      </w:r>
      <w:r w:rsidRPr="00EA78A9">
        <w:rPr>
          <w:sz w:val="22"/>
          <w:szCs w:val="22"/>
        </w:rPr>
        <w:t>mengamati</w:t>
      </w:r>
      <w:r w:rsidRPr="00EA78A9">
        <w:rPr>
          <w:spacing w:val="-11"/>
          <w:sz w:val="22"/>
          <w:szCs w:val="22"/>
        </w:rPr>
        <w:t xml:space="preserve"> </w:t>
      </w:r>
      <w:r w:rsidRPr="00EA78A9">
        <w:rPr>
          <w:sz w:val="22"/>
          <w:szCs w:val="22"/>
        </w:rPr>
        <w:t>proses</w:t>
      </w:r>
      <w:r w:rsidRPr="00EA78A9">
        <w:rPr>
          <w:spacing w:val="-12"/>
          <w:sz w:val="22"/>
          <w:szCs w:val="22"/>
        </w:rPr>
        <w:t xml:space="preserve"> </w:t>
      </w:r>
      <w:r w:rsidRPr="00EA78A9">
        <w:rPr>
          <w:sz w:val="22"/>
          <w:szCs w:val="22"/>
        </w:rPr>
        <w:t>pembelajaran</w:t>
      </w:r>
      <w:r w:rsidRPr="00EA78A9">
        <w:rPr>
          <w:spacing w:val="-10"/>
          <w:sz w:val="22"/>
          <w:szCs w:val="22"/>
        </w:rPr>
        <w:t xml:space="preserve"> </w:t>
      </w:r>
      <w:r w:rsidRPr="00EA78A9">
        <w:rPr>
          <w:sz w:val="22"/>
          <w:szCs w:val="22"/>
        </w:rPr>
        <w:t>bahasa</w:t>
      </w:r>
      <w:r w:rsidRPr="00EA78A9">
        <w:rPr>
          <w:spacing w:val="-10"/>
          <w:sz w:val="22"/>
          <w:szCs w:val="22"/>
        </w:rPr>
        <w:t xml:space="preserve"> </w:t>
      </w:r>
      <w:r w:rsidRPr="00EA78A9">
        <w:rPr>
          <w:sz w:val="22"/>
          <w:szCs w:val="22"/>
        </w:rPr>
        <w:t>Arab</w:t>
      </w:r>
      <w:r w:rsidRPr="00EA78A9">
        <w:rPr>
          <w:spacing w:val="-10"/>
          <w:sz w:val="22"/>
          <w:szCs w:val="22"/>
        </w:rPr>
        <w:t xml:space="preserve"> </w:t>
      </w:r>
      <w:r w:rsidRPr="00EA78A9">
        <w:rPr>
          <w:sz w:val="22"/>
          <w:szCs w:val="22"/>
        </w:rPr>
        <w:t>kelas</w:t>
      </w:r>
      <w:r w:rsidRPr="00EA78A9">
        <w:rPr>
          <w:spacing w:val="-12"/>
          <w:sz w:val="22"/>
          <w:szCs w:val="22"/>
        </w:rPr>
        <w:t xml:space="preserve"> </w:t>
      </w:r>
      <w:r w:rsidRPr="00EA78A9">
        <w:rPr>
          <w:sz w:val="22"/>
          <w:szCs w:val="22"/>
        </w:rPr>
        <w:t>X</w:t>
      </w:r>
      <w:r w:rsidRPr="00EA78A9">
        <w:rPr>
          <w:spacing w:val="-11"/>
          <w:sz w:val="22"/>
          <w:szCs w:val="22"/>
        </w:rPr>
        <w:t xml:space="preserve"> </w:t>
      </w:r>
      <w:r w:rsidRPr="00EA78A9">
        <w:rPr>
          <w:sz w:val="22"/>
          <w:szCs w:val="22"/>
        </w:rPr>
        <w:t>dengan</w:t>
      </w:r>
      <w:r w:rsidRPr="00EA78A9">
        <w:rPr>
          <w:spacing w:val="-47"/>
          <w:sz w:val="22"/>
          <w:szCs w:val="22"/>
        </w:rPr>
        <w:t xml:space="preserve"> </w:t>
      </w:r>
      <w:r w:rsidRPr="00EA78A9">
        <w:rPr>
          <w:sz w:val="22"/>
          <w:szCs w:val="22"/>
        </w:rPr>
        <w:t>implementasi kurikulum merdeka di di sekolah penggerak SMA Muhammadiyah 1 Jombang, pengamatan ini</w:t>
      </w:r>
      <w:r w:rsidRPr="00EA78A9">
        <w:rPr>
          <w:spacing w:val="1"/>
          <w:sz w:val="22"/>
          <w:szCs w:val="22"/>
        </w:rPr>
        <w:t xml:space="preserve"> </w:t>
      </w:r>
      <w:r w:rsidRPr="00EA78A9">
        <w:rPr>
          <w:sz w:val="22"/>
          <w:szCs w:val="22"/>
        </w:rPr>
        <w:t>dilakukan bersama salah satu guru SMA Muhammadiyah 1 Jombang. c). Dokumentasi, peneliti mengumpulkan</w:t>
      </w:r>
      <w:r w:rsidRPr="00EA78A9">
        <w:rPr>
          <w:spacing w:val="1"/>
          <w:sz w:val="22"/>
          <w:szCs w:val="22"/>
        </w:rPr>
        <w:t xml:space="preserve"> </w:t>
      </w:r>
      <w:r w:rsidRPr="00EA78A9">
        <w:rPr>
          <w:sz w:val="22"/>
          <w:szCs w:val="22"/>
        </w:rPr>
        <w:t>bukti informasi yang berhubungan dengan proses pembelajaran bahasa Arab kelas X dengan implementasi</w:t>
      </w:r>
      <w:r w:rsidRPr="00EA78A9">
        <w:rPr>
          <w:spacing w:val="1"/>
          <w:sz w:val="22"/>
          <w:szCs w:val="22"/>
        </w:rPr>
        <w:t xml:space="preserve"> </w:t>
      </w:r>
      <w:r w:rsidRPr="00EA78A9">
        <w:rPr>
          <w:sz w:val="22"/>
          <w:szCs w:val="22"/>
        </w:rPr>
        <w:t>kurikulum merdeka di sekolah penggerak SMA Muhammadiyah 1 Jombang baik dalam bentuk tertulis ataupun</w:t>
      </w:r>
      <w:r w:rsidRPr="00EA78A9">
        <w:rPr>
          <w:spacing w:val="1"/>
          <w:sz w:val="22"/>
          <w:szCs w:val="22"/>
        </w:rPr>
        <w:t xml:space="preserve"> </w:t>
      </w:r>
      <w:r w:rsidRPr="00EA78A9">
        <w:rPr>
          <w:sz w:val="22"/>
          <w:szCs w:val="22"/>
        </w:rPr>
        <w:t>bukti</w:t>
      </w:r>
      <w:r w:rsidRPr="00EA78A9">
        <w:rPr>
          <w:spacing w:val="-10"/>
          <w:sz w:val="22"/>
          <w:szCs w:val="22"/>
        </w:rPr>
        <w:t xml:space="preserve"> </w:t>
      </w:r>
      <w:r w:rsidRPr="00EA78A9">
        <w:rPr>
          <w:sz w:val="22"/>
          <w:szCs w:val="22"/>
        </w:rPr>
        <w:t>gambar</w:t>
      </w:r>
      <w:r w:rsidRPr="00EA78A9">
        <w:rPr>
          <w:spacing w:val="-8"/>
          <w:sz w:val="22"/>
          <w:szCs w:val="22"/>
        </w:rPr>
        <w:t xml:space="preserve"> </w:t>
      </w:r>
      <w:r w:rsidRPr="00EA78A9">
        <w:rPr>
          <w:sz w:val="22"/>
          <w:szCs w:val="22"/>
        </w:rPr>
        <w:t>yang</w:t>
      </w:r>
      <w:r w:rsidRPr="00EA78A9">
        <w:rPr>
          <w:spacing w:val="-7"/>
          <w:sz w:val="22"/>
          <w:szCs w:val="22"/>
        </w:rPr>
        <w:t xml:space="preserve"> </w:t>
      </w:r>
      <w:r w:rsidRPr="00EA78A9">
        <w:rPr>
          <w:sz w:val="22"/>
          <w:szCs w:val="22"/>
        </w:rPr>
        <w:t>mendukung</w:t>
      </w:r>
      <w:r w:rsidRPr="00EA78A9">
        <w:rPr>
          <w:spacing w:val="-8"/>
          <w:sz w:val="22"/>
          <w:szCs w:val="22"/>
        </w:rPr>
        <w:t xml:space="preserve"> </w:t>
      </w:r>
      <w:r w:rsidRPr="00EA78A9">
        <w:rPr>
          <w:sz w:val="22"/>
          <w:szCs w:val="22"/>
        </w:rPr>
        <w:t>dalam</w:t>
      </w:r>
      <w:r w:rsidRPr="00EA78A9">
        <w:rPr>
          <w:spacing w:val="-8"/>
          <w:sz w:val="22"/>
          <w:szCs w:val="22"/>
        </w:rPr>
        <w:t xml:space="preserve"> </w:t>
      </w:r>
      <w:r w:rsidRPr="00EA78A9">
        <w:rPr>
          <w:sz w:val="22"/>
          <w:szCs w:val="22"/>
        </w:rPr>
        <w:t>proses</w:t>
      </w:r>
      <w:r w:rsidRPr="00EA78A9">
        <w:rPr>
          <w:spacing w:val="-9"/>
          <w:sz w:val="22"/>
          <w:szCs w:val="22"/>
        </w:rPr>
        <w:t xml:space="preserve"> </w:t>
      </w:r>
      <w:r w:rsidRPr="00EA78A9">
        <w:rPr>
          <w:sz w:val="22"/>
          <w:szCs w:val="22"/>
        </w:rPr>
        <w:t>penelitian.</w:t>
      </w:r>
      <w:r w:rsidRPr="00EA78A9">
        <w:rPr>
          <w:spacing w:val="-9"/>
          <w:sz w:val="22"/>
          <w:szCs w:val="22"/>
        </w:rPr>
        <w:t xml:space="preserve"> </w:t>
      </w:r>
      <w:r w:rsidRPr="00EA78A9">
        <w:rPr>
          <w:sz w:val="22"/>
          <w:szCs w:val="22"/>
        </w:rPr>
        <w:t>Dalam</w:t>
      </w:r>
      <w:r w:rsidRPr="00EA78A9">
        <w:rPr>
          <w:spacing w:val="-8"/>
          <w:sz w:val="22"/>
          <w:szCs w:val="22"/>
        </w:rPr>
        <w:t xml:space="preserve"> </w:t>
      </w:r>
      <w:r w:rsidRPr="00EA78A9">
        <w:rPr>
          <w:sz w:val="22"/>
          <w:szCs w:val="22"/>
        </w:rPr>
        <w:t>penelitian</w:t>
      </w:r>
      <w:r w:rsidRPr="00EA78A9">
        <w:rPr>
          <w:spacing w:val="-8"/>
          <w:sz w:val="22"/>
          <w:szCs w:val="22"/>
        </w:rPr>
        <w:t xml:space="preserve"> </w:t>
      </w:r>
      <w:r w:rsidRPr="00EA78A9">
        <w:rPr>
          <w:sz w:val="22"/>
          <w:szCs w:val="22"/>
        </w:rPr>
        <w:t>ini,</w:t>
      </w:r>
      <w:r w:rsidRPr="00EA78A9">
        <w:rPr>
          <w:spacing w:val="-8"/>
          <w:sz w:val="22"/>
          <w:szCs w:val="22"/>
        </w:rPr>
        <w:t xml:space="preserve"> </w:t>
      </w:r>
      <w:r w:rsidRPr="00EA78A9">
        <w:rPr>
          <w:sz w:val="22"/>
          <w:szCs w:val="22"/>
        </w:rPr>
        <w:t>dokumentasi</w:t>
      </w:r>
      <w:r w:rsidRPr="00EA78A9">
        <w:rPr>
          <w:spacing w:val="-10"/>
          <w:sz w:val="22"/>
          <w:szCs w:val="22"/>
        </w:rPr>
        <w:t xml:space="preserve"> </w:t>
      </w:r>
      <w:r w:rsidRPr="00EA78A9">
        <w:rPr>
          <w:sz w:val="22"/>
          <w:szCs w:val="22"/>
        </w:rPr>
        <w:t>yang</w:t>
      </w:r>
      <w:r w:rsidRPr="00EA78A9">
        <w:rPr>
          <w:spacing w:val="-8"/>
          <w:sz w:val="22"/>
          <w:szCs w:val="22"/>
        </w:rPr>
        <w:t xml:space="preserve"> </w:t>
      </w:r>
      <w:r w:rsidRPr="00EA78A9">
        <w:rPr>
          <w:sz w:val="22"/>
          <w:szCs w:val="22"/>
        </w:rPr>
        <w:t>akan</w:t>
      </w:r>
      <w:r w:rsidRPr="00EA78A9">
        <w:rPr>
          <w:spacing w:val="-7"/>
          <w:sz w:val="22"/>
          <w:szCs w:val="22"/>
        </w:rPr>
        <w:t xml:space="preserve"> </w:t>
      </w:r>
      <w:r w:rsidRPr="00EA78A9">
        <w:rPr>
          <w:sz w:val="22"/>
          <w:szCs w:val="22"/>
        </w:rPr>
        <w:t>di</w:t>
      </w:r>
      <w:r w:rsidRPr="00EA78A9">
        <w:rPr>
          <w:spacing w:val="-9"/>
          <w:sz w:val="22"/>
          <w:szCs w:val="22"/>
        </w:rPr>
        <w:t xml:space="preserve"> </w:t>
      </w:r>
      <w:r w:rsidRPr="00EA78A9">
        <w:rPr>
          <w:sz w:val="22"/>
          <w:szCs w:val="22"/>
        </w:rPr>
        <w:t>dapatkan</w:t>
      </w:r>
      <w:r w:rsidRPr="00EA78A9">
        <w:rPr>
          <w:spacing w:val="-47"/>
          <w:sz w:val="22"/>
          <w:szCs w:val="22"/>
        </w:rPr>
        <w:t xml:space="preserve"> </w:t>
      </w:r>
      <w:r w:rsidRPr="00EA78A9">
        <w:rPr>
          <w:sz w:val="22"/>
          <w:szCs w:val="22"/>
        </w:rPr>
        <w:t>antara</w:t>
      </w:r>
      <w:r w:rsidRPr="00EA78A9">
        <w:rPr>
          <w:spacing w:val="-1"/>
          <w:sz w:val="22"/>
          <w:szCs w:val="22"/>
        </w:rPr>
        <w:t xml:space="preserve"> </w:t>
      </w:r>
      <w:r w:rsidRPr="00EA78A9">
        <w:rPr>
          <w:sz w:val="22"/>
          <w:szCs w:val="22"/>
        </w:rPr>
        <w:t>lain</w:t>
      </w:r>
      <w:r w:rsidRPr="00EA78A9">
        <w:rPr>
          <w:spacing w:val="2"/>
          <w:sz w:val="22"/>
          <w:szCs w:val="22"/>
        </w:rPr>
        <w:t xml:space="preserve"> </w:t>
      </w:r>
      <w:r w:rsidRPr="00EA78A9">
        <w:rPr>
          <w:sz w:val="22"/>
          <w:szCs w:val="22"/>
        </w:rPr>
        <w:t>modul</w:t>
      </w:r>
      <w:r w:rsidRPr="00EA78A9">
        <w:rPr>
          <w:spacing w:val="-1"/>
          <w:sz w:val="22"/>
          <w:szCs w:val="22"/>
        </w:rPr>
        <w:t xml:space="preserve"> </w:t>
      </w:r>
      <w:r w:rsidRPr="00EA78A9">
        <w:rPr>
          <w:sz w:val="22"/>
          <w:szCs w:val="22"/>
        </w:rPr>
        <w:t>ajar</w:t>
      </w:r>
      <w:r w:rsidRPr="00EA78A9">
        <w:rPr>
          <w:spacing w:val="-1"/>
          <w:sz w:val="22"/>
          <w:szCs w:val="22"/>
        </w:rPr>
        <w:t xml:space="preserve"> </w:t>
      </w:r>
      <w:r w:rsidRPr="00EA78A9">
        <w:rPr>
          <w:sz w:val="22"/>
          <w:szCs w:val="22"/>
        </w:rPr>
        <w:t>dan</w:t>
      </w:r>
      <w:r w:rsidRPr="00EA78A9">
        <w:rPr>
          <w:spacing w:val="1"/>
          <w:sz w:val="22"/>
          <w:szCs w:val="22"/>
        </w:rPr>
        <w:t xml:space="preserve"> </w:t>
      </w:r>
      <w:r w:rsidRPr="00EA78A9">
        <w:rPr>
          <w:sz w:val="22"/>
          <w:szCs w:val="22"/>
        </w:rPr>
        <w:t>foto</w:t>
      </w:r>
      <w:r w:rsidRPr="00EA78A9">
        <w:rPr>
          <w:spacing w:val="1"/>
          <w:sz w:val="22"/>
          <w:szCs w:val="22"/>
        </w:rPr>
        <w:t xml:space="preserve"> </w:t>
      </w:r>
      <w:r w:rsidRPr="00EA78A9">
        <w:rPr>
          <w:sz w:val="22"/>
          <w:szCs w:val="22"/>
        </w:rPr>
        <w:t>kegiatan selama proses</w:t>
      </w:r>
      <w:r w:rsidRPr="00EA78A9">
        <w:rPr>
          <w:spacing w:val="-1"/>
          <w:sz w:val="22"/>
          <w:szCs w:val="22"/>
        </w:rPr>
        <w:t xml:space="preserve"> </w:t>
      </w:r>
      <w:r w:rsidRPr="00EA78A9">
        <w:rPr>
          <w:sz w:val="22"/>
          <w:szCs w:val="22"/>
        </w:rPr>
        <w:t>pembelajaran di</w:t>
      </w:r>
      <w:r w:rsidRPr="00EA78A9">
        <w:rPr>
          <w:spacing w:val="-1"/>
          <w:sz w:val="22"/>
          <w:szCs w:val="22"/>
        </w:rPr>
        <w:t xml:space="preserve"> </w:t>
      </w:r>
      <w:r w:rsidRPr="00EA78A9">
        <w:rPr>
          <w:sz w:val="22"/>
          <w:szCs w:val="22"/>
        </w:rPr>
        <w:t>dalam</w:t>
      </w:r>
      <w:r w:rsidRPr="00EA78A9">
        <w:rPr>
          <w:spacing w:val="1"/>
          <w:sz w:val="22"/>
          <w:szCs w:val="22"/>
        </w:rPr>
        <w:t xml:space="preserve"> </w:t>
      </w:r>
      <w:r w:rsidRPr="00EA78A9">
        <w:rPr>
          <w:sz w:val="22"/>
          <w:szCs w:val="22"/>
        </w:rPr>
        <w:t>kelas.</w:t>
      </w:r>
    </w:p>
    <w:p w:rsidR="00EA78A9" w:rsidRPr="00FD2158" w:rsidRDefault="00EA78A9" w:rsidP="00FD2158">
      <w:pPr>
        <w:pStyle w:val="BodyText"/>
        <w:spacing w:before="90" w:line="360" w:lineRule="auto"/>
        <w:ind w:firstLine="709"/>
        <w:rPr>
          <w:sz w:val="22"/>
          <w:szCs w:val="22"/>
          <w:lang w:val="id-ID"/>
        </w:rPr>
      </w:pPr>
      <w:r w:rsidRPr="00EA78A9">
        <w:rPr>
          <w:sz w:val="22"/>
          <w:szCs w:val="22"/>
        </w:rPr>
        <w:t>Teknik analisis dalam penelitian ini menggunakan konsep dari Miles dan Huberman yaitu meliputi a).</w:t>
      </w:r>
      <w:r w:rsidRPr="00EA78A9">
        <w:rPr>
          <w:spacing w:val="1"/>
          <w:sz w:val="22"/>
          <w:szCs w:val="22"/>
        </w:rPr>
        <w:t xml:space="preserve"> </w:t>
      </w:r>
      <w:r w:rsidRPr="00EA78A9">
        <w:rPr>
          <w:sz w:val="22"/>
          <w:szCs w:val="22"/>
        </w:rPr>
        <w:t>Analisis</w:t>
      </w:r>
      <w:r w:rsidRPr="00EA78A9">
        <w:rPr>
          <w:spacing w:val="1"/>
          <w:sz w:val="22"/>
          <w:szCs w:val="22"/>
        </w:rPr>
        <w:t xml:space="preserve"> </w:t>
      </w:r>
      <w:r w:rsidRPr="00EA78A9">
        <w:rPr>
          <w:sz w:val="22"/>
          <w:szCs w:val="22"/>
        </w:rPr>
        <w:t>triangulasi</w:t>
      </w:r>
      <w:r w:rsidRPr="00EA78A9">
        <w:rPr>
          <w:spacing w:val="1"/>
          <w:sz w:val="22"/>
          <w:szCs w:val="22"/>
        </w:rPr>
        <w:t xml:space="preserve"> </w:t>
      </w:r>
      <w:r w:rsidRPr="00EA78A9">
        <w:rPr>
          <w:sz w:val="22"/>
          <w:szCs w:val="22"/>
        </w:rPr>
        <w:t>data,</w:t>
      </w:r>
      <w:r w:rsidRPr="00EA78A9">
        <w:rPr>
          <w:spacing w:val="1"/>
          <w:sz w:val="22"/>
          <w:szCs w:val="22"/>
        </w:rPr>
        <w:t xml:space="preserve"> </w:t>
      </w:r>
      <w:r w:rsidRPr="00EA78A9">
        <w:rPr>
          <w:sz w:val="22"/>
          <w:szCs w:val="22"/>
        </w:rPr>
        <w:t>b).</w:t>
      </w:r>
      <w:r w:rsidRPr="00EA78A9">
        <w:rPr>
          <w:spacing w:val="1"/>
          <w:sz w:val="22"/>
          <w:szCs w:val="22"/>
        </w:rPr>
        <w:t xml:space="preserve"> </w:t>
      </w:r>
      <w:r w:rsidRPr="00EA78A9">
        <w:rPr>
          <w:sz w:val="22"/>
          <w:szCs w:val="22"/>
        </w:rPr>
        <w:t>Penyajian</w:t>
      </w:r>
      <w:r w:rsidRPr="00EA78A9">
        <w:rPr>
          <w:spacing w:val="1"/>
          <w:sz w:val="22"/>
          <w:szCs w:val="22"/>
        </w:rPr>
        <w:t xml:space="preserve"> </w:t>
      </w:r>
      <w:r w:rsidRPr="00EA78A9">
        <w:rPr>
          <w:sz w:val="22"/>
          <w:szCs w:val="22"/>
        </w:rPr>
        <w:t>data</w:t>
      </w:r>
      <w:r w:rsidRPr="00EA78A9">
        <w:rPr>
          <w:spacing w:val="1"/>
          <w:sz w:val="22"/>
          <w:szCs w:val="22"/>
        </w:rPr>
        <w:t xml:space="preserve">, </w:t>
      </w:r>
      <w:r w:rsidRPr="00EA78A9">
        <w:rPr>
          <w:sz w:val="22"/>
          <w:szCs w:val="22"/>
        </w:rPr>
        <w:t>dan</w:t>
      </w:r>
      <w:r w:rsidRPr="00EA78A9">
        <w:rPr>
          <w:spacing w:val="1"/>
          <w:sz w:val="22"/>
          <w:szCs w:val="22"/>
        </w:rPr>
        <w:t xml:space="preserve"> </w:t>
      </w:r>
      <w:r w:rsidRPr="00EA78A9">
        <w:rPr>
          <w:sz w:val="22"/>
          <w:szCs w:val="22"/>
        </w:rPr>
        <w:t>c).</w:t>
      </w:r>
      <w:r w:rsidRPr="00EA78A9">
        <w:rPr>
          <w:spacing w:val="1"/>
          <w:sz w:val="22"/>
          <w:szCs w:val="22"/>
        </w:rPr>
        <w:t xml:space="preserve"> </w:t>
      </w:r>
      <w:r w:rsidRPr="00EA78A9">
        <w:rPr>
          <w:sz w:val="22"/>
          <w:szCs w:val="22"/>
        </w:rPr>
        <w:t>Kesimpulan.</w:t>
      </w:r>
      <w:r w:rsidRPr="00EA78A9">
        <w:rPr>
          <w:spacing w:val="1"/>
          <w:sz w:val="22"/>
          <w:szCs w:val="22"/>
        </w:rPr>
        <w:t xml:space="preserve"> </w:t>
      </w:r>
      <w:r w:rsidRPr="00EA78A9">
        <w:rPr>
          <w:sz w:val="22"/>
          <w:szCs w:val="22"/>
        </w:rPr>
        <w:t>Analisis</w:t>
      </w:r>
      <w:r w:rsidRPr="00EA78A9">
        <w:rPr>
          <w:spacing w:val="1"/>
          <w:sz w:val="22"/>
          <w:szCs w:val="22"/>
        </w:rPr>
        <w:t xml:space="preserve"> </w:t>
      </w:r>
      <w:r w:rsidRPr="00EA78A9">
        <w:rPr>
          <w:sz w:val="22"/>
          <w:szCs w:val="22"/>
        </w:rPr>
        <w:t>triangulasi</w:t>
      </w:r>
      <w:r w:rsidRPr="00EA78A9">
        <w:rPr>
          <w:spacing w:val="1"/>
          <w:sz w:val="22"/>
          <w:szCs w:val="22"/>
        </w:rPr>
        <w:t xml:space="preserve"> </w:t>
      </w:r>
      <w:r w:rsidRPr="00EA78A9">
        <w:rPr>
          <w:sz w:val="22"/>
          <w:szCs w:val="22"/>
        </w:rPr>
        <w:t>data</w:t>
      </w:r>
      <w:r w:rsidRPr="00EA78A9">
        <w:rPr>
          <w:spacing w:val="1"/>
          <w:sz w:val="22"/>
          <w:szCs w:val="22"/>
        </w:rPr>
        <w:t xml:space="preserve"> </w:t>
      </w:r>
      <w:r w:rsidRPr="00EA78A9">
        <w:rPr>
          <w:sz w:val="22"/>
          <w:szCs w:val="22"/>
        </w:rPr>
        <w:t>adalah</w:t>
      </w:r>
      <w:r w:rsidRPr="00EA78A9">
        <w:rPr>
          <w:spacing w:val="1"/>
          <w:sz w:val="22"/>
          <w:szCs w:val="22"/>
        </w:rPr>
        <w:t xml:space="preserve"> </w:t>
      </w:r>
      <w:r w:rsidRPr="00EA78A9">
        <w:rPr>
          <w:sz w:val="22"/>
          <w:szCs w:val="22"/>
        </w:rPr>
        <w:t>teknik</w:t>
      </w:r>
      <w:r w:rsidRPr="00EA78A9">
        <w:rPr>
          <w:spacing w:val="1"/>
          <w:sz w:val="22"/>
          <w:szCs w:val="22"/>
        </w:rPr>
        <w:t xml:space="preserve"> </w:t>
      </w:r>
      <w:r w:rsidRPr="00EA78A9">
        <w:rPr>
          <w:sz w:val="22"/>
          <w:szCs w:val="22"/>
        </w:rPr>
        <w:t xml:space="preserve">pengecekan keabsahan informasi, diluar informasi untuk </w:t>
      </w:r>
      <w:r w:rsidRPr="00EA78A9">
        <w:rPr>
          <w:sz w:val="22"/>
          <w:szCs w:val="22"/>
        </w:rPr>
        <w:lastRenderedPageBreak/>
        <w:t>keperluan pengecekan atau perbandingan. Triangulasi</w:t>
      </w:r>
      <w:r w:rsidRPr="00EA78A9">
        <w:rPr>
          <w:spacing w:val="1"/>
          <w:sz w:val="22"/>
          <w:szCs w:val="22"/>
        </w:rPr>
        <w:t xml:space="preserve"> </w:t>
      </w:r>
      <w:r w:rsidRPr="00EA78A9">
        <w:rPr>
          <w:sz w:val="22"/>
          <w:szCs w:val="22"/>
        </w:rPr>
        <w:t>juga bisa dikatakan mencampurkan beberapa macam metode juga sebagai penguat validitas dan reliabilitas</w:t>
      </w:r>
      <w:r w:rsidRPr="00EA78A9">
        <w:rPr>
          <w:spacing w:val="1"/>
          <w:sz w:val="22"/>
          <w:szCs w:val="22"/>
        </w:rPr>
        <w:t xml:space="preserve"> </w:t>
      </w:r>
      <w:r w:rsidRPr="00EA78A9">
        <w:rPr>
          <w:sz w:val="22"/>
          <w:szCs w:val="22"/>
        </w:rPr>
        <w:t>informasi guna melengkapi kelengkapan analisis informasi di lapangan</w:t>
      </w:r>
      <w:r>
        <w:rPr>
          <w:sz w:val="22"/>
          <w:szCs w:val="22"/>
          <w:lang w:val="id-ID"/>
        </w:rPr>
        <w:t xml:space="preserve"> (Alfansyur &amp; Mariyani, 2020). </w:t>
      </w:r>
      <w:r w:rsidRPr="00FD2158">
        <w:rPr>
          <w:sz w:val="22"/>
          <w:szCs w:val="22"/>
        </w:rPr>
        <w:t>Penyajian data adalah dengan cara</w:t>
      </w:r>
      <w:r w:rsidRPr="00FD2158">
        <w:rPr>
          <w:spacing w:val="1"/>
          <w:sz w:val="22"/>
          <w:szCs w:val="22"/>
        </w:rPr>
        <w:t xml:space="preserve"> </w:t>
      </w:r>
      <w:r w:rsidRPr="00FD2158">
        <w:rPr>
          <w:sz w:val="22"/>
          <w:szCs w:val="22"/>
        </w:rPr>
        <w:t>memaparkan hasil penelitian secara detail mengenai hal-hal yang berhubungan dengan implementasi kurikulum</w:t>
      </w:r>
      <w:r w:rsidRPr="00FD2158">
        <w:rPr>
          <w:spacing w:val="1"/>
          <w:sz w:val="22"/>
          <w:szCs w:val="22"/>
        </w:rPr>
        <w:t xml:space="preserve"> </w:t>
      </w:r>
      <w:r w:rsidRPr="00FD2158">
        <w:rPr>
          <w:sz w:val="22"/>
          <w:szCs w:val="22"/>
        </w:rPr>
        <w:t>merdeka pada pembelajaran bahasa Arab di sekolah penggerak SMA Muhammadiyah 1 Jombang</w:t>
      </w:r>
      <w:r w:rsidR="00FD2158" w:rsidRPr="00FD2158">
        <w:rPr>
          <w:sz w:val="22"/>
          <w:szCs w:val="22"/>
          <w:lang w:val="id-ID"/>
        </w:rPr>
        <w:t xml:space="preserve">, </w:t>
      </w:r>
      <w:r w:rsidRPr="00FD2158">
        <w:rPr>
          <w:sz w:val="22"/>
          <w:szCs w:val="22"/>
        </w:rPr>
        <w:t>kemudian</w:t>
      </w:r>
      <w:r w:rsidRPr="00FD2158">
        <w:rPr>
          <w:spacing w:val="1"/>
          <w:sz w:val="22"/>
          <w:szCs w:val="22"/>
        </w:rPr>
        <w:t xml:space="preserve"> </w:t>
      </w:r>
      <w:r w:rsidRPr="00FD2158">
        <w:rPr>
          <w:sz w:val="22"/>
          <w:szCs w:val="22"/>
        </w:rPr>
        <w:t>menarik sebuah kesimpulan yaitu mengambil kesimpulan dari proses analisis yang kemudian hasil tersebut dapat</w:t>
      </w:r>
      <w:r w:rsidRPr="00FD2158">
        <w:rPr>
          <w:spacing w:val="-47"/>
          <w:sz w:val="22"/>
          <w:szCs w:val="22"/>
        </w:rPr>
        <w:t xml:space="preserve"> </w:t>
      </w:r>
      <w:r w:rsidRPr="00FD2158">
        <w:rPr>
          <w:sz w:val="22"/>
          <w:szCs w:val="22"/>
        </w:rPr>
        <w:t>disajikan melalui penjelasan yang mudah dipahami</w:t>
      </w:r>
      <w:r w:rsidRPr="00FD2158">
        <w:rPr>
          <w:sz w:val="22"/>
          <w:szCs w:val="22"/>
          <w:lang w:val="id-ID"/>
        </w:rPr>
        <w:t xml:space="preserve"> (Fauji, 2021). </w:t>
      </w:r>
      <w:r w:rsidRPr="00FD2158">
        <w:rPr>
          <w:sz w:val="22"/>
          <w:szCs w:val="22"/>
        </w:rPr>
        <w:t>Kemudian dilakukan penyajian data (data display), serta kesimpulan sehingga data yang diperoleh lebih spesifik.</w:t>
      </w:r>
    </w:p>
    <w:p w:rsidR="00056970" w:rsidRDefault="002624BE">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HASIL DAN PEMBAHASAN</w:t>
      </w:r>
    </w:p>
    <w:p w:rsidR="00E50585" w:rsidRDefault="00FD2158" w:rsidP="00E50585">
      <w:pPr>
        <w:spacing w:before="92" w:line="360" w:lineRule="auto"/>
        <w:ind w:firstLine="0"/>
        <w:contextualSpacing/>
        <w:rPr>
          <w:rFonts w:asciiTheme="majorBidi" w:hAnsiTheme="majorBidi" w:cstheme="majorBidi"/>
          <w:b/>
          <w:bCs/>
          <w:sz w:val="22"/>
          <w:szCs w:val="22"/>
        </w:rPr>
      </w:pPr>
      <w:r w:rsidRPr="00FD2158">
        <w:rPr>
          <w:rFonts w:asciiTheme="majorBidi" w:hAnsiTheme="majorBidi" w:cstheme="majorBidi"/>
          <w:bCs/>
          <w:sz w:val="22"/>
          <w:szCs w:val="22"/>
        </w:rPr>
        <w:t>Berdasarkan hasil wawancara, observasi dan dokumentasi terkait implementasi kurikukum merdeka, faktor pendukung dan penghambat, serta solusi terhadap faktor penghambat tersebut dapat disajikan dan dibahas dibawah ini :</w:t>
      </w:r>
    </w:p>
    <w:p w:rsidR="00FD0F8D" w:rsidRPr="008B5F6D" w:rsidRDefault="00FD2158" w:rsidP="006E3631">
      <w:pPr>
        <w:pStyle w:val="ListParagraph"/>
        <w:numPr>
          <w:ilvl w:val="0"/>
          <w:numId w:val="42"/>
        </w:numPr>
        <w:spacing w:before="92" w:line="360" w:lineRule="auto"/>
        <w:ind w:left="426"/>
        <w:contextualSpacing/>
        <w:jc w:val="both"/>
        <w:rPr>
          <w:rFonts w:asciiTheme="majorBidi" w:hAnsiTheme="majorBidi" w:cstheme="majorBidi"/>
          <w:b/>
          <w:bCs/>
        </w:rPr>
      </w:pPr>
      <w:r w:rsidRPr="008B5F6D">
        <w:rPr>
          <w:b/>
        </w:rPr>
        <w:t>Implementasi Kurikulum Merdeka Pada Pembelajaran Bahasa Arab di Sekolah Penggerak SMA Muhammadiyah 1 Jombang</w:t>
      </w:r>
    </w:p>
    <w:p w:rsidR="00FD0F8D" w:rsidRPr="00FD0F8D" w:rsidRDefault="00686BB6" w:rsidP="00FD0F8D">
      <w:pPr>
        <w:tabs>
          <w:tab w:val="left" w:pos="0"/>
        </w:tabs>
        <w:autoSpaceDE w:val="0"/>
        <w:autoSpaceDN w:val="0"/>
        <w:spacing w:line="360" w:lineRule="auto"/>
        <w:rPr>
          <w:b/>
          <w:sz w:val="22"/>
          <w:szCs w:val="22"/>
        </w:rPr>
      </w:pPr>
      <w:r w:rsidRPr="00FD0F8D">
        <w:rPr>
          <w:bCs/>
          <w:sz w:val="22"/>
          <w:szCs w:val="22"/>
        </w:rPr>
        <w:t xml:space="preserve">Di SMA Muhammadiyah 1 Jombang menerapkan dua model pembelajaran, yaitu </w:t>
      </w:r>
      <w:r w:rsidRPr="00FD0F8D">
        <w:rPr>
          <w:bCs/>
          <w:i/>
          <w:iCs/>
          <w:sz w:val="22"/>
          <w:szCs w:val="22"/>
        </w:rPr>
        <w:t xml:space="preserve">blanded learning </w:t>
      </w:r>
      <w:r w:rsidRPr="00FD0F8D">
        <w:rPr>
          <w:bCs/>
          <w:sz w:val="22"/>
          <w:szCs w:val="22"/>
        </w:rPr>
        <w:t xml:space="preserve">dan </w:t>
      </w:r>
      <w:r w:rsidRPr="00FD0F8D">
        <w:rPr>
          <w:bCs/>
          <w:i/>
          <w:iCs/>
          <w:sz w:val="22"/>
          <w:szCs w:val="22"/>
        </w:rPr>
        <w:t>discovery learning. Blanded learning</w:t>
      </w:r>
      <w:r w:rsidRPr="00FD0F8D">
        <w:rPr>
          <w:bCs/>
          <w:sz w:val="22"/>
          <w:szCs w:val="22"/>
        </w:rPr>
        <w:t xml:space="preserve"> adalah pembelajaran yang dilakukan dengan metode daring</w:t>
      </w:r>
      <w:r w:rsidR="00C074D4">
        <w:rPr>
          <w:bCs/>
          <w:sz w:val="22"/>
          <w:szCs w:val="22"/>
        </w:rPr>
        <w:t xml:space="preserve"> maupun </w:t>
      </w:r>
      <w:r w:rsidR="00C074D4">
        <w:rPr>
          <w:bCs/>
          <w:sz w:val="22"/>
          <w:szCs w:val="22"/>
        </w:rPr>
        <w:lastRenderedPageBreak/>
        <w:t>luring</w:t>
      </w:r>
      <w:r w:rsidRPr="00FD0F8D">
        <w:rPr>
          <w:bCs/>
          <w:sz w:val="22"/>
          <w:szCs w:val="22"/>
        </w:rPr>
        <w:t xml:space="preserve">, sedangkan </w:t>
      </w:r>
      <w:r w:rsidRPr="00FD0F8D">
        <w:rPr>
          <w:bCs/>
          <w:i/>
          <w:iCs/>
          <w:sz w:val="22"/>
          <w:szCs w:val="22"/>
        </w:rPr>
        <w:t xml:space="preserve">discovery learning </w:t>
      </w:r>
      <w:r w:rsidRPr="00FD0F8D">
        <w:rPr>
          <w:bCs/>
          <w:sz w:val="22"/>
          <w:szCs w:val="22"/>
        </w:rPr>
        <w:t xml:space="preserve">adalah pembelajaran yang berpusat pada peserta didik. </w:t>
      </w:r>
    </w:p>
    <w:p w:rsidR="00FD0F8D" w:rsidRPr="00FD0F8D" w:rsidRDefault="00686BB6" w:rsidP="00FD0F8D">
      <w:pPr>
        <w:tabs>
          <w:tab w:val="left" w:pos="0"/>
        </w:tabs>
        <w:autoSpaceDE w:val="0"/>
        <w:autoSpaceDN w:val="0"/>
        <w:spacing w:line="360" w:lineRule="auto"/>
        <w:rPr>
          <w:b/>
          <w:sz w:val="22"/>
          <w:szCs w:val="22"/>
        </w:rPr>
      </w:pPr>
      <w:r w:rsidRPr="00FD0F8D">
        <w:rPr>
          <w:bCs/>
          <w:sz w:val="22"/>
          <w:szCs w:val="22"/>
        </w:rPr>
        <w:t>Dalam penelitian ini, peneliti melihat bahwa di SMA Muhammadiyah 1 Jombang sudah sangat siap untuk menerapkan kurikulum merdeka yang sesuai dengan arahan Kemendikbud dalam menunjang pembelajaran yang lebih baik, ditinjau dari tenaga pendidik yang kompeten dan menguasai tahapan penerapan kurikulum merdeka, yang sebelumnya dibekali dengan workshop peningkatan kompetensi kurikulum guna meningkatkan pengetahuan tentang kurikulum merdeka.</w:t>
      </w:r>
    </w:p>
    <w:p w:rsidR="00686BB6" w:rsidRDefault="00686BB6" w:rsidP="00FD0F8D">
      <w:pPr>
        <w:tabs>
          <w:tab w:val="left" w:pos="0"/>
        </w:tabs>
        <w:autoSpaceDE w:val="0"/>
        <w:autoSpaceDN w:val="0"/>
        <w:spacing w:line="360" w:lineRule="auto"/>
        <w:rPr>
          <w:bCs/>
          <w:sz w:val="22"/>
          <w:szCs w:val="22"/>
        </w:rPr>
      </w:pPr>
      <w:r w:rsidRPr="00FD0F8D">
        <w:rPr>
          <w:bCs/>
          <w:sz w:val="22"/>
          <w:szCs w:val="22"/>
        </w:rPr>
        <w:t>Adapun proses pembelajaran bahasa Arab yang menggunakan kurikulum merdeka di kelas X sekolah penggerak SMA Muhammadiyah 1 Jombang, terbagi menjadi 3 tahapan, antara lain sebagai berikut :</w:t>
      </w:r>
    </w:p>
    <w:p w:rsidR="00FD0F8D" w:rsidRPr="001D4990" w:rsidRDefault="00FD0F8D" w:rsidP="001D4990">
      <w:pPr>
        <w:pStyle w:val="ListParagraph"/>
        <w:numPr>
          <w:ilvl w:val="0"/>
          <w:numId w:val="12"/>
        </w:numPr>
        <w:tabs>
          <w:tab w:val="left" w:pos="0"/>
        </w:tabs>
        <w:spacing w:line="360" w:lineRule="auto"/>
        <w:rPr>
          <w:b/>
        </w:rPr>
      </w:pPr>
      <w:r w:rsidRPr="001D4990">
        <w:rPr>
          <w:b/>
        </w:rPr>
        <w:t>Perencanaan pembelajaran</w:t>
      </w:r>
    </w:p>
    <w:p w:rsidR="00FD0F8D" w:rsidRPr="00B106B6" w:rsidRDefault="00FD0F8D" w:rsidP="00B106B6">
      <w:pPr>
        <w:tabs>
          <w:tab w:val="left" w:pos="0"/>
        </w:tabs>
        <w:spacing w:line="360" w:lineRule="auto"/>
        <w:rPr>
          <w:bCs/>
          <w:sz w:val="22"/>
          <w:szCs w:val="22"/>
        </w:rPr>
      </w:pPr>
      <w:r w:rsidRPr="00B106B6">
        <w:rPr>
          <w:bCs/>
          <w:sz w:val="22"/>
          <w:szCs w:val="22"/>
        </w:rPr>
        <w:t>Sebelum melaksanakan kegiatan pembelajaran di kelas, guru selalu mempersiapkan rancangan pembelajaran berupa modul ajar, dalam bentuk dokumen yang berisikan model pembelajaran, tujuan, kegiatan, materi, media dan alur tujuan pembelajaran atau yang disebut dengan ATP. Pada rancangan pembelajaran terdapat pendekatan pembelajaran, metode pembelajaran dan juga media pembelajaran yang dijelaskan sebagai berikut :</w:t>
      </w:r>
    </w:p>
    <w:p w:rsidR="00FD0F8D" w:rsidRPr="00FD0F8D" w:rsidRDefault="00FD0F8D" w:rsidP="00FD0F8D">
      <w:pPr>
        <w:tabs>
          <w:tab w:val="left" w:pos="0"/>
        </w:tabs>
        <w:autoSpaceDE w:val="0"/>
        <w:autoSpaceDN w:val="0"/>
        <w:spacing w:line="360" w:lineRule="auto"/>
        <w:jc w:val="center"/>
        <w:rPr>
          <w:b/>
          <w:sz w:val="22"/>
          <w:szCs w:val="22"/>
        </w:rPr>
      </w:pPr>
      <w:r>
        <w:rPr>
          <w:noProof/>
          <w:lang w:eastAsia="en-US"/>
        </w:rPr>
        <w:lastRenderedPageBreak/>
        <w:drawing>
          <wp:inline distT="0" distB="0" distL="0" distR="0" wp14:anchorId="2D5A27E2" wp14:editId="76B8E389">
            <wp:extent cx="2034111" cy="2619375"/>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email">
                      <a:extLst>
                        <a:ext uri="{28A0092B-C50C-407E-A947-70E740481C1C}">
                          <a14:useLocalDpi xmlns:a14="http://schemas.microsoft.com/office/drawing/2010/main"/>
                        </a:ext>
                      </a:extLst>
                    </a:blip>
                    <a:stretch>
                      <a:fillRect/>
                    </a:stretch>
                  </pic:blipFill>
                  <pic:spPr>
                    <a:xfrm>
                      <a:off x="0" y="0"/>
                      <a:ext cx="2050569" cy="2640568"/>
                    </a:xfrm>
                    <a:prstGeom prst="rect">
                      <a:avLst/>
                    </a:prstGeom>
                  </pic:spPr>
                </pic:pic>
              </a:graphicData>
            </a:graphic>
          </wp:inline>
        </w:drawing>
      </w:r>
    </w:p>
    <w:p w:rsidR="0055606E" w:rsidRPr="000A7FD1" w:rsidRDefault="00B106B6" w:rsidP="000A7FD1">
      <w:pPr>
        <w:tabs>
          <w:tab w:val="left" w:pos="0"/>
        </w:tabs>
        <w:jc w:val="center"/>
        <w:rPr>
          <w:b/>
          <w:sz w:val="18"/>
          <w:szCs w:val="18"/>
        </w:rPr>
      </w:pPr>
      <w:r w:rsidRPr="000A7FD1">
        <w:rPr>
          <w:b/>
          <w:sz w:val="18"/>
          <w:szCs w:val="18"/>
        </w:rPr>
        <w:t>Gambar 1. Modul ajar SMA Muhammadiyah 1 Jombang</w:t>
      </w:r>
    </w:p>
    <w:p w:rsidR="00D42FB3" w:rsidRPr="00D42FB3" w:rsidRDefault="00D42FB3" w:rsidP="00D42FB3">
      <w:pPr>
        <w:pStyle w:val="ListParagraph"/>
        <w:tabs>
          <w:tab w:val="left" w:pos="0"/>
        </w:tabs>
        <w:ind w:left="993" w:firstLine="0"/>
        <w:rPr>
          <w:b/>
          <w:sz w:val="18"/>
          <w:szCs w:val="18"/>
        </w:rPr>
      </w:pPr>
    </w:p>
    <w:p w:rsidR="00B35F85" w:rsidRPr="00FB56A4" w:rsidRDefault="00B106B6" w:rsidP="00B35F85">
      <w:pPr>
        <w:tabs>
          <w:tab w:val="left" w:pos="0"/>
        </w:tabs>
        <w:spacing w:line="360" w:lineRule="auto"/>
        <w:rPr>
          <w:bCs/>
          <w:sz w:val="22"/>
          <w:szCs w:val="22"/>
          <w:lang w:val="id-ID"/>
        </w:rPr>
      </w:pPr>
      <w:r w:rsidRPr="0055606E">
        <w:rPr>
          <w:bCs/>
          <w:sz w:val="22"/>
          <w:szCs w:val="22"/>
        </w:rPr>
        <w:t>Membuat rencana pembelajaran dengan baik agar menjadikan guru dapat menentukan aksi yang tepat saat berlangsungnya proses belajar mengajar secara efektif dan efisien. Berdasarkan data dokumen modul a</w:t>
      </w:r>
      <w:r w:rsidR="00F06466" w:rsidRPr="0055606E">
        <w:rPr>
          <w:bCs/>
          <w:sz w:val="22"/>
          <w:szCs w:val="22"/>
        </w:rPr>
        <w:t>jar dapat dilihat pada gambar</w:t>
      </w:r>
      <w:r w:rsidR="00F06466" w:rsidRPr="0055606E">
        <w:rPr>
          <w:bCs/>
          <w:sz w:val="22"/>
          <w:szCs w:val="22"/>
          <w:lang w:val="id-ID"/>
        </w:rPr>
        <w:t xml:space="preserve"> 1.</w:t>
      </w:r>
    </w:p>
    <w:p w:rsidR="0055606E" w:rsidRDefault="00F06466" w:rsidP="00FB56A4">
      <w:pPr>
        <w:tabs>
          <w:tab w:val="left" w:pos="0"/>
        </w:tabs>
        <w:autoSpaceDE w:val="0"/>
        <w:autoSpaceDN w:val="0"/>
        <w:spacing w:line="360" w:lineRule="auto"/>
        <w:rPr>
          <w:bCs/>
          <w:sz w:val="22"/>
          <w:szCs w:val="22"/>
        </w:rPr>
      </w:pPr>
      <w:r w:rsidRPr="0055606E">
        <w:rPr>
          <w:bCs/>
          <w:sz w:val="22"/>
          <w:szCs w:val="22"/>
          <w:lang w:val="id-ID"/>
        </w:rPr>
        <w:t>a).</w:t>
      </w:r>
      <w:r>
        <w:rPr>
          <w:bCs/>
          <w:lang w:val="id-ID"/>
        </w:rPr>
        <w:t xml:space="preserve"> </w:t>
      </w:r>
      <w:r w:rsidRPr="00F465FB">
        <w:rPr>
          <w:bCs/>
          <w:sz w:val="22"/>
          <w:szCs w:val="22"/>
        </w:rPr>
        <w:t>Pendekatan pembelajaran</w:t>
      </w:r>
    </w:p>
    <w:p w:rsidR="0055606E" w:rsidRDefault="00F06466" w:rsidP="00FB56A4">
      <w:pPr>
        <w:tabs>
          <w:tab w:val="left" w:pos="0"/>
        </w:tabs>
        <w:autoSpaceDE w:val="0"/>
        <w:autoSpaceDN w:val="0"/>
        <w:spacing w:line="360" w:lineRule="auto"/>
        <w:rPr>
          <w:bCs/>
          <w:sz w:val="22"/>
          <w:szCs w:val="22"/>
          <w:lang w:val="id-ID"/>
        </w:rPr>
      </w:pPr>
      <w:r w:rsidRPr="00F465FB">
        <w:rPr>
          <w:bCs/>
          <w:sz w:val="22"/>
          <w:szCs w:val="22"/>
        </w:rPr>
        <w:t>Pada kelas X guru bahasa Arab menggunakan pendekatan edukatif. Pendekatan edukatif dilaksanakan oleh guru karena dengan melalui pendekatan ini maka dapat meningkatkan dan mengembangkan potensi yang dimiliki oleh peserta didik. Pernyataan ini sejalan dengan pendapat Darma Gowasa mengatakan bahwa suatu hal yang dilakukan oleh guru dalam pendidikan dan pengajaran bertujuan untuk mendidik atau mengarahkan aktivitas peserta didik selama kegiatan proses belajar mengajar berlangsung</w:t>
      </w:r>
      <w:r w:rsidR="00F465FB">
        <w:rPr>
          <w:bCs/>
          <w:sz w:val="22"/>
          <w:szCs w:val="22"/>
          <w:lang w:val="id-ID"/>
        </w:rPr>
        <w:t xml:space="preserve"> (Gowasa, 2021).</w:t>
      </w:r>
    </w:p>
    <w:p w:rsidR="00F465FB" w:rsidRDefault="00F465FB" w:rsidP="0055606E">
      <w:pPr>
        <w:tabs>
          <w:tab w:val="left" w:pos="0"/>
        </w:tabs>
        <w:autoSpaceDE w:val="0"/>
        <w:autoSpaceDN w:val="0"/>
        <w:spacing w:line="360" w:lineRule="auto"/>
        <w:rPr>
          <w:bCs/>
          <w:sz w:val="22"/>
          <w:szCs w:val="22"/>
          <w:lang w:val="id-ID"/>
        </w:rPr>
      </w:pPr>
      <w:r w:rsidRPr="0055606E">
        <w:rPr>
          <w:bCs/>
          <w:sz w:val="22"/>
          <w:szCs w:val="22"/>
          <w:lang w:val="id-ID"/>
        </w:rPr>
        <w:t xml:space="preserve">Kenyataannya bahasa Arab ialah bahasa yang asing dan terkesan sukar dalam pandangan peserta didik, sehingga perlu adanya </w:t>
      </w:r>
      <w:r w:rsidRPr="0055606E">
        <w:rPr>
          <w:bCs/>
          <w:sz w:val="22"/>
          <w:szCs w:val="22"/>
          <w:lang w:val="id-ID"/>
        </w:rPr>
        <w:lastRenderedPageBreak/>
        <w:t>pendekatan dan pemahaman mengenai pentingnya mempelajari bahasa Arab terutama bagi umat muslim, serta banyaknya manfaat yang diambil dari mempelajari bahasa Al-Qur’an, selain untuk beribadah juga dapat meningkatkan keilmuan dan mampu berkomunikasi dengan penutur asli.</w:t>
      </w:r>
    </w:p>
    <w:p w:rsidR="0055606E" w:rsidRPr="0055606E" w:rsidRDefault="0055606E" w:rsidP="00FB56A4">
      <w:pPr>
        <w:tabs>
          <w:tab w:val="left" w:pos="0"/>
        </w:tabs>
        <w:autoSpaceDE w:val="0"/>
        <w:autoSpaceDN w:val="0"/>
        <w:spacing w:line="360" w:lineRule="auto"/>
        <w:rPr>
          <w:bCs/>
          <w:sz w:val="22"/>
          <w:szCs w:val="22"/>
        </w:rPr>
      </w:pPr>
      <w:r w:rsidRPr="0055606E">
        <w:rPr>
          <w:bCs/>
          <w:sz w:val="22"/>
          <w:szCs w:val="22"/>
          <w:lang w:val="id-ID"/>
        </w:rPr>
        <w:t xml:space="preserve">b). </w:t>
      </w:r>
      <w:r w:rsidRPr="0055606E">
        <w:rPr>
          <w:bCs/>
          <w:sz w:val="22"/>
          <w:szCs w:val="22"/>
        </w:rPr>
        <w:t xml:space="preserve">Metode pembelajaran </w:t>
      </w:r>
    </w:p>
    <w:p w:rsidR="0055606E" w:rsidRDefault="0055606E" w:rsidP="00E50585">
      <w:pPr>
        <w:tabs>
          <w:tab w:val="left" w:pos="0"/>
        </w:tabs>
        <w:spacing w:line="360" w:lineRule="auto"/>
        <w:rPr>
          <w:bCs/>
          <w:sz w:val="22"/>
          <w:szCs w:val="22"/>
        </w:rPr>
      </w:pPr>
      <w:r w:rsidRPr="0055606E">
        <w:rPr>
          <w:bCs/>
          <w:sz w:val="22"/>
          <w:szCs w:val="22"/>
        </w:rPr>
        <w:t xml:space="preserve">Ada dua macam metode yang digunakan oleh guru bahasa Arab di kelas X, yaitu metode pembelajaran </w:t>
      </w:r>
      <w:r w:rsidRPr="0055606E">
        <w:rPr>
          <w:bCs/>
          <w:i/>
          <w:iCs/>
          <w:sz w:val="22"/>
          <w:szCs w:val="22"/>
        </w:rPr>
        <w:t>demonstrasi</w:t>
      </w:r>
      <w:r w:rsidRPr="0055606E">
        <w:rPr>
          <w:bCs/>
          <w:sz w:val="22"/>
          <w:szCs w:val="22"/>
        </w:rPr>
        <w:t xml:space="preserve"> dan metode pembelajaran </w:t>
      </w:r>
      <w:r w:rsidRPr="0055606E">
        <w:rPr>
          <w:bCs/>
          <w:i/>
          <w:iCs/>
          <w:sz w:val="22"/>
          <w:szCs w:val="22"/>
        </w:rPr>
        <w:t>simulasi</w:t>
      </w:r>
      <w:r w:rsidRPr="0055606E">
        <w:rPr>
          <w:bCs/>
          <w:sz w:val="22"/>
          <w:szCs w:val="22"/>
        </w:rPr>
        <w:t>. Arif Rohman Hakim mengatakan dalam jurnalnya,  metode demonstrasi adalah cara penyampaian pembelajaran dengan cara memperagakan barang, baik secara langsung maupun melalui penggunaan media pembelajaran</w:t>
      </w:r>
      <w:r w:rsidR="00E50585">
        <w:rPr>
          <w:bCs/>
          <w:sz w:val="22"/>
          <w:szCs w:val="22"/>
          <w:lang w:val="id-ID"/>
        </w:rPr>
        <w:t xml:space="preserve"> (Hakim, 2020). </w:t>
      </w:r>
      <w:r w:rsidRPr="0055606E">
        <w:rPr>
          <w:bCs/>
          <w:sz w:val="22"/>
          <w:szCs w:val="22"/>
        </w:rPr>
        <w:t>Kemudian, metode simulasi adalah metode pembelajaran dengan cara  menyajikan sebuah penggambaran berupa visualisasi atau media pembelajaran yang tidak berwujud</w:t>
      </w:r>
      <w:r w:rsidR="00E50585">
        <w:rPr>
          <w:bCs/>
          <w:sz w:val="22"/>
          <w:szCs w:val="22"/>
          <w:lang w:val="id-ID"/>
        </w:rPr>
        <w:t xml:space="preserve"> (Maryatun, 2022)</w:t>
      </w:r>
      <w:r w:rsidRPr="0055606E">
        <w:rPr>
          <w:bCs/>
          <w:sz w:val="22"/>
          <w:szCs w:val="22"/>
        </w:rPr>
        <w:t xml:space="preserve">. Dengan adanya metode </w:t>
      </w:r>
      <w:r w:rsidRPr="0055606E">
        <w:rPr>
          <w:bCs/>
          <w:i/>
          <w:iCs/>
          <w:sz w:val="22"/>
          <w:szCs w:val="22"/>
        </w:rPr>
        <w:t>demonstrasi</w:t>
      </w:r>
      <w:r w:rsidRPr="0055606E">
        <w:rPr>
          <w:bCs/>
          <w:sz w:val="22"/>
          <w:szCs w:val="22"/>
        </w:rPr>
        <w:t xml:space="preserve"> dan </w:t>
      </w:r>
      <w:r w:rsidRPr="0055606E">
        <w:rPr>
          <w:bCs/>
          <w:i/>
          <w:iCs/>
          <w:sz w:val="22"/>
          <w:szCs w:val="22"/>
        </w:rPr>
        <w:t>simulasi</w:t>
      </w:r>
      <w:r w:rsidRPr="0055606E">
        <w:rPr>
          <w:bCs/>
          <w:sz w:val="22"/>
          <w:szCs w:val="22"/>
        </w:rPr>
        <w:t xml:space="preserve"> diharapkan dapat mempermudah proses pembelajaran. </w:t>
      </w:r>
    </w:p>
    <w:p w:rsidR="00E50585" w:rsidRPr="00E50585" w:rsidRDefault="00E50585" w:rsidP="00E50585">
      <w:pPr>
        <w:tabs>
          <w:tab w:val="left" w:pos="0"/>
        </w:tabs>
        <w:autoSpaceDE w:val="0"/>
        <w:autoSpaceDN w:val="0"/>
        <w:spacing w:line="360" w:lineRule="auto"/>
        <w:rPr>
          <w:bCs/>
          <w:sz w:val="22"/>
          <w:szCs w:val="22"/>
        </w:rPr>
      </w:pPr>
      <w:r w:rsidRPr="00E50585">
        <w:rPr>
          <w:bCs/>
          <w:sz w:val="22"/>
          <w:szCs w:val="22"/>
          <w:lang w:val="id-ID"/>
        </w:rPr>
        <w:t xml:space="preserve">c). </w:t>
      </w:r>
      <w:r w:rsidRPr="00E50585">
        <w:rPr>
          <w:bCs/>
          <w:sz w:val="22"/>
          <w:szCs w:val="22"/>
        </w:rPr>
        <w:t>Media pembelajaran</w:t>
      </w:r>
    </w:p>
    <w:p w:rsidR="00E50585" w:rsidRDefault="00E50585" w:rsidP="00E50585">
      <w:pPr>
        <w:tabs>
          <w:tab w:val="left" w:pos="0"/>
        </w:tabs>
        <w:spacing w:line="360" w:lineRule="auto"/>
        <w:rPr>
          <w:bCs/>
          <w:sz w:val="22"/>
          <w:szCs w:val="22"/>
        </w:rPr>
      </w:pPr>
      <w:r w:rsidRPr="00E50585">
        <w:rPr>
          <w:bCs/>
          <w:sz w:val="22"/>
          <w:szCs w:val="22"/>
        </w:rPr>
        <w:t xml:space="preserve">Media yang digunakan dalam menunjang proses pembelajaran di kelas X meliputi foto atau gambar, peta konsep, games, video pembelajaran, buku al ashri sebagai bahan rujukan, papan tulis, hp, laptop dan komputer. </w:t>
      </w:r>
    </w:p>
    <w:p w:rsidR="001D4990" w:rsidRPr="001D4990" w:rsidRDefault="001D4990" w:rsidP="001D4990">
      <w:pPr>
        <w:pStyle w:val="ListParagraph"/>
        <w:numPr>
          <w:ilvl w:val="0"/>
          <w:numId w:val="12"/>
        </w:numPr>
        <w:tabs>
          <w:tab w:val="left" w:pos="0"/>
        </w:tabs>
        <w:spacing w:line="360" w:lineRule="auto"/>
        <w:rPr>
          <w:b/>
        </w:rPr>
      </w:pPr>
      <w:r w:rsidRPr="001D4990">
        <w:rPr>
          <w:b/>
        </w:rPr>
        <w:t>Pelaksanaan pembelajaran</w:t>
      </w:r>
    </w:p>
    <w:p w:rsidR="001D4990" w:rsidRDefault="001D4990" w:rsidP="001D4990">
      <w:pPr>
        <w:tabs>
          <w:tab w:val="left" w:pos="0"/>
        </w:tabs>
        <w:spacing w:line="360" w:lineRule="auto"/>
        <w:rPr>
          <w:bCs/>
        </w:rPr>
      </w:pPr>
      <w:r w:rsidRPr="001D4990">
        <w:rPr>
          <w:bCs/>
          <w:sz w:val="22"/>
          <w:szCs w:val="22"/>
        </w:rPr>
        <w:t>Terdapat tiga tahapan pelaksanaan pembelajaran bahasa Arab di kelas X SMA Muha</w:t>
      </w:r>
      <w:r w:rsidR="00274AFF">
        <w:rPr>
          <w:bCs/>
          <w:sz w:val="22"/>
          <w:szCs w:val="22"/>
        </w:rPr>
        <w:t>mmadiyah 1 Jombang yang meliput</w:t>
      </w:r>
      <w:r w:rsidR="00274AFF">
        <w:rPr>
          <w:bCs/>
          <w:sz w:val="22"/>
          <w:szCs w:val="22"/>
          <w:lang w:val="id-ID"/>
        </w:rPr>
        <w:t>i</w:t>
      </w:r>
      <w:r w:rsidRPr="001D4990">
        <w:rPr>
          <w:bCs/>
          <w:sz w:val="22"/>
          <w:szCs w:val="22"/>
        </w:rPr>
        <w:t>, tahapan pembukaan, kegiatan inti dan penutup</w:t>
      </w:r>
      <w:r w:rsidRPr="001D4990">
        <w:rPr>
          <w:bCs/>
        </w:rPr>
        <w:t>.</w:t>
      </w:r>
    </w:p>
    <w:p w:rsidR="001D4990" w:rsidRPr="001D4990" w:rsidRDefault="001D4990" w:rsidP="001D4990">
      <w:pPr>
        <w:pStyle w:val="ListParagraph"/>
        <w:numPr>
          <w:ilvl w:val="0"/>
          <w:numId w:val="14"/>
        </w:numPr>
        <w:tabs>
          <w:tab w:val="left" w:pos="0"/>
        </w:tabs>
        <w:autoSpaceDE w:val="0"/>
        <w:autoSpaceDN w:val="0"/>
        <w:spacing w:line="360" w:lineRule="auto"/>
        <w:rPr>
          <w:bCs/>
        </w:rPr>
      </w:pPr>
      <w:r w:rsidRPr="001D4990">
        <w:rPr>
          <w:bCs/>
        </w:rPr>
        <w:lastRenderedPageBreak/>
        <w:t xml:space="preserve">Pembukaan </w:t>
      </w:r>
    </w:p>
    <w:p w:rsidR="001D4990" w:rsidRDefault="001D4990" w:rsidP="001D4990">
      <w:pPr>
        <w:tabs>
          <w:tab w:val="left" w:pos="0"/>
        </w:tabs>
        <w:spacing w:line="360" w:lineRule="auto"/>
        <w:rPr>
          <w:rFonts w:asciiTheme="majorBidi" w:hAnsiTheme="majorBidi" w:cstheme="majorBidi"/>
          <w:bCs/>
          <w:sz w:val="22"/>
          <w:szCs w:val="22"/>
        </w:rPr>
      </w:pPr>
      <w:r w:rsidRPr="001D4990">
        <w:rPr>
          <w:bCs/>
          <w:sz w:val="22"/>
          <w:szCs w:val="22"/>
        </w:rPr>
        <w:t xml:space="preserve">Pada awal pembelajaran guru memulai pelajaran dengan salam, dilanjutkan dengan mengucap </w:t>
      </w:r>
      <w:r w:rsidRPr="001D4990">
        <w:rPr>
          <w:bCs/>
          <w:i/>
          <w:iCs/>
          <w:sz w:val="22"/>
          <w:szCs w:val="22"/>
        </w:rPr>
        <w:t xml:space="preserve">basmalah </w:t>
      </w:r>
      <w:r w:rsidRPr="001D4990">
        <w:rPr>
          <w:bCs/>
          <w:sz w:val="22"/>
          <w:szCs w:val="22"/>
        </w:rPr>
        <w:t xml:space="preserve">bersama-sama, kemudian menanyakan kabar kepada peserta didik. Selanjutnya, guru bahasa Arab memeriksa kesiapan peserta didiknya dengan bertanya siapakah diantara peserta didiknya yang hari ini berhalangan hadir di kelas dikarenakan sakit atau keperluan lainnya. Setelah itu, guru memberikan pertanyaan pemantik dengan menayangkan video kemudian peserta didik menjawab, dan yang terakhir mereview jawaban pemantik bersama-sama. Maka dalam setiap tahapan proses pembelajaran, </w:t>
      </w:r>
      <w:r w:rsidRPr="001D4990">
        <w:rPr>
          <w:rFonts w:asciiTheme="majorBidi" w:hAnsiTheme="majorBidi" w:cstheme="majorBidi"/>
          <w:bCs/>
          <w:sz w:val="22"/>
          <w:szCs w:val="22"/>
        </w:rPr>
        <w:t>guru selalu melibatkan peserta didik, sehingga pendekatan edukatif guru dengan peserta didik dapat tercipta dengan baik.</w:t>
      </w:r>
    </w:p>
    <w:p w:rsidR="00BC6CC3" w:rsidRPr="00BC6CC3" w:rsidRDefault="00BC6CC3" w:rsidP="00BC6CC3">
      <w:pPr>
        <w:pStyle w:val="ListParagraph"/>
        <w:numPr>
          <w:ilvl w:val="0"/>
          <w:numId w:val="14"/>
        </w:numPr>
        <w:tabs>
          <w:tab w:val="left" w:pos="0"/>
        </w:tabs>
        <w:autoSpaceDE w:val="0"/>
        <w:autoSpaceDN w:val="0"/>
        <w:spacing w:before="0" w:line="360" w:lineRule="auto"/>
        <w:jc w:val="both"/>
        <w:rPr>
          <w:bCs/>
        </w:rPr>
      </w:pPr>
      <w:r w:rsidRPr="00BC6CC3">
        <w:rPr>
          <w:rFonts w:asciiTheme="majorBidi" w:hAnsiTheme="majorBidi" w:cstheme="majorBidi"/>
          <w:bCs/>
        </w:rPr>
        <w:t>Kegiatan inti</w:t>
      </w:r>
    </w:p>
    <w:p w:rsidR="00BC6CC3" w:rsidRDefault="00BC6CC3" w:rsidP="00BC6CC3">
      <w:pPr>
        <w:tabs>
          <w:tab w:val="left" w:pos="0"/>
        </w:tabs>
        <w:spacing w:line="360" w:lineRule="auto"/>
        <w:rPr>
          <w:rFonts w:asciiTheme="majorBidi" w:hAnsiTheme="majorBidi" w:cstheme="majorBidi"/>
          <w:bCs/>
          <w:sz w:val="22"/>
          <w:szCs w:val="22"/>
        </w:rPr>
      </w:pPr>
      <w:r w:rsidRPr="00BC6CC3">
        <w:rPr>
          <w:rFonts w:asciiTheme="majorBidi" w:hAnsiTheme="majorBidi" w:cstheme="majorBidi"/>
          <w:bCs/>
          <w:sz w:val="22"/>
          <w:szCs w:val="22"/>
        </w:rPr>
        <w:t xml:space="preserve">Dalam kegiatan inti, guru mulai memberikan materi pembelajaran. Pada materi pertama yaitu </w:t>
      </w:r>
      <w:r w:rsidRPr="00BC6CC3">
        <w:rPr>
          <w:rFonts w:asciiTheme="majorBidi" w:hAnsiTheme="majorBidi" w:cstheme="majorBidi"/>
          <w:bCs/>
          <w:i/>
          <w:iCs/>
          <w:sz w:val="22"/>
          <w:szCs w:val="22"/>
        </w:rPr>
        <w:t xml:space="preserve">al-ta’aruf </w:t>
      </w:r>
      <w:r w:rsidRPr="00BC6CC3">
        <w:rPr>
          <w:rFonts w:asciiTheme="majorBidi" w:hAnsiTheme="majorBidi" w:cstheme="majorBidi"/>
          <w:bCs/>
          <w:sz w:val="22"/>
          <w:szCs w:val="22"/>
        </w:rPr>
        <w:t xml:space="preserve">(perkenalan) pada tahapan pembelajaran bahasa Arab yang meliputi empat keterampilan yaitu keterampilan menyimak atau </w:t>
      </w:r>
      <w:r w:rsidRPr="00BC6CC3">
        <w:rPr>
          <w:rFonts w:asciiTheme="majorBidi" w:hAnsiTheme="majorBidi" w:cstheme="majorBidi"/>
          <w:bCs/>
          <w:i/>
          <w:iCs/>
          <w:sz w:val="22"/>
          <w:szCs w:val="22"/>
        </w:rPr>
        <w:t xml:space="preserve">al-istima’, </w:t>
      </w:r>
      <w:r w:rsidRPr="00BC6CC3">
        <w:rPr>
          <w:rFonts w:asciiTheme="majorBidi" w:hAnsiTheme="majorBidi" w:cstheme="majorBidi"/>
          <w:bCs/>
          <w:sz w:val="22"/>
          <w:szCs w:val="22"/>
        </w:rPr>
        <w:t xml:space="preserve">berbicara atau </w:t>
      </w:r>
      <w:r w:rsidRPr="00BC6CC3">
        <w:rPr>
          <w:rFonts w:asciiTheme="majorBidi" w:hAnsiTheme="majorBidi" w:cstheme="majorBidi"/>
          <w:bCs/>
          <w:i/>
          <w:iCs/>
          <w:sz w:val="22"/>
          <w:szCs w:val="22"/>
        </w:rPr>
        <w:t xml:space="preserve">al-kalam, </w:t>
      </w:r>
      <w:r w:rsidRPr="00BC6CC3">
        <w:rPr>
          <w:rFonts w:asciiTheme="majorBidi" w:hAnsiTheme="majorBidi" w:cstheme="majorBidi"/>
          <w:bCs/>
          <w:sz w:val="22"/>
          <w:szCs w:val="22"/>
        </w:rPr>
        <w:t xml:space="preserve">membaca atau </w:t>
      </w:r>
      <w:r w:rsidRPr="00BC6CC3">
        <w:rPr>
          <w:rFonts w:asciiTheme="majorBidi" w:hAnsiTheme="majorBidi" w:cstheme="majorBidi"/>
          <w:bCs/>
          <w:i/>
          <w:iCs/>
          <w:sz w:val="22"/>
          <w:szCs w:val="22"/>
        </w:rPr>
        <w:t xml:space="preserve">al-qira’ah, </w:t>
      </w:r>
      <w:r w:rsidRPr="00BC6CC3">
        <w:rPr>
          <w:rFonts w:asciiTheme="majorBidi" w:hAnsiTheme="majorBidi" w:cstheme="majorBidi"/>
          <w:bCs/>
          <w:sz w:val="22"/>
          <w:szCs w:val="22"/>
        </w:rPr>
        <w:t xml:space="preserve">menulis atau </w:t>
      </w:r>
      <w:r w:rsidRPr="00BC6CC3">
        <w:rPr>
          <w:rFonts w:asciiTheme="majorBidi" w:hAnsiTheme="majorBidi" w:cstheme="majorBidi"/>
          <w:bCs/>
          <w:i/>
          <w:iCs/>
          <w:sz w:val="22"/>
          <w:szCs w:val="22"/>
        </w:rPr>
        <w:t xml:space="preserve">al-kitabah </w:t>
      </w:r>
      <w:r w:rsidRPr="00BC6CC3">
        <w:rPr>
          <w:rFonts w:asciiTheme="majorBidi" w:hAnsiTheme="majorBidi" w:cstheme="majorBidi"/>
          <w:bCs/>
          <w:sz w:val="22"/>
          <w:szCs w:val="22"/>
        </w:rPr>
        <w:t>pada setiap pembelajaran berlangsung berdasarkan dengan capaian pembelajaran atau CP. Pada saat kegiatan inti, guru bahasa Arab memulai pembelajaran dengan media yang sudah disiapkan, yaitu buku rujukan al-ashri.</w:t>
      </w:r>
    </w:p>
    <w:p w:rsidR="00BC6CC3" w:rsidRPr="00BC6CC3" w:rsidRDefault="00BC6CC3" w:rsidP="00D42FB3">
      <w:pPr>
        <w:tabs>
          <w:tab w:val="left" w:pos="0"/>
        </w:tabs>
        <w:spacing w:line="360" w:lineRule="auto"/>
        <w:jc w:val="left"/>
        <w:rPr>
          <w:rFonts w:asciiTheme="majorBidi" w:hAnsiTheme="majorBidi" w:cstheme="majorBidi"/>
          <w:bCs/>
          <w:sz w:val="22"/>
          <w:szCs w:val="22"/>
        </w:rPr>
      </w:pPr>
      <w:r>
        <w:rPr>
          <w:noProof/>
          <w:lang w:eastAsia="en-US"/>
        </w:rPr>
        <w:lastRenderedPageBreak/>
        <w:drawing>
          <wp:inline distT="0" distB="0" distL="0" distR="0" wp14:anchorId="2DFE0831" wp14:editId="058CF860">
            <wp:extent cx="2651125" cy="1234583"/>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email">
                      <a:extLst>
                        <a:ext uri="{28A0092B-C50C-407E-A947-70E740481C1C}">
                          <a14:useLocalDpi xmlns:a14="http://schemas.microsoft.com/office/drawing/2010/main"/>
                        </a:ext>
                      </a:extLst>
                    </a:blip>
                    <a:stretch>
                      <a:fillRect/>
                    </a:stretch>
                  </pic:blipFill>
                  <pic:spPr>
                    <a:xfrm>
                      <a:off x="0" y="0"/>
                      <a:ext cx="2651125" cy="1234583"/>
                    </a:xfrm>
                    <a:prstGeom prst="rect">
                      <a:avLst/>
                    </a:prstGeom>
                  </pic:spPr>
                </pic:pic>
              </a:graphicData>
            </a:graphic>
          </wp:inline>
        </w:drawing>
      </w:r>
    </w:p>
    <w:p w:rsidR="00D42FB3" w:rsidRDefault="00D42FB3" w:rsidP="00D42FB3">
      <w:pPr>
        <w:tabs>
          <w:tab w:val="left" w:pos="0"/>
        </w:tabs>
        <w:jc w:val="center"/>
        <w:rPr>
          <w:rFonts w:asciiTheme="majorBidi" w:hAnsiTheme="majorBidi" w:cstheme="majorBidi"/>
          <w:b/>
          <w:sz w:val="18"/>
          <w:szCs w:val="18"/>
        </w:rPr>
      </w:pPr>
      <w:r w:rsidRPr="00D42FB3">
        <w:rPr>
          <w:rFonts w:asciiTheme="majorBidi" w:hAnsiTheme="majorBidi" w:cstheme="majorBidi"/>
          <w:b/>
          <w:sz w:val="18"/>
          <w:szCs w:val="18"/>
        </w:rPr>
        <w:t>Gambar 2. Keterampilan membaca percakapan bahasa Arab oleh peserta didik</w:t>
      </w:r>
    </w:p>
    <w:p w:rsidR="00D42FB3" w:rsidRDefault="00D42FB3" w:rsidP="00D42FB3">
      <w:pPr>
        <w:tabs>
          <w:tab w:val="left" w:pos="0"/>
        </w:tabs>
        <w:jc w:val="center"/>
        <w:rPr>
          <w:rFonts w:asciiTheme="majorBidi" w:hAnsiTheme="majorBidi" w:cstheme="majorBidi"/>
          <w:b/>
          <w:sz w:val="18"/>
          <w:szCs w:val="18"/>
        </w:rPr>
      </w:pPr>
    </w:p>
    <w:p w:rsidR="00D42FB3" w:rsidRDefault="00D42FB3" w:rsidP="00D42FB3">
      <w:pPr>
        <w:tabs>
          <w:tab w:val="left" w:pos="0"/>
        </w:tabs>
        <w:spacing w:line="360" w:lineRule="auto"/>
        <w:rPr>
          <w:rFonts w:asciiTheme="majorBidi" w:hAnsiTheme="majorBidi" w:cstheme="majorBidi"/>
          <w:bCs/>
          <w:sz w:val="22"/>
          <w:szCs w:val="22"/>
        </w:rPr>
      </w:pPr>
      <w:r w:rsidRPr="00D42FB3">
        <w:rPr>
          <w:rFonts w:asciiTheme="majorBidi" w:hAnsiTheme="majorBidi" w:cstheme="majorBidi"/>
          <w:bCs/>
          <w:sz w:val="22"/>
          <w:szCs w:val="22"/>
        </w:rPr>
        <w:t>Dalam proses keterampilan membaca, peserta didik di tuntut untuk memahami materi yang sudah disampaikan oleh guru, keterampilan ini sangatlah penting, karena sangat berpengaruh pada tahapan proses pembelajaran selanjutnya. Berdasarkan data dokumentasi dapat dilihat pada gambar 2.</w:t>
      </w:r>
    </w:p>
    <w:p w:rsidR="00D42FB3" w:rsidRPr="00D42FB3" w:rsidRDefault="00D42FB3" w:rsidP="00D42FB3">
      <w:pPr>
        <w:tabs>
          <w:tab w:val="left" w:pos="0"/>
        </w:tabs>
        <w:spacing w:line="360" w:lineRule="auto"/>
        <w:rPr>
          <w:rFonts w:asciiTheme="majorBidi" w:hAnsiTheme="majorBidi" w:cstheme="majorBidi"/>
          <w:b/>
          <w:sz w:val="22"/>
          <w:szCs w:val="22"/>
        </w:rPr>
      </w:pPr>
      <w:r>
        <w:rPr>
          <w:noProof/>
          <w:lang w:eastAsia="en-US"/>
        </w:rPr>
        <w:drawing>
          <wp:inline distT="0" distB="0" distL="0" distR="0" wp14:anchorId="0C2133AD" wp14:editId="70C81B2F">
            <wp:extent cx="2651125" cy="1234284"/>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email">
                      <a:extLst>
                        <a:ext uri="{28A0092B-C50C-407E-A947-70E740481C1C}">
                          <a14:useLocalDpi xmlns:a14="http://schemas.microsoft.com/office/drawing/2010/main"/>
                        </a:ext>
                      </a:extLst>
                    </a:blip>
                    <a:stretch>
                      <a:fillRect/>
                    </a:stretch>
                  </pic:blipFill>
                  <pic:spPr>
                    <a:xfrm>
                      <a:off x="0" y="0"/>
                      <a:ext cx="2651125" cy="1234284"/>
                    </a:xfrm>
                    <a:prstGeom prst="rect">
                      <a:avLst/>
                    </a:prstGeom>
                  </pic:spPr>
                </pic:pic>
              </a:graphicData>
            </a:graphic>
          </wp:inline>
        </w:drawing>
      </w:r>
    </w:p>
    <w:p w:rsidR="000C08DA" w:rsidRDefault="000C08DA" w:rsidP="000A7FD1">
      <w:pPr>
        <w:tabs>
          <w:tab w:val="left" w:pos="0"/>
        </w:tabs>
        <w:jc w:val="center"/>
        <w:rPr>
          <w:rFonts w:asciiTheme="majorBidi" w:hAnsiTheme="majorBidi" w:cstheme="majorBidi"/>
          <w:b/>
          <w:sz w:val="18"/>
          <w:szCs w:val="18"/>
        </w:rPr>
      </w:pPr>
      <w:r w:rsidRPr="000C08DA">
        <w:rPr>
          <w:rFonts w:asciiTheme="majorBidi" w:hAnsiTheme="majorBidi" w:cstheme="majorBidi"/>
          <w:b/>
          <w:sz w:val="18"/>
          <w:szCs w:val="18"/>
        </w:rPr>
        <w:t>Gambar 3. Guru memberi intruksi kepada peserta didik</w:t>
      </w:r>
    </w:p>
    <w:p w:rsidR="000A7FD1" w:rsidRPr="000A7FD1" w:rsidRDefault="000A7FD1" w:rsidP="000A7FD1">
      <w:pPr>
        <w:tabs>
          <w:tab w:val="left" w:pos="0"/>
        </w:tabs>
        <w:jc w:val="center"/>
        <w:rPr>
          <w:rFonts w:asciiTheme="majorBidi" w:hAnsiTheme="majorBidi" w:cstheme="majorBidi"/>
          <w:b/>
          <w:sz w:val="18"/>
          <w:szCs w:val="18"/>
        </w:rPr>
      </w:pPr>
    </w:p>
    <w:p w:rsidR="000C08DA" w:rsidRDefault="000C08DA" w:rsidP="000C08DA">
      <w:pPr>
        <w:tabs>
          <w:tab w:val="left" w:pos="0"/>
        </w:tabs>
        <w:spacing w:line="360" w:lineRule="auto"/>
        <w:rPr>
          <w:rFonts w:asciiTheme="majorBidi" w:hAnsiTheme="majorBidi" w:cstheme="majorBidi"/>
          <w:bCs/>
          <w:sz w:val="22"/>
          <w:szCs w:val="22"/>
        </w:rPr>
      </w:pPr>
      <w:r w:rsidRPr="000C08DA">
        <w:rPr>
          <w:rFonts w:asciiTheme="majorBidi" w:hAnsiTheme="majorBidi" w:cstheme="majorBidi"/>
          <w:bCs/>
          <w:sz w:val="22"/>
          <w:szCs w:val="22"/>
        </w:rPr>
        <w:t xml:space="preserve">Sebelum guru membagi kelompok peserta didik, guru memberi pertanyaan kepada peserta didik dengan intruksi untuk mengangkat buku, agar dapat mengetahui pemahaman meteri yang disampaikan  yaitu materi </w:t>
      </w:r>
      <w:r w:rsidRPr="000C08DA">
        <w:rPr>
          <w:rFonts w:asciiTheme="majorBidi" w:hAnsiTheme="majorBidi" w:cstheme="majorBidi"/>
          <w:bCs/>
          <w:i/>
          <w:iCs/>
          <w:sz w:val="22"/>
          <w:szCs w:val="22"/>
        </w:rPr>
        <w:t>al-ta’aruf</w:t>
      </w:r>
      <w:r w:rsidRPr="000C08DA">
        <w:rPr>
          <w:rFonts w:asciiTheme="majorBidi" w:hAnsiTheme="majorBidi" w:cstheme="majorBidi"/>
          <w:bCs/>
          <w:sz w:val="22"/>
          <w:szCs w:val="22"/>
        </w:rPr>
        <w:t>. Berdasarkan data dokumentasi dapat dilihat pada gambar 3.</w:t>
      </w:r>
    </w:p>
    <w:p w:rsidR="000C08DA" w:rsidRPr="000C08DA" w:rsidRDefault="000C08DA" w:rsidP="000C08DA">
      <w:pPr>
        <w:tabs>
          <w:tab w:val="left" w:pos="0"/>
        </w:tabs>
        <w:spacing w:line="360" w:lineRule="auto"/>
        <w:rPr>
          <w:rFonts w:asciiTheme="majorBidi" w:hAnsiTheme="majorBidi" w:cstheme="majorBidi"/>
          <w:bCs/>
          <w:sz w:val="22"/>
          <w:szCs w:val="22"/>
        </w:rPr>
      </w:pPr>
      <w:r w:rsidRPr="000C08DA">
        <w:rPr>
          <w:rFonts w:asciiTheme="majorBidi" w:hAnsiTheme="majorBidi" w:cstheme="majorBidi"/>
          <w:bCs/>
          <w:sz w:val="22"/>
          <w:szCs w:val="22"/>
        </w:rPr>
        <w:t>Kemudian, pada tahap selanjutnya guru akan membagi peserta didik ke dalam beberapa kelompok, agar peserta didik memiliki kemampuan berkomunikasi dan bersosialisasi terkait materi yang disampaikan oleh guru, sehingga tidak ada perbedaan antara peserta didik yang sudah paham maupun yang belum paham.</w:t>
      </w:r>
    </w:p>
    <w:p w:rsidR="000A7FD1" w:rsidRDefault="000C08DA" w:rsidP="000A7FD1">
      <w:pPr>
        <w:tabs>
          <w:tab w:val="left" w:pos="0"/>
        </w:tabs>
        <w:spacing w:line="360" w:lineRule="auto"/>
        <w:rPr>
          <w:rFonts w:asciiTheme="majorBidi" w:hAnsiTheme="majorBidi" w:cstheme="majorBidi"/>
          <w:bCs/>
          <w:sz w:val="22"/>
          <w:szCs w:val="22"/>
        </w:rPr>
      </w:pPr>
      <w:r w:rsidRPr="000C08DA">
        <w:rPr>
          <w:rFonts w:asciiTheme="majorBidi" w:hAnsiTheme="majorBidi" w:cstheme="majorBidi"/>
          <w:bCs/>
          <w:sz w:val="22"/>
          <w:szCs w:val="22"/>
        </w:rPr>
        <w:lastRenderedPageBreak/>
        <w:t>Pada tahap selanjutnya, agar tercipta nya suasana kelas yang menyenangkan guru menggunakan media games dengan berkelompok. Games yang selalu digunakan ialah games menyusun kata acak, kemudian peserta didik menyusun sehingga menjadi kalimat yang sempurna.</w:t>
      </w:r>
    </w:p>
    <w:p w:rsidR="000A7FD1" w:rsidRPr="000A7FD1" w:rsidRDefault="000C08DA" w:rsidP="000A7FD1">
      <w:pPr>
        <w:pStyle w:val="ListParagraph"/>
        <w:numPr>
          <w:ilvl w:val="0"/>
          <w:numId w:val="14"/>
        </w:numPr>
        <w:tabs>
          <w:tab w:val="left" w:pos="0"/>
        </w:tabs>
        <w:spacing w:line="360" w:lineRule="auto"/>
        <w:rPr>
          <w:rFonts w:asciiTheme="majorBidi" w:hAnsiTheme="majorBidi" w:cstheme="majorBidi"/>
          <w:bCs/>
        </w:rPr>
      </w:pPr>
      <w:r w:rsidRPr="000A7FD1">
        <w:rPr>
          <w:rFonts w:asciiTheme="majorBidi" w:hAnsiTheme="majorBidi" w:cstheme="majorBidi"/>
          <w:bCs/>
        </w:rPr>
        <w:t>Penutup</w:t>
      </w:r>
    </w:p>
    <w:p w:rsidR="000C08DA" w:rsidRPr="000A7FD1" w:rsidRDefault="000C08DA" w:rsidP="000A7FD1">
      <w:pPr>
        <w:tabs>
          <w:tab w:val="left" w:pos="0"/>
        </w:tabs>
        <w:autoSpaceDE w:val="0"/>
        <w:autoSpaceDN w:val="0"/>
        <w:spacing w:line="360" w:lineRule="auto"/>
        <w:rPr>
          <w:rFonts w:asciiTheme="majorBidi" w:hAnsiTheme="majorBidi" w:cstheme="majorBidi"/>
          <w:bCs/>
          <w:sz w:val="22"/>
          <w:szCs w:val="22"/>
        </w:rPr>
      </w:pPr>
      <w:r w:rsidRPr="000A7FD1">
        <w:rPr>
          <w:rFonts w:asciiTheme="majorBidi" w:hAnsiTheme="majorBidi" w:cstheme="majorBidi"/>
          <w:bCs/>
          <w:sz w:val="22"/>
          <w:szCs w:val="22"/>
        </w:rPr>
        <w:t>Setelah pembelajaran selesai, guru mengajak peserta didik untuk menyimpulkan materi pelajaran yang sudah dipelajari, kemudian guru memberikan kesempatan kepada peserta didik untuk menanyakan tentang materi yang belum dipahami.</w:t>
      </w:r>
    </w:p>
    <w:p w:rsidR="00BC6CC3" w:rsidRPr="000C08DA" w:rsidRDefault="000A7FD1" w:rsidP="000A7FD1">
      <w:pPr>
        <w:tabs>
          <w:tab w:val="left" w:pos="0"/>
        </w:tabs>
        <w:spacing w:line="360" w:lineRule="auto"/>
        <w:jc w:val="left"/>
        <w:rPr>
          <w:rFonts w:asciiTheme="majorBidi" w:hAnsiTheme="majorBidi" w:cstheme="majorBidi"/>
          <w:bCs/>
          <w:sz w:val="22"/>
          <w:szCs w:val="22"/>
        </w:rPr>
      </w:pPr>
      <w:r>
        <w:rPr>
          <w:noProof/>
          <w:lang w:eastAsia="en-US"/>
        </w:rPr>
        <w:drawing>
          <wp:inline distT="0" distB="0" distL="0" distR="0" wp14:anchorId="47C7C1C6" wp14:editId="5561B1C1">
            <wp:extent cx="2651125" cy="1234021"/>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email">
                      <a:extLst>
                        <a:ext uri="{28A0092B-C50C-407E-A947-70E740481C1C}">
                          <a14:useLocalDpi xmlns:a14="http://schemas.microsoft.com/office/drawing/2010/main"/>
                        </a:ext>
                      </a:extLst>
                    </a:blip>
                    <a:stretch>
                      <a:fillRect/>
                    </a:stretch>
                  </pic:blipFill>
                  <pic:spPr>
                    <a:xfrm>
                      <a:off x="0" y="0"/>
                      <a:ext cx="2651125" cy="1234021"/>
                    </a:xfrm>
                    <a:prstGeom prst="rect">
                      <a:avLst/>
                    </a:prstGeom>
                  </pic:spPr>
                </pic:pic>
              </a:graphicData>
            </a:graphic>
          </wp:inline>
        </w:drawing>
      </w:r>
    </w:p>
    <w:p w:rsidR="000A7FD1" w:rsidRPr="000A7FD1" w:rsidRDefault="000A7FD1" w:rsidP="000A7FD1">
      <w:pPr>
        <w:tabs>
          <w:tab w:val="left" w:pos="0"/>
        </w:tabs>
        <w:jc w:val="right"/>
        <w:rPr>
          <w:rFonts w:asciiTheme="majorBidi" w:hAnsiTheme="majorBidi" w:cstheme="majorBidi"/>
          <w:b/>
          <w:sz w:val="18"/>
          <w:szCs w:val="18"/>
        </w:rPr>
      </w:pPr>
      <w:r w:rsidRPr="000A7FD1">
        <w:rPr>
          <w:rFonts w:asciiTheme="majorBidi" w:hAnsiTheme="majorBidi" w:cstheme="majorBidi"/>
          <w:b/>
          <w:sz w:val="18"/>
          <w:szCs w:val="18"/>
        </w:rPr>
        <w:t>Gambar 4. Suasana aktif keterampilan bertanya</w:t>
      </w:r>
    </w:p>
    <w:p w:rsidR="00BC6CC3" w:rsidRPr="000A7FD1" w:rsidRDefault="00BC6CC3" w:rsidP="000A7FD1">
      <w:pPr>
        <w:tabs>
          <w:tab w:val="left" w:pos="0"/>
        </w:tabs>
        <w:spacing w:line="360" w:lineRule="auto"/>
        <w:jc w:val="left"/>
        <w:rPr>
          <w:b/>
          <w:sz w:val="18"/>
          <w:szCs w:val="18"/>
        </w:rPr>
      </w:pPr>
    </w:p>
    <w:p w:rsidR="00EA7EA6" w:rsidRDefault="00EA7EA6" w:rsidP="00EA7EA6">
      <w:pPr>
        <w:tabs>
          <w:tab w:val="left" w:pos="0"/>
        </w:tabs>
        <w:spacing w:line="360" w:lineRule="auto"/>
        <w:rPr>
          <w:rFonts w:asciiTheme="majorBidi" w:hAnsiTheme="majorBidi" w:cstheme="majorBidi"/>
          <w:bCs/>
          <w:sz w:val="22"/>
          <w:szCs w:val="22"/>
        </w:rPr>
      </w:pPr>
      <w:r w:rsidRPr="00EA7EA6">
        <w:rPr>
          <w:rFonts w:asciiTheme="majorBidi" w:hAnsiTheme="majorBidi" w:cstheme="majorBidi"/>
          <w:bCs/>
          <w:sz w:val="22"/>
          <w:szCs w:val="22"/>
        </w:rPr>
        <w:t>Interaksi antara guru dengan peserta didik dalam berdiskusi bersama dengan menjawab pertanyaan dari salah satu peserta didik, sehingga terciptanya suasana yang aktif selama proses pembelajaran dari awal hingga akhir. Berdasarkan data dokumentasi dapat dilihat pada gambar 4.</w:t>
      </w:r>
    </w:p>
    <w:p w:rsidR="00EA7EA6" w:rsidRPr="00EA7EA6" w:rsidRDefault="00EA7EA6" w:rsidP="00EA7EA6">
      <w:pPr>
        <w:pStyle w:val="ListParagraph"/>
        <w:numPr>
          <w:ilvl w:val="0"/>
          <w:numId w:val="12"/>
        </w:numPr>
        <w:tabs>
          <w:tab w:val="left" w:pos="0"/>
        </w:tabs>
        <w:spacing w:line="360" w:lineRule="auto"/>
        <w:rPr>
          <w:rFonts w:asciiTheme="majorBidi" w:hAnsiTheme="majorBidi" w:cstheme="majorBidi"/>
          <w:bCs/>
        </w:rPr>
      </w:pPr>
      <w:r w:rsidRPr="00EA7EA6">
        <w:rPr>
          <w:b/>
        </w:rPr>
        <w:t>Evaluasi pembelajaran</w:t>
      </w:r>
    </w:p>
    <w:p w:rsidR="00DA63B5" w:rsidRDefault="00EA7EA6" w:rsidP="00DA63B5">
      <w:pPr>
        <w:tabs>
          <w:tab w:val="left" w:pos="0"/>
        </w:tabs>
        <w:spacing w:line="360" w:lineRule="auto"/>
        <w:rPr>
          <w:bCs/>
          <w:sz w:val="22"/>
          <w:szCs w:val="22"/>
        </w:rPr>
      </w:pPr>
      <w:r w:rsidRPr="00EA7EA6">
        <w:rPr>
          <w:bCs/>
          <w:sz w:val="22"/>
          <w:szCs w:val="22"/>
        </w:rPr>
        <w:t>Evaluasi pembelajaran adalah proses untuk menentukan tingkat pencapaian tujuan pembelajaran yang telah ditentukan, agar dapat membuat penilaian dan perbaikan yang dibutuhkan untuk memaksimalkan hasilnya.</w:t>
      </w:r>
    </w:p>
    <w:p w:rsidR="00DA63B5" w:rsidRPr="00DA63B5" w:rsidRDefault="00DA63B5" w:rsidP="00DA63B5">
      <w:pPr>
        <w:tabs>
          <w:tab w:val="left" w:pos="0"/>
        </w:tabs>
        <w:spacing w:line="360" w:lineRule="auto"/>
        <w:rPr>
          <w:bCs/>
          <w:sz w:val="22"/>
          <w:szCs w:val="22"/>
        </w:rPr>
      </w:pPr>
      <w:r w:rsidRPr="00DA63B5">
        <w:rPr>
          <w:bCs/>
          <w:sz w:val="22"/>
          <w:szCs w:val="22"/>
        </w:rPr>
        <w:t xml:space="preserve">Evaluasi yang dilaksanakan di sekolah </w:t>
      </w:r>
      <w:r w:rsidRPr="00DA63B5">
        <w:rPr>
          <w:bCs/>
          <w:sz w:val="22"/>
          <w:szCs w:val="22"/>
        </w:rPr>
        <w:lastRenderedPageBreak/>
        <w:t xml:space="preserve">penggerak SMA Muhammadiyah 1 Jombang yaitu meliputi </w:t>
      </w:r>
      <w:r w:rsidRPr="00DA63B5">
        <w:rPr>
          <w:bCs/>
          <w:i/>
          <w:iCs/>
          <w:sz w:val="22"/>
          <w:szCs w:val="22"/>
        </w:rPr>
        <w:t>asesmen sumatif</w:t>
      </w:r>
      <w:r w:rsidRPr="00DA63B5">
        <w:rPr>
          <w:bCs/>
          <w:sz w:val="22"/>
          <w:szCs w:val="22"/>
        </w:rPr>
        <w:t xml:space="preserve">, </w:t>
      </w:r>
      <w:r w:rsidRPr="00DA63B5">
        <w:rPr>
          <w:bCs/>
          <w:i/>
          <w:iCs/>
          <w:sz w:val="22"/>
          <w:szCs w:val="22"/>
        </w:rPr>
        <w:t>asesmen kognitif</w:t>
      </w:r>
      <w:r w:rsidRPr="00DA63B5">
        <w:rPr>
          <w:bCs/>
          <w:sz w:val="22"/>
          <w:szCs w:val="22"/>
        </w:rPr>
        <w:t xml:space="preserve"> dan asesmen yang tidak tertulis yaitu </w:t>
      </w:r>
      <w:r w:rsidRPr="00DA63B5">
        <w:rPr>
          <w:bCs/>
          <w:i/>
          <w:iCs/>
          <w:sz w:val="22"/>
          <w:szCs w:val="22"/>
        </w:rPr>
        <w:t>praktek</w:t>
      </w:r>
      <w:r w:rsidRPr="00DA63B5">
        <w:rPr>
          <w:bCs/>
          <w:sz w:val="22"/>
          <w:szCs w:val="22"/>
        </w:rPr>
        <w:t>. Asesmen adalah aktivitas dalam proses pembelajaran dan dilakukan untuk mencari bukti atas dasar pertimbangan tentang capaian tujuan pembelajaran yang diinginkan. Berikut dibawah ini paparan mengenai penjelasan tiap asesmen :</w:t>
      </w:r>
    </w:p>
    <w:p w:rsidR="00DA63B5" w:rsidRPr="00DA63B5" w:rsidRDefault="00DA63B5" w:rsidP="00DA63B5">
      <w:pPr>
        <w:pStyle w:val="ListParagraph"/>
        <w:numPr>
          <w:ilvl w:val="0"/>
          <w:numId w:val="16"/>
        </w:numPr>
        <w:tabs>
          <w:tab w:val="left" w:pos="0"/>
        </w:tabs>
        <w:autoSpaceDE w:val="0"/>
        <w:autoSpaceDN w:val="0"/>
        <w:spacing w:line="360" w:lineRule="auto"/>
        <w:rPr>
          <w:bCs/>
        </w:rPr>
      </w:pPr>
      <w:r w:rsidRPr="00DA63B5">
        <w:rPr>
          <w:bCs/>
        </w:rPr>
        <w:t>Asesmen sumatif (terlampir)</w:t>
      </w:r>
    </w:p>
    <w:p w:rsidR="00DA63B5" w:rsidRDefault="00DA63B5" w:rsidP="00DA63B5">
      <w:pPr>
        <w:tabs>
          <w:tab w:val="left" w:pos="0"/>
        </w:tabs>
        <w:autoSpaceDE w:val="0"/>
        <w:autoSpaceDN w:val="0"/>
        <w:spacing w:line="360" w:lineRule="auto"/>
        <w:rPr>
          <w:rFonts w:asciiTheme="majorBidi" w:hAnsiTheme="majorBidi" w:cstheme="majorBidi"/>
          <w:bCs/>
          <w:sz w:val="22"/>
          <w:szCs w:val="22"/>
        </w:rPr>
      </w:pPr>
      <w:r w:rsidRPr="00DA63B5">
        <w:rPr>
          <w:bCs/>
          <w:sz w:val="22"/>
          <w:szCs w:val="22"/>
        </w:rPr>
        <w:t xml:space="preserve">Asesmen atau evaluasi penilaian pada mata pelajaran bahasa Arab kelas  X SMA Muhammadiyah 1 Jombang dilaksanakan pada setiap pertemuan di akhir pembelajaran. Penilaian ini dilakukan dalam bentuk terlampir, </w:t>
      </w:r>
      <w:r w:rsidRPr="00DA63B5">
        <w:rPr>
          <w:rFonts w:asciiTheme="majorBidi" w:hAnsiTheme="majorBidi" w:cstheme="majorBidi"/>
          <w:bCs/>
          <w:sz w:val="22"/>
          <w:szCs w:val="22"/>
        </w:rPr>
        <w:t>berdasarkan data dokumentasi asesmen sumatif dalam bentuk lampiran dapat dilihat pada gambar 5 dibawah ini.</w:t>
      </w:r>
    </w:p>
    <w:p w:rsidR="00DA63B5" w:rsidRDefault="00DA63B5" w:rsidP="00DA63B5">
      <w:pPr>
        <w:tabs>
          <w:tab w:val="left" w:pos="0"/>
        </w:tabs>
        <w:autoSpaceDE w:val="0"/>
        <w:autoSpaceDN w:val="0"/>
        <w:spacing w:line="360" w:lineRule="auto"/>
        <w:rPr>
          <w:bCs/>
          <w:sz w:val="22"/>
          <w:szCs w:val="22"/>
        </w:rPr>
      </w:pPr>
      <w:r>
        <w:rPr>
          <w:noProof/>
          <w:lang w:eastAsia="en-US"/>
        </w:rPr>
        <w:drawing>
          <wp:inline distT="0" distB="0" distL="0" distR="0" wp14:anchorId="1FED1760" wp14:editId="65A684AE">
            <wp:extent cx="2572480" cy="329184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email">
                      <a:extLst>
                        <a:ext uri="{28A0092B-C50C-407E-A947-70E740481C1C}">
                          <a14:useLocalDpi xmlns:a14="http://schemas.microsoft.com/office/drawing/2010/main"/>
                        </a:ext>
                      </a:extLst>
                    </a:blip>
                    <a:stretch>
                      <a:fillRect/>
                    </a:stretch>
                  </pic:blipFill>
                  <pic:spPr>
                    <a:xfrm>
                      <a:off x="0" y="0"/>
                      <a:ext cx="2581517" cy="3303405"/>
                    </a:xfrm>
                    <a:prstGeom prst="rect">
                      <a:avLst/>
                    </a:prstGeom>
                  </pic:spPr>
                </pic:pic>
              </a:graphicData>
            </a:graphic>
          </wp:inline>
        </w:drawing>
      </w:r>
    </w:p>
    <w:p w:rsidR="00DA63B5" w:rsidRDefault="00DA63B5" w:rsidP="00DA63B5">
      <w:pPr>
        <w:tabs>
          <w:tab w:val="left" w:pos="0"/>
        </w:tabs>
        <w:jc w:val="center"/>
        <w:rPr>
          <w:b/>
          <w:sz w:val="18"/>
          <w:szCs w:val="18"/>
        </w:rPr>
      </w:pPr>
      <w:r w:rsidRPr="00DA63B5">
        <w:rPr>
          <w:b/>
          <w:sz w:val="18"/>
          <w:szCs w:val="18"/>
        </w:rPr>
        <w:t>Gambar 5. Contoh asesmen sumatif</w:t>
      </w:r>
    </w:p>
    <w:p w:rsidR="00DA63B5" w:rsidRPr="00DA63B5" w:rsidRDefault="00DA63B5" w:rsidP="00DA63B5">
      <w:pPr>
        <w:tabs>
          <w:tab w:val="left" w:pos="0"/>
        </w:tabs>
        <w:jc w:val="center"/>
        <w:rPr>
          <w:b/>
          <w:sz w:val="18"/>
          <w:szCs w:val="18"/>
        </w:rPr>
      </w:pPr>
    </w:p>
    <w:p w:rsidR="00DA63B5" w:rsidRDefault="00DA63B5" w:rsidP="00DA63B5">
      <w:pPr>
        <w:tabs>
          <w:tab w:val="left" w:pos="0"/>
        </w:tabs>
        <w:spacing w:line="360" w:lineRule="auto"/>
        <w:rPr>
          <w:bCs/>
          <w:i/>
          <w:iCs/>
          <w:sz w:val="22"/>
          <w:szCs w:val="22"/>
        </w:rPr>
      </w:pPr>
      <w:r w:rsidRPr="00DA63B5">
        <w:rPr>
          <w:bCs/>
          <w:sz w:val="22"/>
          <w:szCs w:val="22"/>
        </w:rPr>
        <w:t xml:space="preserve">Sebagaimana hasil wawancara yang disampaikan oleh guru bahasa Arab kelas X </w:t>
      </w:r>
      <w:r w:rsidRPr="00DA63B5">
        <w:rPr>
          <w:bCs/>
          <w:sz w:val="22"/>
          <w:szCs w:val="22"/>
        </w:rPr>
        <w:lastRenderedPageBreak/>
        <w:t xml:space="preserve">Ustadzah Ismi Bariroh, beliau mengatakan </w:t>
      </w:r>
      <w:r w:rsidRPr="00DA63B5">
        <w:rPr>
          <w:bCs/>
          <w:i/>
          <w:iCs/>
          <w:sz w:val="22"/>
          <w:szCs w:val="22"/>
        </w:rPr>
        <w:t>“Evaluasi dilakukan setiap pertemuan saat pembelajaran selesai, anak-anak saya beri latihan soal, dan wajib di kerjakan di kelas, dikarenakan tidak boleh ada tugas rumah atau PR, sehingga tidak membebani peserta didik saat di rumah”.</w:t>
      </w:r>
    </w:p>
    <w:p w:rsidR="00DA63B5" w:rsidRPr="00DA63B5" w:rsidRDefault="00DA63B5" w:rsidP="00DA63B5">
      <w:pPr>
        <w:pStyle w:val="ListParagraph"/>
        <w:numPr>
          <w:ilvl w:val="0"/>
          <w:numId w:val="16"/>
        </w:numPr>
        <w:tabs>
          <w:tab w:val="left" w:pos="0"/>
        </w:tabs>
        <w:autoSpaceDE w:val="0"/>
        <w:autoSpaceDN w:val="0"/>
        <w:spacing w:line="360" w:lineRule="auto"/>
        <w:rPr>
          <w:bCs/>
        </w:rPr>
      </w:pPr>
      <w:r w:rsidRPr="00DA63B5">
        <w:rPr>
          <w:bCs/>
        </w:rPr>
        <w:t xml:space="preserve">Asesmen kognitif  </w:t>
      </w:r>
    </w:p>
    <w:p w:rsidR="00DA63B5" w:rsidRPr="00DA63B5" w:rsidRDefault="00DA63B5" w:rsidP="00DA63B5">
      <w:pPr>
        <w:tabs>
          <w:tab w:val="left" w:pos="0"/>
        </w:tabs>
        <w:spacing w:line="360" w:lineRule="auto"/>
        <w:rPr>
          <w:bCs/>
          <w:sz w:val="22"/>
          <w:szCs w:val="22"/>
        </w:rPr>
      </w:pPr>
      <w:r w:rsidRPr="00DA63B5">
        <w:rPr>
          <w:bCs/>
          <w:sz w:val="22"/>
          <w:szCs w:val="22"/>
        </w:rPr>
        <w:t>Pada penilaian ini, dilakukan sebelum memasuki jam pelajaran, guna mengetahui kesiapan peserta didik dalam memasuki pembelajaran bahasa Arab.</w:t>
      </w:r>
    </w:p>
    <w:p w:rsidR="00DA63B5" w:rsidRPr="00DA63B5" w:rsidRDefault="00DA63B5" w:rsidP="00DA63B5">
      <w:pPr>
        <w:pStyle w:val="ListParagraph"/>
        <w:numPr>
          <w:ilvl w:val="0"/>
          <w:numId w:val="16"/>
        </w:numPr>
        <w:tabs>
          <w:tab w:val="left" w:pos="0"/>
        </w:tabs>
        <w:autoSpaceDE w:val="0"/>
        <w:autoSpaceDN w:val="0"/>
        <w:spacing w:line="360" w:lineRule="auto"/>
        <w:rPr>
          <w:bCs/>
        </w:rPr>
      </w:pPr>
      <w:r w:rsidRPr="00DA63B5">
        <w:rPr>
          <w:bCs/>
        </w:rPr>
        <w:t xml:space="preserve">Praktek </w:t>
      </w:r>
    </w:p>
    <w:p w:rsidR="00DA63B5" w:rsidRDefault="00DA63B5" w:rsidP="00DA63B5">
      <w:pPr>
        <w:tabs>
          <w:tab w:val="left" w:pos="0"/>
        </w:tabs>
        <w:spacing w:line="360" w:lineRule="auto"/>
        <w:rPr>
          <w:bCs/>
          <w:i/>
          <w:iCs/>
          <w:sz w:val="22"/>
          <w:szCs w:val="22"/>
        </w:rPr>
      </w:pPr>
      <w:r w:rsidRPr="00DA63B5">
        <w:rPr>
          <w:bCs/>
          <w:sz w:val="22"/>
          <w:szCs w:val="22"/>
        </w:rPr>
        <w:t xml:space="preserve">Pada penilaian ini, peserta didik melakukan sebuah keterampilan yang sesuai dengan tuntutan kompetensi, contohnya ialah membuat percakapan dalam bahasa Arab, kemudian dibaca dan dipraktekkan bersama teman sebangkunya secara bergantian. Pada asesmen ini, peserta didik dilatih untuk memiliki keterampilan </w:t>
      </w:r>
      <w:r w:rsidRPr="00DA63B5">
        <w:rPr>
          <w:bCs/>
          <w:i/>
          <w:iCs/>
          <w:sz w:val="22"/>
          <w:szCs w:val="22"/>
        </w:rPr>
        <w:t xml:space="preserve">al-qira’ah </w:t>
      </w:r>
      <w:r w:rsidRPr="00DA63B5">
        <w:rPr>
          <w:bCs/>
          <w:sz w:val="22"/>
          <w:szCs w:val="22"/>
        </w:rPr>
        <w:t xml:space="preserve">dan </w:t>
      </w:r>
      <w:r w:rsidRPr="00DA63B5">
        <w:rPr>
          <w:bCs/>
          <w:i/>
          <w:iCs/>
          <w:sz w:val="22"/>
          <w:szCs w:val="22"/>
        </w:rPr>
        <w:t xml:space="preserve">al-kalam </w:t>
      </w:r>
      <w:r w:rsidRPr="00DA63B5">
        <w:rPr>
          <w:bCs/>
          <w:sz w:val="22"/>
          <w:szCs w:val="22"/>
        </w:rPr>
        <w:t>yang baik</w:t>
      </w:r>
      <w:r w:rsidRPr="00DA63B5">
        <w:rPr>
          <w:bCs/>
          <w:i/>
          <w:iCs/>
          <w:sz w:val="22"/>
          <w:szCs w:val="22"/>
        </w:rPr>
        <w:t>.</w:t>
      </w:r>
    </w:p>
    <w:p w:rsidR="008B5F6D" w:rsidRDefault="00DA63B5" w:rsidP="008B5F6D">
      <w:pPr>
        <w:tabs>
          <w:tab w:val="left" w:pos="0"/>
        </w:tabs>
        <w:spacing w:line="360" w:lineRule="auto"/>
        <w:rPr>
          <w:bCs/>
          <w:sz w:val="22"/>
          <w:szCs w:val="22"/>
          <w:lang w:val="id-ID"/>
        </w:rPr>
      </w:pPr>
      <w:r w:rsidRPr="00DA63B5">
        <w:rPr>
          <w:bCs/>
          <w:sz w:val="22"/>
          <w:szCs w:val="22"/>
        </w:rPr>
        <w:t>Tujuan adanya evaluasi agar dapat mengetahui kemampuan pemahaman peserta didik terhadap pembelajaran bahasa Arab. Hal ini sejalan dengan tujuan evaluasi pada pengelola lembaga sekolah yang mampu untuk memperbaiki tujuan pendidikan yang telah ditetapkan sebelumnya berdasarkan hasil dari evaluasi yang telah dilaksanakan, yang dimaksud memperbaiki tidak hanya sekedar menaikkan standar keberhasilan, namun juga menurunkan standar keberhasilan yang mana kedua hal tersebut tetap mengacu pada realita di lapangan</w:t>
      </w:r>
      <w:r>
        <w:rPr>
          <w:bCs/>
          <w:sz w:val="22"/>
          <w:szCs w:val="22"/>
          <w:lang w:val="id-ID"/>
        </w:rPr>
        <w:t xml:space="preserve"> (Bamualim, 2020). </w:t>
      </w:r>
    </w:p>
    <w:p w:rsidR="008B5F6D" w:rsidRPr="008B5F6D" w:rsidRDefault="008B5F6D" w:rsidP="006E3631">
      <w:pPr>
        <w:pStyle w:val="ListParagraph"/>
        <w:numPr>
          <w:ilvl w:val="0"/>
          <w:numId w:val="42"/>
        </w:numPr>
        <w:tabs>
          <w:tab w:val="left" w:pos="0"/>
        </w:tabs>
        <w:spacing w:line="360" w:lineRule="auto"/>
        <w:ind w:left="426"/>
        <w:jc w:val="both"/>
        <w:rPr>
          <w:bCs/>
          <w:lang w:val="id-ID"/>
        </w:rPr>
      </w:pPr>
      <w:r w:rsidRPr="008B5F6D">
        <w:rPr>
          <w:b/>
          <w:lang w:val="id-ID"/>
        </w:rPr>
        <w:lastRenderedPageBreak/>
        <w:t>Faktor pendukung dan penghambat implementasi kurikulum merdeka pada pembelajaran bahasa Arab di sekolah penggerak SMA Muhammadiyah 1 Jombang</w:t>
      </w:r>
    </w:p>
    <w:p w:rsidR="008B5F6D" w:rsidRPr="00C074D4" w:rsidRDefault="008B5F6D" w:rsidP="00C074D4">
      <w:pPr>
        <w:tabs>
          <w:tab w:val="left" w:pos="0"/>
        </w:tabs>
        <w:autoSpaceDE w:val="0"/>
        <w:autoSpaceDN w:val="0"/>
        <w:spacing w:line="360" w:lineRule="auto"/>
        <w:rPr>
          <w:bCs/>
          <w:sz w:val="22"/>
          <w:szCs w:val="22"/>
          <w:lang w:val="id-ID"/>
        </w:rPr>
      </w:pPr>
      <w:r w:rsidRPr="008B5F6D">
        <w:rPr>
          <w:bCs/>
          <w:sz w:val="22"/>
          <w:szCs w:val="22"/>
          <w:lang w:val="id-ID"/>
        </w:rPr>
        <w:t xml:space="preserve">Berhasil tidaknya implementasi kurikulum sangatlah bergantung pada faktor pendukung yang membantu tercapainya tujuan pembelajaran bahasa Arab. </w:t>
      </w:r>
      <w:r w:rsidRPr="008B5F6D">
        <w:rPr>
          <w:bCs/>
          <w:sz w:val="22"/>
          <w:szCs w:val="22"/>
        </w:rPr>
        <w:t>Sekecil apapun suatu dukungan sangatlah berarti dalam keberlangsungan proses  implementasi kurikulum merdeka yang lebih baik</w:t>
      </w:r>
      <w:r w:rsidR="00C074D4">
        <w:rPr>
          <w:bCs/>
          <w:sz w:val="22"/>
          <w:szCs w:val="22"/>
          <w:lang w:val="id-ID"/>
        </w:rPr>
        <w:t xml:space="preserve"> (Zahroh, 2022). </w:t>
      </w:r>
    </w:p>
    <w:p w:rsidR="008B5F6D" w:rsidRDefault="008B5F6D" w:rsidP="008B5F6D">
      <w:pPr>
        <w:tabs>
          <w:tab w:val="left" w:pos="0"/>
        </w:tabs>
        <w:spacing w:line="360" w:lineRule="auto"/>
        <w:rPr>
          <w:rFonts w:asciiTheme="majorBidi" w:hAnsiTheme="majorBidi" w:cstheme="majorBidi"/>
          <w:bCs/>
          <w:sz w:val="22"/>
          <w:szCs w:val="22"/>
          <w:lang w:val="id-ID"/>
        </w:rPr>
      </w:pPr>
      <w:r w:rsidRPr="00C074D4">
        <w:rPr>
          <w:rFonts w:asciiTheme="majorBidi" w:hAnsiTheme="majorBidi" w:cstheme="majorBidi"/>
          <w:bCs/>
          <w:sz w:val="22"/>
          <w:szCs w:val="22"/>
          <w:lang w:val="id-ID"/>
        </w:rPr>
        <w:t>Adapun faktor pendukung implementasi kurikulum merdeka pada pembelajaran bahasa Arab di sekolah penggerak SMA Muhammadiyah 1 Jombang, antara lain sebagai berikut :</w:t>
      </w:r>
    </w:p>
    <w:p w:rsidR="003773FB" w:rsidRDefault="00C074D4" w:rsidP="006E3631">
      <w:pPr>
        <w:pStyle w:val="ListParagraph"/>
        <w:numPr>
          <w:ilvl w:val="0"/>
          <w:numId w:val="43"/>
        </w:numPr>
        <w:tabs>
          <w:tab w:val="left" w:pos="0"/>
        </w:tabs>
        <w:autoSpaceDE w:val="0"/>
        <w:autoSpaceDN w:val="0"/>
        <w:ind w:left="567"/>
        <w:rPr>
          <w:b/>
        </w:rPr>
      </w:pPr>
      <w:r w:rsidRPr="00C074D4">
        <w:rPr>
          <w:b/>
        </w:rPr>
        <w:t>Faktor Internal</w:t>
      </w:r>
    </w:p>
    <w:p w:rsidR="00C074D4" w:rsidRPr="003773FB" w:rsidRDefault="00C074D4" w:rsidP="003773FB">
      <w:pPr>
        <w:pStyle w:val="ListParagraph"/>
        <w:numPr>
          <w:ilvl w:val="0"/>
          <w:numId w:val="27"/>
        </w:numPr>
        <w:tabs>
          <w:tab w:val="left" w:pos="0"/>
        </w:tabs>
        <w:autoSpaceDE w:val="0"/>
        <w:autoSpaceDN w:val="0"/>
        <w:spacing w:line="360" w:lineRule="auto"/>
        <w:rPr>
          <w:b/>
        </w:rPr>
      </w:pPr>
      <w:r w:rsidRPr="003773FB">
        <w:rPr>
          <w:rFonts w:asciiTheme="majorBidi" w:hAnsiTheme="majorBidi" w:cstheme="majorBidi"/>
          <w:bCs/>
        </w:rPr>
        <w:t>Kualitas guru yang kompeten</w:t>
      </w:r>
    </w:p>
    <w:p w:rsidR="00DD2CD5" w:rsidRDefault="00C074D4" w:rsidP="00DD2CD5">
      <w:pPr>
        <w:tabs>
          <w:tab w:val="left" w:pos="0"/>
        </w:tabs>
        <w:spacing w:line="360" w:lineRule="auto"/>
        <w:rPr>
          <w:bCs/>
          <w:sz w:val="22"/>
          <w:szCs w:val="22"/>
          <w:lang w:val="id-ID"/>
        </w:rPr>
      </w:pPr>
      <w:r w:rsidRPr="003773FB">
        <w:rPr>
          <w:bCs/>
          <w:sz w:val="22"/>
          <w:szCs w:val="22"/>
        </w:rPr>
        <w:t>Guru yang berkualitas adalah guru yang memiliki kemampuan dan kompetensi yang mumpuni, memiliki profesionalisme yang tinggi, memiliki kecintaan dan dedikasi yang tinggi sehingga mampu mengenali peserta didiknya dengan baik sekaligus menjadi pendamping saat di sekolah. Keberhasilan suatu pembelajaran tidak lepas dari kualitas gurunya dalam mengatur alur kegiatan pembelajaran. Semakin baik kualitas guru, maka semakin tinggi pula tingkat keberhasilan suatu pembelajaran</w:t>
      </w:r>
      <w:r w:rsidR="003773FB">
        <w:rPr>
          <w:bCs/>
          <w:sz w:val="22"/>
          <w:szCs w:val="22"/>
          <w:lang w:val="id-ID"/>
        </w:rPr>
        <w:t xml:space="preserve"> (Darwis, 2017).</w:t>
      </w:r>
    </w:p>
    <w:p w:rsidR="00DD2CD5" w:rsidRPr="00DD2CD5" w:rsidRDefault="003773FB" w:rsidP="006E3631">
      <w:pPr>
        <w:pStyle w:val="ListParagraph"/>
        <w:numPr>
          <w:ilvl w:val="0"/>
          <w:numId w:val="43"/>
        </w:numPr>
        <w:tabs>
          <w:tab w:val="left" w:pos="0"/>
        </w:tabs>
        <w:spacing w:line="360" w:lineRule="auto"/>
        <w:ind w:left="567"/>
        <w:rPr>
          <w:bCs/>
          <w:lang w:val="id-ID"/>
        </w:rPr>
      </w:pPr>
      <w:r w:rsidRPr="00DD2CD5">
        <w:rPr>
          <w:b/>
        </w:rPr>
        <w:t>Faktor Eksternal</w:t>
      </w:r>
    </w:p>
    <w:p w:rsidR="00DD2CD5" w:rsidRPr="007A0EAA" w:rsidRDefault="00DD2CD5" w:rsidP="00DD2CD5">
      <w:pPr>
        <w:pStyle w:val="ListParagraph"/>
        <w:numPr>
          <w:ilvl w:val="0"/>
          <w:numId w:val="27"/>
        </w:numPr>
        <w:tabs>
          <w:tab w:val="left" w:pos="0"/>
        </w:tabs>
        <w:spacing w:line="360" w:lineRule="auto"/>
        <w:rPr>
          <w:bCs/>
          <w:lang w:val="id-ID"/>
        </w:rPr>
      </w:pPr>
      <w:r w:rsidRPr="00DD2CD5">
        <w:rPr>
          <w:bCs/>
        </w:rPr>
        <w:t xml:space="preserve">Metode </w:t>
      </w:r>
      <w:r w:rsidRPr="007A0EAA">
        <w:rPr>
          <w:bCs/>
        </w:rPr>
        <w:t>pembelajaran interaktif</w:t>
      </w:r>
    </w:p>
    <w:p w:rsidR="003773FB" w:rsidRPr="00DD2CD5" w:rsidRDefault="003773FB" w:rsidP="00DD2CD5">
      <w:pPr>
        <w:tabs>
          <w:tab w:val="left" w:pos="0"/>
        </w:tabs>
        <w:spacing w:line="360" w:lineRule="auto"/>
        <w:rPr>
          <w:bCs/>
          <w:lang w:val="id-ID"/>
        </w:rPr>
      </w:pPr>
      <w:r w:rsidRPr="007A0EAA">
        <w:rPr>
          <w:bCs/>
          <w:sz w:val="22"/>
          <w:szCs w:val="22"/>
        </w:rPr>
        <w:t xml:space="preserve">Metode yang dapat digunakan dalam </w:t>
      </w:r>
      <w:r w:rsidRPr="007A0EAA">
        <w:rPr>
          <w:bCs/>
          <w:sz w:val="22"/>
          <w:szCs w:val="22"/>
        </w:rPr>
        <w:lastRenderedPageBreak/>
        <w:t>pembelajaran interaktif kali ini adalah kuis. Metode pembelajaran ini dijadikan sebagai alat pemicu dalam menarik respon peserta didik kelas X dari materi yang sudah disampaikan pada</w:t>
      </w:r>
      <w:r w:rsidRPr="00DD2CD5">
        <w:rPr>
          <w:bCs/>
        </w:rPr>
        <w:t xml:space="preserve"> pertemuan sebelumnya. Berikut ialah tahapan pembelajaran menggunakan kuis :</w:t>
      </w:r>
    </w:p>
    <w:p w:rsidR="003773FB" w:rsidRPr="003773FB" w:rsidRDefault="003773FB" w:rsidP="003773FB">
      <w:pPr>
        <w:pStyle w:val="ListParagraph"/>
        <w:numPr>
          <w:ilvl w:val="5"/>
          <w:numId w:val="29"/>
        </w:numPr>
        <w:tabs>
          <w:tab w:val="left" w:pos="0"/>
        </w:tabs>
        <w:autoSpaceDE w:val="0"/>
        <w:autoSpaceDN w:val="0"/>
        <w:spacing w:line="360" w:lineRule="auto"/>
        <w:ind w:left="567"/>
        <w:rPr>
          <w:bCs/>
        </w:rPr>
      </w:pPr>
      <w:r w:rsidRPr="003773FB">
        <w:rPr>
          <w:rFonts w:asciiTheme="majorBidi" w:hAnsiTheme="majorBidi" w:cstheme="majorBidi"/>
          <w:color w:val="000000"/>
        </w:rPr>
        <w:t>Guru membacakan pertanyaan pertama, kemudian peserta didik menjawab di kertas selembar yang sudah disediakan dengan huruf yang besar dan jelas.</w:t>
      </w:r>
    </w:p>
    <w:p w:rsidR="003773FB" w:rsidRPr="003773FB" w:rsidRDefault="003773FB" w:rsidP="003773FB">
      <w:pPr>
        <w:pStyle w:val="ListParagraph"/>
        <w:numPr>
          <w:ilvl w:val="5"/>
          <w:numId w:val="29"/>
        </w:numPr>
        <w:tabs>
          <w:tab w:val="left" w:pos="0"/>
        </w:tabs>
        <w:autoSpaceDE w:val="0"/>
        <w:autoSpaceDN w:val="0"/>
        <w:spacing w:before="0" w:line="360" w:lineRule="auto"/>
        <w:ind w:left="567"/>
        <w:jc w:val="both"/>
        <w:rPr>
          <w:bCs/>
        </w:rPr>
      </w:pPr>
      <w:r w:rsidRPr="003773FB">
        <w:rPr>
          <w:rFonts w:asciiTheme="majorBidi" w:hAnsiTheme="majorBidi" w:cstheme="majorBidi"/>
          <w:color w:val="000000"/>
        </w:rPr>
        <w:t>Peserta didik menunjukkan jawabannya masing-masing dengan mengangkat diatas kepala mereka.</w:t>
      </w:r>
    </w:p>
    <w:p w:rsidR="003773FB" w:rsidRPr="003773FB" w:rsidRDefault="003773FB" w:rsidP="003773FB">
      <w:pPr>
        <w:pStyle w:val="ListParagraph"/>
        <w:numPr>
          <w:ilvl w:val="5"/>
          <w:numId w:val="29"/>
        </w:numPr>
        <w:tabs>
          <w:tab w:val="left" w:pos="0"/>
        </w:tabs>
        <w:autoSpaceDE w:val="0"/>
        <w:autoSpaceDN w:val="0"/>
        <w:spacing w:before="0" w:line="360" w:lineRule="auto"/>
        <w:ind w:left="567"/>
        <w:jc w:val="both"/>
        <w:rPr>
          <w:bCs/>
        </w:rPr>
      </w:pPr>
      <w:r w:rsidRPr="003773FB">
        <w:rPr>
          <w:rFonts w:asciiTheme="majorBidi" w:hAnsiTheme="majorBidi" w:cstheme="majorBidi"/>
          <w:color w:val="000000"/>
        </w:rPr>
        <w:t>Guru akan melihat dan menyeleksi jawaban peserta didik, kemudian dengan jawaban yang benar dapat melanjutkan ke pertanyaan berikutnya, sedangkan jawaban yang salah akan keluar dari barisan atau tempat duduknya.</w:t>
      </w:r>
    </w:p>
    <w:p w:rsidR="003773FB" w:rsidRPr="003773FB" w:rsidRDefault="003773FB" w:rsidP="003773FB">
      <w:pPr>
        <w:pStyle w:val="ListParagraph"/>
        <w:numPr>
          <w:ilvl w:val="5"/>
          <w:numId w:val="29"/>
        </w:numPr>
        <w:tabs>
          <w:tab w:val="left" w:pos="0"/>
        </w:tabs>
        <w:autoSpaceDE w:val="0"/>
        <w:autoSpaceDN w:val="0"/>
        <w:spacing w:before="0" w:line="360" w:lineRule="auto"/>
        <w:ind w:left="567"/>
        <w:jc w:val="both"/>
        <w:rPr>
          <w:bCs/>
        </w:rPr>
      </w:pPr>
      <w:r w:rsidRPr="003773FB">
        <w:rPr>
          <w:rFonts w:asciiTheme="majorBidi" w:hAnsiTheme="majorBidi" w:cstheme="majorBidi"/>
          <w:color w:val="000000"/>
        </w:rPr>
        <w:t>Guru akan meneruskan dengan pertanyaan ke 2 (dua) lalu peserta didik menjawab dikertas dan memperlihatkannya ke atas kepala mereka. Peserta didik dengan jawaban benar akan terus mengikuti pembelajaran selanjutnya. Jawaban peserta didik yang salah akan keluar dari barisan atau tempat duduknya.</w:t>
      </w:r>
    </w:p>
    <w:p w:rsidR="00994C1E" w:rsidRPr="00994C1E" w:rsidRDefault="003773FB" w:rsidP="00994C1E">
      <w:pPr>
        <w:pStyle w:val="ListParagraph"/>
        <w:numPr>
          <w:ilvl w:val="5"/>
          <w:numId w:val="29"/>
        </w:numPr>
        <w:tabs>
          <w:tab w:val="left" w:pos="0"/>
        </w:tabs>
        <w:autoSpaceDE w:val="0"/>
        <w:autoSpaceDN w:val="0"/>
        <w:spacing w:before="0" w:line="360" w:lineRule="auto"/>
        <w:ind w:left="567"/>
        <w:jc w:val="both"/>
        <w:rPr>
          <w:bCs/>
        </w:rPr>
      </w:pPr>
      <w:r w:rsidRPr="003773FB">
        <w:rPr>
          <w:rFonts w:asciiTheme="majorBidi" w:hAnsiTheme="majorBidi" w:cstheme="majorBidi"/>
          <w:color w:val="000000"/>
        </w:rPr>
        <w:t>Begitu seterusnya sampai tinggal satu orang atau sebagai pemenangnya.</w:t>
      </w:r>
    </w:p>
    <w:p w:rsidR="00994C1E" w:rsidRPr="007A0EAA" w:rsidRDefault="003773FB" w:rsidP="00994C1E">
      <w:pPr>
        <w:tabs>
          <w:tab w:val="left" w:pos="0"/>
        </w:tabs>
        <w:autoSpaceDE w:val="0"/>
        <w:autoSpaceDN w:val="0"/>
        <w:spacing w:line="360" w:lineRule="auto"/>
        <w:rPr>
          <w:bCs/>
          <w:sz w:val="22"/>
          <w:szCs w:val="22"/>
        </w:rPr>
      </w:pPr>
      <w:r w:rsidRPr="00994C1E">
        <w:rPr>
          <w:rFonts w:asciiTheme="majorBidi" w:hAnsiTheme="majorBidi" w:cstheme="majorBidi"/>
          <w:bCs/>
        </w:rPr>
        <w:t xml:space="preserve">Faktor pendukung di atas sangatlah </w:t>
      </w:r>
      <w:r w:rsidRPr="007A0EAA">
        <w:rPr>
          <w:rFonts w:asciiTheme="majorBidi" w:hAnsiTheme="majorBidi" w:cstheme="majorBidi"/>
          <w:bCs/>
          <w:sz w:val="22"/>
          <w:szCs w:val="22"/>
        </w:rPr>
        <w:t xml:space="preserve">mempengaruhi perkembangan kurikulum bahasa Arab di kelas X SMA Muhammadiyah 1 Jombang. Karena keinginan dan harapan tercapainya tujuan kurikulum yang sangat </w:t>
      </w:r>
      <w:r w:rsidRPr="007A0EAA">
        <w:rPr>
          <w:rFonts w:asciiTheme="majorBidi" w:hAnsiTheme="majorBidi" w:cstheme="majorBidi"/>
          <w:bCs/>
          <w:sz w:val="22"/>
          <w:szCs w:val="22"/>
        </w:rPr>
        <w:lastRenderedPageBreak/>
        <w:t>bergantung pada pada faktor-faktor pendukung tersebut.</w:t>
      </w:r>
    </w:p>
    <w:p w:rsidR="00994C1E" w:rsidRDefault="003773FB" w:rsidP="00994C1E">
      <w:pPr>
        <w:tabs>
          <w:tab w:val="left" w:pos="0"/>
        </w:tabs>
        <w:autoSpaceDE w:val="0"/>
        <w:autoSpaceDN w:val="0"/>
        <w:spacing w:line="360" w:lineRule="auto"/>
        <w:rPr>
          <w:rFonts w:asciiTheme="majorBidi" w:hAnsiTheme="majorBidi" w:cstheme="majorBidi"/>
          <w:bCs/>
          <w:sz w:val="22"/>
          <w:szCs w:val="22"/>
        </w:rPr>
      </w:pPr>
      <w:r w:rsidRPr="003773FB">
        <w:rPr>
          <w:rFonts w:asciiTheme="majorBidi" w:hAnsiTheme="majorBidi" w:cstheme="majorBidi"/>
          <w:bCs/>
          <w:sz w:val="22"/>
          <w:szCs w:val="22"/>
        </w:rPr>
        <w:t>Hambatan akan selalu ada pada setiap pelaksanaan pembelajaran. Namun pada setiap hambatan harus ada penyelesaian. Karena setiap penyelesaian yang solutif akan sangat berpengaruh terhadap tercapainya tujuan implementasi kurikulum merdeka pada pembelajaran bahasa Arab.</w:t>
      </w:r>
    </w:p>
    <w:p w:rsidR="00994C1E" w:rsidRDefault="00994C1E" w:rsidP="00994C1E">
      <w:pPr>
        <w:tabs>
          <w:tab w:val="left" w:pos="0"/>
        </w:tabs>
        <w:autoSpaceDE w:val="0"/>
        <w:autoSpaceDN w:val="0"/>
        <w:spacing w:line="360" w:lineRule="auto"/>
        <w:rPr>
          <w:rFonts w:asciiTheme="majorBidi" w:hAnsiTheme="majorBidi" w:cstheme="majorBidi"/>
          <w:bCs/>
        </w:rPr>
      </w:pPr>
      <w:r>
        <w:rPr>
          <w:rFonts w:asciiTheme="majorBidi" w:hAnsiTheme="majorBidi" w:cstheme="majorBidi"/>
          <w:bCs/>
        </w:rPr>
        <w:t>Adapun faktor penghambat implementasi kurikulum merdeka pada pembelajaran bahasa Arab di sekolah penggerak SMA Muhammadiyah 1 Jombang, antara lain :</w:t>
      </w:r>
    </w:p>
    <w:p w:rsidR="00994C1E" w:rsidRPr="00994C1E" w:rsidRDefault="00994C1E" w:rsidP="00BC360C">
      <w:pPr>
        <w:pStyle w:val="ListParagraph"/>
        <w:numPr>
          <w:ilvl w:val="0"/>
          <w:numId w:val="44"/>
        </w:numPr>
        <w:tabs>
          <w:tab w:val="left" w:pos="0"/>
        </w:tabs>
        <w:autoSpaceDE w:val="0"/>
        <w:autoSpaceDN w:val="0"/>
        <w:spacing w:line="360" w:lineRule="auto"/>
        <w:ind w:left="567"/>
        <w:rPr>
          <w:rFonts w:asciiTheme="majorBidi" w:eastAsia="MS Mincho" w:hAnsiTheme="majorBidi" w:cstheme="majorBidi"/>
          <w:bCs/>
          <w:kern w:val="2"/>
          <w:lang w:eastAsia="ja-JP"/>
        </w:rPr>
      </w:pPr>
      <w:r>
        <w:rPr>
          <w:rFonts w:asciiTheme="majorBidi" w:hAnsiTheme="majorBidi" w:cstheme="majorBidi"/>
          <w:b/>
        </w:rPr>
        <w:t>Faktor Internal</w:t>
      </w:r>
    </w:p>
    <w:p w:rsidR="00994C1E" w:rsidRPr="00994C1E" w:rsidRDefault="00994C1E" w:rsidP="00BC360C">
      <w:pPr>
        <w:pStyle w:val="ListParagraph"/>
        <w:numPr>
          <w:ilvl w:val="1"/>
          <w:numId w:val="30"/>
        </w:numPr>
        <w:tabs>
          <w:tab w:val="left" w:pos="0"/>
        </w:tabs>
        <w:autoSpaceDE w:val="0"/>
        <w:autoSpaceDN w:val="0"/>
        <w:spacing w:line="360" w:lineRule="auto"/>
        <w:ind w:left="567"/>
        <w:rPr>
          <w:rFonts w:asciiTheme="majorBidi" w:eastAsia="MS Mincho" w:hAnsiTheme="majorBidi" w:cstheme="majorBidi"/>
          <w:bCs/>
          <w:kern w:val="2"/>
          <w:lang w:eastAsia="ja-JP"/>
        </w:rPr>
      </w:pPr>
      <w:r w:rsidRPr="00994C1E">
        <w:rPr>
          <w:bCs/>
        </w:rPr>
        <w:t xml:space="preserve">Manajemen waktu </w:t>
      </w:r>
    </w:p>
    <w:p w:rsidR="00994C1E" w:rsidRPr="00994C1E" w:rsidRDefault="00994C1E" w:rsidP="00994C1E">
      <w:pPr>
        <w:tabs>
          <w:tab w:val="left" w:pos="0"/>
        </w:tabs>
        <w:spacing w:line="360" w:lineRule="auto"/>
        <w:rPr>
          <w:bCs/>
          <w:sz w:val="22"/>
          <w:szCs w:val="22"/>
        </w:rPr>
      </w:pPr>
      <w:r w:rsidRPr="00994C1E">
        <w:rPr>
          <w:bCs/>
          <w:sz w:val="22"/>
          <w:szCs w:val="22"/>
        </w:rPr>
        <w:t>Selain mengajar di seluruh kelas, mulai dari kelas X sampai kelas XII. Ustadzah Ismi Bariroh selaku guru mata pelajaran bahasa Arab di SMA Muhamadiyah 1 Jombang, beliau juga diberi amanah untuk mengajar bahasa Arab di sekolahan lain. Kurang efektifnya manajemen waktu menjadi salah satu kendala guru bahasa Arab dalam mengimplementasikan kurikulum merdeka dalam pembelajaran bahasa Arab.</w:t>
      </w:r>
    </w:p>
    <w:p w:rsidR="00994C1E" w:rsidRPr="00994C1E" w:rsidRDefault="00994C1E" w:rsidP="00BC360C">
      <w:pPr>
        <w:pStyle w:val="ListParagraph"/>
        <w:numPr>
          <w:ilvl w:val="0"/>
          <w:numId w:val="44"/>
        </w:numPr>
        <w:tabs>
          <w:tab w:val="left" w:pos="0"/>
        </w:tabs>
        <w:autoSpaceDE w:val="0"/>
        <w:autoSpaceDN w:val="0"/>
        <w:spacing w:line="360" w:lineRule="auto"/>
        <w:ind w:left="567"/>
        <w:rPr>
          <w:rFonts w:asciiTheme="majorBidi" w:hAnsiTheme="majorBidi" w:cstheme="majorBidi"/>
          <w:bCs/>
        </w:rPr>
      </w:pPr>
      <w:r w:rsidRPr="00994C1E">
        <w:rPr>
          <w:b/>
        </w:rPr>
        <w:t xml:space="preserve">Faktor Eksternal </w:t>
      </w:r>
    </w:p>
    <w:p w:rsidR="00994C1E" w:rsidRPr="00994C1E" w:rsidRDefault="007A0EAA" w:rsidP="00BC360C">
      <w:pPr>
        <w:pStyle w:val="ListParagraph"/>
        <w:numPr>
          <w:ilvl w:val="0"/>
          <w:numId w:val="31"/>
        </w:numPr>
        <w:tabs>
          <w:tab w:val="left" w:pos="0"/>
        </w:tabs>
        <w:autoSpaceDE w:val="0"/>
        <w:autoSpaceDN w:val="0"/>
        <w:spacing w:line="360" w:lineRule="auto"/>
        <w:ind w:left="567"/>
        <w:rPr>
          <w:rFonts w:asciiTheme="majorBidi" w:hAnsiTheme="majorBidi" w:cstheme="majorBidi"/>
          <w:bCs/>
        </w:rPr>
      </w:pPr>
      <w:r>
        <w:rPr>
          <w:bCs/>
        </w:rPr>
        <w:t>Kurangnya minat belajar bahasa</w:t>
      </w:r>
      <w:r>
        <w:rPr>
          <w:bCs/>
          <w:lang w:val="id-ID"/>
        </w:rPr>
        <w:t xml:space="preserve"> </w:t>
      </w:r>
      <w:r w:rsidR="00994C1E" w:rsidRPr="00994C1E">
        <w:rPr>
          <w:bCs/>
        </w:rPr>
        <w:t>Arab</w:t>
      </w:r>
    </w:p>
    <w:p w:rsidR="00980AF4" w:rsidRDefault="00994C1E" w:rsidP="00980AF4">
      <w:pPr>
        <w:tabs>
          <w:tab w:val="left" w:pos="0"/>
        </w:tabs>
        <w:spacing w:line="360" w:lineRule="auto"/>
        <w:rPr>
          <w:bCs/>
          <w:sz w:val="22"/>
          <w:szCs w:val="22"/>
          <w:lang w:val="id-ID"/>
        </w:rPr>
      </w:pPr>
      <w:r w:rsidRPr="00994C1E">
        <w:rPr>
          <w:bCs/>
          <w:sz w:val="22"/>
          <w:szCs w:val="22"/>
        </w:rPr>
        <w:t xml:space="preserve">Minat belajar merupakan ketertarikan seseorang pada hal atau aktivitas tertentu. Dikarenakan peserta didik kelas X yang notabene peserta didik baru, terdapat latarbelakang pendidikan yang berbeda-beda, berasal dari lulusan sekolah negeri, sekolah swasta dan pondok pesantren. Dengan adanya minat belajar bahasa Arab yang tinggi, peserta didik akan berantusias dalam mengikuti </w:t>
      </w:r>
      <w:r w:rsidRPr="00994C1E">
        <w:rPr>
          <w:bCs/>
          <w:sz w:val="22"/>
          <w:szCs w:val="22"/>
        </w:rPr>
        <w:lastRenderedPageBreak/>
        <w:t>serangkaian pembelajaran. Sementara dengan peserta didik yang memiliki minat belajar bahasa Arab yang rendah, kurang termotivasi dalam mengikuti proses belajar mengajar</w:t>
      </w:r>
      <w:r w:rsidR="007A0EAA">
        <w:rPr>
          <w:bCs/>
          <w:sz w:val="22"/>
          <w:szCs w:val="22"/>
          <w:lang w:val="id-ID"/>
        </w:rPr>
        <w:t>.</w:t>
      </w:r>
    </w:p>
    <w:p w:rsidR="00980AF4" w:rsidRPr="00980AF4" w:rsidRDefault="007A0EAA" w:rsidP="00BC360C">
      <w:pPr>
        <w:pStyle w:val="ListParagraph"/>
        <w:numPr>
          <w:ilvl w:val="0"/>
          <w:numId w:val="44"/>
        </w:numPr>
        <w:tabs>
          <w:tab w:val="left" w:pos="0"/>
        </w:tabs>
        <w:spacing w:line="360" w:lineRule="auto"/>
        <w:ind w:left="426"/>
        <w:jc w:val="both"/>
        <w:rPr>
          <w:bCs/>
          <w:lang w:val="id-ID"/>
        </w:rPr>
      </w:pPr>
      <w:r w:rsidRPr="00980AF4">
        <w:rPr>
          <w:b/>
          <w:lang w:val="id-ID"/>
        </w:rPr>
        <w:t>Solusi terhadap faktor pengambat implementasi kurikulum merdeka pada pembelajaran bahasa Arab di sekolah penggerak SMA Muhammadiyah 1 Jombang</w:t>
      </w:r>
    </w:p>
    <w:p w:rsidR="00980AF4" w:rsidRDefault="007A0EAA" w:rsidP="00980AF4">
      <w:pPr>
        <w:tabs>
          <w:tab w:val="left" w:pos="0"/>
        </w:tabs>
        <w:spacing w:line="360" w:lineRule="auto"/>
        <w:rPr>
          <w:bCs/>
          <w:lang w:val="id-ID"/>
        </w:rPr>
      </w:pPr>
      <w:r w:rsidRPr="00980AF4">
        <w:rPr>
          <w:rFonts w:asciiTheme="majorBidi" w:hAnsiTheme="majorBidi" w:cstheme="majorBidi"/>
          <w:bCs/>
          <w:lang w:val="id-ID"/>
        </w:rPr>
        <w:t>Adapun solusi terhadap faktor penghambat implementasi kurikulum merdeka pada pembelajaran bahasa Arab di sekolah penggerak SMA Muhammadiyah 1 Jombang, antara lain sebagai berikut :</w:t>
      </w:r>
    </w:p>
    <w:p w:rsidR="00922122" w:rsidRPr="00922122" w:rsidRDefault="007A0EAA" w:rsidP="00CF70B2">
      <w:pPr>
        <w:pStyle w:val="ListParagraph"/>
        <w:numPr>
          <w:ilvl w:val="0"/>
          <w:numId w:val="38"/>
        </w:numPr>
        <w:tabs>
          <w:tab w:val="left" w:pos="0"/>
        </w:tabs>
        <w:spacing w:line="360" w:lineRule="auto"/>
        <w:ind w:left="567"/>
        <w:rPr>
          <w:bCs/>
          <w:lang w:val="id-ID"/>
        </w:rPr>
      </w:pPr>
      <w:r w:rsidRPr="00980AF4">
        <w:rPr>
          <w:b/>
        </w:rPr>
        <w:t>Faktor</w:t>
      </w:r>
      <w:r w:rsidR="00BC0476">
        <w:rPr>
          <w:b/>
        </w:rPr>
        <w:t xml:space="preserve"> Internal</w:t>
      </w:r>
    </w:p>
    <w:p w:rsidR="00922122" w:rsidRPr="00CF70B2" w:rsidRDefault="007A0EAA" w:rsidP="00CF70B2">
      <w:pPr>
        <w:pStyle w:val="ListParagraph"/>
        <w:tabs>
          <w:tab w:val="left" w:pos="0"/>
        </w:tabs>
        <w:spacing w:line="360" w:lineRule="auto"/>
        <w:ind w:left="567" w:firstLine="0"/>
        <w:rPr>
          <w:b/>
          <w:lang w:val="id-ID"/>
        </w:rPr>
      </w:pPr>
      <w:r w:rsidRPr="00CF70B2">
        <w:rPr>
          <w:b/>
          <w:lang w:val="id-ID"/>
        </w:rPr>
        <w:t>Manajemen waktu</w:t>
      </w:r>
    </w:p>
    <w:p w:rsidR="00922122" w:rsidRPr="00922122" w:rsidRDefault="007A0EAA" w:rsidP="00922122">
      <w:pPr>
        <w:tabs>
          <w:tab w:val="left" w:pos="0"/>
        </w:tabs>
        <w:spacing w:line="360" w:lineRule="auto"/>
        <w:rPr>
          <w:bCs/>
          <w:sz w:val="22"/>
          <w:szCs w:val="22"/>
          <w:lang w:val="id-ID"/>
        </w:rPr>
      </w:pPr>
      <w:r w:rsidRPr="00922122">
        <w:rPr>
          <w:bCs/>
          <w:sz w:val="22"/>
          <w:szCs w:val="22"/>
          <w:lang w:val="id-ID"/>
        </w:rPr>
        <w:t xml:space="preserve">Untuk mengatasi keterbatasan manajemen waktu, dibutuhkannya koordinasi lebih yang lebih intens antara waka kurikulum dengan guru bahasa Arab, sehingga diharapkan adanya solusi penyesuaian jadwal mengajar dengan baik, sehingga masalah ini dapat teratasi. </w:t>
      </w:r>
    </w:p>
    <w:p w:rsidR="00922122" w:rsidRPr="00BC360C" w:rsidRDefault="007A0EAA" w:rsidP="00BC360C">
      <w:pPr>
        <w:pStyle w:val="ListParagraph"/>
        <w:numPr>
          <w:ilvl w:val="0"/>
          <w:numId w:val="38"/>
        </w:numPr>
        <w:tabs>
          <w:tab w:val="left" w:pos="0"/>
        </w:tabs>
        <w:spacing w:line="360" w:lineRule="auto"/>
        <w:ind w:left="567"/>
        <w:rPr>
          <w:bCs/>
          <w:lang w:val="id-ID"/>
        </w:rPr>
      </w:pPr>
      <w:r w:rsidRPr="00BC360C">
        <w:rPr>
          <w:b/>
        </w:rPr>
        <w:t>Faktor Eksternal</w:t>
      </w:r>
    </w:p>
    <w:p w:rsidR="007A0EAA" w:rsidRPr="00CF70B2" w:rsidRDefault="007A0EAA" w:rsidP="00CF70B2">
      <w:pPr>
        <w:pStyle w:val="ListParagraph"/>
        <w:tabs>
          <w:tab w:val="left" w:pos="0"/>
        </w:tabs>
        <w:spacing w:line="360" w:lineRule="auto"/>
        <w:ind w:left="567" w:firstLine="0"/>
        <w:rPr>
          <w:b/>
          <w:lang w:val="id-ID"/>
        </w:rPr>
      </w:pPr>
      <w:r w:rsidRPr="00CF70B2">
        <w:rPr>
          <w:b/>
        </w:rPr>
        <w:t>Kurangnya minat belajar bahasa Arab</w:t>
      </w:r>
    </w:p>
    <w:p w:rsidR="007A0EAA" w:rsidRPr="00B75513" w:rsidRDefault="007A0EAA" w:rsidP="00922122">
      <w:pPr>
        <w:tabs>
          <w:tab w:val="left" w:pos="0"/>
        </w:tabs>
        <w:spacing w:line="360" w:lineRule="auto"/>
        <w:rPr>
          <w:bCs/>
          <w:sz w:val="22"/>
          <w:szCs w:val="22"/>
          <w:lang w:val="id-ID"/>
        </w:rPr>
      </w:pPr>
      <w:r w:rsidRPr="00B75513">
        <w:rPr>
          <w:bCs/>
          <w:sz w:val="22"/>
          <w:szCs w:val="22"/>
          <w:lang w:val="id-ID"/>
        </w:rPr>
        <w:t xml:space="preserve">Solusi untuk mengatasi hal ini ialah dengan cara memberi motivasi kepada peserta didik serta menghubungkan pembelajaran bahasa Arab </w:t>
      </w:r>
      <w:r w:rsidR="00922122" w:rsidRPr="00B75513">
        <w:rPr>
          <w:bCs/>
          <w:sz w:val="22"/>
          <w:szCs w:val="22"/>
          <w:lang w:val="id-ID"/>
        </w:rPr>
        <w:t>dengan bacaan do’a sehari-hari,</w:t>
      </w:r>
      <w:r w:rsidR="00B75513">
        <w:rPr>
          <w:bCs/>
          <w:sz w:val="22"/>
          <w:szCs w:val="22"/>
          <w:lang w:val="id-ID"/>
        </w:rPr>
        <w:t xml:space="preserve"> maka </w:t>
      </w:r>
      <w:r w:rsidR="00922122" w:rsidRPr="00B75513">
        <w:rPr>
          <w:bCs/>
          <w:sz w:val="22"/>
          <w:szCs w:val="22"/>
          <w:lang w:val="id-ID"/>
        </w:rPr>
        <w:t xml:space="preserve">diharapkan peserta didik </w:t>
      </w:r>
      <w:r w:rsidRPr="00B75513">
        <w:rPr>
          <w:bCs/>
          <w:sz w:val="22"/>
          <w:szCs w:val="22"/>
          <w:lang w:val="id-ID"/>
        </w:rPr>
        <w:t>memiliki semangat dalam mempelajari bahasa Arab.</w:t>
      </w:r>
    </w:p>
    <w:p w:rsidR="00056970" w:rsidRPr="000F375E" w:rsidRDefault="002624BE">
      <w:pPr>
        <w:pBdr>
          <w:top w:val="nil"/>
          <w:left w:val="nil"/>
          <w:bottom w:val="nil"/>
          <w:right w:val="nil"/>
          <w:between w:val="nil"/>
        </w:pBdr>
        <w:spacing w:before="240" w:line="360" w:lineRule="auto"/>
        <w:ind w:firstLine="0"/>
        <w:rPr>
          <w:rFonts w:eastAsia="Times New Roman"/>
          <w:b/>
          <w:color w:val="000000"/>
          <w:lang w:val="id-ID"/>
        </w:rPr>
      </w:pPr>
      <w:r w:rsidRPr="000F375E">
        <w:rPr>
          <w:rFonts w:eastAsia="Times New Roman"/>
          <w:b/>
          <w:color w:val="000000"/>
          <w:lang w:val="id-ID"/>
        </w:rPr>
        <w:t>KESIMPULAN DAN SARAN</w:t>
      </w:r>
    </w:p>
    <w:p w:rsidR="00056970" w:rsidRPr="000F375E" w:rsidRDefault="002624BE">
      <w:pPr>
        <w:pBdr>
          <w:top w:val="nil"/>
          <w:left w:val="nil"/>
          <w:bottom w:val="nil"/>
          <w:right w:val="nil"/>
          <w:between w:val="nil"/>
        </w:pBdr>
        <w:spacing w:line="360" w:lineRule="auto"/>
        <w:ind w:firstLine="0"/>
        <w:rPr>
          <w:rFonts w:eastAsia="Times New Roman"/>
          <w:b/>
          <w:color w:val="000000"/>
          <w:sz w:val="22"/>
          <w:szCs w:val="22"/>
          <w:lang w:val="id-ID"/>
        </w:rPr>
      </w:pPr>
      <w:r w:rsidRPr="000F375E">
        <w:rPr>
          <w:rFonts w:eastAsia="Times New Roman"/>
          <w:b/>
          <w:color w:val="000000"/>
          <w:sz w:val="22"/>
          <w:szCs w:val="22"/>
          <w:lang w:val="id-ID"/>
        </w:rPr>
        <w:t>Kesimpulan</w:t>
      </w:r>
    </w:p>
    <w:p w:rsidR="008A0D0C" w:rsidRPr="008A0D0C" w:rsidRDefault="008A0D0C" w:rsidP="008A0D0C">
      <w:pPr>
        <w:spacing w:line="360" w:lineRule="auto"/>
        <w:ind w:right="133" w:firstLine="425"/>
        <w:rPr>
          <w:rFonts w:asciiTheme="majorBidi" w:hAnsiTheme="majorBidi" w:cstheme="majorBidi"/>
          <w:i/>
          <w:iCs/>
          <w:sz w:val="22"/>
          <w:szCs w:val="22"/>
        </w:rPr>
      </w:pPr>
      <w:r w:rsidRPr="000F375E">
        <w:rPr>
          <w:rFonts w:asciiTheme="majorBidi" w:hAnsiTheme="majorBidi" w:cstheme="majorBidi"/>
          <w:sz w:val="22"/>
          <w:szCs w:val="22"/>
          <w:lang w:val="id-ID"/>
        </w:rPr>
        <w:t xml:space="preserve">Dari hasil penelitian menunjukkan bahwa implementasi kurikulum merdeka pada </w:t>
      </w:r>
      <w:r w:rsidRPr="000F375E">
        <w:rPr>
          <w:rFonts w:asciiTheme="majorBidi" w:hAnsiTheme="majorBidi" w:cstheme="majorBidi"/>
          <w:sz w:val="22"/>
          <w:szCs w:val="22"/>
          <w:lang w:val="id-ID"/>
        </w:rPr>
        <w:lastRenderedPageBreak/>
        <w:t xml:space="preserve">pembelajaran bahasa Arab di sekolah penggerak SMA Muhammadiyah 1 Jombang dilaksanakan dalam tiga tahap yaitu perencanaan pembelajaran menggunakan pedoman modul ajar, pelaksanaan pembelajaran meliputi pembukaan, kegiatan inti, penutup serta evaluasi pembelajaran atau asesmen. </w:t>
      </w:r>
      <w:r w:rsidRPr="008A0D0C">
        <w:rPr>
          <w:sz w:val="22"/>
          <w:szCs w:val="22"/>
        </w:rPr>
        <w:t>Dalam kegiatan pembelajaran terdapat faktor pendukung dan faktor penghambat. Di dalam faktor pendukung terbagi menjadi dua faktor yaitu faktor internal dan faktor eksternal, meliputi kualitas pendidik yang kompeten dan metode pembelajaran interaktif. Di dalam faktor penghambat juga terbagi menjadi dua, yaitu faktor internal dan faktor eksternal, meliputi manajemen waktu dan kurangnya minat belajar bahasa Arab, serta solusi terhadap faktor internal dan faktor eksternal manajemen waktu dan kurangnya minat belajar bahasa Arab.</w:t>
      </w:r>
    </w:p>
    <w:p w:rsidR="00056970" w:rsidRDefault="002624BE">
      <w:pPr>
        <w:pBdr>
          <w:top w:val="nil"/>
          <w:left w:val="nil"/>
          <w:bottom w:val="nil"/>
          <w:right w:val="nil"/>
          <w:between w:val="nil"/>
        </w:pBdr>
        <w:spacing w:before="240" w:line="360" w:lineRule="auto"/>
        <w:ind w:firstLine="0"/>
        <w:rPr>
          <w:rFonts w:eastAsia="Times New Roman"/>
          <w:b/>
          <w:color w:val="000000"/>
          <w:sz w:val="22"/>
          <w:szCs w:val="22"/>
        </w:rPr>
      </w:pPr>
      <w:r>
        <w:rPr>
          <w:rFonts w:eastAsia="Times New Roman"/>
          <w:b/>
          <w:color w:val="000000"/>
          <w:sz w:val="22"/>
          <w:szCs w:val="22"/>
        </w:rPr>
        <w:t>Saran</w:t>
      </w:r>
    </w:p>
    <w:p w:rsidR="00056970" w:rsidRDefault="008A0D0C" w:rsidP="00FB56A4">
      <w:pPr>
        <w:pBdr>
          <w:top w:val="nil"/>
          <w:left w:val="nil"/>
          <w:bottom w:val="nil"/>
          <w:right w:val="nil"/>
          <w:between w:val="nil"/>
        </w:pBdr>
        <w:spacing w:line="360" w:lineRule="auto"/>
        <w:ind w:firstLine="425"/>
        <w:rPr>
          <w:rFonts w:eastAsia="Times New Roman"/>
          <w:color w:val="000000"/>
          <w:sz w:val="22"/>
          <w:szCs w:val="22"/>
        </w:rPr>
      </w:pPr>
      <w:r>
        <w:rPr>
          <w:rFonts w:eastAsia="Times New Roman"/>
          <w:color w:val="000000"/>
          <w:sz w:val="22"/>
          <w:szCs w:val="22"/>
          <w:lang w:val="id-ID"/>
        </w:rPr>
        <w:t>Dis</w:t>
      </w:r>
      <w:r w:rsidR="002624BE">
        <w:rPr>
          <w:rFonts w:eastAsia="Times New Roman"/>
          <w:color w:val="000000"/>
          <w:sz w:val="22"/>
          <w:szCs w:val="22"/>
        </w:rPr>
        <w:t>aran</w:t>
      </w:r>
      <w:r>
        <w:rPr>
          <w:rFonts w:eastAsia="Times New Roman"/>
          <w:color w:val="000000"/>
          <w:sz w:val="22"/>
          <w:szCs w:val="22"/>
          <w:lang w:val="id-ID"/>
        </w:rPr>
        <w:t>kan bagi peneliti selanjutnya, untuk mela</w:t>
      </w:r>
      <w:r w:rsidR="00FB56A4">
        <w:rPr>
          <w:rFonts w:eastAsia="Times New Roman"/>
          <w:color w:val="000000"/>
          <w:sz w:val="22"/>
          <w:szCs w:val="22"/>
          <w:lang w:val="id-ID"/>
        </w:rPr>
        <w:t>kukan analisis pada beberapa guru pada suatu wilayah, sehingga wawasan hasil penelitian semakin luas, dapat dipercaya dan dipertanggung jawabkan keilmiahannya.</w:t>
      </w:r>
      <w:r w:rsidR="002624BE">
        <w:rPr>
          <w:rFonts w:eastAsia="Times New Roman"/>
          <w:color w:val="000000"/>
          <w:sz w:val="22"/>
          <w:szCs w:val="22"/>
        </w:rPr>
        <w:t xml:space="preserve"> </w:t>
      </w:r>
    </w:p>
    <w:p w:rsidR="00056970" w:rsidRDefault="002624BE">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DAFTAR PUSTAKA</w:t>
      </w:r>
    </w:p>
    <w:p w:rsidR="00475A71" w:rsidRPr="00057D30" w:rsidRDefault="002C0F73" w:rsidP="00673D91">
      <w:pPr>
        <w:pBdr>
          <w:top w:val="nil"/>
          <w:left w:val="nil"/>
          <w:bottom w:val="nil"/>
          <w:right w:val="nil"/>
          <w:between w:val="nil"/>
        </w:pBdr>
        <w:spacing w:line="360" w:lineRule="auto"/>
        <w:ind w:left="567" w:hanging="567"/>
        <w:rPr>
          <w:sz w:val="22"/>
          <w:szCs w:val="22"/>
          <w:lang w:val="id-ID"/>
        </w:rPr>
      </w:pPr>
      <w:r w:rsidRPr="002C0F73">
        <w:rPr>
          <w:sz w:val="22"/>
          <w:szCs w:val="22"/>
        </w:rPr>
        <w:t xml:space="preserve">N. Voni, R. </w:t>
      </w:r>
      <w:r w:rsidR="00057D30">
        <w:rPr>
          <w:sz w:val="22"/>
          <w:szCs w:val="22"/>
        </w:rPr>
        <w:t>Fitri, and S. Merika</w:t>
      </w:r>
      <w:r w:rsidR="007935D7">
        <w:rPr>
          <w:sz w:val="22"/>
          <w:szCs w:val="22"/>
          <w:lang w:val="id-ID"/>
        </w:rPr>
        <w:t xml:space="preserve"> </w:t>
      </w:r>
      <w:r w:rsidR="00057D30">
        <w:rPr>
          <w:sz w:val="22"/>
          <w:szCs w:val="22"/>
          <w:lang w:val="id-ID"/>
        </w:rPr>
        <w:t xml:space="preserve">(2022). </w:t>
      </w:r>
      <w:r w:rsidRPr="002C0F73">
        <w:rPr>
          <w:sz w:val="22"/>
          <w:szCs w:val="22"/>
        </w:rPr>
        <w:t>“PENGARUH PELAKSANAAN KURIKULUM MERDEKA</w:t>
      </w:r>
      <w:r w:rsidRPr="002C0F73">
        <w:rPr>
          <w:spacing w:val="1"/>
          <w:sz w:val="22"/>
          <w:szCs w:val="22"/>
        </w:rPr>
        <w:t xml:space="preserve"> </w:t>
      </w:r>
      <w:r w:rsidRPr="002C0F73">
        <w:rPr>
          <w:sz w:val="22"/>
          <w:szCs w:val="22"/>
        </w:rPr>
        <w:t xml:space="preserve">BELAJAR TERHADAP MOTIVASI SISWA KELAS X DI SMAN PAYUNG SEKAKI,” </w:t>
      </w:r>
      <w:r w:rsidRPr="002C0F73">
        <w:rPr>
          <w:i/>
          <w:sz w:val="22"/>
          <w:szCs w:val="22"/>
        </w:rPr>
        <w:t>Jurnal</w:t>
      </w:r>
      <w:r w:rsidRPr="002C0F73">
        <w:rPr>
          <w:i/>
          <w:spacing w:val="-52"/>
          <w:sz w:val="22"/>
          <w:szCs w:val="22"/>
        </w:rPr>
        <w:t xml:space="preserve"> </w:t>
      </w:r>
      <w:r w:rsidRPr="002C0F73">
        <w:rPr>
          <w:i/>
          <w:sz w:val="22"/>
          <w:szCs w:val="22"/>
        </w:rPr>
        <w:t>Eduscience</w:t>
      </w:r>
      <w:r w:rsidRPr="002C0F73">
        <w:rPr>
          <w:sz w:val="22"/>
          <w:szCs w:val="22"/>
        </w:rPr>
        <w:t>,</w:t>
      </w:r>
      <w:r w:rsidRPr="002C0F73">
        <w:rPr>
          <w:spacing w:val="-1"/>
          <w:sz w:val="22"/>
          <w:szCs w:val="22"/>
        </w:rPr>
        <w:t xml:space="preserve"> </w:t>
      </w:r>
      <w:r w:rsidRPr="002C0F73">
        <w:rPr>
          <w:sz w:val="22"/>
          <w:szCs w:val="22"/>
        </w:rPr>
        <w:t>v</w:t>
      </w:r>
      <w:r w:rsidR="00057D30">
        <w:rPr>
          <w:sz w:val="22"/>
          <w:szCs w:val="22"/>
        </w:rPr>
        <w:t>ol. 9, no. 3, pp. 707-716</w:t>
      </w:r>
      <w:r w:rsidR="00057D30">
        <w:rPr>
          <w:sz w:val="22"/>
          <w:szCs w:val="22"/>
          <w:lang w:val="id-ID"/>
        </w:rPr>
        <w:t>.</w:t>
      </w:r>
    </w:p>
    <w:p w:rsidR="00475A71" w:rsidRPr="00057D30" w:rsidRDefault="008B37EF" w:rsidP="00673D91">
      <w:pPr>
        <w:pBdr>
          <w:top w:val="nil"/>
          <w:left w:val="nil"/>
          <w:bottom w:val="nil"/>
          <w:right w:val="nil"/>
          <w:between w:val="nil"/>
        </w:pBdr>
        <w:spacing w:line="360" w:lineRule="auto"/>
        <w:ind w:left="567" w:hanging="567"/>
        <w:rPr>
          <w:sz w:val="22"/>
          <w:szCs w:val="22"/>
          <w:lang w:val="id-ID"/>
        </w:rPr>
      </w:pPr>
      <w:r w:rsidRPr="008B37EF">
        <w:rPr>
          <w:sz w:val="22"/>
          <w:szCs w:val="22"/>
        </w:rPr>
        <w:lastRenderedPageBreak/>
        <w:t xml:space="preserve">R. Agustina, </w:t>
      </w:r>
      <w:r w:rsidR="00057D30">
        <w:rPr>
          <w:sz w:val="22"/>
          <w:szCs w:val="22"/>
        </w:rPr>
        <w:t>F. Ismail, and M. W. Afgani</w:t>
      </w:r>
      <w:r w:rsidR="00690140">
        <w:rPr>
          <w:sz w:val="22"/>
          <w:szCs w:val="22"/>
          <w:lang w:val="id-ID"/>
        </w:rPr>
        <w:t xml:space="preserve"> (2023). </w:t>
      </w:r>
      <w:r w:rsidRPr="008B37EF">
        <w:rPr>
          <w:sz w:val="22"/>
          <w:szCs w:val="22"/>
        </w:rPr>
        <w:t>“IMPLEMENTASI KURIKULUM MERDEKA</w:t>
      </w:r>
      <w:r w:rsidRPr="008B37EF">
        <w:rPr>
          <w:spacing w:val="-52"/>
          <w:sz w:val="22"/>
          <w:szCs w:val="22"/>
        </w:rPr>
        <w:t xml:space="preserve"> </w:t>
      </w:r>
      <w:r w:rsidRPr="008B37EF">
        <w:rPr>
          <w:sz w:val="22"/>
          <w:szCs w:val="22"/>
        </w:rPr>
        <w:t>TERHADAP PRESTASI BELAJAR SISWA PADA MATA PELAJARAN PENDIDIKAN</w:t>
      </w:r>
      <w:r w:rsidRPr="008B37EF">
        <w:rPr>
          <w:spacing w:val="-52"/>
          <w:sz w:val="22"/>
          <w:szCs w:val="22"/>
        </w:rPr>
        <w:t xml:space="preserve"> </w:t>
      </w:r>
      <w:r w:rsidRPr="008B37EF">
        <w:rPr>
          <w:sz w:val="22"/>
          <w:szCs w:val="22"/>
        </w:rPr>
        <w:t>AGAMA</w:t>
      </w:r>
      <w:r w:rsidRPr="008B37EF">
        <w:rPr>
          <w:spacing w:val="-1"/>
          <w:sz w:val="22"/>
          <w:szCs w:val="22"/>
        </w:rPr>
        <w:t xml:space="preserve"> </w:t>
      </w:r>
      <w:r w:rsidRPr="008B37EF">
        <w:rPr>
          <w:sz w:val="22"/>
          <w:szCs w:val="22"/>
        </w:rPr>
        <w:t>ISLAM,”</w:t>
      </w:r>
      <w:r w:rsidRPr="008B37EF">
        <w:rPr>
          <w:spacing w:val="2"/>
          <w:sz w:val="22"/>
          <w:szCs w:val="22"/>
        </w:rPr>
        <w:t xml:space="preserve"> </w:t>
      </w:r>
      <w:r w:rsidRPr="008B37EF">
        <w:rPr>
          <w:i/>
          <w:sz w:val="22"/>
          <w:szCs w:val="22"/>
        </w:rPr>
        <w:t>Jurnal</w:t>
      </w:r>
      <w:r w:rsidRPr="008B37EF">
        <w:rPr>
          <w:i/>
          <w:spacing w:val="-3"/>
          <w:sz w:val="22"/>
          <w:szCs w:val="22"/>
        </w:rPr>
        <w:t xml:space="preserve"> </w:t>
      </w:r>
      <w:r w:rsidRPr="008B37EF">
        <w:rPr>
          <w:i/>
          <w:sz w:val="22"/>
          <w:szCs w:val="22"/>
        </w:rPr>
        <w:t>Pendidikan</w:t>
      </w:r>
      <w:r w:rsidRPr="008B37EF">
        <w:rPr>
          <w:i/>
          <w:spacing w:val="-2"/>
          <w:sz w:val="22"/>
          <w:szCs w:val="22"/>
        </w:rPr>
        <w:t xml:space="preserve"> </w:t>
      </w:r>
      <w:r w:rsidRPr="008B37EF">
        <w:rPr>
          <w:i/>
          <w:sz w:val="22"/>
          <w:szCs w:val="22"/>
        </w:rPr>
        <w:t>dan Keguruan</w:t>
      </w:r>
      <w:r w:rsidRPr="008B37EF">
        <w:rPr>
          <w:sz w:val="22"/>
          <w:szCs w:val="22"/>
        </w:rPr>
        <w:t>,</w:t>
      </w:r>
      <w:r w:rsidRPr="008B37EF">
        <w:rPr>
          <w:spacing w:val="-4"/>
          <w:sz w:val="22"/>
          <w:szCs w:val="22"/>
        </w:rPr>
        <w:t xml:space="preserve"> </w:t>
      </w:r>
      <w:r w:rsidRPr="008B37EF">
        <w:rPr>
          <w:sz w:val="22"/>
          <w:szCs w:val="22"/>
        </w:rPr>
        <w:t>vol. 1,</w:t>
      </w:r>
      <w:r w:rsidRPr="008B37EF">
        <w:rPr>
          <w:spacing w:val="-4"/>
          <w:sz w:val="22"/>
          <w:szCs w:val="22"/>
        </w:rPr>
        <w:t xml:space="preserve"> </w:t>
      </w:r>
      <w:r w:rsidRPr="008B37EF">
        <w:rPr>
          <w:sz w:val="22"/>
          <w:szCs w:val="22"/>
        </w:rPr>
        <w:t>no. 2, pp.</w:t>
      </w:r>
      <w:r w:rsidRPr="008B37EF">
        <w:rPr>
          <w:spacing w:val="-1"/>
          <w:sz w:val="22"/>
          <w:szCs w:val="22"/>
        </w:rPr>
        <w:t xml:space="preserve"> </w:t>
      </w:r>
      <w:r w:rsidR="00057D30">
        <w:rPr>
          <w:sz w:val="22"/>
          <w:szCs w:val="22"/>
        </w:rPr>
        <w:t>73–80</w:t>
      </w:r>
      <w:r w:rsidR="00057D30">
        <w:rPr>
          <w:sz w:val="22"/>
          <w:szCs w:val="22"/>
          <w:lang w:val="id-ID"/>
        </w:rPr>
        <w:t>.</w:t>
      </w:r>
    </w:p>
    <w:p w:rsidR="00475A71" w:rsidRDefault="00881059" w:rsidP="00673D91">
      <w:pPr>
        <w:pBdr>
          <w:top w:val="nil"/>
          <w:left w:val="nil"/>
          <w:bottom w:val="nil"/>
          <w:right w:val="nil"/>
          <w:between w:val="nil"/>
        </w:pBdr>
        <w:spacing w:line="360" w:lineRule="auto"/>
        <w:ind w:left="567" w:hanging="567"/>
        <w:rPr>
          <w:sz w:val="22"/>
          <w:szCs w:val="22"/>
        </w:rPr>
      </w:pPr>
      <w:r w:rsidRPr="00881059">
        <w:rPr>
          <w:sz w:val="22"/>
          <w:szCs w:val="22"/>
        </w:rPr>
        <w:t>L. U. Sadie</w:t>
      </w:r>
      <w:r w:rsidR="00E46557">
        <w:rPr>
          <w:sz w:val="22"/>
          <w:szCs w:val="22"/>
        </w:rPr>
        <w:t>da</w:t>
      </w:r>
      <w:r w:rsidR="0046352E">
        <w:rPr>
          <w:sz w:val="22"/>
          <w:szCs w:val="22"/>
          <w:lang w:val="id-ID"/>
        </w:rPr>
        <w:t xml:space="preserve">, </w:t>
      </w:r>
      <w:r w:rsidR="0046352E" w:rsidRPr="0046352E">
        <w:rPr>
          <w:sz w:val="22"/>
          <w:szCs w:val="22"/>
        </w:rPr>
        <w:t>B. Wahyudi, R. Dwi Kirana, S. Kamaliyyah, and V. Arsyavina</w:t>
      </w:r>
      <w:r w:rsidR="0046352E" w:rsidRPr="0046352E">
        <w:rPr>
          <w:sz w:val="22"/>
          <w:szCs w:val="22"/>
          <w:lang w:val="id-ID"/>
        </w:rPr>
        <w:t xml:space="preserve"> </w:t>
      </w:r>
      <w:r w:rsidR="00057D30" w:rsidRPr="0046352E">
        <w:rPr>
          <w:sz w:val="22"/>
          <w:szCs w:val="22"/>
          <w:lang w:val="id-ID"/>
        </w:rPr>
        <w:t>(2022).</w:t>
      </w:r>
      <w:r w:rsidR="00057D30">
        <w:rPr>
          <w:sz w:val="22"/>
          <w:szCs w:val="22"/>
          <w:lang w:val="id-ID"/>
        </w:rPr>
        <w:t xml:space="preserve"> </w:t>
      </w:r>
      <w:r w:rsidRPr="00881059">
        <w:rPr>
          <w:sz w:val="22"/>
          <w:szCs w:val="22"/>
        </w:rPr>
        <w:t>“Implementasi</w:t>
      </w:r>
      <w:r w:rsidRPr="00881059">
        <w:rPr>
          <w:spacing w:val="1"/>
          <w:sz w:val="22"/>
          <w:szCs w:val="22"/>
        </w:rPr>
        <w:t xml:space="preserve"> </w:t>
      </w:r>
      <w:r w:rsidRPr="00881059">
        <w:rPr>
          <w:sz w:val="22"/>
          <w:szCs w:val="22"/>
        </w:rPr>
        <w:t xml:space="preserve">Model Blended Learning Pada Pembelajaran Matematika Berbasis Kurikulum Merdeka,” </w:t>
      </w:r>
      <w:r w:rsidRPr="00881059">
        <w:rPr>
          <w:i/>
          <w:sz w:val="22"/>
          <w:szCs w:val="22"/>
        </w:rPr>
        <w:t>JRPM</w:t>
      </w:r>
      <w:r w:rsidRPr="00881059">
        <w:rPr>
          <w:i/>
          <w:spacing w:val="-52"/>
          <w:sz w:val="22"/>
          <w:szCs w:val="22"/>
        </w:rPr>
        <w:t xml:space="preserve"> </w:t>
      </w:r>
      <w:r w:rsidRPr="00881059">
        <w:rPr>
          <w:i/>
          <w:sz w:val="22"/>
          <w:szCs w:val="22"/>
        </w:rPr>
        <w:t>(Jurnal Review Pembelajaran Matematika)</w:t>
      </w:r>
      <w:r w:rsidRPr="00881059">
        <w:rPr>
          <w:sz w:val="22"/>
          <w:szCs w:val="22"/>
        </w:rPr>
        <w:t xml:space="preserve">, vol. </w:t>
      </w:r>
      <w:r w:rsidR="00057D30">
        <w:rPr>
          <w:sz w:val="22"/>
          <w:szCs w:val="22"/>
        </w:rPr>
        <w:t>7, no. 1, pp. 55–72, Jun.</w:t>
      </w:r>
      <w:r w:rsidR="00057D30">
        <w:rPr>
          <w:sz w:val="22"/>
          <w:szCs w:val="22"/>
          <w:lang w:val="id-ID"/>
        </w:rPr>
        <w:t xml:space="preserve"> D</w:t>
      </w:r>
      <w:r w:rsidRPr="00881059">
        <w:rPr>
          <w:sz w:val="22"/>
          <w:szCs w:val="22"/>
        </w:rPr>
        <w:t>oi:</w:t>
      </w:r>
      <w:r w:rsidRPr="00881059">
        <w:rPr>
          <w:spacing w:val="1"/>
          <w:sz w:val="22"/>
          <w:szCs w:val="22"/>
        </w:rPr>
        <w:t xml:space="preserve"> </w:t>
      </w:r>
      <w:r w:rsidRPr="00881059">
        <w:rPr>
          <w:sz w:val="22"/>
          <w:szCs w:val="22"/>
        </w:rPr>
        <w:t>10.15642/jrpm.2022.7.1.55-72.</w:t>
      </w:r>
    </w:p>
    <w:p w:rsidR="00475A71" w:rsidRDefault="00690140" w:rsidP="00475A71">
      <w:pPr>
        <w:pBdr>
          <w:top w:val="nil"/>
          <w:left w:val="nil"/>
          <w:bottom w:val="nil"/>
          <w:right w:val="nil"/>
          <w:between w:val="nil"/>
        </w:pBdr>
        <w:spacing w:line="360" w:lineRule="auto"/>
        <w:ind w:left="567" w:hanging="567"/>
        <w:rPr>
          <w:rFonts w:asciiTheme="majorBidi" w:hAnsiTheme="majorBidi" w:cstheme="majorBidi"/>
          <w:sz w:val="22"/>
          <w:szCs w:val="22"/>
          <w:lang w:val="id-ID"/>
        </w:rPr>
      </w:pPr>
      <w:r w:rsidRPr="00690140">
        <w:rPr>
          <w:sz w:val="22"/>
          <w:szCs w:val="22"/>
        </w:rPr>
        <w:t>S.</w:t>
      </w:r>
      <w:r w:rsidRPr="00690140">
        <w:rPr>
          <w:spacing w:val="-4"/>
          <w:sz w:val="22"/>
          <w:szCs w:val="22"/>
        </w:rPr>
        <w:t xml:space="preserve"> </w:t>
      </w:r>
      <w:r w:rsidRPr="00690140">
        <w:rPr>
          <w:sz w:val="22"/>
          <w:szCs w:val="22"/>
        </w:rPr>
        <w:t>Hamdi</w:t>
      </w:r>
      <w:r w:rsidRPr="00690140">
        <w:rPr>
          <w:spacing w:val="-2"/>
          <w:sz w:val="22"/>
          <w:szCs w:val="22"/>
        </w:rPr>
        <w:t xml:space="preserve"> </w:t>
      </w:r>
      <w:r w:rsidRPr="00690140">
        <w:rPr>
          <w:sz w:val="22"/>
          <w:szCs w:val="22"/>
        </w:rPr>
        <w:t>and</w:t>
      </w:r>
      <w:r w:rsidRPr="00690140">
        <w:rPr>
          <w:spacing w:val="-3"/>
          <w:sz w:val="22"/>
          <w:szCs w:val="22"/>
        </w:rPr>
        <w:t xml:space="preserve"> </w:t>
      </w:r>
      <w:r w:rsidRPr="00690140">
        <w:rPr>
          <w:sz w:val="22"/>
          <w:szCs w:val="22"/>
        </w:rPr>
        <w:t>C.</w:t>
      </w:r>
      <w:r w:rsidRPr="00690140">
        <w:rPr>
          <w:spacing w:val="-3"/>
          <w:sz w:val="22"/>
          <w:szCs w:val="22"/>
        </w:rPr>
        <w:t xml:space="preserve"> </w:t>
      </w:r>
      <w:r>
        <w:rPr>
          <w:sz w:val="22"/>
          <w:szCs w:val="22"/>
        </w:rPr>
        <w:t>Triatna</w:t>
      </w:r>
      <w:r>
        <w:rPr>
          <w:sz w:val="22"/>
          <w:szCs w:val="22"/>
          <w:lang w:val="id-ID"/>
        </w:rPr>
        <w:t xml:space="preserve"> (2022).</w:t>
      </w:r>
      <w:r w:rsidRPr="00690140">
        <w:rPr>
          <w:spacing w:val="-3"/>
          <w:sz w:val="22"/>
          <w:szCs w:val="22"/>
        </w:rPr>
        <w:t xml:space="preserve"> </w:t>
      </w:r>
      <w:r w:rsidRPr="00690140">
        <w:rPr>
          <w:sz w:val="22"/>
          <w:szCs w:val="22"/>
        </w:rPr>
        <w:t>“KURIKULUM</w:t>
      </w:r>
      <w:r w:rsidRPr="00690140">
        <w:rPr>
          <w:spacing w:val="-4"/>
          <w:sz w:val="22"/>
          <w:szCs w:val="22"/>
        </w:rPr>
        <w:t xml:space="preserve"> </w:t>
      </w:r>
      <w:r w:rsidRPr="00690140">
        <w:rPr>
          <w:sz w:val="22"/>
          <w:szCs w:val="22"/>
        </w:rPr>
        <w:t>MERDEKA</w:t>
      </w:r>
      <w:r w:rsidRPr="00690140">
        <w:rPr>
          <w:spacing w:val="-4"/>
          <w:sz w:val="22"/>
          <w:szCs w:val="22"/>
        </w:rPr>
        <w:t xml:space="preserve"> </w:t>
      </w:r>
      <w:r w:rsidRPr="00690140">
        <w:rPr>
          <w:sz w:val="22"/>
          <w:szCs w:val="22"/>
        </w:rPr>
        <w:t>DALAM</w:t>
      </w:r>
      <w:r w:rsidRPr="00690140">
        <w:rPr>
          <w:spacing w:val="-3"/>
          <w:sz w:val="22"/>
          <w:szCs w:val="22"/>
        </w:rPr>
        <w:t xml:space="preserve"> </w:t>
      </w:r>
      <w:r w:rsidRPr="00690140">
        <w:rPr>
          <w:sz w:val="22"/>
          <w:szCs w:val="22"/>
        </w:rPr>
        <w:t>PERSPEKTIF</w:t>
      </w:r>
      <w:r w:rsidRPr="00690140">
        <w:rPr>
          <w:spacing w:val="-2"/>
          <w:sz w:val="22"/>
          <w:szCs w:val="22"/>
        </w:rPr>
        <w:t xml:space="preserve"> </w:t>
      </w:r>
      <w:r w:rsidRPr="00690140">
        <w:rPr>
          <w:sz w:val="22"/>
          <w:szCs w:val="22"/>
        </w:rPr>
        <w:t>PEDAGOGIK,”</w:t>
      </w:r>
      <w:r w:rsidRPr="00690140">
        <w:rPr>
          <w:rFonts w:asciiTheme="majorBidi" w:hAnsiTheme="majorBidi" w:cstheme="majorBidi"/>
          <w:i/>
          <w:sz w:val="22"/>
          <w:szCs w:val="22"/>
        </w:rPr>
        <w:t>SAP</w:t>
      </w:r>
      <w:r w:rsidRPr="00690140">
        <w:rPr>
          <w:rFonts w:asciiTheme="majorBidi" w:hAnsiTheme="majorBidi" w:cstheme="majorBidi"/>
          <w:i/>
          <w:spacing w:val="-1"/>
          <w:sz w:val="22"/>
          <w:szCs w:val="22"/>
        </w:rPr>
        <w:t xml:space="preserve"> </w:t>
      </w:r>
      <w:r w:rsidRPr="00690140">
        <w:rPr>
          <w:rFonts w:asciiTheme="majorBidi" w:hAnsiTheme="majorBidi" w:cstheme="majorBidi"/>
          <w:i/>
          <w:sz w:val="22"/>
          <w:szCs w:val="22"/>
        </w:rPr>
        <w:t>(Susunan Artikel</w:t>
      </w:r>
      <w:r w:rsidRPr="00690140">
        <w:rPr>
          <w:rFonts w:asciiTheme="majorBidi" w:hAnsiTheme="majorBidi" w:cstheme="majorBidi"/>
          <w:i/>
          <w:spacing w:val="1"/>
          <w:sz w:val="22"/>
          <w:szCs w:val="22"/>
        </w:rPr>
        <w:t xml:space="preserve"> </w:t>
      </w:r>
      <w:r w:rsidRPr="00690140">
        <w:rPr>
          <w:rFonts w:asciiTheme="majorBidi" w:hAnsiTheme="majorBidi" w:cstheme="majorBidi"/>
          <w:i/>
          <w:sz w:val="22"/>
          <w:szCs w:val="22"/>
        </w:rPr>
        <w:t>Pendidikan)</w:t>
      </w:r>
      <w:r w:rsidRPr="00690140">
        <w:rPr>
          <w:rFonts w:asciiTheme="majorBidi" w:hAnsiTheme="majorBidi" w:cstheme="majorBidi"/>
          <w:sz w:val="22"/>
          <w:szCs w:val="22"/>
        </w:rPr>
        <w:t>,</w:t>
      </w:r>
      <w:r w:rsidRPr="00690140">
        <w:rPr>
          <w:rFonts w:asciiTheme="majorBidi" w:hAnsiTheme="majorBidi" w:cstheme="majorBidi"/>
          <w:spacing w:val="-3"/>
          <w:sz w:val="22"/>
          <w:szCs w:val="22"/>
        </w:rPr>
        <w:t xml:space="preserve"> </w:t>
      </w:r>
      <w:r w:rsidRPr="00690140">
        <w:rPr>
          <w:rFonts w:asciiTheme="majorBidi" w:hAnsiTheme="majorBidi" w:cstheme="majorBidi"/>
          <w:sz w:val="22"/>
          <w:szCs w:val="22"/>
        </w:rPr>
        <w:t>vol.</w:t>
      </w:r>
      <w:r w:rsidRPr="00690140">
        <w:rPr>
          <w:rFonts w:asciiTheme="majorBidi" w:hAnsiTheme="majorBidi" w:cstheme="majorBidi"/>
          <w:spacing w:val="-3"/>
          <w:sz w:val="22"/>
          <w:szCs w:val="22"/>
        </w:rPr>
        <w:t xml:space="preserve"> </w:t>
      </w:r>
      <w:r w:rsidR="0046352E">
        <w:rPr>
          <w:rFonts w:asciiTheme="majorBidi" w:hAnsiTheme="majorBidi" w:cstheme="majorBidi"/>
          <w:sz w:val="22"/>
          <w:szCs w:val="22"/>
        </w:rPr>
        <w:t>7, no.</w:t>
      </w:r>
      <w:r w:rsidR="0046352E">
        <w:rPr>
          <w:rFonts w:asciiTheme="majorBidi" w:hAnsiTheme="majorBidi" w:cstheme="majorBidi"/>
          <w:sz w:val="22"/>
          <w:szCs w:val="22"/>
          <w:lang w:val="id-ID"/>
        </w:rPr>
        <w:t xml:space="preserve"> </w:t>
      </w:r>
      <w:r>
        <w:rPr>
          <w:rFonts w:asciiTheme="majorBidi" w:hAnsiTheme="majorBidi" w:cstheme="majorBidi"/>
          <w:sz w:val="22"/>
          <w:szCs w:val="22"/>
        </w:rPr>
        <w:t>1</w:t>
      </w:r>
      <w:r>
        <w:rPr>
          <w:rFonts w:asciiTheme="majorBidi" w:hAnsiTheme="majorBidi" w:cstheme="majorBidi"/>
          <w:sz w:val="22"/>
          <w:szCs w:val="22"/>
          <w:lang w:val="id-ID"/>
        </w:rPr>
        <w:t>.</w:t>
      </w:r>
    </w:p>
    <w:p w:rsidR="00475A71" w:rsidRPr="00673D91" w:rsidRDefault="00B74A22" w:rsidP="00673D91">
      <w:pPr>
        <w:pBdr>
          <w:top w:val="nil"/>
          <w:left w:val="nil"/>
          <w:bottom w:val="nil"/>
          <w:right w:val="nil"/>
          <w:between w:val="nil"/>
        </w:pBdr>
        <w:spacing w:line="360" w:lineRule="auto"/>
        <w:ind w:left="567" w:hanging="567"/>
        <w:rPr>
          <w:rFonts w:asciiTheme="majorBidi" w:hAnsiTheme="majorBidi" w:cstheme="majorBidi"/>
          <w:sz w:val="22"/>
          <w:szCs w:val="22"/>
          <w:lang w:val="id-ID"/>
        </w:rPr>
      </w:pPr>
      <w:r w:rsidRPr="00D243B3">
        <w:rPr>
          <w:sz w:val="22"/>
          <w:szCs w:val="22"/>
          <w:lang w:val="id-ID"/>
        </w:rPr>
        <w:t>STIT Pemalang Akhmad Zaenul Ibad, N. Khairul Anam STIT Pemalang Fitri Hariwahyuni</w:t>
      </w:r>
      <w:r w:rsidRPr="00D243B3">
        <w:rPr>
          <w:spacing w:val="1"/>
          <w:sz w:val="22"/>
          <w:szCs w:val="22"/>
          <w:lang w:val="id-ID"/>
        </w:rPr>
        <w:t xml:space="preserve"> (2023). </w:t>
      </w:r>
      <w:r w:rsidRPr="00D243B3">
        <w:rPr>
          <w:sz w:val="22"/>
          <w:szCs w:val="22"/>
          <w:lang w:val="id-ID"/>
        </w:rPr>
        <w:t>SDN, B. Pekalongan Alamat, J. Letjand Di Panjaitan NoKM, K. Pemalang, and K. Pemalang,</w:t>
      </w:r>
      <w:r w:rsidR="00847349" w:rsidRPr="00D243B3">
        <w:rPr>
          <w:spacing w:val="1"/>
          <w:sz w:val="22"/>
          <w:szCs w:val="22"/>
          <w:lang w:val="id-ID"/>
        </w:rPr>
        <w:t xml:space="preserve"> </w:t>
      </w:r>
      <w:r w:rsidRPr="00D243B3">
        <w:rPr>
          <w:sz w:val="22"/>
          <w:szCs w:val="22"/>
          <w:lang w:val="id-ID"/>
        </w:rPr>
        <w:t>“IMPLEMENTASI KURIKULUM MERDEKA MADRASAH IBTIDAIYAH (MI) (Studi Analisis</w:t>
      </w:r>
      <w:r w:rsidRPr="00D243B3">
        <w:rPr>
          <w:spacing w:val="-52"/>
          <w:sz w:val="22"/>
          <w:szCs w:val="22"/>
          <w:lang w:val="id-ID"/>
        </w:rPr>
        <w:t xml:space="preserve"> </w:t>
      </w:r>
      <w:r w:rsidRPr="00D243B3">
        <w:rPr>
          <w:sz w:val="22"/>
          <w:szCs w:val="22"/>
          <w:lang w:val="id-ID"/>
        </w:rPr>
        <w:t>Kebijakan</w:t>
      </w:r>
      <w:r w:rsidRPr="00D243B3">
        <w:rPr>
          <w:spacing w:val="-1"/>
          <w:sz w:val="22"/>
          <w:szCs w:val="22"/>
          <w:lang w:val="id-ID"/>
        </w:rPr>
        <w:t xml:space="preserve"> </w:t>
      </w:r>
      <w:r w:rsidRPr="00D243B3">
        <w:rPr>
          <w:sz w:val="22"/>
          <w:szCs w:val="22"/>
          <w:lang w:val="id-ID"/>
        </w:rPr>
        <w:t>KMA RI</w:t>
      </w:r>
      <w:r w:rsidRPr="00D243B3">
        <w:rPr>
          <w:spacing w:val="-2"/>
          <w:sz w:val="22"/>
          <w:szCs w:val="22"/>
          <w:lang w:val="id-ID"/>
        </w:rPr>
        <w:t xml:space="preserve"> </w:t>
      </w:r>
      <w:r w:rsidR="00847349" w:rsidRPr="00D243B3">
        <w:rPr>
          <w:sz w:val="22"/>
          <w:szCs w:val="22"/>
          <w:lang w:val="id-ID"/>
        </w:rPr>
        <w:t>No. 347 Tahun 2022)</w:t>
      </w:r>
      <w:r w:rsidRPr="00D243B3">
        <w:rPr>
          <w:sz w:val="22"/>
          <w:szCs w:val="22"/>
          <w:lang w:val="id-ID"/>
        </w:rPr>
        <w:t>”</w:t>
      </w:r>
      <w:r w:rsidR="00847349" w:rsidRPr="00D243B3">
        <w:rPr>
          <w:sz w:val="22"/>
          <w:szCs w:val="22"/>
          <w:lang w:val="id-ID"/>
        </w:rPr>
        <w:t>.</w:t>
      </w:r>
    </w:p>
    <w:p w:rsidR="00673D91" w:rsidRDefault="009434EB" w:rsidP="00673D91">
      <w:pPr>
        <w:pBdr>
          <w:top w:val="nil"/>
          <w:left w:val="nil"/>
          <w:bottom w:val="nil"/>
          <w:right w:val="nil"/>
          <w:between w:val="nil"/>
        </w:pBdr>
        <w:spacing w:line="360" w:lineRule="auto"/>
        <w:ind w:left="567" w:hanging="567"/>
        <w:rPr>
          <w:i/>
          <w:sz w:val="22"/>
          <w:szCs w:val="22"/>
          <w:lang w:val="id-ID"/>
        </w:rPr>
      </w:pPr>
      <w:r w:rsidRPr="00D0473C">
        <w:rPr>
          <w:sz w:val="22"/>
          <w:szCs w:val="22"/>
          <w:lang w:val="id-ID"/>
        </w:rPr>
        <w:t>Muhammad</w:t>
      </w:r>
      <w:r w:rsidRPr="00D0473C">
        <w:rPr>
          <w:spacing w:val="-2"/>
          <w:sz w:val="22"/>
          <w:szCs w:val="22"/>
          <w:lang w:val="id-ID"/>
        </w:rPr>
        <w:t xml:space="preserve"> </w:t>
      </w:r>
      <w:r w:rsidRPr="00D0473C">
        <w:rPr>
          <w:sz w:val="22"/>
          <w:szCs w:val="22"/>
          <w:lang w:val="id-ID"/>
        </w:rPr>
        <w:t>Ifan</w:t>
      </w:r>
      <w:r w:rsidRPr="00D0473C">
        <w:rPr>
          <w:spacing w:val="-3"/>
          <w:sz w:val="22"/>
          <w:szCs w:val="22"/>
          <w:lang w:val="id-ID"/>
        </w:rPr>
        <w:t xml:space="preserve"> </w:t>
      </w:r>
      <w:r w:rsidRPr="00D0473C">
        <w:rPr>
          <w:sz w:val="22"/>
          <w:szCs w:val="22"/>
          <w:lang w:val="id-ID"/>
        </w:rPr>
        <w:t>Alfian</w:t>
      </w:r>
      <w:r w:rsidRPr="00D0473C">
        <w:rPr>
          <w:spacing w:val="-3"/>
          <w:sz w:val="22"/>
          <w:szCs w:val="22"/>
          <w:lang w:val="id-ID"/>
        </w:rPr>
        <w:t xml:space="preserve"> </w:t>
      </w:r>
      <w:r w:rsidRPr="00D0473C">
        <w:rPr>
          <w:sz w:val="22"/>
          <w:szCs w:val="22"/>
          <w:lang w:val="id-ID"/>
        </w:rPr>
        <w:t>1,</w:t>
      </w:r>
      <w:r w:rsidRPr="00D0473C">
        <w:rPr>
          <w:spacing w:val="-3"/>
          <w:sz w:val="22"/>
          <w:szCs w:val="22"/>
          <w:lang w:val="id-ID"/>
        </w:rPr>
        <w:t xml:space="preserve"> </w:t>
      </w:r>
      <w:r w:rsidRPr="00D0473C">
        <w:rPr>
          <w:i/>
          <w:sz w:val="22"/>
          <w:szCs w:val="22"/>
          <w:lang w:val="id-ID"/>
        </w:rPr>
        <w:t>Atthariiq</w:t>
      </w:r>
      <w:r w:rsidRPr="00D0473C">
        <w:rPr>
          <w:i/>
          <w:spacing w:val="-2"/>
          <w:sz w:val="22"/>
          <w:szCs w:val="22"/>
          <w:lang w:val="id-ID"/>
        </w:rPr>
        <w:t xml:space="preserve"> </w:t>
      </w:r>
      <w:r w:rsidRPr="00D0473C">
        <w:rPr>
          <w:i/>
          <w:sz w:val="22"/>
          <w:szCs w:val="22"/>
          <w:lang w:val="id-ID"/>
        </w:rPr>
        <w:t>Fii Ta’lim</w:t>
      </w:r>
      <w:r w:rsidRPr="00D0473C">
        <w:rPr>
          <w:i/>
          <w:spacing w:val="-2"/>
          <w:sz w:val="22"/>
          <w:szCs w:val="22"/>
          <w:lang w:val="id-ID"/>
        </w:rPr>
        <w:t xml:space="preserve"> </w:t>
      </w:r>
      <w:r w:rsidRPr="00D0473C">
        <w:rPr>
          <w:i/>
          <w:sz w:val="22"/>
          <w:szCs w:val="22"/>
          <w:lang w:val="id-ID"/>
        </w:rPr>
        <w:t>Al-Lughah</w:t>
      </w:r>
      <w:r w:rsidRPr="00D0473C">
        <w:rPr>
          <w:i/>
          <w:spacing w:val="-1"/>
          <w:sz w:val="22"/>
          <w:szCs w:val="22"/>
          <w:lang w:val="id-ID"/>
        </w:rPr>
        <w:t xml:space="preserve"> </w:t>
      </w:r>
      <w:r w:rsidRPr="00D0473C">
        <w:rPr>
          <w:i/>
          <w:sz w:val="22"/>
          <w:szCs w:val="22"/>
          <w:lang w:val="id-ID"/>
        </w:rPr>
        <w:t>Al-Arabiyyah</w:t>
      </w:r>
      <w:r w:rsidR="0032066D" w:rsidRPr="00D0473C">
        <w:rPr>
          <w:i/>
          <w:sz w:val="22"/>
          <w:szCs w:val="22"/>
          <w:lang w:val="id-ID"/>
        </w:rPr>
        <w:t>.</w:t>
      </w:r>
    </w:p>
    <w:p w:rsidR="00475A71" w:rsidRPr="00673D91" w:rsidRDefault="0032066D" w:rsidP="00673D91">
      <w:pPr>
        <w:pBdr>
          <w:top w:val="nil"/>
          <w:left w:val="nil"/>
          <w:bottom w:val="nil"/>
          <w:right w:val="nil"/>
          <w:between w:val="nil"/>
        </w:pBdr>
        <w:spacing w:line="360" w:lineRule="auto"/>
        <w:ind w:left="567" w:hanging="567"/>
        <w:rPr>
          <w:i/>
          <w:sz w:val="22"/>
          <w:szCs w:val="22"/>
          <w:lang w:val="id-ID"/>
        </w:rPr>
      </w:pPr>
      <w:r w:rsidRPr="00D0473C">
        <w:rPr>
          <w:sz w:val="22"/>
          <w:szCs w:val="22"/>
        </w:rPr>
        <w:t>R. Raiyan, N. Mursyidah, and S. Syakbi</w:t>
      </w:r>
      <w:r w:rsidRPr="00D0473C">
        <w:rPr>
          <w:sz w:val="22"/>
          <w:szCs w:val="22"/>
          <w:lang w:val="id-ID"/>
        </w:rPr>
        <w:t xml:space="preserve"> (2023). </w:t>
      </w:r>
      <w:r w:rsidRPr="00D0473C">
        <w:rPr>
          <w:sz w:val="22"/>
          <w:szCs w:val="22"/>
        </w:rPr>
        <w:t xml:space="preserve">“Implementasi Kurikulum Merdeka di </w:t>
      </w:r>
      <w:r w:rsidRPr="00D0473C">
        <w:rPr>
          <w:sz w:val="22"/>
          <w:szCs w:val="22"/>
        </w:rPr>
        <w:lastRenderedPageBreak/>
        <w:t>Sekolah MAN 3</w:t>
      </w:r>
      <w:r w:rsidRPr="00D0473C">
        <w:rPr>
          <w:spacing w:val="1"/>
          <w:sz w:val="22"/>
          <w:szCs w:val="22"/>
        </w:rPr>
        <w:t xml:space="preserve"> </w:t>
      </w:r>
      <w:r w:rsidRPr="00D0473C">
        <w:rPr>
          <w:sz w:val="22"/>
          <w:szCs w:val="22"/>
        </w:rPr>
        <w:t xml:space="preserve">Bireuen,” </w:t>
      </w:r>
      <w:r w:rsidRPr="00D0473C">
        <w:rPr>
          <w:i/>
          <w:sz w:val="22"/>
          <w:szCs w:val="22"/>
        </w:rPr>
        <w:t>JURNAL PEMBELAJARAN DAN MATEMATIKA</w:t>
      </w:r>
      <w:r w:rsidRPr="0032066D">
        <w:rPr>
          <w:i/>
          <w:sz w:val="22"/>
          <w:szCs w:val="22"/>
        </w:rPr>
        <w:t xml:space="preserve"> SIGMA (JPMS)</w:t>
      </w:r>
      <w:r w:rsidRPr="0032066D">
        <w:rPr>
          <w:sz w:val="22"/>
          <w:szCs w:val="22"/>
        </w:rPr>
        <w:t>, vol. 9, no. 1, pp. 293–</w:t>
      </w:r>
      <w:r w:rsidRPr="0032066D">
        <w:rPr>
          <w:spacing w:val="-52"/>
          <w:sz w:val="22"/>
          <w:szCs w:val="22"/>
        </w:rPr>
        <w:t xml:space="preserve"> </w:t>
      </w:r>
      <w:r w:rsidRPr="0032066D">
        <w:rPr>
          <w:sz w:val="22"/>
          <w:szCs w:val="22"/>
        </w:rPr>
        <w:t>296,</w:t>
      </w:r>
      <w:r w:rsidRPr="0032066D">
        <w:rPr>
          <w:spacing w:val="-1"/>
          <w:sz w:val="22"/>
          <w:szCs w:val="22"/>
        </w:rPr>
        <w:t xml:space="preserve"> </w:t>
      </w:r>
      <w:r w:rsidRPr="0032066D">
        <w:rPr>
          <w:sz w:val="22"/>
          <w:szCs w:val="22"/>
        </w:rPr>
        <w:t>May,</w:t>
      </w:r>
      <w:r w:rsidRPr="0032066D">
        <w:rPr>
          <w:spacing w:val="-3"/>
          <w:sz w:val="22"/>
          <w:szCs w:val="22"/>
        </w:rPr>
        <w:t xml:space="preserve"> </w:t>
      </w:r>
      <w:r w:rsidRPr="0032066D">
        <w:rPr>
          <w:sz w:val="22"/>
          <w:szCs w:val="22"/>
        </w:rPr>
        <w:t>doi:</w:t>
      </w:r>
      <w:r w:rsidRPr="0032066D">
        <w:rPr>
          <w:spacing w:val="1"/>
          <w:sz w:val="22"/>
          <w:szCs w:val="22"/>
        </w:rPr>
        <w:t xml:space="preserve"> </w:t>
      </w:r>
      <w:r w:rsidRPr="0032066D">
        <w:rPr>
          <w:sz w:val="22"/>
          <w:szCs w:val="22"/>
        </w:rPr>
        <w:t>10.36987/jpms.v9i1.4278.</w:t>
      </w:r>
    </w:p>
    <w:p w:rsidR="00475A71" w:rsidRPr="00673D91" w:rsidRDefault="00D0473C" w:rsidP="00673D91">
      <w:pPr>
        <w:pBdr>
          <w:top w:val="nil"/>
          <w:left w:val="nil"/>
          <w:bottom w:val="nil"/>
          <w:right w:val="nil"/>
          <w:between w:val="nil"/>
        </w:pBdr>
        <w:spacing w:line="360" w:lineRule="auto"/>
        <w:ind w:left="567" w:hanging="567"/>
        <w:rPr>
          <w:rStyle w:val="Hyperlink"/>
          <w:color w:val="auto"/>
          <w:sz w:val="22"/>
          <w:szCs w:val="22"/>
          <w:u w:val="none"/>
        </w:rPr>
      </w:pPr>
      <w:r w:rsidRPr="00D0473C">
        <w:rPr>
          <w:sz w:val="22"/>
          <w:szCs w:val="22"/>
        </w:rPr>
        <w:t>R. A. Rahman, M.</w:t>
      </w:r>
      <w:r>
        <w:rPr>
          <w:sz w:val="22"/>
          <w:szCs w:val="22"/>
        </w:rPr>
        <w:t xml:space="preserve"> Huda, C. Astina, and F. Faida</w:t>
      </w:r>
      <w:r>
        <w:rPr>
          <w:sz w:val="22"/>
          <w:szCs w:val="22"/>
          <w:lang w:val="id-ID"/>
        </w:rPr>
        <w:t xml:space="preserve"> (2023). </w:t>
      </w:r>
      <w:r w:rsidRPr="00D0473C">
        <w:rPr>
          <w:sz w:val="22"/>
          <w:szCs w:val="22"/>
        </w:rPr>
        <w:t>“Adaptasi Kurikulum Merdeka Belajar Mata</w:t>
      </w:r>
      <w:r w:rsidRPr="00D0473C">
        <w:rPr>
          <w:spacing w:val="1"/>
          <w:sz w:val="22"/>
          <w:szCs w:val="22"/>
        </w:rPr>
        <w:t xml:space="preserve"> </w:t>
      </w:r>
      <w:r w:rsidRPr="00D0473C">
        <w:rPr>
          <w:sz w:val="22"/>
          <w:szCs w:val="22"/>
        </w:rPr>
        <w:t xml:space="preserve">Pelajaran Bahasa Arab di SMP Takhassus Al-Qur’an Wonosobo,” </w:t>
      </w:r>
      <w:r w:rsidRPr="00D0473C">
        <w:rPr>
          <w:i/>
          <w:sz w:val="22"/>
          <w:szCs w:val="22"/>
        </w:rPr>
        <w:t>Lisanan Arab. J. Pendidik. Bhs.</w:t>
      </w:r>
      <w:r w:rsidRPr="00D0473C">
        <w:rPr>
          <w:i/>
          <w:spacing w:val="-52"/>
          <w:sz w:val="22"/>
          <w:szCs w:val="22"/>
        </w:rPr>
        <w:t xml:space="preserve"> </w:t>
      </w:r>
      <w:r w:rsidRPr="00D0473C">
        <w:rPr>
          <w:i/>
          <w:sz w:val="22"/>
          <w:szCs w:val="22"/>
        </w:rPr>
        <w:t>Arab</w:t>
      </w:r>
      <w:r w:rsidRPr="00D0473C">
        <w:rPr>
          <w:sz w:val="22"/>
          <w:szCs w:val="22"/>
        </w:rPr>
        <w:t>,</w:t>
      </w:r>
      <w:r w:rsidRPr="00D0473C">
        <w:rPr>
          <w:spacing w:val="-1"/>
          <w:sz w:val="22"/>
          <w:szCs w:val="22"/>
        </w:rPr>
        <w:t xml:space="preserve"> </w:t>
      </w:r>
      <w:r w:rsidRPr="00D0473C">
        <w:rPr>
          <w:sz w:val="22"/>
          <w:szCs w:val="22"/>
        </w:rPr>
        <w:t>vol. 6, no. 2, pp.</w:t>
      </w:r>
      <w:r w:rsidRPr="00D0473C">
        <w:rPr>
          <w:spacing w:val="-3"/>
          <w:sz w:val="22"/>
          <w:szCs w:val="22"/>
        </w:rPr>
        <w:t xml:space="preserve"> </w:t>
      </w:r>
      <w:r>
        <w:rPr>
          <w:sz w:val="22"/>
          <w:szCs w:val="22"/>
        </w:rPr>
        <w:t>265–284,</w:t>
      </w:r>
      <w:r>
        <w:rPr>
          <w:sz w:val="22"/>
          <w:szCs w:val="22"/>
          <w:lang w:val="id-ID"/>
        </w:rPr>
        <w:t xml:space="preserve"> </w:t>
      </w:r>
      <w:r w:rsidRPr="00D0473C">
        <w:rPr>
          <w:sz w:val="22"/>
          <w:szCs w:val="22"/>
        </w:rPr>
        <w:t>doi: 10.32699/liar.v6i2.3707.</w:t>
      </w:r>
    </w:p>
    <w:p w:rsidR="00475A71" w:rsidRDefault="00F945DB" w:rsidP="00673D91">
      <w:pPr>
        <w:pBdr>
          <w:top w:val="nil"/>
          <w:left w:val="nil"/>
          <w:bottom w:val="nil"/>
          <w:right w:val="nil"/>
          <w:between w:val="nil"/>
        </w:pBdr>
        <w:spacing w:line="360" w:lineRule="auto"/>
        <w:ind w:left="567" w:hanging="567"/>
        <w:rPr>
          <w:sz w:val="22"/>
          <w:szCs w:val="22"/>
        </w:rPr>
      </w:pPr>
      <w:r>
        <w:rPr>
          <w:sz w:val="22"/>
          <w:szCs w:val="22"/>
        </w:rPr>
        <w:t>Mohammad Jailani</w:t>
      </w:r>
      <w:r>
        <w:rPr>
          <w:sz w:val="22"/>
          <w:szCs w:val="22"/>
          <w:lang w:val="id-ID"/>
        </w:rPr>
        <w:t xml:space="preserve"> (2022). </w:t>
      </w:r>
      <w:r w:rsidRPr="00F945DB">
        <w:rPr>
          <w:sz w:val="22"/>
          <w:szCs w:val="22"/>
        </w:rPr>
        <w:t>“Pembelajaran Bahasa Arab Berbasis Kurikulum Merdeka di Pondok</w:t>
      </w:r>
      <w:r w:rsidRPr="00F945DB">
        <w:rPr>
          <w:spacing w:val="1"/>
          <w:sz w:val="22"/>
          <w:szCs w:val="22"/>
        </w:rPr>
        <w:t xml:space="preserve"> </w:t>
      </w:r>
      <w:r w:rsidRPr="00F945DB">
        <w:rPr>
          <w:sz w:val="22"/>
          <w:szCs w:val="22"/>
        </w:rPr>
        <w:t xml:space="preserve">Pesantren,” </w:t>
      </w:r>
      <w:r w:rsidRPr="00F945DB">
        <w:rPr>
          <w:i/>
          <w:sz w:val="22"/>
          <w:szCs w:val="22"/>
        </w:rPr>
        <w:t>J. Prakt. Baik Pembelajaran Sekol. dan Pesantren</w:t>
      </w:r>
      <w:r w:rsidRPr="00F945DB">
        <w:rPr>
          <w:sz w:val="22"/>
          <w:szCs w:val="22"/>
        </w:rPr>
        <w:t xml:space="preserve">, </w:t>
      </w:r>
      <w:r>
        <w:rPr>
          <w:sz w:val="22"/>
          <w:szCs w:val="22"/>
        </w:rPr>
        <w:t>vol. 1, no. 01, pp. 7–14,</w:t>
      </w:r>
      <w:r>
        <w:rPr>
          <w:sz w:val="22"/>
          <w:szCs w:val="22"/>
          <w:lang w:val="id-ID"/>
        </w:rPr>
        <w:t xml:space="preserve"> </w:t>
      </w:r>
      <w:r w:rsidRPr="00F945DB">
        <w:rPr>
          <w:sz w:val="22"/>
          <w:szCs w:val="22"/>
        </w:rPr>
        <w:t>doi:</w:t>
      </w:r>
      <w:r w:rsidRPr="00F945DB">
        <w:rPr>
          <w:spacing w:val="-52"/>
          <w:sz w:val="22"/>
          <w:szCs w:val="22"/>
        </w:rPr>
        <w:t xml:space="preserve"> </w:t>
      </w:r>
      <w:r w:rsidRPr="00F945DB">
        <w:rPr>
          <w:sz w:val="22"/>
          <w:szCs w:val="22"/>
        </w:rPr>
        <w:t>10.56741/pbpsp.v1i01.10.</w:t>
      </w:r>
    </w:p>
    <w:p w:rsidR="00673D91" w:rsidRDefault="00475A71" w:rsidP="00673D91">
      <w:pPr>
        <w:autoSpaceDE w:val="0"/>
        <w:autoSpaceDN w:val="0"/>
        <w:adjustRightInd w:val="0"/>
        <w:spacing w:line="360" w:lineRule="auto"/>
        <w:ind w:left="480" w:hanging="480"/>
        <w:rPr>
          <w:iCs/>
          <w:sz w:val="22"/>
          <w:szCs w:val="22"/>
        </w:rPr>
      </w:pPr>
      <w:r w:rsidRPr="00673D91">
        <w:rPr>
          <w:iCs/>
          <w:sz w:val="22"/>
          <w:szCs w:val="22"/>
        </w:rPr>
        <w:t xml:space="preserve">D. M. DarwisZakso, A. (2023). Implementasi Kurikulum Merdeka Belajar Di Indonesia. </w:t>
      </w:r>
      <w:r w:rsidRPr="00673D91">
        <w:rPr>
          <w:i/>
          <w:sz w:val="22"/>
          <w:szCs w:val="22"/>
        </w:rPr>
        <w:t>Jurnal Pendidikan Sosiologi Dan Humaniora,</w:t>
      </w:r>
      <w:r w:rsidRPr="00673D91">
        <w:rPr>
          <w:iCs/>
          <w:sz w:val="22"/>
          <w:szCs w:val="22"/>
        </w:rPr>
        <w:t xml:space="preserve"> 13 (2), 916.</w:t>
      </w:r>
    </w:p>
    <w:p w:rsidR="00673D91" w:rsidRPr="00475A71" w:rsidRDefault="00673D91" w:rsidP="00673D91">
      <w:pPr>
        <w:autoSpaceDE w:val="0"/>
        <w:autoSpaceDN w:val="0"/>
        <w:adjustRightInd w:val="0"/>
        <w:spacing w:line="360" w:lineRule="auto"/>
        <w:ind w:left="480" w:hanging="480"/>
        <w:rPr>
          <w:noProof/>
          <w:sz w:val="22"/>
          <w:szCs w:val="24"/>
          <w:lang w:val="id-ID"/>
        </w:rPr>
      </w:pPr>
      <w:r>
        <w:rPr>
          <w:sz w:val="22"/>
          <w:szCs w:val="22"/>
        </w:rPr>
        <w:fldChar w:fldCharType="begin" w:fldLock="1"/>
      </w:r>
      <w:r>
        <w:rPr>
          <w:sz w:val="22"/>
          <w:szCs w:val="22"/>
        </w:rPr>
        <w:instrText xml:space="preserve">ADDIN Mendeley Bibliography CSL_BIBLIOGRAPHY </w:instrText>
      </w:r>
      <w:r>
        <w:rPr>
          <w:sz w:val="22"/>
          <w:szCs w:val="22"/>
        </w:rPr>
        <w:fldChar w:fldCharType="separate"/>
      </w:r>
      <w:r w:rsidRPr="00765837">
        <w:rPr>
          <w:noProof/>
          <w:sz w:val="22"/>
          <w:szCs w:val="24"/>
        </w:rPr>
        <w:t xml:space="preserve">Arifudin. (2022). Pembelajaran Bahasa Arab dengan Model Blended learning pada Program Studi Pendidikan Bahasa Arab. </w:t>
      </w:r>
      <w:r w:rsidRPr="00765837">
        <w:rPr>
          <w:i/>
          <w:iCs/>
          <w:noProof/>
          <w:sz w:val="22"/>
          <w:szCs w:val="24"/>
        </w:rPr>
        <w:t>Perspektif Pendidikan Dan Keguruan</w:t>
      </w:r>
      <w:r w:rsidRPr="00765837">
        <w:rPr>
          <w:noProof/>
          <w:sz w:val="22"/>
          <w:szCs w:val="24"/>
        </w:rPr>
        <w:t xml:space="preserve">, </w:t>
      </w:r>
      <w:r w:rsidRPr="00765837">
        <w:rPr>
          <w:i/>
          <w:iCs/>
          <w:noProof/>
          <w:sz w:val="22"/>
          <w:szCs w:val="24"/>
        </w:rPr>
        <w:t>13</w:t>
      </w:r>
      <w:r w:rsidRPr="00765837">
        <w:rPr>
          <w:noProof/>
          <w:sz w:val="22"/>
          <w:szCs w:val="24"/>
        </w:rPr>
        <w:t>(1), 55–63. https://doi.org/10.25299/perspektif.2022.vol13(1).9474</w:t>
      </w:r>
      <w:r>
        <w:rPr>
          <w:noProof/>
          <w:sz w:val="22"/>
          <w:szCs w:val="24"/>
          <w:lang w:val="id-ID"/>
        </w:rPr>
        <w:t>.</w:t>
      </w:r>
    </w:p>
    <w:p w:rsidR="00673D91" w:rsidRPr="00475A71" w:rsidRDefault="00673D91" w:rsidP="00673D91">
      <w:pPr>
        <w:autoSpaceDE w:val="0"/>
        <w:autoSpaceDN w:val="0"/>
        <w:adjustRightInd w:val="0"/>
        <w:spacing w:line="360" w:lineRule="auto"/>
        <w:ind w:left="480" w:hanging="480"/>
        <w:rPr>
          <w:noProof/>
          <w:sz w:val="22"/>
          <w:szCs w:val="24"/>
        </w:rPr>
      </w:pPr>
      <w:r w:rsidRPr="00765837">
        <w:rPr>
          <w:noProof/>
          <w:sz w:val="22"/>
          <w:szCs w:val="24"/>
        </w:rPr>
        <w:t xml:space="preserve">Javanisa, A., Fauziyah, F. F., Melani, R., &amp; Rouf, Z. A. (2022). Implementasi kurikulum sekolah penggerak terhadap motivasi peserta didik. </w:t>
      </w:r>
      <w:r w:rsidRPr="00765837">
        <w:rPr>
          <w:i/>
          <w:iCs/>
          <w:noProof/>
          <w:sz w:val="22"/>
          <w:szCs w:val="24"/>
        </w:rPr>
        <w:t>Jurnal Kalam Pendidikan PGSD Kebumen</w:t>
      </w:r>
      <w:r w:rsidRPr="00765837">
        <w:rPr>
          <w:noProof/>
          <w:sz w:val="22"/>
          <w:szCs w:val="24"/>
        </w:rPr>
        <w:t xml:space="preserve">, </w:t>
      </w:r>
      <w:r w:rsidRPr="00765837">
        <w:rPr>
          <w:i/>
          <w:iCs/>
          <w:noProof/>
          <w:sz w:val="22"/>
          <w:szCs w:val="24"/>
        </w:rPr>
        <w:t>1</w:t>
      </w:r>
      <w:r w:rsidRPr="00765837">
        <w:rPr>
          <w:noProof/>
          <w:sz w:val="22"/>
          <w:szCs w:val="24"/>
        </w:rPr>
        <w:t>, 34–47.</w:t>
      </w:r>
    </w:p>
    <w:p w:rsidR="00673D91" w:rsidRDefault="00673D91" w:rsidP="00673D91">
      <w:pPr>
        <w:autoSpaceDE w:val="0"/>
        <w:autoSpaceDN w:val="0"/>
        <w:adjustRightInd w:val="0"/>
        <w:spacing w:line="360" w:lineRule="auto"/>
        <w:ind w:firstLine="0"/>
        <w:rPr>
          <w:iCs/>
          <w:sz w:val="22"/>
          <w:szCs w:val="22"/>
        </w:rPr>
      </w:pPr>
      <w:r>
        <w:rPr>
          <w:sz w:val="22"/>
          <w:szCs w:val="22"/>
        </w:rPr>
        <w:fldChar w:fldCharType="end"/>
      </w:r>
    </w:p>
    <w:p w:rsidR="00920768" w:rsidRPr="00673D91" w:rsidRDefault="00920768" w:rsidP="00673D91">
      <w:pPr>
        <w:autoSpaceDE w:val="0"/>
        <w:autoSpaceDN w:val="0"/>
        <w:adjustRightInd w:val="0"/>
        <w:spacing w:line="360" w:lineRule="auto"/>
        <w:ind w:left="480" w:hanging="480"/>
        <w:rPr>
          <w:iCs/>
          <w:sz w:val="22"/>
          <w:szCs w:val="22"/>
        </w:rPr>
      </w:pPr>
      <w:r w:rsidRPr="00920768">
        <w:rPr>
          <w:sz w:val="22"/>
          <w:szCs w:val="22"/>
        </w:rPr>
        <w:t xml:space="preserve">G. A. P. K. Wardhani, D. Susanty, A. A. Oksari, </w:t>
      </w:r>
      <w:r w:rsidRPr="00920768">
        <w:rPr>
          <w:sz w:val="22"/>
          <w:szCs w:val="22"/>
        </w:rPr>
        <w:lastRenderedPageBreak/>
        <w:t>L. Nurhayat</w:t>
      </w:r>
      <w:r>
        <w:rPr>
          <w:sz w:val="22"/>
          <w:szCs w:val="22"/>
        </w:rPr>
        <w:t>i, A. Nuranzani, and F. Faridha</w:t>
      </w:r>
      <w:r>
        <w:rPr>
          <w:sz w:val="22"/>
          <w:szCs w:val="22"/>
          <w:lang w:val="id-ID"/>
        </w:rPr>
        <w:t xml:space="preserve"> (2022). </w:t>
      </w:r>
      <w:r w:rsidRPr="00920768">
        <w:rPr>
          <w:sz w:val="22"/>
          <w:szCs w:val="22"/>
        </w:rPr>
        <w:t>“Implementasi Kurikulum Merdeka Belajar Kampus Merdeka (MBKM) Di Program Studi Kimia</w:t>
      </w:r>
      <w:r w:rsidRPr="00920768">
        <w:rPr>
          <w:spacing w:val="1"/>
          <w:sz w:val="22"/>
          <w:szCs w:val="22"/>
        </w:rPr>
        <w:t xml:space="preserve"> </w:t>
      </w:r>
      <w:r w:rsidRPr="00920768">
        <w:rPr>
          <w:sz w:val="22"/>
          <w:szCs w:val="22"/>
        </w:rPr>
        <w:t xml:space="preserve">Universitas Nusa Bangsa,” </w:t>
      </w:r>
      <w:r w:rsidRPr="00920768">
        <w:rPr>
          <w:i/>
          <w:sz w:val="22"/>
          <w:szCs w:val="22"/>
        </w:rPr>
        <w:t>J. Pendidik. dan Pembelajaran Sains Indones.</w:t>
      </w:r>
      <w:r>
        <w:rPr>
          <w:sz w:val="22"/>
          <w:szCs w:val="22"/>
        </w:rPr>
        <w:t>, vol. 5, no. 1, pp. 53–59</w:t>
      </w:r>
      <w:r w:rsidRPr="00920768">
        <w:rPr>
          <w:sz w:val="22"/>
          <w:szCs w:val="22"/>
        </w:rPr>
        <w:t>,</w:t>
      </w:r>
      <w:r>
        <w:rPr>
          <w:spacing w:val="-1"/>
          <w:sz w:val="22"/>
          <w:szCs w:val="22"/>
          <w:lang w:val="id-ID"/>
        </w:rPr>
        <w:t xml:space="preserve"> </w:t>
      </w:r>
      <w:r w:rsidRPr="00920768">
        <w:rPr>
          <w:sz w:val="22"/>
          <w:szCs w:val="22"/>
        </w:rPr>
        <w:t>doi:</w:t>
      </w:r>
      <w:r w:rsidRPr="00920768">
        <w:rPr>
          <w:spacing w:val="1"/>
          <w:sz w:val="22"/>
          <w:szCs w:val="22"/>
        </w:rPr>
        <w:t xml:space="preserve"> </w:t>
      </w:r>
      <w:r w:rsidRPr="00920768">
        <w:rPr>
          <w:sz w:val="22"/>
          <w:szCs w:val="22"/>
        </w:rPr>
        <w:t>10.23887/jppsi.v5i1.42802.</w:t>
      </w:r>
    </w:p>
    <w:p w:rsidR="00475A71" w:rsidRDefault="00302912" w:rsidP="00673D91">
      <w:pPr>
        <w:pBdr>
          <w:top w:val="nil"/>
          <w:left w:val="nil"/>
          <w:bottom w:val="nil"/>
          <w:right w:val="nil"/>
          <w:between w:val="nil"/>
        </w:pBdr>
        <w:spacing w:line="360" w:lineRule="auto"/>
        <w:ind w:left="567" w:hanging="567"/>
        <w:rPr>
          <w:sz w:val="22"/>
          <w:szCs w:val="22"/>
          <w:lang w:val="id-ID"/>
        </w:rPr>
      </w:pPr>
      <w:r>
        <w:rPr>
          <w:sz w:val="22"/>
          <w:szCs w:val="22"/>
        </w:rPr>
        <w:t>Suyitno</w:t>
      </w:r>
      <w:r>
        <w:rPr>
          <w:sz w:val="22"/>
          <w:szCs w:val="22"/>
          <w:lang w:val="id-ID"/>
        </w:rPr>
        <w:t xml:space="preserve"> (2020).</w:t>
      </w:r>
      <w:r>
        <w:rPr>
          <w:spacing w:val="-1"/>
          <w:sz w:val="22"/>
          <w:szCs w:val="22"/>
          <w:lang w:val="id-ID"/>
        </w:rPr>
        <w:t xml:space="preserve"> </w:t>
      </w:r>
      <w:r w:rsidR="00920768" w:rsidRPr="00302912">
        <w:rPr>
          <w:sz w:val="22"/>
          <w:szCs w:val="22"/>
        </w:rPr>
        <w:t>“Analisis</w:t>
      </w:r>
      <w:r w:rsidR="00920768" w:rsidRPr="00302912">
        <w:rPr>
          <w:spacing w:val="-1"/>
          <w:sz w:val="22"/>
          <w:szCs w:val="22"/>
        </w:rPr>
        <w:t xml:space="preserve"> </w:t>
      </w:r>
      <w:r w:rsidR="00920768" w:rsidRPr="00302912">
        <w:rPr>
          <w:sz w:val="22"/>
          <w:szCs w:val="22"/>
        </w:rPr>
        <w:t>Data</w:t>
      </w:r>
      <w:r w:rsidR="00920768" w:rsidRPr="00302912">
        <w:rPr>
          <w:spacing w:val="-1"/>
          <w:sz w:val="22"/>
          <w:szCs w:val="22"/>
        </w:rPr>
        <w:t xml:space="preserve"> </w:t>
      </w:r>
      <w:r w:rsidR="00920768" w:rsidRPr="00302912">
        <w:rPr>
          <w:sz w:val="22"/>
          <w:szCs w:val="22"/>
        </w:rPr>
        <w:t>Dalam</w:t>
      </w:r>
      <w:r w:rsidR="00920768" w:rsidRPr="00302912">
        <w:rPr>
          <w:spacing w:val="1"/>
          <w:sz w:val="22"/>
          <w:szCs w:val="22"/>
        </w:rPr>
        <w:t xml:space="preserve"> </w:t>
      </w:r>
      <w:r w:rsidR="00920768" w:rsidRPr="00302912">
        <w:rPr>
          <w:sz w:val="22"/>
          <w:szCs w:val="22"/>
        </w:rPr>
        <w:t>Rancangan</w:t>
      </w:r>
      <w:r w:rsidR="00920768" w:rsidRPr="00302912">
        <w:rPr>
          <w:spacing w:val="-1"/>
          <w:sz w:val="22"/>
          <w:szCs w:val="22"/>
        </w:rPr>
        <w:t xml:space="preserve"> </w:t>
      </w:r>
      <w:r w:rsidR="00920768" w:rsidRPr="00302912">
        <w:rPr>
          <w:sz w:val="22"/>
          <w:szCs w:val="22"/>
        </w:rPr>
        <w:t>Penelitian,”</w:t>
      </w:r>
      <w:r w:rsidR="00920768" w:rsidRPr="00302912">
        <w:rPr>
          <w:spacing w:val="-1"/>
          <w:sz w:val="22"/>
          <w:szCs w:val="22"/>
        </w:rPr>
        <w:t xml:space="preserve"> </w:t>
      </w:r>
      <w:r w:rsidR="00920768" w:rsidRPr="00302912">
        <w:rPr>
          <w:i/>
          <w:sz w:val="22"/>
          <w:szCs w:val="22"/>
        </w:rPr>
        <w:t>Akademika</w:t>
      </w:r>
      <w:r w:rsidR="00920768" w:rsidRPr="00302912">
        <w:rPr>
          <w:sz w:val="22"/>
          <w:szCs w:val="22"/>
        </w:rPr>
        <w:t>, vol.</w:t>
      </w:r>
      <w:r w:rsidR="00920768" w:rsidRPr="00302912">
        <w:rPr>
          <w:spacing w:val="-1"/>
          <w:sz w:val="22"/>
          <w:szCs w:val="22"/>
        </w:rPr>
        <w:t xml:space="preserve"> </w:t>
      </w:r>
      <w:r w:rsidR="00920768" w:rsidRPr="00302912">
        <w:rPr>
          <w:sz w:val="22"/>
          <w:szCs w:val="22"/>
        </w:rPr>
        <w:t>18,</w:t>
      </w:r>
      <w:r w:rsidR="00920768" w:rsidRPr="00302912">
        <w:rPr>
          <w:spacing w:val="-4"/>
          <w:sz w:val="22"/>
          <w:szCs w:val="22"/>
        </w:rPr>
        <w:t xml:space="preserve"> </w:t>
      </w:r>
      <w:r w:rsidR="00920768" w:rsidRPr="00302912">
        <w:rPr>
          <w:sz w:val="22"/>
          <w:szCs w:val="22"/>
        </w:rPr>
        <w:t>no. 1,</w:t>
      </w:r>
      <w:r w:rsidR="00920768" w:rsidRPr="00302912">
        <w:rPr>
          <w:spacing w:val="-4"/>
          <w:sz w:val="22"/>
          <w:szCs w:val="22"/>
        </w:rPr>
        <w:t xml:space="preserve"> </w:t>
      </w:r>
      <w:r w:rsidR="00920768" w:rsidRPr="00302912">
        <w:rPr>
          <w:sz w:val="22"/>
          <w:szCs w:val="22"/>
        </w:rPr>
        <w:t>pp.</w:t>
      </w:r>
      <w:r w:rsidR="00920768" w:rsidRPr="00302912">
        <w:rPr>
          <w:spacing w:val="-1"/>
          <w:sz w:val="22"/>
          <w:szCs w:val="22"/>
        </w:rPr>
        <w:t xml:space="preserve"> </w:t>
      </w:r>
      <w:r>
        <w:rPr>
          <w:sz w:val="22"/>
          <w:szCs w:val="22"/>
        </w:rPr>
        <w:t>49–57</w:t>
      </w:r>
      <w:r>
        <w:rPr>
          <w:sz w:val="22"/>
          <w:szCs w:val="22"/>
          <w:lang w:val="id-ID"/>
        </w:rPr>
        <w:t>.</w:t>
      </w:r>
    </w:p>
    <w:p w:rsidR="00EA78A9" w:rsidRDefault="00302912" w:rsidP="00EA78A9">
      <w:pPr>
        <w:pBdr>
          <w:top w:val="nil"/>
          <w:left w:val="nil"/>
          <w:bottom w:val="nil"/>
          <w:right w:val="nil"/>
          <w:between w:val="nil"/>
        </w:pBdr>
        <w:spacing w:line="360" w:lineRule="auto"/>
        <w:ind w:left="567" w:hanging="567"/>
        <w:rPr>
          <w:sz w:val="22"/>
          <w:szCs w:val="22"/>
        </w:rPr>
      </w:pPr>
      <w:r w:rsidRPr="00302912">
        <w:rPr>
          <w:sz w:val="22"/>
          <w:szCs w:val="22"/>
        </w:rPr>
        <w:t xml:space="preserve">Y. F. Maulidyah, S. Muchsin, and A. Z. </w:t>
      </w:r>
      <w:r>
        <w:rPr>
          <w:sz w:val="22"/>
          <w:szCs w:val="22"/>
        </w:rPr>
        <w:t>Abidin</w:t>
      </w:r>
      <w:r>
        <w:rPr>
          <w:sz w:val="22"/>
          <w:szCs w:val="22"/>
          <w:lang w:val="id-ID"/>
        </w:rPr>
        <w:t xml:space="preserve"> (2019). </w:t>
      </w:r>
      <w:r w:rsidRPr="00302912">
        <w:rPr>
          <w:sz w:val="22"/>
          <w:szCs w:val="22"/>
        </w:rPr>
        <w:t>“PENGEMBANGAN KAPASITAS SUMBER</w:t>
      </w:r>
      <w:r w:rsidRPr="00302912">
        <w:rPr>
          <w:spacing w:val="1"/>
          <w:sz w:val="22"/>
          <w:szCs w:val="22"/>
        </w:rPr>
        <w:t xml:space="preserve"> </w:t>
      </w:r>
      <w:r w:rsidRPr="00302912">
        <w:rPr>
          <w:sz w:val="22"/>
          <w:szCs w:val="22"/>
        </w:rPr>
        <w:t>DAYA MANUSIA DALAM MENINGKATKAN KUALITAS PELAYANAN PUBLIK (Studi</w:t>
      </w:r>
      <w:r w:rsidRPr="00302912">
        <w:rPr>
          <w:spacing w:val="1"/>
          <w:sz w:val="22"/>
          <w:szCs w:val="22"/>
        </w:rPr>
        <w:t xml:space="preserve"> </w:t>
      </w:r>
      <w:r w:rsidRPr="00302912">
        <w:rPr>
          <w:sz w:val="22"/>
          <w:szCs w:val="22"/>
        </w:rPr>
        <w:t xml:space="preserve">Pada KantorKelurahan …,” </w:t>
      </w:r>
      <w:r w:rsidRPr="00302912">
        <w:rPr>
          <w:i/>
          <w:sz w:val="22"/>
          <w:szCs w:val="22"/>
        </w:rPr>
        <w:t>Respon Publik</w:t>
      </w:r>
      <w:r w:rsidRPr="00302912">
        <w:rPr>
          <w:sz w:val="22"/>
          <w:szCs w:val="22"/>
        </w:rPr>
        <w:t>, v</w:t>
      </w:r>
      <w:r>
        <w:rPr>
          <w:sz w:val="22"/>
          <w:szCs w:val="22"/>
        </w:rPr>
        <w:t>ol. 13, no. 4, pp. 61–67,</w:t>
      </w:r>
      <w:r>
        <w:rPr>
          <w:sz w:val="22"/>
          <w:szCs w:val="22"/>
          <w:lang w:val="id-ID"/>
        </w:rPr>
        <w:t xml:space="preserve"> </w:t>
      </w:r>
      <w:r w:rsidRPr="00302912">
        <w:rPr>
          <w:sz w:val="22"/>
          <w:szCs w:val="22"/>
        </w:rPr>
        <w:t>[Online].</w:t>
      </w:r>
    </w:p>
    <w:p w:rsidR="00475A71" w:rsidRDefault="00EA78A9" w:rsidP="00673D91">
      <w:pPr>
        <w:pBdr>
          <w:top w:val="nil"/>
          <w:left w:val="nil"/>
          <w:bottom w:val="nil"/>
          <w:right w:val="nil"/>
          <w:between w:val="nil"/>
        </w:pBdr>
        <w:spacing w:line="360" w:lineRule="auto"/>
        <w:ind w:left="567" w:hanging="567"/>
        <w:rPr>
          <w:sz w:val="22"/>
          <w:szCs w:val="22"/>
          <w:lang w:val="id-ID"/>
        </w:rPr>
      </w:pPr>
      <w:r w:rsidRPr="00EA78A9">
        <w:rPr>
          <w:sz w:val="22"/>
          <w:szCs w:val="22"/>
        </w:rPr>
        <w:t>A. Alfansyur and Mariyani</w:t>
      </w:r>
      <w:r w:rsidRPr="00EA78A9">
        <w:rPr>
          <w:sz w:val="22"/>
          <w:szCs w:val="22"/>
          <w:lang w:val="id-ID"/>
        </w:rPr>
        <w:t xml:space="preserve"> (2020).  </w:t>
      </w:r>
      <w:r w:rsidRPr="00EA78A9">
        <w:rPr>
          <w:sz w:val="22"/>
          <w:szCs w:val="22"/>
        </w:rPr>
        <w:t>“Seni Mengelola Data : Penerapan Triangulasi Teknik , Sumber Dan</w:t>
      </w:r>
      <w:r w:rsidRPr="00EA78A9">
        <w:rPr>
          <w:spacing w:val="-52"/>
          <w:sz w:val="22"/>
          <w:szCs w:val="22"/>
        </w:rPr>
        <w:t xml:space="preserve"> </w:t>
      </w:r>
      <w:r w:rsidRPr="00EA78A9">
        <w:rPr>
          <w:sz w:val="22"/>
          <w:szCs w:val="22"/>
        </w:rPr>
        <w:t>Waktu</w:t>
      </w:r>
      <w:r w:rsidRPr="00EA78A9">
        <w:rPr>
          <w:spacing w:val="-1"/>
          <w:sz w:val="22"/>
          <w:szCs w:val="22"/>
        </w:rPr>
        <w:t xml:space="preserve"> </w:t>
      </w:r>
      <w:r w:rsidRPr="00EA78A9">
        <w:rPr>
          <w:sz w:val="22"/>
          <w:szCs w:val="22"/>
        </w:rPr>
        <w:t>pada</w:t>
      </w:r>
      <w:r w:rsidRPr="00EA78A9">
        <w:rPr>
          <w:spacing w:val="-1"/>
          <w:sz w:val="22"/>
          <w:szCs w:val="22"/>
        </w:rPr>
        <w:t xml:space="preserve"> </w:t>
      </w:r>
      <w:r w:rsidRPr="00EA78A9">
        <w:rPr>
          <w:sz w:val="22"/>
          <w:szCs w:val="22"/>
        </w:rPr>
        <w:t>Penelitian Pendidikan</w:t>
      </w:r>
      <w:r w:rsidRPr="00EA78A9">
        <w:rPr>
          <w:spacing w:val="-1"/>
          <w:sz w:val="22"/>
          <w:szCs w:val="22"/>
        </w:rPr>
        <w:t xml:space="preserve"> </w:t>
      </w:r>
      <w:r w:rsidRPr="00EA78A9">
        <w:rPr>
          <w:sz w:val="22"/>
          <w:szCs w:val="22"/>
        </w:rPr>
        <w:t>Sosial,”</w:t>
      </w:r>
      <w:r w:rsidRPr="00EA78A9">
        <w:rPr>
          <w:spacing w:val="1"/>
          <w:sz w:val="22"/>
          <w:szCs w:val="22"/>
        </w:rPr>
        <w:t xml:space="preserve"> </w:t>
      </w:r>
      <w:r w:rsidRPr="00EA78A9">
        <w:rPr>
          <w:i/>
          <w:sz w:val="22"/>
          <w:szCs w:val="22"/>
        </w:rPr>
        <w:t>Historis</w:t>
      </w:r>
      <w:r w:rsidRPr="00EA78A9">
        <w:rPr>
          <w:sz w:val="22"/>
          <w:szCs w:val="22"/>
        </w:rPr>
        <w:t>, vol.</w:t>
      </w:r>
      <w:r w:rsidRPr="00EA78A9">
        <w:rPr>
          <w:spacing w:val="-1"/>
          <w:sz w:val="22"/>
          <w:szCs w:val="22"/>
        </w:rPr>
        <w:t xml:space="preserve"> </w:t>
      </w:r>
      <w:r w:rsidRPr="00EA78A9">
        <w:rPr>
          <w:sz w:val="22"/>
          <w:szCs w:val="22"/>
        </w:rPr>
        <w:t>5,</w:t>
      </w:r>
      <w:r w:rsidRPr="00EA78A9">
        <w:rPr>
          <w:spacing w:val="-1"/>
          <w:sz w:val="22"/>
          <w:szCs w:val="22"/>
        </w:rPr>
        <w:t xml:space="preserve"> </w:t>
      </w:r>
      <w:r w:rsidRPr="00EA78A9">
        <w:rPr>
          <w:sz w:val="22"/>
          <w:szCs w:val="22"/>
        </w:rPr>
        <w:t>no. 2,</w:t>
      </w:r>
      <w:r w:rsidRPr="00EA78A9">
        <w:rPr>
          <w:spacing w:val="-1"/>
          <w:sz w:val="22"/>
          <w:szCs w:val="22"/>
        </w:rPr>
        <w:t xml:space="preserve"> </w:t>
      </w:r>
      <w:r w:rsidRPr="00EA78A9">
        <w:rPr>
          <w:sz w:val="22"/>
          <w:szCs w:val="22"/>
        </w:rPr>
        <w:t>pp.</w:t>
      </w:r>
      <w:r w:rsidRPr="00EA78A9">
        <w:rPr>
          <w:spacing w:val="-4"/>
          <w:sz w:val="22"/>
          <w:szCs w:val="22"/>
        </w:rPr>
        <w:t xml:space="preserve"> </w:t>
      </w:r>
      <w:r w:rsidRPr="00EA78A9">
        <w:rPr>
          <w:sz w:val="22"/>
          <w:szCs w:val="22"/>
        </w:rPr>
        <w:t>146–150</w:t>
      </w:r>
      <w:r w:rsidRPr="00EA78A9">
        <w:rPr>
          <w:sz w:val="22"/>
          <w:szCs w:val="22"/>
          <w:lang w:val="id-ID"/>
        </w:rPr>
        <w:t>.</w:t>
      </w:r>
    </w:p>
    <w:p w:rsidR="00475A71" w:rsidRDefault="00EA78A9" w:rsidP="00673D91">
      <w:pPr>
        <w:pBdr>
          <w:top w:val="nil"/>
          <w:left w:val="nil"/>
          <w:bottom w:val="nil"/>
          <w:right w:val="nil"/>
          <w:between w:val="nil"/>
        </w:pBdr>
        <w:spacing w:line="360" w:lineRule="auto"/>
        <w:ind w:left="567" w:hanging="567"/>
        <w:rPr>
          <w:sz w:val="22"/>
          <w:szCs w:val="22"/>
        </w:rPr>
      </w:pPr>
      <w:r w:rsidRPr="00EA78A9">
        <w:rPr>
          <w:sz w:val="22"/>
          <w:szCs w:val="22"/>
        </w:rPr>
        <w:t>D. A. S. Fauji</w:t>
      </w:r>
      <w:r>
        <w:rPr>
          <w:sz w:val="22"/>
          <w:szCs w:val="22"/>
          <w:lang w:val="id-ID"/>
        </w:rPr>
        <w:t xml:space="preserve"> (2021). </w:t>
      </w:r>
      <w:r w:rsidRPr="00EA78A9">
        <w:rPr>
          <w:i/>
          <w:sz w:val="22"/>
          <w:szCs w:val="22"/>
        </w:rPr>
        <w:t>et al.</w:t>
      </w:r>
      <w:r w:rsidRPr="00EA78A9">
        <w:rPr>
          <w:sz w:val="22"/>
          <w:szCs w:val="22"/>
        </w:rPr>
        <w:t xml:space="preserve">, </w:t>
      </w:r>
      <w:r w:rsidRPr="00EA78A9">
        <w:rPr>
          <w:i/>
          <w:sz w:val="22"/>
          <w:szCs w:val="22"/>
        </w:rPr>
        <w:t>Analisis Data Penelitian Manajemen: Studi Fokus Analisis Kualitatif</w:t>
      </w:r>
      <w:r>
        <w:rPr>
          <w:sz w:val="22"/>
          <w:szCs w:val="22"/>
        </w:rPr>
        <w:t>.</w:t>
      </w:r>
      <w:r>
        <w:rPr>
          <w:sz w:val="22"/>
          <w:szCs w:val="22"/>
          <w:lang w:val="id-ID"/>
        </w:rPr>
        <w:t xml:space="preserve"> </w:t>
      </w:r>
      <w:r w:rsidRPr="00EA78A9">
        <w:rPr>
          <w:sz w:val="22"/>
          <w:szCs w:val="22"/>
        </w:rPr>
        <w:t>[Online]. Available:</w:t>
      </w:r>
      <w:r w:rsidRPr="00EA78A9">
        <w:rPr>
          <w:spacing w:val="1"/>
          <w:sz w:val="22"/>
          <w:szCs w:val="22"/>
        </w:rPr>
        <w:t xml:space="preserve"> </w:t>
      </w:r>
      <w:r w:rsidRPr="00EA78A9">
        <w:rPr>
          <w:spacing w:val="-1"/>
          <w:sz w:val="22"/>
          <w:szCs w:val="22"/>
        </w:rPr>
        <w:t>http://repository.unpkediri.ac.id/4307/%0A</w:t>
      </w:r>
      <w:hyperlink r:id="rId23">
        <w:r w:rsidRPr="00EA78A9">
          <w:rPr>
            <w:spacing w:val="-1"/>
            <w:sz w:val="22"/>
            <w:szCs w:val="22"/>
          </w:rPr>
          <w:t>http://repository.unpkediri.ac.id/4307/1/Analisis</w:t>
        </w:r>
        <w:r w:rsidRPr="00EA78A9">
          <w:rPr>
            <w:sz w:val="22"/>
            <w:szCs w:val="22"/>
          </w:rPr>
          <w:t xml:space="preserve"> </w:t>
        </w:r>
      </w:hyperlink>
      <w:r w:rsidRPr="00EA78A9">
        <w:rPr>
          <w:sz w:val="22"/>
          <w:szCs w:val="22"/>
        </w:rPr>
        <w:t>Data</w:t>
      </w:r>
      <w:r w:rsidRPr="00EA78A9">
        <w:rPr>
          <w:spacing w:val="1"/>
          <w:sz w:val="22"/>
          <w:szCs w:val="22"/>
        </w:rPr>
        <w:t xml:space="preserve"> </w:t>
      </w:r>
      <w:r w:rsidRPr="00EA78A9">
        <w:rPr>
          <w:sz w:val="22"/>
          <w:szCs w:val="22"/>
        </w:rPr>
        <w:t>Penelitian</w:t>
      </w:r>
      <w:r w:rsidRPr="00EA78A9">
        <w:rPr>
          <w:spacing w:val="-3"/>
          <w:sz w:val="22"/>
          <w:szCs w:val="22"/>
        </w:rPr>
        <w:t xml:space="preserve"> </w:t>
      </w:r>
      <w:r w:rsidRPr="00EA78A9">
        <w:rPr>
          <w:sz w:val="22"/>
          <w:szCs w:val="22"/>
        </w:rPr>
        <w:t>Manajemen Studi</w:t>
      </w:r>
      <w:r w:rsidRPr="00EA78A9">
        <w:rPr>
          <w:spacing w:val="1"/>
          <w:sz w:val="22"/>
          <w:szCs w:val="22"/>
        </w:rPr>
        <w:t xml:space="preserve"> </w:t>
      </w:r>
      <w:r w:rsidRPr="00EA78A9">
        <w:rPr>
          <w:sz w:val="22"/>
          <w:szCs w:val="22"/>
        </w:rPr>
        <w:t>Fokus</w:t>
      </w:r>
      <w:r w:rsidRPr="00EA78A9">
        <w:rPr>
          <w:spacing w:val="-2"/>
          <w:sz w:val="22"/>
          <w:szCs w:val="22"/>
        </w:rPr>
        <w:t xml:space="preserve"> </w:t>
      </w:r>
      <w:r w:rsidRPr="00EA78A9">
        <w:rPr>
          <w:sz w:val="22"/>
          <w:szCs w:val="22"/>
        </w:rPr>
        <w:t>Analisis</w:t>
      </w:r>
      <w:r w:rsidRPr="00EA78A9">
        <w:rPr>
          <w:spacing w:val="-1"/>
          <w:sz w:val="22"/>
          <w:szCs w:val="22"/>
        </w:rPr>
        <w:t xml:space="preserve"> </w:t>
      </w:r>
      <w:r w:rsidRPr="00EA78A9">
        <w:rPr>
          <w:sz w:val="22"/>
          <w:szCs w:val="22"/>
        </w:rPr>
        <w:t>Kualitatif.pdf.</w:t>
      </w:r>
    </w:p>
    <w:p w:rsidR="00E50585" w:rsidRDefault="00F465FB" w:rsidP="00E50585">
      <w:pPr>
        <w:pBdr>
          <w:top w:val="nil"/>
          <w:left w:val="nil"/>
          <w:bottom w:val="nil"/>
          <w:right w:val="nil"/>
          <w:between w:val="nil"/>
        </w:pBdr>
        <w:spacing w:line="360" w:lineRule="auto"/>
        <w:ind w:left="567" w:hanging="567"/>
        <w:rPr>
          <w:noProof/>
          <w:sz w:val="22"/>
          <w:szCs w:val="22"/>
          <w:lang w:val="id-ID"/>
        </w:rPr>
      </w:pPr>
      <w:r>
        <w:rPr>
          <w:noProof/>
          <w:sz w:val="22"/>
          <w:szCs w:val="22"/>
        </w:rPr>
        <w:t>D. Gowasa</w:t>
      </w:r>
      <w:r>
        <w:rPr>
          <w:noProof/>
          <w:sz w:val="22"/>
          <w:szCs w:val="22"/>
          <w:lang w:val="id-ID"/>
        </w:rPr>
        <w:t xml:space="preserve"> (2021). </w:t>
      </w:r>
      <w:r w:rsidRPr="00F465FB">
        <w:rPr>
          <w:noProof/>
          <w:sz w:val="22"/>
          <w:szCs w:val="22"/>
        </w:rPr>
        <w:t xml:space="preserve">“Hubungan pendekatan edukatif dengan perilaku belajar siswa kelas VIII SMP 1 Negeri Mazino Tahun Pelajaran 2015/2016,” </w:t>
      </w:r>
      <w:r w:rsidRPr="00F465FB">
        <w:rPr>
          <w:i/>
          <w:iCs/>
          <w:noProof/>
          <w:sz w:val="22"/>
          <w:szCs w:val="22"/>
        </w:rPr>
        <w:t>J. Bimbing. dan konseling</w:t>
      </w:r>
      <w:r>
        <w:rPr>
          <w:noProof/>
          <w:sz w:val="22"/>
          <w:szCs w:val="22"/>
        </w:rPr>
        <w:t>, vol. 1, no. 2</w:t>
      </w:r>
      <w:r>
        <w:rPr>
          <w:noProof/>
          <w:sz w:val="22"/>
          <w:szCs w:val="22"/>
          <w:lang w:val="id-ID"/>
        </w:rPr>
        <w:t>.</w:t>
      </w:r>
    </w:p>
    <w:p w:rsidR="00475A71" w:rsidRDefault="00475A71" w:rsidP="00E50585">
      <w:pPr>
        <w:pBdr>
          <w:top w:val="nil"/>
          <w:left w:val="nil"/>
          <w:bottom w:val="nil"/>
          <w:right w:val="nil"/>
          <w:between w:val="nil"/>
        </w:pBdr>
        <w:spacing w:line="360" w:lineRule="auto"/>
        <w:ind w:left="567" w:hanging="567"/>
        <w:rPr>
          <w:noProof/>
          <w:sz w:val="22"/>
          <w:szCs w:val="22"/>
          <w:lang w:val="id-ID"/>
        </w:rPr>
      </w:pPr>
    </w:p>
    <w:p w:rsidR="00475A71" w:rsidRDefault="00E50585" w:rsidP="00673D91">
      <w:pPr>
        <w:pBdr>
          <w:top w:val="nil"/>
          <w:left w:val="nil"/>
          <w:bottom w:val="nil"/>
          <w:right w:val="nil"/>
          <w:between w:val="nil"/>
        </w:pBdr>
        <w:spacing w:line="360" w:lineRule="auto"/>
        <w:ind w:left="567" w:hanging="567"/>
        <w:rPr>
          <w:noProof/>
          <w:sz w:val="22"/>
          <w:szCs w:val="22"/>
        </w:rPr>
      </w:pPr>
      <w:r>
        <w:rPr>
          <w:noProof/>
          <w:sz w:val="22"/>
          <w:szCs w:val="22"/>
        </w:rPr>
        <w:t>A. R. Hakim</w:t>
      </w:r>
      <w:r>
        <w:rPr>
          <w:noProof/>
          <w:sz w:val="22"/>
          <w:szCs w:val="22"/>
          <w:lang w:val="id-ID"/>
        </w:rPr>
        <w:t xml:space="preserve"> (2020). </w:t>
      </w:r>
      <w:r w:rsidRPr="00E50585">
        <w:rPr>
          <w:noProof/>
          <w:sz w:val="22"/>
          <w:szCs w:val="22"/>
        </w:rPr>
        <w:t>“Efektifitas penggunaan metode demonstrasi pada pembelajaran fiqih di MA Kapetakan,” vol</w:t>
      </w:r>
      <w:r>
        <w:rPr>
          <w:noProof/>
          <w:sz w:val="22"/>
          <w:szCs w:val="22"/>
        </w:rPr>
        <w:t>. 5, no. 1, pp. 1689–1699,</w:t>
      </w:r>
      <w:r>
        <w:rPr>
          <w:noProof/>
          <w:sz w:val="22"/>
          <w:szCs w:val="22"/>
          <w:lang w:val="id-ID"/>
        </w:rPr>
        <w:t xml:space="preserve"> </w:t>
      </w:r>
      <w:r w:rsidRPr="00E50585">
        <w:rPr>
          <w:noProof/>
          <w:sz w:val="22"/>
          <w:szCs w:val="22"/>
        </w:rPr>
        <w:t xml:space="preserve">[Online]. </w:t>
      </w:r>
    </w:p>
    <w:p w:rsidR="00475A71" w:rsidRDefault="00E50585" w:rsidP="00673D91">
      <w:pPr>
        <w:pBdr>
          <w:top w:val="nil"/>
          <w:left w:val="nil"/>
          <w:bottom w:val="nil"/>
          <w:right w:val="nil"/>
          <w:between w:val="nil"/>
        </w:pBdr>
        <w:spacing w:line="360" w:lineRule="auto"/>
        <w:ind w:left="567" w:hanging="567"/>
        <w:rPr>
          <w:noProof/>
          <w:sz w:val="22"/>
          <w:szCs w:val="22"/>
        </w:rPr>
      </w:pPr>
      <w:r>
        <w:rPr>
          <w:noProof/>
          <w:sz w:val="22"/>
          <w:szCs w:val="22"/>
        </w:rPr>
        <w:t>S. Maryatun</w:t>
      </w:r>
      <w:r>
        <w:rPr>
          <w:noProof/>
          <w:sz w:val="22"/>
          <w:szCs w:val="22"/>
          <w:lang w:val="id-ID"/>
        </w:rPr>
        <w:t xml:space="preserve"> (2022). </w:t>
      </w:r>
      <w:r w:rsidRPr="00E50585">
        <w:rPr>
          <w:noProof/>
          <w:sz w:val="22"/>
          <w:szCs w:val="22"/>
        </w:rPr>
        <w:t xml:space="preserve">“Peningkatan Pengetahuan Guru tentang Metode Simulasi melalui Teknik Modelling Simulasi Kesiapsiagaan Bencana di SMAN 4 Kota Bima,” </w:t>
      </w:r>
      <w:r w:rsidRPr="00E50585">
        <w:rPr>
          <w:i/>
          <w:iCs/>
          <w:noProof/>
          <w:sz w:val="22"/>
          <w:szCs w:val="22"/>
        </w:rPr>
        <w:t>J. Pendidik. dan Pembelajaran Indones.</w:t>
      </w:r>
      <w:r w:rsidRPr="00E50585">
        <w:rPr>
          <w:noProof/>
          <w:sz w:val="22"/>
          <w:szCs w:val="22"/>
        </w:rPr>
        <w:t xml:space="preserve">, </w:t>
      </w:r>
      <w:r>
        <w:rPr>
          <w:noProof/>
          <w:sz w:val="22"/>
          <w:szCs w:val="22"/>
        </w:rPr>
        <w:t>vol. 2, no. 2, pp. 21–36,</w:t>
      </w:r>
      <w:r>
        <w:rPr>
          <w:noProof/>
          <w:sz w:val="22"/>
          <w:szCs w:val="22"/>
          <w:lang w:val="id-ID"/>
        </w:rPr>
        <w:t xml:space="preserve"> </w:t>
      </w:r>
      <w:r w:rsidRPr="00E50585">
        <w:rPr>
          <w:noProof/>
          <w:sz w:val="22"/>
          <w:szCs w:val="22"/>
        </w:rPr>
        <w:t>doi: 10.53299/jppi.v2i2.223.</w:t>
      </w:r>
    </w:p>
    <w:p w:rsidR="00C074D4" w:rsidRDefault="00DA63B5" w:rsidP="00C074D4">
      <w:pPr>
        <w:pBdr>
          <w:top w:val="nil"/>
          <w:left w:val="nil"/>
          <w:bottom w:val="nil"/>
          <w:right w:val="nil"/>
          <w:between w:val="nil"/>
        </w:pBdr>
        <w:spacing w:line="360" w:lineRule="auto"/>
        <w:ind w:left="567" w:hanging="567"/>
        <w:rPr>
          <w:noProof/>
          <w:sz w:val="22"/>
          <w:szCs w:val="22"/>
          <w:lang w:val="id-ID"/>
        </w:rPr>
      </w:pPr>
      <w:r>
        <w:rPr>
          <w:noProof/>
          <w:sz w:val="22"/>
          <w:szCs w:val="22"/>
        </w:rPr>
        <w:t>M. Bamualim</w:t>
      </w:r>
      <w:r>
        <w:rPr>
          <w:noProof/>
          <w:sz w:val="22"/>
          <w:szCs w:val="22"/>
          <w:lang w:val="id-ID"/>
        </w:rPr>
        <w:t xml:space="preserve"> (2020). </w:t>
      </w:r>
      <w:r w:rsidRPr="00C074D4">
        <w:rPr>
          <w:noProof/>
          <w:sz w:val="22"/>
          <w:szCs w:val="22"/>
          <w:lang w:val="id-ID"/>
        </w:rPr>
        <w:t xml:space="preserve">“Kedudukan Dan Tujuan Evaluasi Pembelajaran Bahasa Arab,” </w:t>
      </w:r>
      <w:r w:rsidRPr="00C074D4">
        <w:rPr>
          <w:i/>
          <w:iCs/>
          <w:noProof/>
          <w:sz w:val="22"/>
          <w:szCs w:val="22"/>
          <w:lang w:val="id-ID"/>
        </w:rPr>
        <w:t>J. Al-Fawa’id  J. Agama dan Bhs.</w:t>
      </w:r>
      <w:r w:rsidRPr="00C074D4">
        <w:rPr>
          <w:noProof/>
          <w:sz w:val="22"/>
          <w:szCs w:val="22"/>
          <w:lang w:val="id-ID"/>
        </w:rPr>
        <w:t>, vol. 10, no. 2, pp. 1–10,</w:t>
      </w:r>
      <w:r>
        <w:rPr>
          <w:noProof/>
          <w:sz w:val="22"/>
          <w:szCs w:val="22"/>
          <w:lang w:val="id-ID"/>
        </w:rPr>
        <w:t xml:space="preserve"> </w:t>
      </w:r>
      <w:r w:rsidRPr="00C074D4">
        <w:rPr>
          <w:noProof/>
          <w:sz w:val="22"/>
          <w:szCs w:val="22"/>
          <w:lang w:val="id-ID"/>
        </w:rPr>
        <w:t>doi: 10.54214/alfawaid.vol10.iss2.141.</w:t>
      </w:r>
    </w:p>
    <w:p w:rsidR="003773FB" w:rsidRPr="004537F6" w:rsidRDefault="00C074D4" w:rsidP="003773FB">
      <w:pPr>
        <w:pBdr>
          <w:top w:val="nil"/>
          <w:left w:val="nil"/>
          <w:bottom w:val="nil"/>
          <w:right w:val="nil"/>
          <w:between w:val="nil"/>
        </w:pBdr>
        <w:spacing w:line="360" w:lineRule="auto"/>
        <w:ind w:left="567" w:hanging="567"/>
        <w:rPr>
          <w:noProof/>
          <w:sz w:val="22"/>
          <w:szCs w:val="22"/>
          <w:lang w:val="id-ID"/>
        </w:rPr>
      </w:pPr>
      <w:r w:rsidRPr="004537F6">
        <w:rPr>
          <w:noProof/>
          <w:sz w:val="22"/>
          <w:szCs w:val="22"/>
          <w:lang w:val="id-ID"/>
        </w:rPr>
        <w:t xml:space="preserve">Fatimatuzzahroh (2022). “Implementasi Manajemen Kurikulum Bahasa Arab,” </w:t>
      </w:r>
      <w:r w:rsidRPr="004537F6">
        <w:rPr>
          <w:i/>
          <w:iCs/>
          <w:noProof/>
          <w:sz w:val="22"/>
          <w:szCs w:val="22"/>
          <w:lang w:val="id-ID"/>
        </w:rPr>
        <w:t xml:space="preserve">J. Pendidik. </w:t>
      </w:r>
      <w:r w:rsidRPr="004537F6">
        <w:rPr>
          <w:i/>
          <w:iCs/>
          <w:noProof/>
          <w:sz w:val="22"/>
          <w:szCs w:val="22"/>
        </w:rPr>
        <w:t>Ilm.</w:t>
      </w:r>
      <w:r w:rsidRPr="004537F6">
        <w:rPr>
          <w:noProof/>
          <w:sz w:val="22"/>
          <w:szCs w:val="22"/>
        </w:rPr>
        <w:t>, vol. 7, no. 1, pp. 45–62</w:t>
      </w:r>
      <w:r w:rsidRPr="004537F6">
        <w:rPr>
          <w:noProof/>
          <w:sz w:val="22"/>
          <w:szCs w:val="22"/>
          <w:lang w:val="id-ID"/>
        </w:rPr>
        <w:t>.</w:t>
      </w:r>
    </w:p>
    <w:p w:rsidR="003773FB" w:rsidRPr="004537F6" w:rsidRDefault="003773FB" w:rsidP="003773FB">
      <w:pPr>
        <w:pBdr>
          <w:top w:val="nil"/>
          <w:left w:val="nil"/>
          <w:bottom w:val="nil"/>
          <w:right w:val="nil"/>
          <w:between w:val="nil"/>
        </w:pBdr>
        <w:spacing w:line="360" w:lineRule="auto"/>
        <w:ind w:left="567" w:hanging="567"/>
        <w:rPr>
          <w:noProof/>
          <w:sz w:val="22"/>
          <w:szCs w:val="22"/>
          <w:lang w:val="id-ID"/>
        </w:rPr>
      </w:pPr>
    </w:p>
    <w:p w:rsidR="00C074D4" w:rsidRPr="00DA63B5" w:rsidRDefault="00C074D4" w:rsidP="00DA63B5">
      <w:pPr>
        <w:pBdr>
          <w:top w:val="nil"/>
          <w:left w:val="nil"/>
          <w:bottom w:val="nil"/>
          <w:right w:val="nil"/>
          <w:between w:val="nil"/>
        </w:pBdr>
        <w:spacing w:line="360" w:lineRule="auto"/>
        <w:ind w:left="567" w:hanging="567"/>
        <w:rPr>
          <w:noProof/>
          <w:sz w:val="22"/>
          <w:szCs w:val="22"/>
        </w:rPr>
      </w:pPr>
    </w:p>
    <w:p w:rsidR="00DA63B5" w:rsidRPr="00B11CAB" w:rsidRDefault="00DA63B5" w:rsidP="00DA63B5">
      <w:pPr>
        <w:pStyle w:val="ListParagraph"/>
        <w:rPr>
          <w:noProof/>
          <w:sz w:val="20"/>
          <w:szCs w:val="24"/>
        </w:rPr>
      </w:pPr>
    </w:p>
    <w:p w:rsidR="00DA63B5" w:rsidRPr="00E50585" w:rsidRDefault="00DA63B5" w:rsidP="00E50585">
      <w:pPr>
        <w:pBdr>
          <w:top w:val="nil"/>
          <w:left w:val="nil"/>
          <w:bottom w:val="nil"/>
          <w:right w:val="nil"/>
          <w:between w:val="nil"/>
        </w:pBdr>
        <w:spacing w:line="360" w:lineRule="auto"/>
        <w:ind w:left="567" w:hanging="567"/>
        <w:rPr>
          <w:noProof/>
          <w:sz w:val="22"/>
          <w:szCs w:val="22"/>
        </w:rPr>
      </w:pPr>
    </w:p>
    <w:p w:rsidR="00E50585" w:rsidRPr="005E0160" w:rsidRDefault="00E50585" w:rsidP="00E50585">
      <w:pPr>
        <w:pBdr>
          <w:top w:val="nil"/>
          <w:left w:val="nil"/>
          <w:bottom w:val="nil"/>
          <w:right w:val="nil"/>
          <w:between w:val="nil"/>
        </w:pBdr>
        <w:spacing w:line="360" w:lineRule="auto"/>
        <w:ind w:left="567" w:hanging="567"/>
        <w:rPr>
          <w:noProof/>
          <w:szCs w:val="24"/>
        </w:rPr>
      </w:pPr>
    </w:p>
    <w:p w:rsidR="00E50585" w:rsidRPr="00E50585" w:rsidRDefault="00E50585" w:rsidP="00F465FB">
      <w:pPr>
        <w:pBdr>
          <w:top w:val="nil"/>
          <w:left w:val="nil"/>
          <w:bottom w:val="nil"/>
          <w:right w:val="nil"/>
          <w:between w:val="nil"/>
        </w:pBdr>
        <w:spacing w:line="360" w:lineRule="auto"/>
        <w:ind w:left="567" w:hanging="567"/>
        <w:rPr>
          <w:sz w:val="22"/>
          <w:szCs w:val="22"/>
        </w:rPr>
      </w:pPr>
    </w:p>
    <w:p w:rsidR="00F465FB" w:rsidRPr="00F465FB" w:rsidRDefault="00F465FB" w:rsidP="00EA78A9">
      <w:pPr>
        <w:pBdr>
          <w:top w:val="nil"/>
          <w:left w:val="nil"/>
          <w:bottom w:val="nil"/>
          <w:right w:val="nil"/>
          <w:between w:val="nil"/>
        </w:pBdr>
        <w:spacing w:line="360" w:lineRule="auto"/>
        <w:ind w:left="567" w:hanging="567"/>
        <w:rPr>
          <w:sz w:val="22"/>
          <w:szCs w:val="22"/>
        </w:rPr>
      </w:pPr>
    </w:p>
    <w:p w:rsidR="00EA78A9" w:rsidRPr="00EA78A9" w:rsidRDefault="00EA78A9" w:rsidP="00EA78A9">
      <w:pPr>
        <w:pStyle w:val="ListParagraph"/>
        <w:rPr>
          <w:i/>
        </w:rPr>
      </w:pPr>
    </w:p>
    <w:p w:rsidR="00EA78A9" w:rsidRPr="00EA78A9" w:rsidRDefault="00EA78A9" w:rsidP="00EA78A9">
      <w:pPr>
        <w:pBdr>
          <w:top w:val="nil"/>
          <w:left w:val="nil"/>
          <w:bottom w:val="nil"/>
          <w:right w:val="nil"/>
          <w:between w:val="nil"/>
        </w:pBdr>
        <w:spacing w:line="360" w:lineRule="auto"/>
        <w:ind w:left="567" w:hanging="567"/>
        <w:rPr>
          <w:sz w:val="22"/>
          <w:szCs w:val="22"/>
        </w:rPr>
      </w:pPr>
    </w:p>
    <w:p w:rsidR="00302912" w:rsidRPr="00302912" w:rsidRDefault="00302912" w:rsidP="00302912">
      <w:pPr>
        <w:pBdr>
          <w:top w:val="nil"/>
          <w:left w:val="nil"/>
          <w:bottom w:val="nil"/>
          <w:right w:val="nil"/>
          <w:between w:val="nil"/>
        </w:pBdr>
        <w:spacing w:line="360" w:lineRule="auto"/>
        <w:ind w:left="567" w:hanging="567"/>
        <w:rPr>
          <w:sz w:val="22"/>
          <w:szCs w:val="22"/>
        </w:rPr>
      </w:pPr>
      <w:r w:rsidRPr="00302912">
        <w:rPr>
          <w:sz w:val="22"/>
          <w:szCs w:val="22"/>
        </w:rPr>
        <w:t xml:space="preserve"> </w:t>
      </w:r>
    </w:p>
    <w:p w:rsidR="00920768" w:rsidRPr="00302912" w:rsidRDefault="00920768" w:rsidP="00920768">
      <w:pPr>
        <w:pStyle w:val="ListParagraph"/>
        <w:rPr>
          <w:i/>
        </w:rPr>
      </w:pPr>
    </w:p>
    <w:p w:rsidR="00920768" w:rsidRPr="00302912" w:rsidRDefault="00920768" w:rsidP="00920768">
      <w:pPr>
        <w:pBdr>
          <w:top w:val="nil"/>
          <w:left w:val="nil"/>
          <w:bottom w:val="nil"/>
          <w:right w:val="nil"/>
          <w:between w:val="nil"/>
        </w:pBdr>
        <w:spacing w:line="360" w:lineRule="auto"/>
        <w:ind w:left="567" w:hanging="567"/>
        <w:rPr>
          <w:sz w:val="22"/>
          <w:szCs w:val="22"/>
        </w:rPr>
      </w:pPr>
    </w:p>
    <w:p w:rsidR="00920768" w:rsidRPr="00302912" w:rsidRDefault="00920768" w:rsidP="00F945DB">
      <w:pPr>
        <w:pBdr>
          <w:top w:val="nil"/>
          <w:left w:val="nil"/>
          <w:bottom w:val="nil"/>
          <w:right w:val="nil"/>
          <w:between w:val="nil"/>
        </w:pBdr>
        <w:spacing w:line="360" w:lineRule="auto"/>
        <w:ind w:left="567" w:hanging="567"/>
        <w:rPr>
          <w:color w:val="0000FF" w:themeColor="hyperlink"/>
          <w:sz w:val="22"/>
          <w:szCs w:val="22"/>
          <w:u w:val="single"/>
        </w:rPr>
      </w:pPr>
    </w:p>
    <w:p w:rsidR="00F945DB" w:rsidRPr="00302912" w:rsidRDefault="00F945DB" w:rsidP="00960E31">
      <w:pPr>
        <w:pBdr>
          <w:top w:val="nil"/>
          <w:left w:val="nil"/>
          <w:bottom w:val="nil"/>
          <w:right w:val="nil"/>
          <w:between w:val="nil"/>
        </w:pBdr>
        <w:spacing w:line="360" w:lineRule="auto"/>
        <w:ind w:left="567" w:hanging="567"/>
        <w:rPr>
          <w:rStyle w:val="Hyperlink"/>
          <w:color w:val="auto"/>
          <w:sz w:val="22"/>
          <w:szCs w:val="22"/>
          <w:u w:val="none"/>
        </w:rPr>
      </w:pPr>
    </w:p>
    <w:p w:rsidR="00960E31" w:rsidRPr="00302912" w:rsidRDefault="00960E31" w:rsidP="00604359">
      <w:pPr>
        <w:pBdr>
          <w:top w:val="nil"/>
          <w:left w:val="nil"/>
          <w:bottom w:val="nil"/>
          <w:right w:val="nil"/>
          <w:between w:val="nil"/>
        </w:pBdr>
        <w:spacing w:line="360" w:lineRule="auto"/>
        <w:ind w:left="567" w:hanging="567"/>
        <w:rPr>
          <w:sz w:val="22"/>
          <w:szCs w:val="22"/>
          <w:lang w:val="id-ID"/>
        </w:rPr>
      </w:pPr>
    </w:p>
    <w:p w:rsidR="00604359" w:rsidRPr="00302912" w:rsidRDefault="00604359" w:rsidP="00604359">
      <w:pPr>
        <w:pBdr>
          <w:top w:val="nil"/>
          <w:left w:val="nil"/>
          <w:bottom w:val="nil"/>
          <w:right w:val="nil"/>
          <w:between w:val="nil"/>
        </w:pBdr>
        <w:spacing w:line="360" w:lineRule="auto"/>
        <w:ind w:left="567" w:hanging="567"/>
        <w:rPr>
          <w:sz w:val="22"/>
          <w:szCs w:val="22"/>
          <w:lang w:val="id-ID"/>
        </w:rPr>
      </w:pPr>
    </w:p>
    <w:p w:rsidR="00604359" w:rsidRPr="00F945DB" w:rsidRDefault="00604359" w:rsidP="00604359">
      <w:pPr>
        <w:pBdr>
          <w:top w:val="nil"/>
          <w:left w:val="nil"/>
          <w:bottom w:val="nil"/>
          <w:right w:val="nil"/>
          <w:between w:val="nil"/>
        </w:pBdr>
        <w:spacing w:line="360" w:lineRule="auto"/>
        <w:ind w:left="567" w:hanging="567"/>
        <w:rPr>
          <w:sz w:val="22"/>
          <w:szCs w:val="22"/>
          <w:lang w:val="id-ID"/>
        </w:rPr>
      </w:pPr>
    </w:p>
    <w:p w:rsidR="007D5A03" w:rsidRPr="00F945DB" w:rsidRDefault="007D5A03" w:rsidP="007D5A03">
      <w:pPr>
        <w:pStyle w:val="ListParagraph"/>
        <w:rPr>
          <w:sz w:val="20"/>
          <w:szCs w:val="20"/>
          <w:lang w:val="id-ID"/>
        </w:rPr>
      </w:pPr>
    </w:p>
    <w:p w:rsidR="007D5A03" w:rsidRPr="00F945DB" w:rsidRDefault="007D5A03" w:rsidP="007D5A03">
      <w:pPr>
        <w:pBdr>
          <w:top w:val="nil"/>
          <w:left w:val="nil"/>
          <w:bottom w:val="nil"/>
          <w:right w:val="nil"/>
          <w:between w:val="nil"/>
        </w:pBdr>
        <w:spacing w:line="360" w:lineRule="auto"/>
        <w:ind w:left="360" w:firstLine="0"/>
        <w:rPr>
          <w:lang w:val="id-ID"/>
        </w:rPr>
      </w:pPr>
    </w:p>
    <w:p w:rsidR="007D5A03" w:rsidRPr="00F945DB" w:rsidRDefault="007D5A03" w:rsidP="007D5A03">
      <w:pPr>
        <w:pBdr>
          <w:top w:val="nil"/>
          <w:left w:val="nil"/>
          <w:bottom w:val="nil"/>
          <w:right w:val="nil"/>
          <w:between w:val="nil"/>
        </w:pBdr>
        <w:spacing w:line="360" w:lineRule="auto"/>
        <w:ind w:left="567" w:hanging="567"/>
        <w:rPr>
          <w:sz w:val="22"/>
          <w:szCs w:val="22"/>
          <w:lang w:val="id-ID"/>
        </w:rPr>
      </w:pPr>
    </w:p>
    <w:p w:rsidR="007D5A03" w:rsidRPr="00F945DB" w:rsidRDefault="007D5A03" w:rsidP="00D0473C">
      <w:pPr>
        <w:pBdr>
          <w:top w:val="nil"/>
          <w:left w:val="nil"/>
          <w:bottom w:val="nil"/>
          <w:right w:val="nil"/>
          <w:between w:val="nil"/>
        </w:pBdr>
        <w:spacing w:line="360" w:lineRule="auto"/>
        <w:ind w:left="567" w:hanging="567"/>
        <w:rPr>
          <w:sz w:val="22"/>
          <w:szCs w:val="22"/>
          <w:lang w:val="id-ID"/>
        </w:rPr>
      </w:pPr>
    </w:p>
    <w:p w:rsidR="00D0473C" w:rsidRPr="0032066D" w:rsidRDefault="00D0473C" w:rsidP="0032066D">
      <w:pPr>
        <w:pBdr>
          <w:top w:val="nil"/>
          <w:left w:val="nil"/>
          <w:bottom w:val="nil"/>
          <w:right w:val="nil"/>
          <w:between w:val="nil"/>
        </w:pBdr>
        <w:spacing w:line="360" w:lineRule="auto"/>
        <w:ind w:left="567" w:hanging="567"/>
        <w:rPr>
          <w:i/>
          <w:sz w:val="22"/>
          <w:szCs w:val="22"/>
          <w:lang w:val="id-ID"/>
        </w:rPr>
      </w:pPr>
    </w:p>
    <w:p w:rsidR="0032066D" w:rsidRPr="00F945DB" w:rsidRDefault="0032066D" w:rsidP="0032066D">
      <w:pPr>
        <w:pStyle w:val="ListParagraph"/>
        <w:rPr>
          <w:sz w:val="20"/>
          <w:szCs w:val="20"/>
          <w:lang w:val="id-ID"/>
        </w:rPr>
      </w:pPr>
    </w:p>
    <w:p w:rsidR="0032066D" w:rsidRPr="00F945DB" w:rsidRDefault="0032066D" w:rsidP="009434EB">
      <w:pPr>
        <w:pBdr>
          <w:top w:val="nil"/>
          <w:left w:val="nil"/>
          <w:bottom w:val="nil"/>
          <w:right w:val="nil"/>
          <w:between w:val="nil"/>
        </w:pBdr>
        <w:spacing w:line="360" w:lineRule="auto"/>
        <w:ind w:left="567" w:hanging="567"/>
        <w:rPr>
          <w:sz w:val="22"/>
          <w:szCs w:val="22"/>
          <w:lang w:val="id-ID"/>
        </w:rPr>
      </w:pPr>
    </w:p>
    <w:p w:rsidR="009434EB" w:rsidRPr="009434EB" w:rsidRDefault="009434EB" w:rsidP="009434EB">
      <w:pPr>
        <w:pStyle w:val="ListParagraph"/>
        <w:rPr>
          <w:sz w:val="20"/>
          <w:szCs w:val="20"/>
          <w:lang w:val="id-ID"/>
        </w:rPr>
      </w:pPr>
    </w:p>
    <w:p w:rsidR="009434EB" w:rsidRPr="009434EB" w:rsidRDefault="009434EB" w:rsidP="007935D7">
      <w:pPr>
        <w:pBdr>
          <w:top w:val="nil"/>
          <w:left w:val="nil"/>
          <w:bottom w:val="nil"/>
          <w:right w:val="nil"/>
          <w:between w:val="nil"/>
        </w:pBdr>
        <w:spacing w:line="360" w:lineRule="auto"/>
        <w:ind w:left="567" w:hanging="567"/>
        <w:rPr>
          <w:lang w:val="id-ID"/>
        </w:rPr>
      </w:pPr>
    </w:p>
    <w:p w:rsidR="007935D7" w:rsidRPr="009434EB" w:rsidRDefault="007935D7" w:rsidP="007935D7">
      <w:pPr>
        <w:pStyle w:val="ListParagraph"/>
        <w:tabs>
          <w:tab w:val="left" w:pos="760"/>
          <w:tab w:val="left" w:pos="761"/>
        </w:tabs>
        <w:ind w:left="760" w:right="1276" w:firstLine="0"/>
        <w:rPr>
          <w:sz w:val="20"/>
          <w:szCs w:val="20"/>
          <w:lang w:val="id-ID"/>
        </w:rPr>
      </w:pPr>
    </w:p>
    <w:p w:rsidR="007935D7" w:rsidRPr="009434EB" w:rsidRDefault="007935D7" w:rsidP="007935D7">
      <w:pPr>
        <w:pBdr>
          <w:top w:val="nil"/>
          <w:left w:val="nil"/>
          <w:bottom w:val="nil"/>
          <w:right w:val="nil"/>
          <w:between w:val="nil"/>
        </w:pBdr>
        <w:spacing w:line="360" w:lineRule="auto"/>
        <w:ind w:left="567" w:hanging="567"/>
        <w:rPr>
          <w:sz w:val="22"/>
          <w:szCs w:val="22"/>
          <w:lang w:val="id-ID"/>
        </w:rPr>
      </w:pPr>
    </w:p>
    <w:p w:rsidR="007935D7" w:rsidRPr="009434EB" w:rsidRDefault="007935D7" w:rsidP="007935D7">
      <w:pPr>
        <w:pBdr>
          <w:top w:val="nil"/>
          <w:left w:val="nil"/>
          <w:bottom w:val="nil"/>
          <w:right w:val="nil"/>
          <w:between w:val="nil"/>
        </w:pBdr>
        <w:spacing w:line="360" w:lineRule="auto"/>
        <w:ind w:left="567" w:hanging="567"/>
        <w:rPr>
          <w:sz w:val="22"/>
          <w:szCs w:val="22"/>
          <w:lang w:val="id-ID"/>
        </w:rPr>
      </w:pPr>
    </w:p>
    <w:p w:rsidR="0046352E" w:rsidRPr="009434EB" w:rsidRDefault="0046352E" w:rsidP="00847349">
      <w:pPr>
        <w:pBdr>
          <w:top w:val="nil"/>
          <w:left w:val="nil"/>
          <w:bottom w:val="nil"/>
          <w:right w:val="nil"/>
          <w:between w:val="nil"/>
        </w:pBdr>
        <w:spacing w:line="360" w:lineRule="auto"/>
        <w:ind w:left="567" w:hanging="567"/>
        <w:rPr>
          <w:sz w:val="22"/>
          <w:szCs w:val="22"/>
          <w:lang w:val="id-ID"/>
        </w:rPr>
      </w:pPr>
    </w:p>
    <w:p w:rsidR="00847349" w:rsidRPr="009434EB" w:rsidRDefault="00847349" w:rsidP="00847349">
      <w:pPr>
        <w:pBdr>
          <w:top w:val="nil"/>
          <w:left w:val="nil"/>
          <w:bottom w:val="nil"/>
          <w:right w:val="nil"/>
          <w:between w:val="nil"/>
        </w:pBdr>
        <w:spacing w:line="360" w:lineRule="auto"/>
        <w:ind w:left="567" w:hanging="567"/>
        <w:rPr>
          <w:sz w:val="22"/>
          <w:szCs w:val="22"/>
          <w:lang w:val="id-ID"/>
        </w:rPr>
      </w:pPr>
    </w:p>
    <w:p w:rsidR="00847349" w:rsidRPr="009434EB" w:rsidRDefault="00847349" w:rsidP="00B74A22">
      <w:pPr>
        <w:pBdr>
          <w:top w:val="nil"/>
          <w:left w:val="nil"/>
          <w:bottom w:val="nil"/>
          <w:right w:val="nil"/>
          <w:between w:val="nil"/>
        </w:pBdr>
        <w:spacing w:line="360" w:lineRule="auto"/>
        <w:ind w:left="567" w:hanging="567"/>
        <w:rPr>
          <w:rFonts w:asciiTheme="majorBidi" w:hAnsiTheme="majorBidi" w:cstheme="majorBidi"/>
          <w:sz w:val="22"/>
          <w:szCs w:val="22"/>
          <w:lang w:val="id-ID"/>
        </w:rPr>
      </w:pPr>
    </w:p>
    <w:p w:rsidR="00B74A22" w:rsidRPr="00690140" w:rsidRDefault="00B74A22" w:rsidP="00690140">
      <w:pPr>
        <w:pBdr>
          <w:top w:val="nil"/>
          <w:left w:val="nil"/>
          <w:bottom w:val="nil"/>
          <w:right w:val="nil"/>
          <w:between w:val="nil"/>
        </w:pBdr>
        <w:spacing w:line="360" w:lineRule="auto"/>
        <w:ind w:left="567" w:hanging="567"/>
        <w:rPr>
          <w:sz w:val="22"/>
          <w:szCs w:val="22"/>
          <w:lang w:val="id-ID"/>
        </w:rPr>
      </w:pPr>
    </w:p>
    <w:p w:rsidR="00690140" w:rsidRPr="00B74A22" w:rsidRDefault="00690140" w:rsidP="00881059">
      <w:pPr>
        <w:pBdr>
          <w:top w:val="nil"/>
          <w:left w:val="nil"/>
          <w:bottom w:val="nil"/>
          <w:right w:val="nil"/>
          <w:between w:val="nil"/>
        </w:pBdr>
        <w:spacing w:line="360" w:lineRule="auto"/>
        <w:ind w:left="567" w:hanging="567"/>
        <w:rPr>
          <w:sz w:val="22"/>
          <w:szCs w:val="22"/>
          <w:lang w:val="id-ID"/>
        </w:rPr>
      </w:pPr>
    </w:p>
    <w:p w:rsidR="00881059" w:rsidRPr="00B74A22" w:rsidRDefault="00881059" w:rsidP="008B37EF">
      <w:pPr>
        <w:pBdr>
          <w:top w:val="nil"/>
          <w:left w:val="nil"/>
          <w:bottom w:val="nil"/>
          <w:right w:val="nil"/>
          <w:between w:val="nil"/>
        </w:pBdr>
        <w:spacing w:line="360" w:lineRule="auto"/>
        <w:ind w:left="567" w:hanging="567"/>
        <w:rPr>
          <w:sz w:val="22"/>
          <w:szCs w:val="22"/>
          <w:lang w:val="id-ID"/>
        </w:rPr>
      </w:pPr>
    </w:p>
    <w:p w:rsidR="008B37EF" w:rsidRPr="00B74A22" w:rsidRDefault="008B37EF" w:rsidP="008B37EF">
      <w:pPr>
        <w:pStyle w:val="BodyText"/>
        <w:spacing w:before="10"/>
        <w:rPr>
          <w:lang w:val="id-ID"/>
        </w:rPr>
      </w:pPr>
    </w:p>
    <w:p w:rsidR="008B37EF" w:rsidRPr="00B74A22" w:rsidRDefault="008B37EF" w:rsidP="002C0F73">
      <w:pPr>
        <w:pBdr>
          <w:top w:val="nil"/>
          <w:left w:val="nil"/>
          <w:bottom w:val="nil"/>
          <w:right w:val="nil"/>
          <w:between w:val="nil"/>
        </w:pBdr>
        <w:spacing w:line="360" w:lineRule="auto"/>
        <w:ind w:left="567" w:hanging="567"/>
        <w:rPr>
          <w:rFonts w:eastAsia="Times New Roman"/>
          <w:color w:val="FF0000"/>
          <w:sz w:val="22"/>
          <w:szCs w:val="22"/>
          <w:lang w:val="id-ID"/>
        </w:rPr>
      </w:pPr>
    </w:p>
    <w:p w:rsidR="002C0F73" w:rsidRPr="00B74A22" w:rsidRDefault="002C0F73">
      <w:pPr>
        <w:pBdr>
          <w:top w:val="nil"/>
          <w:left w:val="nil"/>
          <w:bottom w:val="nil"/>
          <w:right w:val="nil"/>
          <w:between w:val="nil"/>
        </w:pBdr>
        <w:spacing w:line="360" w:lineRule="auto"/>
        <w:ind w:left="567" w:hanging="567"/>
        <w:rPr>
          <w:rFonts w:eastAsia="Times New Roman"/>
          <w:color w:val="FF0000"/>
          <w:sz w:val="22"/>
          <w:szCs w:val="22"/>
          <w:lang w:val="id-ID"/>
        </w:rPr>
      </w:pPr>
    </w:p>
    <w:p w:rsidR="00056970" w:rsidRPr="00B74A22" w:rsidRDefault="00056970">
      <w:pPr>
        <w:pBdr>
          <w:top w:val="nil"/>
          <w:left w:val="nil"/>
          <w:bottom w:val="nil"/>
          <w:right w:val="nil"/>
          <w:between w:val="nil"/>
        </w:pBdr>
        <w:spacing w:line="360" w:lineRule="auto"/>
        <w:ind w:left="567" w:hanging="567"/>
        <w:rPr>
          <w:rFonts w:eastAsia="Times New Roman"/>
          <w:color w:val="000000"/>
          <w:sz w:val="22"/>
          <w:szCs w:val="22"/>
          <w:lang w:val="id-ID"/>
        </w:rPr>
      </w:pPr>
    </w:p>
    <w:p w:rsidR="00056970" w:rsidRPr="00B74A22" w:rsidRDefault="00056970">
      <w:pPr>
        <w:pBdr>
          <w:top w:val="nil"/>
          <w:left w:val="nil"/>
          <w:bottom w:val="nil"/>
          <w:right w:val="nil"/>
          <w:between w:val="nil"/>
        </w:pBdr>
        <w:spacing w:line="360" w:lineRule="auto"/>
        <w:ind w:left="567" w:hanging="567"/>
        <w:rPr>
          <w:rFonts w:eastAsia="Times New Roman"/>
          <w:color w:val="000000"/>
          <w:sz w:val="22"/>
          <w:szCs w:val="22"/>
          <w:lang w:val="id-ID"/>
        </w:rPr>
      </w:pPr>
    </w:p>
    <w:p w:rsidR="00056970" w:rsidRPr="00B74A22" w:rsidRDefault="00056970">
      <w:pPr>
        <w:pBdr>
          <w:top w:val="nil"/>
          <w:left w:val="nil"/>
          <w:bottom w:val="nil"/>
          <w:right w:val="nil"/>
          <w:between w:val="nil"/>
        </w:pBdr>
        <w:spacing w:line="360" w:lineRule="auto"/>
        <w:ind w:left="567" w:hanging="567"/>
        <w:rPr>
          <w:rFonts w:eastAsia="Times New Roman"/>
          <w:color w:val="000000"/>
          <w:sz w:val="22"/>
          <w:szCs w:val="22"/>
          <w:lang w:val="id-ID"/>
        </w:rPr>
      </w:pPr>
    </w:p>
    <w:sectPr w:rsidR="00056970" w:rsidRPr="00B74A22">
      <w:type w:val="continuous"/>
      <w:pgSz w:w="11906" w:h="16838"/>
      <w:pgMar w:top="1701" w:right="1418" w:bottom="1418" w:left="1418" w:header="851" w:footer="709" w:gutter="0"/>
      <w:cols w:num="2" w:space="720" w:equalWidth="0">
        <w:col w:w="4180" w:space="709"/>
        <w:col w:w="4180" w:space="0"/>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2C2A" w:rsidRDefault="00F12C2A">
      <w:r>
        <w:separator/>
      </w:r>
    </w:p>
  </w:endnote>
  <w:endnote w:type="continuationSeparator" w:id="0">
    <w:p w:rsidR="00F12C2A" w:rsidRDefault="00F12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A6" w:rsidRDefault="00EA7EA6">
    <w:pPr>
      <w:pBdr>
        <w:top w:val="nil"/>
        <w:left w:val="nil"/>
        <w:bottom w:val="nil"/>
        <w:right w:val="nil"/>
        <w:between w:val="nil"/>
      </w:pBdr>
      <w:tabs>
        <w:tab w:val="center" w:pos="4513"/>
        <w:tab w:val="right" w:pos="9026"/>
      </w:tabs>
      <w:ind w:firstLine="0"/>
      <w:rPr>
        <w:rFonts w:ascii="Cambria" w:eastAsia="Cambria" w:hAnsi="Cambria" w:cs="Cambria"/>
        <w:color w:val="1F497D"/>
        <w:sz w:val="24"/>
        <w:szCs w:val="24"/>
      </w:rPr>
    </w:pPr>
    <w:r>
      <w:rPr>
        <w:rFonts w:ascii="Cambria" w:eastAsia="Cambria" w:hAnsi="Cambria" w:cs="Cambria"/>
        <w:color w:val="000000"/>
        <w:sz w:val="24"/>
        <w:szCs w:val="24"/>
      </w:rPr>
      <w:fldChar w:fldCharType="begin"/>
    </w:r>
    <w:r>
      <w:rPr>
        <w:rFonts w:ascii="Cambria" w:eastAsia="Cambria" w:hAnsi="Cambria" w:cs="Cambria"/>
        <w:color w:val="000000"/>
        <w:sz w:val="24"/>
        <w:szCs w:val="24"/>
      </w:rPr>
      <w:instrText>PAGE</w:instrText>
    </w:r>
    <w:r>
      <w:rPr>
        <w:rFonts w:ascii="Cambria" w:eastAsia="Cambria" w:hAnsi="Cambria" w:cs="Cambria"/>
        <w:color w:val="000000"/>
        <w:sz w:val="24"/>
        <w:szCs w:val="24"/>
      </w:rPr>
      <w:fldChar w:fldCharType="separate"/>
    </w:r>
    <w:r w:rsidR="00673D91">
      <w:rPr>
        <w:rFonts w:ascii="Cambria" w:eastAsia="Cambria" w:hAnsi="Cambria" w:cs="Cambria"/>
        <w:noProof/>
        <w:color w:val="000000"/>
        <w:sz w:val="24"/>
        <w:szCs w:val="24"/>
      </w:rPr>
      <w:t>16</w:t>
    </w:r>
    <w:r>
      <w:rPr>
        <w:rFonts w:ascii="Cambria" w:eastAsia="Cambria" w:hAnsi="Cambria" w:cs="Cambria"/>
        <w:color w:val="000000"/>
        <w:sz w:val="24"/>
        <w:szCs w:val="24"/>
      </w:rPr>
      <w:fldChar w:fldCharType="end"/>
    </w:r>
    <w:r>
      <w:rPr>
        <w:rFonts w:ascii="Cambria" w:eastAsia="Cambria" w:hAnsi="Cambria" w:cs="Cambria"/>
        <w:color w:val="1F497D"/>
        <w:sz w:val="22"/>
        <w:szCs w:val="22"/>
      </w:rPr>
      <w:t xml:space="preserve">                                                                                                                                               </w:t>
    </w:r>
    <w:r>
      <w:rPr>
        <w:rFonts w:eastAsia="Times New Roman"/>
        <w:color w:val="000000"/>
        <w:sz w:val="18"/>
        <w:szCs w:val="18"/>
      </w:rPr>
      <w:t xml:space="preserve">ISSN 2548-8848 (Online)                                                                                                       </w:t>
    </w:r>
    <w:r>
      <w:rPr>
        <w:rFonts w:ascii="Cambria" w:eastAsia="Cambria" w:hAnsi="Cambria" w:cs="Cambria"/>
        <w:color w:val="1F497D"/>
        <w:sz w:val="22"/>
        <w:szCs w:val="22"/>
      </w:rPr>
      <w:t xml:space="preserve">           </w:t>
    </w:r>
    <w:r>
      <w:rPr>
        <w:noProof/>
        <w:lang w:eastAsia="en-US"/>
      </w:rPr>
      <mc:AlternateContent>
        <mc:Choice Requires="wpg">
          <w:drawing>
            <wp:anchor distT="0" distB="0" distL="114300" distR="114300" simplePos="0" relativeHeight="251661312" behindDoc="0" locked="0" layoutInCell="1" hidden="0" allowOverlap="1">
              <wp:simplePos x="0" y="0"/>
              <wp:positionH relativeFrom="column">
                <wp:posOffset>25401</wp:posOffset>
              </wp:positionH>
              <wp:positionV relativeFrom="paragraph">
                <wp:posOffset>-139699</wp:posOffset>
              </wp:positionV>
              <wp:extent cx="5901070" cy="12700"/>
              <wp:effectExtent l="0" t="0" r="0" b="0"/>
              <wp:wrapNone/>
              <wp:docPr id="310" name="Straight Arrow Connector 310"/>
              <wp:cNvGraphicFramePr/>
              <a:graphic xmlns:a="http://schemas.openxmlformats.org/drawingml/2006/main">
                <a:graphicData uri="http://schemas.microsoft.com/office/word/2010/wordprocessingShape">
                  <wps:wsp>
                    <wps:cNvCnPr/>
                    <wps:spPr>
                      <a:xfrm>
                        <a:off x="2395465" y="3780000"/>
                        <a:ext cx="590107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25401</wp:posOffset>
              </wp:positionH>
              <wp:positionV relativeFrom="paragraph">
                <wp:posOffset>-139699</wp:posOffset>
              </wp:positionV>
              <wp:extent cx="5901070" cy="12700"/>
              <wp:effectExtent b="0" l="0" r="0" t="0"/>
              <wp:wrapNone/>
              <wp:docPr id="310"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5901070" cy="12700"/>
                      </a:xfrm>
                      <a:prstGeom prst="rect"/>
                      <a:ln/>
                    </pic:spPr>
                  </pic:pic>
                </a:graphicData>
              </a:graphic>
            </wp:anchor>
          </w:drawing>
        </mc:Fallback>
      </mc:AlternateContent>
    </w:r>
  </w:p>
  <w:p w:rsidR="00EA7EA6" w:rsidRDefault="00EA7EA6">
    <w:pPr>
      <w:pBdr>
        <w:top w:val="nil"/>
        <w:left w:val="nil"/>
        <w:bottom w:val="nil"/>
        <w:right w:val="nil"/>
        <w:between w:val="nil"/>
      </w:pBdr>
      <w:tabs>
        <w:tab w:val="center" w:pos="4513"/>
        <w:tab w:val="right" w:pos="9026"/>
      </w:tabs>
      <w:rPr>
        <w:rFonts w:eastAsia="Times New Roman"/>
        <w:color w:val="1F497D"/>
      </w:rPr>
    </w:pPr>
    <w:r>
      <w:rPr>
        <w:rFonts w:eastAsia="Times New Roman"/>
        <w:color w:val="1F497D"/>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A6" w:rsidRDefault="00EA7EA6">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r>
      <w:rPr>
        <w:rFonts w:ascii="Cambria" w:eastAsia="Cambria" w:hAnsi="Cambria" w:cs="Cambria"/>
        <w:color w:val="000000"/>
        <w:lang w:val="id-ID"/>
      </w:rPr>
      <w:t>Implementasi Kurikulum Merdeka Pada</w:t>
    </w:r>
    <w:r>
      <w:rPr>
        <w:rFonts w:ascii="Cambria" w:eastAsia="Cambria" w:hAnsi="Cambria" w:cs="Cambria"/>
        <w:color w:val="000000"/>
      </w:rPr>
      <w:t>....</w:t>
    </w:r>
    <w:r>
      <w:rPr>
        <w:rFonts w:ascii="Cambria" w:eastAsia="Cambria" w:hAnsi="Cambria" w:cs="Cambria"/>
        <w:color w:val="000000"/>
        <w:sz w:val="22"/>
        <w:szCs w:val="22"/>
      </w:rPr>
      <w:tab/>
    </w:r>
    <w:r>
      <w:rPr>
        <w:rFonts w:ascii="Cambria" w:eastAsia="Cambria" w:hAnsi="Cambria" w:cs="Cambria"/>
        <w:color w:val="000000"/>
        <w:sz w:val="22"/>
        <w:szCs w:val="22"/>
      </w:rPr>
      <w:tab/>
      <w:t xml:space="preserve">      </w:t>
    </w:r>
    <w:r>
      <w:rPr>
        <w:noProof/>
        <w:lang w:eastAsia="en-US"/>
      </w:rPr>
      <mc:AlternateContent>
        <mc:Choice Requires="wpg">
          <w:drawing>
            <wp:anchor distT="0" distB="0" distL="114300" distR="114300" simplePos="0" relativeHeight="251660288" behindDoc="0" locked="0" layoutInCell="1" hidden="0" allowOverlap="1">
              <wp:simplePos x="0" y="0"/>
              <wp:positionH relativeFrom="column">
                <wp:posOffset>25401</wp:posOffset>
              </wp:positionH>
              <wp:positionV relativeFrom="paragraph">
                <wp:posOffset>0</wp:posOffset>
              </wp:positionV>
              <wp:extent cx="5686425" cy="12700"/>
              <wp:effectExtent l="0" t="0" r="0" b="0"/>
              <wp:wrapNone/>
              <wp:docPr id="315" name="Straight Arrow Connector 315"/>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5686425" cy="12700"/>
              <wp:effectExtent b="0" l="0" r="0" t="0"/>
              <wp:wrapNone/>
              <wp:docPr id="315"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rsidR="00EA7EA6" w:rsidRDefault="00EA7EA6">
    <w:pPr>
      <w:ind w:firstLine="0"/>
    </w:pPr>
    <w:r>
      <w:t>(</w:t>
    </w:r>
    <w:r>
      <w:rPr>
        <w:lang w:val="id-ID"/>
      </w:rPr>
      <w:t>Nisa</w:t>
    </w:r>
    <w:r>
      <w:t xml:space="preserve"> &amp;</w:t>
    </w:r>
    <w:r>
      <w:rPr>
        <w:lang w:val="id-ID"/>
      </w:rPr>
      <w:t xml:space="preserve"> Hikmah</w:t>
    </w:r>
    <w:r>
      <w:t>, 202</w:t>
    </w:r>
    <w:r>
      <w:rPr>
        <w:lang w:val="id-ID"/>
      </w:rPr>
      <w:t>4</w:t>
    </w:r>
    <w:r>
      <w:t>)</w:t>
    </w:r>
    <w:r>
      <w:tab/>
    </w:r>
    <w:r>
      <w:tab/>
    </w:r>
    <w:r>
      <w:tab/>
    </w:r>
    <w:r>
      <w:tab/>
    </w:r>
    <w:r>
      <w:tab/>
    </w:r>
    <w:r>
      <w:tab/>
    </w:r>
    <w:r>
      <w:tab/>
    </w:r>
    <w:r>
      <w:tab/>
      <w:t xml:space="preserve">                </w:t>
    </w:r>
    <w:r>
      <w:rPr>
        <w:rFonts w:ascii="Cambria" w:eastAsia="Cambria" w:hAnsi="Cambria" w:cs="Cambria"/>
        <w:sz w:val="24"/>
        <w:szCs w:val="24"/>
      </w:rPr>
      <w:t xml:space="preserve"> </w:t>
    </w:r>
    <w:r>
      <w:rPr>
        <w:rFonts w:ascii="Cambria" w:eastAsia="Cambria" w:hAnsi="Cambria" w:cs="Cambria"/>
        <w:sz w:val="24"/>
        <w:szCs w:val="24"/>
      </w:rPr>
      <w:fldChar w:fldCharType="begin"/>
    </w:r>
    <w:r>
      <w:rPr>
        <w:rFonts w:ascii="Cambria" w:eastAsia="Cambria" w:hAnsi="Cambria" w:cs="Cambria"/>
        <w:sz w:val="24"/>
        <w:szCs w:val="24"/>
      </w:rPr>
      <w:instrText>PAGE</w:instrText>
    </w:r>
    <w:r>
      <w:rPr>
        <w:rFonts w:ascii="Cambria" w:eastAsia="Cambria" w:hAnsi="Cambria" w:cs="Cambria"/>
        <w:sz w:val="24"/>
        <w:szCs w:val="24"/>
      </w:rPr>
      <w:fldChar w:fldCharType="separate"/>
    </w:r>
    <w:r w:rsidR="00673D91">
      <w:rPr>
        <w:rFonts w:ascii="Cambria" w:eastAsia="Cambria" w:hAnsi="Cambria" w:cs="Cambria"/>
        <w:noProof/>
        <w:sz w:val="24"/>
        <w:szCs w:val="24"/>
      </w:rPr>
      <w:t>15</w:t>
    </w:r>
    <w:r>
      <w:rPr>
        <w:rFonts w:ascii="Cambria" w:eastAsia="Cambria" w:hAnsi="Cambria" w:cs="Cambria"/>
        <w:sz w:val="24"/>
        <w:szCs w:val="24"/>
      </w:rPr>
      <w:fldChar w:fldCharType="end"/>
    </w:r>
  </w:p>
  <w:p w:rsidR="00EA7EA6" w:rsidRDefault="00EA7EA6">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2C2A" w:rsidRDefault="00F12C2A">
      <w:r>
        <w:separator/>
      </w:r>
    </w:p>
  </w:footnote>
  <w:footnote w:type="continuationSeparator" w:id="0">
    <w:p w:rsidR="00F12C2A" w:rsidRDefault="00F12C2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A6" w:rsidRDefault="00EA7EA6">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rsidR="00EA7EA6" w:rsidRDefault="00EA7EA6">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Jurnal Dedikasi Pendidikan, Vol. 3, No. 1, Januari 20</w:t>
    </w:r>
    <w:r>
      <w:t>23</w:t>
    </w:r>
    <w:r>
      <w:rPr>
        <w:rFonts w:eastAsia="Times New Roman"/>
        <w:color w:val="000000"/>
      </w:rPr>
      <w:t xml:space="preserve"> : 1-13</w:t>
    </w:r>
  </w:p>
  <w:p w:rsidR="00EA7EA6" w:rsidRDefault="00EA7EA6">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http://jurnal.abulyatama.ac.id/index.php/dedikasi</w:t>
    </w:r>
  </w:p>
  <w:p w:rsidR="00EA7EA6" w:rsidRDefault="00EA7EA6">
    <w:pPr>
      <w:pBdr>
        <w:top w:val="nil"/>
        <w:left w:val="nil"/>
        <w:bottom w:val="nil"/>
        <w:right w:val="nil"/>
        <w:between w:val="nil"/>
      </w:pBdr>
      <w:tabs>
        <w:tab w:val="center" w:pos="4513"/>
        <w:tab w:val="right" w:pos="9026"/>
      </w:tabs>
      <w:ind w:firstLine="0"/>
      <w:rPr>
        <w:rFonts w:eastAsia="Times New Roman"/>
        <w:color w:val="000000"/>
      </w:rPr>
    </w:pPr>
    <w:r>
      <w:rPr>
        <w:noProof/>
        <w:lang w:eastAsia="en-US"/>
      </w:rPr>
      <mc:AlternateContent>
        <mc:Choice Requires="wpg">
          <w:drawing>
            <wp:anchor distT="0" distB="0" distL="114300" distR="114300" simplePos="0" relativeHeight="251659264" behindDoc="0" locked="0" layoutInCell="1" hidden="0" allowOverlap="1">
              <wp:simplePos x="0" y="0"/>
              <wp:positionH relativeFrom="column">
                <wp:posOffset>-38099</wp:posOffset>
              </wp:positionH>
              <wp:positionV relativeFrom="paragraph">
                <wp:posOffset>114300</wp:posOffset>
              </wp:positionV>
              <wp:extent cx="5686425" cy="12700"/>
              <wp:effectExtent l="0" t="0" r="0" b="0"/>
              <wp:wrapNone/>
              <wp:docPr id="308" name="Straight Arrow Connector 308"/>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-38099</wp:posOffset>
              </wp:positionH>
              <wp:positionV relativeFrom="paragraph">
                <wp:posOffset>114300</wp:posOffset>
              </wp:positionV>
              <wp:extent cx="5686425" cy="12700"/>
              <wp:effectExtent b="0" l="0" r="0" t="0"/>
              <wp:wrapNone/>
              <wp:docPr id="308"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rsidR="00EA7EA6" w:rsidRDefault="00EA7EA6">
    <w:pPr>
      <w:pBdr>
        <w:top w:val="nil"/>
        <w:left w:val="nil"/>
        <w:bottom w:val="nil"/>
        <w:right w:val="nil"/>
        <w:between w:val="nil"/>
      </w:pBdr>
      <w:tabs>
        <w:tab w:val="center" w:pos="4513"/>
        <w:tab w:val="right" w:pos="9026"/>
      </w:tabs>
      <w:rPr>
        <w:rFonts w:eastAsia="Times New Roman"/>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A6" w:rsidRDefault="00EA7EA6">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rsidR="00EA7EA6" w:rsidRDefault="00EA7EA6">
    <w:pPr>
      <w:numPr>
        <w:ilvl w:val="0"/>
        <w:numId w:val="2"/>
      </w:numPr>
      <w:pBdr>
        <w:top w:val="nil"/>
        <w:left w:val="nil"/>
        <w:bottom w:val="nil"/>
        <w:right w:val="nil"/>
        <w:between w:val="nil"/>
      </w:pBdr>
      <w:tabs>
        <w:tab w:val="center" w:pos="4513"/>
        <w:tab w:val="right" w:pos="9026"/>
      </w:tabs>
      <w:ind w:left="322" w:hanging="280"/>
      <w:rPr>
        <w:rFonts w:ascii="Cambria" w:eastAsia="Cambria" w:hAnsi="Cambria" w:cs="Cambria"/>
        <w:i/>
        <w:color w:val="000000"/>
        <w:sz w:val="18"/>
        <w:szCs w:val="18"/>
      </w:rPr>
    </w:pPr>
    <w:r>
      <w:rPr>
        <w:rFonts w:ascii="Cambria" w:eastAsia="Cambria" w:hAnsi="Cambria" w:cs="Cambria"/>
        <w:i/>
        <w:color w:val="000000"/>
        <w:sz w:val="18"/>
        <w:szCs w:val="18"/>
      </w:rPr>
      <w:t>Jurnal Dedikasi Pendidikan, Vo. X, No.X, Januari 20</w:t>
    </w:r>
    <w:r>
      <w:rPr>
        <w:rFonts w:ascii="Cambria" w:eastAsia="Cambria" w:hAnsi="Cambria" w:cs="Cambria"/>
        <w:i/>
        <w:sz w:val="18"/>
        <w:szCs w:val="18"/>
      </w:rPr>
      <w:t>2X</w:t>
    </w:r>
    <w:r>
      <w:rPr>
        <w:rFonts w:ascii="Cambria" w:eastAsia="Cambria" w:hAnsi="Cambria" w:cs="Cambria"/>
        <w:i/>
        <w:color w:val="000000"/>
        <w:sz w:val="18"/>
        <w:szCs w:val="18"/>
      </w:rPr>
      <w:t xml:space="preserve"> : X-XX </w:t>
    </w:r>
    <w:r>
      <w:rPr>
        <w:noProof/>
        <w:lang w:eastAsia="en-US"/>
      </w:rPr>
      <mc:AlternateContent>
        <mc:Choice Requires="wpg">
          <w:drawing>
            <wp:anchor distT="0" distB="0" distL="114300" distR="114300" simplePos="0" relativeHeight="251658240" behindDoc="0" locked="0" layoutInCell="1" hidden="0" allowOverlap="1">
              <wp:simplePos x="0" y="0"/>
              <wp:positionH relativeFrom="column">
                <wp:posOffset>76201</wp:posOffset>
              </wp:positionH>
              <wp:positionV relativeFrom="paragraph">
                <wp:posOffset>228600</wp:posOffset>
              </wp:positionV>
              <wp:extent cx="5725236" cy="12700"/>
              <wp:effectExtent l="0" t="0" r="0" b="0"/>
              <wp:wrapNone/>
              <wp:docPr id="312" name="Straight Arrow Connector 312"/>
              <wp:cNvGraphicFramePr/>
              <a:graphic xmlns:a="http://schemas.openxmlformats.org/drawingml/2006/main">
                <a:graphicData uri="http://schemas.microsoft.com/office/word/2010/wordprocessingShape">
                  <wps:wsp>
                    <wps:cNvCnPr/>
                    <wps:spPr>
                      <a:xfrm>
                        <a:off x="2483382" y="3780000"/>
                        <a:ext cx="5725236"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76201</wp:posOffset>
              </wp:positionH>
              <wp:positionV relativeFrom="paragraph">
                <wp:posOffset>228600</wp:posOffset>
              </wp:positionV>
              <wp:extent cx="5725236" cy="12700"/>
              <wp:effectExtent b="0" l="0" r="0" t="0"/>
              <wp:wrapNone/>
              <wp:docPr id="312"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5725236" cy="1270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750C7"/>
    <w:multiLevelType w:val="hybridMultilevel"/>
    <w:tmpl w:val="AD1C8A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571565"/>
    <w:multiLevelType w:val="hybridMultilevel"/>
    <w:tmpl w:val="ECEEF04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29830CF"/>
    <w:multiLevelType w:val="hybridMultilevel"/>
    <w:tmpl w:val="FFCCFD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2F7657"/>
    <w:multiLevelType w:val="hybridMultilevel"/>
    <w:tmpl w:val="665A12AC"/>
    <w:lvl w:ilvl="0" w:tplc="8F24E5F4">
      <w:start w:val="1"/>
      <w:numFmt w:val="lowerLetter"/>
      <w:lvlText w:val="%1."/>
      <w:lvlJc w:val="left"/>
      <w:pPr>
        <w:ind w:left="2160" w:hanging="360"/>
      </w:pPr>
      <w:rPr>
        <w:rFonts w:ascii="Times New Roman" w:hAnsi="Times New Roman" w:cs="Times New Roman"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4" w15:restartNumberingAfterBreak="0">
    <w:nsid w:val="097E4610"/>
    <w:multiLevelType w:val="hybridMultilevel"/>
    <w:tmpl w:val="67E8C6B0"/>
    <w:lvl w:ilvl="0" w:tplc="01F6844C">
      <w:start w:val="2"/>
      <w:numFmt w:val="lowerLetter"/>
      <w:lvlText w:val="%1."/>
      <w:lvlJc w:val="left"/>
      <w:pPr>
        <w:ind w:left="947" w:hanging="360"/>
      </w:pPr>
      <w:rPr>
        <w:rFonts w:ascii="Times New Roman" w:hAnsi="Times New Roman" w:cs="Times New Roman" w:hint="default"/>
        <w:b w:val="0"/>
        <w:bCs/>
      </w:r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5" w15:restartNumberingAfterBreak="0">
    <w:nsid w:val="0CB365D3"/>
    <w:multiLevelType w:val="hybridMultilevel"/>
    <w:tmpl w:val="635EAB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AA506E"/>
    <w:multiLevelType w:val="hybridMultilevel"/>
    <w:tmpl w:val="7C589F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B32B32"/>
    <w:multiLevelType w:val="hybridMultilevel"/>
    <w:tmpl w:val="385C9EBA"/>
    <w:lvl w:ilvl="0" w:tplc="B84CDD50">
      <w:start w:val="1"/>
      <w:numFmt w:val="decimal"/>
      <w:lvlText w:val="%1."/>
      <w:lvlJc w:val="left"/>
      <w:pPr>
        <w:ind w:left="1800" w:hanging="360"/>
      </w:pPr>
      <w:rPr>
        <w:rFonts w:asciiTheme="majorBidi" w:eastAsia="Times New Roman" w:hAnsiTheme="majorBidi" w:cstheme="majorBidi"/>
        <w:b w:val="0"/>
        <w:bCs/>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8" w15:restartNumberingAfterBreak="0">
    <w:nsid w:val="13735219"/>
    <w:multiLevelType w:val="hybridMultilevel"/>
    <w:tmpl w:val="433A80F8"/>
    <w:lvl w:ilvl="0" w:tplc="193A14B8">
      <w:start w:val="1"/>
      <w:numFmt w:val="lowerLetter"/>
      <w:lvlText w:val="%1."/>
      <w:lvlJc w:val="left"/>
      <w:pPr>
        <w:ind w:left="1307" w:hanging="360"/>
      </w:pPr>
      <w:rPr>
        <w:rFonts w:hint="default"/>
        <w:b w:val="0"/>
        <w:bCs/>
      </w:rPr>
    </w:lvl>
    <w:lvl w:ilvl="1" w:tplc="04090019" w:tentative="1">
      <w:start w:val="1"/>
      <w:numFmt w:val="lowerLetter"/>
      <w:lvlText w:val="%2."/>
      <w:lvlJc w:val="left"/>
      <w:pPr>
        <w:ind w:left="2027" w:hanging="360"/>
      </w:pPr>
    </w:lvl>
    <w:lvl w:ilvl="2" w:tplc="0409001B" w:tentative="1">
      <w:start w:val="1"/>
      <w:numFmt w:val="lowerRoman"/>
      <w:lvlText w:val="%3."/>
      <w:lvlJc w:val="right"/>
      <w:pPr>
        <w:ind w:left="2747" w:hanging="180"/>
      </w:pPr>
    </w:lvl>
    <w:lvl w:ilvl="3" w:tplc="0409000F" w:tentative="1">
      <w:start w:val="1"/>
      <w:numFmt w:val="decimal"/>
      <w:lvlText w:val="%4."/>
      <w:lvlJc w:val="left"/>
      <w:pPr>
        <w:ind w:left="3467" w:hanging="360"/>
      </w:pPr>
    </w:lvl>
    <w:lvl w:ilvl="4" w:tplc="04090019" w:tentative="1">
      <w:start w:val="1"/>
      <w:numFmt w:val="lowerLetter"/>
      <w:lvlText w:val="%5."/>
      <w:lvlJc w:val="left"/>
      <w:pPr>
        <w:ind w:left="4187" w:hanging="360"/>
      </w:pPr>
    </w:lvl>
    <w:lvl w:ilvl="5" w:tplc="0409001B" w:tentative="1">
      <w:start w:val="1"/>
      <w:numFmt w:val="lowerRoman"/>
      <w:lvlText w:val="%6."/>
      <w:lvlJc w:val="right"/>
      <w:pPr>
        <w:ind w:left="4907" w:hanging="180"/>
      </w:pPr>
    </w:lvl>
    <w:lvl w:ilvl="6" w:tplc="0409000F" w:tentative="1">
      <w:start w:val="1"/>
      <w:numFmt w:val="decimal"/>
      <w:lvlText w:val="%7."/>
      <w:lvlJc w:val="left"/>
      <w:pPr>
        <w:ind w:left="5627" w:hanging="360"/>
      </w:pPr>
    </w:lvl>
    <w:lvl w:ilvl="7" w:tplc="04090019" w:tentative="1">
      <w:start w:val="1"/>
      <w:numFmt w:val="lowerLetter"/>
      <w:lvlText w:val="%8."/>
      <w:lvlJc w:val="left"/>
      <w:pPr>
        <w:ind w:left="6347" w:hanging="360"/>
      </w:pPr>
    </w:lvl>
    <w:lvl w:ilvl="8" w:tplc="0409001B" w:tentative="1">
      <w:start w:val="1"/>
      <w:numFmt w:val="lowerRoman"/>
      <w:lvlText w:val="%9."/>
      <w:lvlJc w:val="right"/>
      <w:pPr>
        <w:ind w:left="7067" w:hanging="180"/>
      </w:pPr>
    </w:lvl>
  </w:abstractNum>
  <w:abstractNum w:abstractNumId="9" w15:restartNumberingAfterBreak="0">
    <w:nsid w:val="16DB740F"/>
    <w:multiLevelType w:val="hybridMultilevel"/>
    <w:tmpl w:val="F9FAB8E4"/>
    <w:lvl w:ilvl="0" w:tplc="04090017">
      <w:start w:val="1"/>
      <w:numFmt w:val="lowerLetter"/>
      <w:lvlText w:val="%1)"/>
      <w:lvlJc w:val="left"/>
      <w:pPr>
        <w:ind w:left="947" w:hanging="360"/>
      </w:p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10" w15:restartNumberingAfterBreak="0">
    <w:nsid w:val="17EA1B70"/>
    <w:multiLevelType w:val="hybridMultilevel"/>
    <w:tmpl w:val="B8BC911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18150232"/>
    <w:multiLevelType w:val="multilevel"/>
    <w:tmpl w:val="C4CAF4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F483693"/>
    <w:multiLevelType w:val="hybridMultilevel"/>
    <w:tmpl w:val="AFA265DC"/>
    <w:lvl w:ilvl="0" w:tplc="DFA08BE8">
      <w:start w:val="1"/>
      <w:numFmt w:val="lowerLetter"/>
      <w:lvlText w:val="%1."/>
      <w:lvlJc w:val="left"/>
      <w:pPr>
        <w:ind w:left="587" w:hanging="360"/>
      </w:pPr>
      <w:rPr>
        <w:rFonts w:asciiTheme="majorBidi" w:hAnsiTheme="majorBidi" w:cstheme="majorBidi" w:hint="default"/>
        <w:b w:val="0"/>
      </w:rPr>
    </w:lvl>
    <w:lvl w:ilvl="1" w:tplc="04090019" w:tentative="1">
      <w:start w:val="1"/>
      <w:numFmt w:val="lowerLetter"/>
      <w:lvlText w:val="%2."/>
      <w:lvlJc w:val="left"/>
      <w:pPr>
        <w:ind w:left="1307" w:hanging="360"/>
      </w:pPr>
    </w:lvl>
    <w:lvl w:ilvl="2" w:tplc="0409001B" w:tentative="1">
      <w:start w:val="1"/>
      <w:numFmt w:val="lowerRoman"/>
      <w:lvlText w:val="%3."/>
      <w:lvlJc w:val="right"/>
      <w:pPr>
        <w:ind w:left="2027" w:hanging="180"/>
      </w:pPr>
    </w:lvl>
    <w:lvl w:ilvl="3" w:tplc="0409000F" w:tentative="1">
      <w:start w:val="1"/>
      <w:numFmt w:val="decimal"/>
      <w:lvlText w:val="%4."/>
      <w:lvlJc w:val="left"/>
      <w:pPr>
        <w:ind w:left="2747" w:hanging="360"/>
      </w:pPr>
    </w:lvl>
    <w:lvl w:ilvl="4" w:tplc="04090019" w:tentative="1">
      <w:start w:val="1"/>
      <w:numFmt w:val="lowerLetter"/>
      <w:lvlText w:val="%5."/>
      <w:lvlJc w:val="left"/>
      <w:pPr>
        <w:ind w:left="3467" w:hanging="360"/>
      </w:pPr>
    </w:lvl>
    <w:lvl w:ilvl="5" w:tplc="0409001B" w:tentative="1">
      <w:start w:val="1"/>
      <w:numFmt w:val="lowerRoman"/>
      <w:lvlText w:val="%6."/>
      <w:lvlJc w:val="right"/>
      <w:pPr>
        <w:ind w:left="4187" w:hanging="180"/>
      </w:pPr>
    </w:lvl>
    <w:lvl w:ilvl="6" w:tplc="0409000F" w:tentative="1">
      <w:start w:val="1"/>
      <w:numFmt w:val="decimal"/>
      <w:lvlText w:val="%7."/>
      <w:lvlJc w:val="left"/>
      <w:pPr>
        <w:ind w:left="4907" w:hanging="360"/>
      </w:pPr>
    </w:lvl>
    <w:lvl w:ilvl="7" w:tplc="04090019" w:tentative="1">
      <w:start w:val="1"/>
      <w:numFmt w:val="lowerLetter"/>
      <w:lvlText w:val="%8."/>
      <w:lvlJc w:val="left"/>
      <w:pPr>
        <w:ind w:left="5627" w:hanging="360"/>
      </w:pPr>
    </w:lvl>
    <w:lvl w:ilvl="8" w:tplc="0409001B" w:tentative="1">
      <w:start w:val="1"/>
      <w:numFmt w:val="lowerRoman"/>
      <w:lvlText w:val="%9."/>
      <w:lvlJc w:val="right"/>
      <w:pPr>
        <w:ind w:left="6347" w:hanging="180"/>
      </w:pPr>
    </w:lvl>
  </w:abstractNum>
  <w:abstractNum w:abstractNumId="13" w15:restartNumberingAfterBreak="0">
    <w:nsid w:val="23CF035C"/>
    <w:multiLevelType w:val="hybridMultilevel"/>
    <w:tmpl w:val="7834027C"/>
    <w:lvl w:ilvl="0" w:tplc="86E0B578">
      <w:start w:val="1"/>
      <w:numFmt w:val="upperLetter"/>
      <w:lvlText w:val="%1."/>
      <w:lvlJc w:val="left"/>
      <w:pPr>
        <w:ind w:left="720" w:hanging="360"/>
      </w:pPr>
      <w:rPr>
        <w:rFonts w:hint="default"/>
        <w:b/>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2B187605"/>
    <w:multiLevelType w:val="hybridMultilevel"/>
    <w:tmpl w:val="A46439AA"/>
    <w:lvl w:ilvl="0" w:tplc="9C222F46">
      <w:start w:val="1"/>
      <w:numFmt w:val="decimal"/>
      <w:lvlText w:val="%1."/>
      <w:lvlJc w:val="left"/>
      <w:pPr>
        <w:ind w:left="947" w:hanging="360"/>
      </w:pPr>
      <w:rPr>
        <w:b/>
        <w:bCs w:val="0"/>
      </w:r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15" w15:restartNumberingAfterBreak="0">
    <w:nsid w:val="315B3390"/>
    <w:multiLevelType w:val="hybridMultilevel"/>
    <w:tmpl w:val="43BE374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48476E8"/>
    <w:multiLevelType w:val="hybridMultilevel"/>
    <w:tmpl w:val="D05E2908"/>
    <w:lvl w:ilvl="0" w:tplc="0409000F">
      <w:start w:val="1"/>
      <w:numFmt w:val="decimal"/>
      <w:lvlText w:val="%1."/>
      <w:lvlJc w:val="left"/>
      <w:pPr>
        <w:ind w:left="720" w:hanging="360"/>
      </w:pPr>
      <w:rPr>
        <w:rFonts w:hint="default"/>
      </w:rPr>
    </w:lvl>
    <w:lvl w:ilvl="1" w:tplc="6AD290DE">
      <w:start w:val="1"/>
      <w:numFmt w:val="lowerLetter"/>
      <w:lvlText w:val="%2."/>
      <w:lvlJc w:val="left"/>
      <w:pPr>
        <w:ind w:left="1440" w:hanging="360"/>
      </w:pPr>
      <w:rPr>
        <w:rFonts w:ascii="Times New Roman" w:eastAsia="Times New Roman" w:hAnsi="Times New Roman" w:cs="Times New Roman"/>
      </w:rPr>
    </w:lvl>
    <w:lvl w:ilvl="2" w:tplc="578AA896">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332212"/>
    <w:multiLevelType w:val="hybridMultilevel"/>
    <w:tmpl w:val="236AFEC6"/>
    <w:lvl w:ilvl="0" w:tplc="88F82A7C">
      <w:start w:val="1"/>
      <w:numFmt w:val="low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18" w15:restartNumberingAfterBreak="0">
    <w:nsid w:val="35BF1E1D"/>
    <w:multiLevelType w:val="hybridMultilevel"/>
    <w:tmpl w:val="EEE2EA50"/>
    <w:lvl w:ilvl="0" w:tplc="04090019">
      <w:start w:val="1"/>
      <w:numFmt w:val="lowerLetter"/>
      <w:lvlText w:val="%1."/>
      <w:lvlJc w:val="left"/>
      <w:pPr>
        <w:ind w:left="947" w:hanging="360"/>
      </w:p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19" w15:restartNumberingAfterBreak="0">
    <w:nsid w:val="36477CA7"/>
    <w:multiLevelType w:val="hybridMultilevel"/>
    <w:tmpl w:val="9BA241C0"/>
    <w:lvl w:ilvl="0" w:tplc="EE8276C4">
      <w:start w:val="1"/>
      <w:numFmt w:val="lowerLetter"/>
      <w:lvlText w:val="%1."/>
      <w:lvlJc w:val="left"/>
      <w:pPr>
        <w:ind w:left="720" w:hanging="360"/>
      </w:pPr>
      <w:rPr>
        <w:rFonts w:asciiTheme="minorHAnsi" w:hAnsiTheme="minorHAnsi" w:cstheme="minorBid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38E2005A"/>
    <w:multiLevelType w:val="hybridMultilevel"/>
    <w:tmpl w:val="4BDEEBEE"/>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F24F2F"/>
    <w:multiLevelType w:val="hybridMultilevel"/>
    <w:tmpl w:val="62302E8A"/>
    <w:lvl w:ilvl="0" w:tplc="EBAE2F2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BD2040"/>
    <w:multiLevelType w:val="hybridMultilevel"/>
    <w:tmpl w:val="2034E45C"/>
    <w:lvl w:ilvl="0" w:tplc="2B5A98EA">
      <w:start w:val="1"/>
      <w:numFmt w:val="upperLetter"/>
      <w:lvlText w:val="%1."/>
      <w:lvlJc w:val="left"/>
      <w:pPr>
        <w:ind w:left="947" w:hanging="360"/>
      </w:pPr>
      <w:rPr>
        <w:rFonts w:ascii="Times New Roman" w:eastAsia="Times New Roman" w:hAnsi="Times New Roman" w:cs="Times New Roman" w:hint="default"/>
        <w:b/>
        <w:bCs/>
        <w:spacing w:val="-1"/>
        <w:w w:val="99"/>
        <w:sz w:val="24"/>
        <w:szCs w:val="24"/>
        <w:lang w:eastAsia="en-US" w:bidi="ar-SA"/>
      </w:r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23" w15:restartNumberingAfterBreak="0">
    <w:nsid w:val="3EB61E05"/>
    <w:multiLevelType w:val="hybridMultilevel"/>
    <w:tmpl w:val="109A3F50"/>
    <w:lvl w:ilvl="0" w:tplc="33E426F2">
      <w:start w:val="1"/>
      <w:numFmt w:val="decimal"/>
      <w:lvlText w:val="%1."/>
      <w:lvlJc w:val="left"/>
      <w:pPr>
        <w:ind w:left="1800" w:hanging="360"/>
      </w:pPr>
      <w:rPr>
        <w:rFonts w:ascii="Times New Roman" w:eastAsia="Times New Roman" w:hAnsi="Times New Roman" w:cs="Times New Roman"/>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4" w15:restartNumberingAfterBreak="0">
    <w:nsid w:val="40CB606A"/>
    <w:multiLevelType w:val="hybridMultilevel"/>
    <w:tmpl w:val="B4F6BD4A"/>
    <w:lvl w:ilvl="0" w:tplc="1A72EAF8">
      <w:start w:val="1"/>
      <w:numFmt w:val="lowerLetter"/>
      <w:lvlText w:val="%1."/>
      <w:lvlJc w:val="left"/>
      <w:pPr>
        <w:ind w:left="587" w:hanging="360"/>
      </w:pPr>
      <w:rPr>
        <w:rFonts w:hint="default"/>
      </w:rPr>
    </w:lvl>
    <w:lvl w:ilvl="1" w:tplc="04090019" w:tentative="1">
      <w:start w:val="1"/>
      <w:numFmt w:val="lowerLetter"/>
      <w:lvlText w:val="%2."/>
      <w:lvlJc w:val="left"/>
      <w:pPr>
        <w:ind w:left="1307" w:hanging="360"/>
      </w:pPr>
    </w:lvl>
    <w:lvl w:ilvl="2" w:tplc="0409001B" w:tentative="1">
      <w:start w:val="1"/>
      <w:numFmt w:val="lowerRoman"/>
      <w:lvlText w:val="%3."/>
      <w:lvlJc w:val="right"/>
      <w:pPr>
        <w:ind w:left="2027" w:hanging="180"/>
      </w:pPr>
    </w:lvl>
    <w:lvl w:ilvl="3" w:tplc="0409000F" w:tentative="1">
      <w:start w:val="1"/>
      <w:numFmt w:val="decimal"/>
      <w:lvlText w:val="%4."/>
      <w:lvlJc w:val="left"/>
      <w:pPr>
        <w:ind w:left="2747" w:hanging="360"/>
      </w:pPr>
    </w:lvl>
    <w:lvl w:ilvl="4" w:tplc="04090019" w:tentative="1">
      <w:start w:val="1"/>
      <w:numFmt w:val="lowerLetter"/>
      <w:lvlText w:val="%5."/>
      <w:lvlJc w:val="left"/>
      <w:pPr>
        <w:ind w:left="3467" w:hanging="360"/>
      </w:pPr>
    </w:lvl>
    <w:lvl w:ilvl="5" w:tplc="0409001B" w:tentative="1">
      <w:start w:val="1"/>
      <w:numFmt w:val="lowerRoman"/>
      <w:lvlText w:val="%6."/>
      <w:lvlJc w:val="right"/>
      <w:pPr>
        <w:ind w:left="4187" w:hanging="180"/>
      </w:pPr>
    </w:lvl>
    <w:lvl w:ilvl="6" w:tplc="0409000F" w:tentative="1">
      <w:start w:val="1"/>
      <w:numFmt w:val="decimal"/>
      <w:lvlText w:val="%7."/>
      <w:lvlJc w:val="left"/>
      <w:pPr>
        <w:ind w:left="4907" w:hanging="360"/>
      </w:pPr>
    </w:lvl>
    <w:lvl w:ilvl="7" w:tplc="04090019" w:tentative="1">
      <w:start w:val="1"/>
      <w:numFmt w:val="lowerLetter"/>
      <w:lvlText w:val="%8."/>
      <w:lvlJc w:val="left"/>
      <w:pPr>
        <w:ind w:left="5627" w:hanging="360"/>
      </w:pPr>
    </w:lvl>
    <w:lvl w:ilvl="8" w:tplc="0409001B" w:tentative="1">
      <w:start w:val="1"/>
      <w:numFmt w:val="lowerRoman"/>
      <w:lvlText w:val="%9."/>
      <w:lvlJc w:val="right"/>
      <w:pPr>
        <w:ind w:left="6347" w:hanging="180"/>
      </w:pPr>
    </w:lvl>
  </w:abstractNum>
  <w:abstractNum w:abstractNumId="25" w15:restartNumberingAfterBreak="0">
    <w:nsid w:val="46765458"/>
    <w:multiLevelType w:val="hybridMultilevel"/>
    <w:tmpl w:val="11C402E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C7D120C"/>
    <w:multiLevelType w:val="hybridMultilevel"/>
    <w:tmpl w:val="3F343CE8"/>
    <w:lvl w:ilvl="0" w:tplc="67CC7BC2">
      <w:start w:val="1"/>
      <w:numFmt w:val="upperLetter"/>
      <w:lvlText w:val="%1."/>
      <w:lvlJc w:val="left"/>
      <w:pPr>
        <w:ind w:left="587" w:hanging="360"/>
      </w:pPr>
      <w:rPr>
        <w:rFonts w:hint="default"/>
      </w:rPr>
    </w:lvl>
    <w:lvl w:ilvl="1" w:tplc="04090019" w:tentative="1">
      <w:start w:val="1"/>
      <w:numFmt w:val="lowerLetter"/>
      <w:lvlText w:val="%2."/>
      <w:lvlJc w:val="left"/>
      <w:pPr>
        <w:ind w:left="1307" w:hanging="360"/>
      </w:pPr>
    </w:lvl>
    <w:lvl w:ilvl="2" w:tplc="0409001B" w:tentative="1">
      <w:start w:val="1"/>
      <w:numFmt w:val="lowerRoman"/>
      <w:lvlText w:val="%3."/>
      <w:lvlJc w:val="right"/>
      <w:pPr>
        <w:ind w:left="2027" w:hanging="180"/>
      </w:pPr>
    </w:lvl>
    <w:lvl w:ilvl="3" w:tplc="0409000F" w:tentative="1">
      <w:start w:val="1"/>
      <w:numFmt w:val="decimal"/>
      <w:lvlText w:val="%4."/>
      <w:lvlJc w:val="left"/>
      <w:pPr>
        <w:ind w:left="2747" w:hanging="360"/>
      </w:pPr>
    </w:lvl>
    <w:lvl w:ilvl="4" w:tplc="04090019" w:tentative="1">
      <w:start w:val="1"/>
      <w:numFmt w:val="lowerLetter"/>
      <w:lvlText w:val="%5."/>
      <w:lvlJc w:val="left"/>
      <w:pPr>
        <w:ind w:left="3467" w:hanging="360"/>
      </w:pPr>
    </w:lvl>
    <w:lvl w:ilvl="5" w:tplc="0409001B" w:tentative="1">
      <w:start w:val="1"/>
      <w:numFmt w:val="lowerRoman"/>
      <w:lvlText w:val="%6."/>
      <w:lvlJc w:val="right"/>
      <w:pPr>
        <w:ind w:left="4187" w:hanging="180"/>
      </w:pPr>
    </w:lvl>
    <w:lvl w:ilvl="6" w:tplc="0409000F" w:tentative="1">
      <w:start w:val="1"/>
      <w:numFmt w:val="decimal"/>
      <w:lvlText w:val="%7."/>
      <w:lvlJc w:val="left"/>
      <w:pPr>
        <w:ind w:left="4907" w:hanging="360"/>
      </w:pPr>
    </w:lvl>
    <w:lvl w:ilvl="7" w:tplc="04090019" w:tentative="1">
      <w:start w:val="1"/>
      <w:numFmt w:val="lowerLetter"/>
      <w:lvlText w:val="%8."/>
      <w:lvlJc w:val="left"/>
      <w:pPr>
        <w:ind w:left="5627" w:hanging="360"/>
      </w:pPr>
    </w:lvl>
    <w:lvl w:ilvl="8" w:tplc="0409001B" w:tentative="1">
      <w:start w:val="1"/>
      <w:numFmt w:val="lowerRoman"/>
      <w:lvlText w:val="%9."/>
      <w:lvlJc w:val="right"/>
      <w:pPr>
        <w:ind w:left="6347" w:hanging="180"/>
      </w:pPr>
    </w:lvl>
  </w:abstractNum>
  <w:abstractNum w:abstractNumId="27" w15:restartNumberingAfterBreak="0">
    <w:nsid w:val="4F55253A"/>
    <w:multiLevelType w:val="hybridMultilevel"/>
    <w:tmpl w:val="565EAD3E"/>
    <w:lvl w:ilvl="0" w:tplc="5A90BDD8">
      <w:start w:val="1"/>
      <w:numFmt w:val="decimal"/>
      <w:lvlText w:val="%1."/>
      <w:lvlJc w:val="left"/>
      <w:pPr>
        <w:ind w:left="1800" w:hanging="360"/>
      </w:pPr>
      <w:rPr>
        <w:rFonts w:asciiTheme="majorBidi" w:eastAsia="MS Mincho" w:hAnsiTheme="majorBidi" w:cstheme="majorBidi"/>
        <w:b/>
        <w:bCs w:val="0"/>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8" w15:restartNumberingAfterBreak="0">
    <w:nsid w:val="53657F74"/>
    <w:multiLevelType w:val="hybridMultilevel"/>
    <w:tmpl w:val="9BACA7E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0F0CF5"/>
    <w:multiLevelType w:val="multilevel"/>
    <w:tmpl w:val="9698AF9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decimal"/>
      <w:lvlText w:val="%6."/>
      <w:lvlJc w:val="left"/>
      <w:pPr>
        <w:ind w:left="2160" w:hanging="360"/>
      </w:pPr>
      <w:rPr>
        <w:rFonts w:asciiTheme="majorBidi" w:eastAsia="MS Mincho" w:hAnsiTheme="majorBidi" w:cstheme="majorBidi"/>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0" w15:restartNumberingAfterBreak="0">
    <w:nsid w:val="5E3F591A"/>
    <w:multiLevelType w:val="multilevel"/>
    <w:tmpl w:val="002E4A2E"/>
    <w:lvl w:ilvl="0">
      <w:start w:val="1"/>
      <w:numFmt w:val="bullet"/>
      <w:lvlText w:val="▪"/>
      <w:lvlJc w:val="left"/>
      <w:pPr>
        <w:ind w:left="1145" w:hanging="360"/>
      </w:pPr>
      <w:rPr>
        <w:rFonts w:ascii="Noto Sans Symbols" w:eastAsia="Noto Sans Symbols" w:hAnsi="Noto Sans Symbols" w:cs="Noto Sans Symbols"/>
      </w:rPr>
    </w:lvl>
    <w:lvl w:ilvl="1">
      <w:start w:val="1"/>
      <w:numFmt w:val="bullet"/>
      <w:lvlText w:val="o"/>
      <w:lvlJc w:val="left"/>
      <w:pPr>
        <w:ind w:left="1865" w:hanging="360"/>
      </w:pPr>
      <w:rPr>
        <w:rFonts w:ascii="Courier New" w:eastAsia="Courier New" w:hAnsi="Courier New" w:cs="Courier New"/>
      </w:rPr>
    </w:lvl>
    <w:lvl w:ilvl="2">
      <w:start w:val="1"/>
      <w:numFmt w:val="bullet"/>
      <w:lvlText w:val="▪"/>
      <w:lvlJc w:val="left"/>
      <w:pPr>
        <w:ind w:left="2585" w:hanging="360"/>
      </w:pPr>
      <w:rPr>
        <w:rFonts w:ascii="Noto Sans Symbols" w:eastAsia="Noto Sans Symbols" w:hAnsi="Noto Sans Symbols" w:cs="Noto Sans Symbols"/>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abstractNum w:abstractNumId="31" w15:restartNumberingAfterBreak="0">
    <w:nsid w:val="63DD4F5A"/>
    <w:multiLevelType w:val="hybridMultilevel"/>
    <w:tmpl w:val="E354B470"/>
    <w:lvl w:ilvl="0" w:tplc="AB90531A">
      <w:start w:val="1"/>
      <w:numFmt w:val="upperLetter"/>
      <w:lvlText w:val="%1."/>
      <w:lvlJc w:val="left"/>
      <w:pPr>
        <w:ind w:left="947" w:hanging="360"/>
      </w:pPr>
      <w:rPr>
        <w:b/>
        <w:bCs w:val="0"/>
      </w:r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32" w15:restartNumberingAfterBreak="0">
    <w:nsid w:val="64D5100D"/>
    <w:multiLevelType w:val="hybridMultilevel"/>
    <w:tmpl w:val="1540B94E"/>
    <w:lvl w:ilvl="0" w:tplc="5936CAEC">
      <w:start w:val="1"/>
      <w:numFmt w:val="upperLetter"/>
      <w:lvlText w:val="%1."/>
      <w:lvlJc w:val="left"/>
      <w:pPr>
        <w:ind w:left="1667" w:hanging="360"/>
      </w:pPr>
      <w:rPr>
        <w:b/>
        <w:bCs w:val="0"/>
      </w:rPr>
    </w:lvl>
    <w:lvl w:ilvl="1" w:tplc="04090019" w:tentative="1">
      <w:start w:val="1"/>
      <w:numFmt w:val="lowerLetter"/>
      <w:lvlText w:val="%2."/>
      <w:lvlJc w:val="left"/>
      <w:pPr>
        <w:ind w:left="2387" w:hanging="360"/>
      </w:pPr>
    </w:lvl>
    <w:lvl w:ilvl="2" w:tplc="0409001B" w:tentative="1">
      <w:start w:val="1"/>
      <w:numFmt w:val="lowerRoman"/>
      <w:lvlText w:val="%3."/>
      <w:lvlJc w:val="right"/>
      <w:pPr>
        <w:ind w:left="3107" w:hanging="180"/>
      </w:pPr>
    </w:lvl>
    <w:lvl w:ilvl="3" w:tplc="0409000F" w:tentative="1">
      <w:start w:val="1"/>
      <w:numFmt w:val="decimal"/>
      <w:lvlText w:val="%4."/>
      <w:lvlJc w:val="left"/>
      <w:pPr>
        <w:ind w:left="3827" w:hanging="360"/>
      </w:pPr>
    </w:lvl>
    <w:lvl w:ilvl="4" w:tplc="04090019" w:tentative="1">
      <w:start w:val="1"/>
      <w:numFmt w:val="lowerLetter"/>
      <w:lvlText w:val="%5."/>
      <w:lvlJc w:val="left"/>
      <w:pPr>
        <w:ind w:left="4547" w:hanging="360"/>
      </w:pPr>
    </w:lvl>
    <w:lvl w:ilvl="5" w:tplc="0409001B" w:tentative="1">
      <w:start w:val="1"/>
      <w:numFmt w:val="lowerRoman"/>
      <w:lvlText w:val="%6."/>
      <w:lvlJc w:val="right"/>
      <w:pPr>
        <w:ind w:left="5267" w:hanging="180"/>
      </w:pPr>
    </w:lvl>
    <w:lvl w:ilvl="6" w:tplc="0409000F" w:tentative="1">
      <w:start w:val="1"/>
      <w:numFmt w:val="decimal"/>
      <w:lvlText w:val="%7."/>
      <w:lvlJc w:val="left"/>
      <w:pPr>
        <w:ind w:left="5987" w:hanging="360"/>
      </w:pPr>
    </w:lvl>
    <w:lvl w:ilvl="7" w:tplc="04090019" w:tentative="1">
      <w:start w:val="1"/>
      <w:numFmt w:val="lowerLetter"/>
      <w:lvlText w:val="%8."/>
      <w:lvlJc w:val="left"/>
      <w:pPr>
        <w:ind w:left="6707" w:hanging="360"/>
      </w:pPr>
    </w:lvl>
    <w:lvl w:ilvl="8" w:tplc="0409001B" w:tentative="1">
      <w:start w:val="1"/>
      <w:numFmt w:val="lowerRoman"/>
      <w:lvlText w:val="%9."/>
      <w:lvlJc w:val="right"/>
      <w:pPr>
        <w:ind w:left="7427" w:hanging="180"/>
      </w:pPr>
    </w:lvl>
  </w:abstractNum>
  <w:abstractNum w:abstractNumId="33" w15:restartNumberingAfterBreak="0">
    <w:nsid w:val="6B31172E"/>
    <w:multiLevelType w:val="hybridMultilevel"/>
    <w:tmpl w:val="7D780120"/>
    <w:lvl w:ilvl="0" w:tplc="04090015">
      <w:start w:val="1"/>
      <w:numFmt w:val="upperLetter"/>
      <w:lvlText w:val="%1."/>
      <w:lvlJc w:val="left"/>
      <w:pPr>
        <w:ind w:left="947" w:hanging="360"/>
      </w:pPr>
      <w:rPr>
        <w:b/>
        <w:bCs w:val="0"/>
      </w:r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34" w15:restartNumberingAfterBreak="0">
    <w:nsid w:val="6E0876B0"/>
    <w:multiLevelType w:val="hybridMultilevel"/>
    <w:tmpl w:val="1F848D94"/>
    <w:lvl w:ilvl="0" w:tplc="0409000F">
      <w:start w:val="1"/>
      <w:numFmt w:val="decimal"/>
      <w:lvlText w:val="%1."/>
      <w:lvlJc w:val="left"/>
      <w:pPr>
        <w:ind w:left="947" w:hanging="360"/>
      </w:p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35" w15:restartNumberingAfterBreak="0">
    <w:nsid w:val="71ED66C0"/>
    <w:multiLevelType w:val="hybridMultilevel"/>
    <w:tmpl w:val="393AB9F4"/>
    <w:lvl w:ilvl="0" w:tplc="35B4923A">
      <w:start w:val="1"/>
      <w:numFmt w:val="decimal"/>
      <w:lvlText w:val="%1."/>
      <w:lvlJc w:val="left"/>
      <w:pPr>
        <w:ind w:left="1004" w:hanging="360"/>
      </w:pPr>
      <w:rPr>
        <w:b/>
        <w:bCs/>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6" w15:restartNumberingAfterBreak="0">
    <w:nsid w:val="72E51DF8"/>
    <w:multiLevelType w:val="hybridMultilevel"/>
    <w:tmpl w:val="265270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4CB6107"/>
    <w:multiLevelType w:val="hybridMultilevel"/>
    <w:tmpl w:val="197E4AB6"/>
    <w:lvl w:ilvl="0" w:tplc="04090019">
      <w:start w:val="1"/>
      <w:numFmt w:val="lowerLetter"/>
      <w:lvlText w:val="%1."/>
      <w:lvlJc w:val="left"/>
      <w:pPr>
        <w:ind w:left="947" w:hanging="360"/>
      </w:pPr>
      <w:rPr>
        <w:b/>
        <w:bCs w:val="0"/>
      </w:r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38" w15:restartNumberingAfterBreak="0">
    <w:nsid w:val="75A913E0"/>
    <w:multiLevelType w:val="hybridMultilevel"/>
    <w:tmpl w:val="92601AAC"/>
    <w:lvl w:ilvl="0" w:tplc="B7164A64">
      <w:start w:val="1"/>
      <w:numFmt w:val="decimal"/>
      <w:lvlText w:val="[%1]"/>
      <w:lvlJc w:val="left"/>
      <w:pPr>
        <w:ind w:left="760" w:hanging="641"/>
      </w:pPr>
      <w:rPr>
        <w:rFonts w:ascii="Times New Roman" w:eastAsia="Times New Roman" w:hAnsi="Times New Roman" w:cs="Times New Roman" w:hint="default"/>
        <w:i w:val="0"/>
        <w:iCs/>
        <w:w w:val="100"/>
        <w:sz w:val="22"/>
        <w:szCs w:val="22"/>
        <w:lang w:val="ms" w:eastAsia="en-US" w:bidi="ar-SA"/>
      </w:rPr>
    </w:lvl>
    <w:lvl w:ilvl="1" w:tplc="C72A3518">
      <w:start w:val="1"/>
      <w:numFmt w:val="decimal"/>
      <w:lvlText w:val="%2."/>
      <w:lvlJc w:val="left"/>
      <w:pPr>
        <w:ind w:left="839" w:hanging="360"/>
      </w:pPr>
      <w:rPr>
        <w:rFonts w:ascii="Times New Roman" w:eastAsia="Times New Roman" w:hAnsi="Times New Roman" w:cs="Times New Roman" w:hint="default"/>
        <w:w w:val="100"/>
        <w:sz w:val="24"/>
        <w:szCs w:val="24"/>
        <w:lang w:val="ms" w:eastAsia="en-US" w:bidi="ar-SA"/>
      </w:rPr>
    </w:lvl>
    <w:lvl w:ilvl="2" w:tplc="6632E6D2">
      <w:numFmt w:val="bullet"/>
      <w:lvlText w:val="•"/>
      <w:lvlJc w:val="left"/>
      <w:pPr>
        <w:ind w:left="1921" w:hanging="360"/>
      </w:pPr>
      <w:rPr>
        <w:rFonts w:hint="default"/>
        <w:lang w:val="ms" w:eastAsia="en-US" w:bidi="ar-SA"/>
      </w:rPr>
    </w:lvl>
    <w:lvl w:ilvl="3" w:tplc="A0FC4CE2">
      <w:numFmt w:val="bullet"/>
      <w:lvlText w:val="•"/>
      <w:lvlJc w:val="left"/>
      <w:pPr>
        <w:ind w:left="3002" w:hanging="360"/>
      </w:pPr>
      <w:rPr>
        <w:rFonts w:hint="default"/>
        <w:lang w:val="ms" w:eastAsia="en-US" w:bidi="ar-SA"/>
      </w:rPr>
    </w:lvl>
    <w:lvl w:ilvl="4" w:tplc="D06200AE">
      <w:numFmt w:val="bullet"/>
      <w:lvlText w:val="•"/>
      <w:lvlJc w:val="left"/>
      <w:pPr>
        <w:ind w:left="4083" w:hanging="360"/>
      </w:pPr>
      <w:rPr>
        <w:rFonts w:hint="default"/>
        <w:lang w:val="ms" w:eastAsia="en-US" w:bidi="ar-SA"/>
      </w:rPr>
    </w:lvl>
    <w:lvl w:ilvl="5" w:tplc="81D44082">
      <w:numFmt w:val="bullet"/>
      <w:lvlText w:val="•"/>
      <w:lvlJc w:val="left"/>
      <w:pPr>
        <w:ind w:left="5164" w:hanging="360"/>
      </w:pPr>
      <w:rPr>
        <w:rFonts w:hint="default"/>
        <w:lang w:val="ms" w:eastAsia="en-US" w:bidi="ar-SA"/>
      </w:rPr>
    </w:lvl>
    <w:lvl w:ilvl="6" w:tplc="2DE2BE50">
      <w:numFmt w:val="bullet"/>
      <w:lvlText w:val="•"/>
      <w:lvlJc w:val="left"/>
      <w:pPr>
        <w:ind w:left="6246" w:hanging="360"/>
      </w:pPr>
      <w:rPr>
        <w:rFonts w:hint="default"/>
        <w:lang w:val="ms" w:eastAsia="en-US" w:bidi="ar-SA"/>
      </w:rPr>
    </w:lvl>
    <w:lvl w:ilvl="7" w:tplc="BD60BD1E">
      <w:numFmt w:val="bullet"/>
      <w:lvlText w:val="•"/>
      <w:lvlJc w:val="left"/>
      <w:pPr>
        <w:ind w:left="7327" w:hanging="360"/>
      </w:pPr>
      <w:rPr>
        <w:rFonts w:hint="default"/>
        <w:lang w:val="ms" w:eastAsia="en-US" w:bidi="ar-SA"/>
      </w:rPr>
    </w:lvl>
    <w:lvl w:ilvl="8" w:tplc="E054A2F8">
      <w:numFmt w:val="bullet"/>
      <w:lvlText w:val="•"/>
      <w:lvlJc w:val="left"/>
      <w:pPr>
        <w:ind w:left="8408" w:hanging="360"/>
      </w:pPr>
      <w:rPr>
        <w:rFonts w:hint="default"/>
        <w:lang w:val="ms" w:eastAsia="en-US" w:bidi="ar-SA"/>
      </w:rPr>
    </w:lvl>
  </w:abstractNum>
  <w:abstractNum w:abstractNumId="39" w15:restartNumberingAfterBreak="0">
    <w:nsid w:val="7674249F"/>
    <w:multiLevelType w:val="hybridMultilevel"/>
    <w:tmpl w:val="E0886C9C"/>
    <w:lvl w:ilvl="0" w:tplc="35E0209E">
      <w:start w:val="1"/>
      <w:numFmt w:val="upperLetter"/>
      <w:lvlText w:val="%1."/>
      <w:lvlJc w:val="left"/>
      <w:pPr>
        <w:ind w:left="1571" w:hanging="360"/>
      </w:pPr>
      <w:rPr>
        <w:b/>
        <w:bCs w:val="0"/>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num w:numId="1">
    <w:abstractNumId w:val="30"/>
  </w:num>
  <w:num w:numId="2">
    <w:abstractNumId w:val="11"/>
  </w:num>
  <w:num w:numId="3">
    <w:abstractNumId w:val="38"/>
  </w:num>
  <w:num w:numId="4">
    <w:abstractNumId w:val="38"/>
    <w:lvlOverride w:ilvl="0">
      <w:startOverride w:val="1"/>
    </w:lvlOverride>
    <w:lvlOverride w:ilvl="1">
      <w:startOverride w:val="1"/>
    </w:lvlOverride>
    <w:lvlOverride w:ilvl="2"/>
    <w:lvlOverride w:ilvl="3"/>
    <w:lvlOverride w:ilvl="4"/>
    <w:lvlOverride w:ilvl="5"/>
    <w:lvlOverride w:ilvl="6"/>
    <w:lvlOverride w:ilvl="7"/>
    <w:lvlOverride w:ilvl="8"/>
  </w:num>
  <w:num w:numId="5">
    <w:abstractNumId w:val="20"/>
  </w:num>
  <w:num w:numId="6">
    <w:abstractNumId w:val="13"/>
  </w:num>
  <w:num w:numId="7">
    <w:abstractNumId w:val="0"/>
  </w:num>
  <w:num w:numId="8">
    <w:abstractNumId w:val="25"/>
  </w:num>
  <w:num w:numId="9">
    <w:abstractNumId w:val="36"/>
  </w:num>
  <w:num w:numId="10">
    <w:abstractNumId w:val="26"/>
  </w:num>
  <w:num w:numId="11">
    <w:abstractNumId w:val="2"/>
  </w:num>
  <w:num w:numId="12">
    <w:abstractNumId w:val="22"/>
  </w:num>
  <w:num w:numId="13">
    <w:abstractNumId w:val="15"/>
  </w:num>
  <w:num w:numId="14">
    <w:abstractNumId w:val="9"/>
  </w:num>
  <w:num w:numId="15">
    <w:abstractNumId w:val="16"/>
  </w:num>
  <w:num w:numId="16">
    <w:abstractNumId w:val="18"/>
  </w:num>
  <w:num w:numId="17">
    <w:abstractNumId w:val="31"/>
  </w:num>
  <w:num w:numId="18">
    <w:abstractNumId w:val="33"/>
  </w:num>
  <w:num w:numId="19">
    <w:abstractNumId w:val="28"/>
  </w:num>
  <w:num w:numId="20">
    <w:abstractNumId w:val="1"/>
  </w:num>
  <w:num w:numId="21">
    <w:abstractNumId w:val="38"/>
    <w:lvlOverride w:ilvl="0">
      <w:startOverride w:val="1"/>
    </w:lvlOverride>
    <w:lvlOverride w:ilvl="1">
      <w:startOverride w:val="1"/>
    </w:lvlOverride>
    <w:lvlOverride w:ilvl="2"/>
    <w:lvlOverride w:ilvl="3"/>
    <w:lvlOverride w:ilvl="4"/>
    <w:lvlOverride w:ilvl="5"/>
    <w:lvlOverride w:ilvl="6"/>
    <w:lvlOverride w:ilvl="7"/>
    <w:lvlOverride w:ilvl="8"/>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24"/>
  </w:num>
  <w:num w:numId="26">
    <w:abstractNumId w:val="8"/>
  </w:num>
  <w:num w:numId="27">
    <w:abstractNumId w:val="12"/>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lvlOverride w:ilvl="1"/>
    <w:lvlOverride w:ilvl="2"/>
    <w:lvlOverride w:ilvl="3"/>
    <w:lvlOverride w:ilvl="4"/>
    <w:lvlOverride w:ilvl="5">
      <w:startOverride w:val="1"/>
    </w:lvlOverride>
    <w:lvlOverride w:ilvl="6"/>
    <w:lvlOverride w:ilvl="7"/>
    <w:lvlOverride w:ilvl="8"/>
  </w:num>
  <w:num w:numId="30">
    <w:abstractNumId w:val="27"/>
  </w:num>
  <w:num w:numId="31">
    <w:abstractNumId w:val="4"/>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4"/>
  </w:num>
  <w:num w:numId="37">
    <w:abstractNumId w:val="27"/>
  </w:num>
  <w:num w:numId="38">
    <w:abstractNumId w:val="37"/>
  </w:num>
  <w:num w:numId="39">
    <w:abstractNumId w:val="5"/>
  </w:num>
  <w:num w:numId="40">
    <w:abstractNumId w:val="21"/>
  </w:num>
  <w:num w:numId="41">
    <w:abstractNumId w:val="6"/>
  </w:num>
  <w:num w:numId="42">
    <w:abstractNumId w:val="35"/>
  </w:num>
  <w:num w:numId="43">
    <w:abstractNumId w:val="32"/>
  </w:num>
  <w:num w:numId="44">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970"/>
    <w:rsid w:val="00022675"/>
    <w:rsid w:val="000430E1"/>
    <w:rsid w:val="00056970"/>
    <w:rsid w:val="00057D30"/>
    <w:rsid w:val="000A7FD1"/>
    <w:rsid w:val="000C08DA"/>
    <w:rsid w:val="000F375E"/>
    <w:rsid w:val="001642A1"/>
    <w:rsid w:val="001D4990"/>
    <w:rsid w:val="00206AEC"/>
    <w:rsid w:val="002624BE"/>
    <w:rsid w:val="00274AFF"/>
    <w:rsid w:val="00290B54"/>
    <w:rsid w:val="002C0F73"/>
    <w:rsid w:val="002C62EC"/>
    <w:rsid w:val="002D73B9"/>
    <w:rsid w:val="00302912"/>
    <w:rsid w:val="00310CD0"/>
    <w:rsid w:val="003144D7"/>
    <w:rsid w:val="0032066D"/>
    <w:rsid w:val="003773FB"/>
    <w:rsid w:val="003B2CA5"/>
    <w:rsid w:val="004537F6"/>
    <w:rsid w:val="0046352E"/>
    <w:rsid w:val="00475A71"/>
    <w:rsid w:val="004772A9"/>
    <w:rsid w:val="004F4F9E"/>
    <w:rsid w:val="00553928"/>
    <w:rsid w:val="0055606E"/>
    <w:rsid w:val="00566735"/>
    <w:rsid w:val="005669A3"/>
    <w:rsid w:val="005B4272"/>
    <w:rsid w:val="00603640"/>
    <w:rsid w:val="00604359"/>
    <w:rsid w:val="0065565E"/>
    <w:rsid w:val="00657583"/>
    <w:rsid w:val="00673D91"/>
    <w:rsid w:val="00686BB6"/>
    <w:rsid w:val="00690140"/>
    <w:rsid w:val="006E3631"/>
    <w:rsid w:val="006F4B81"/>
    <w:rsid w:val="00702D3E"/>
    <w:rsid w:val="00765837"/>
    <w:rsid w:val="007935D7"/>
    <w:rsid w:val="007951D0"/>
    <w:rsid w:val="007A0EAA"/>
    <w:rsid w:val="007D5A03"/>
    <w:rsid w:val="007E0C8C"/>
    <w:rsid w:val="008046C7"/>
    <w:rsid w:val="00825766"/>
    <w:rsid w:val="0083478B"/>
    <w:rsid w:val="00847349"/>
    <w:rsid w:val="00881059"/>
    <w:rsid w:val="008A0D0C"/>
    <w:rsid w:val="008B37EF"/>
    <w:rsid w:val="008B5F6D"/>
    <w:rsid w:val="0090517D"/>
    <w:rsid w:val="00907F78"/>
    <w:rsid w:val="00920768"/>
    <w:rsid w:val="00922122"/>
    <w:rsid w:val="009434EB"/>
    <w:rsid w:val="00960E31"/>
    <w:rsid w:val="00980AF4"/>
    <w:rsid w:val="00994C1E"/>
    <w:rsid w:val="00A75BE3"/>
    <w:rsid w:val="00AC4E5F"/>
    <w:rsid w:val="00AC5555"/>
    <w:rsid w:val="00B002C2"/>
    <w:rsid w:val="00B106B6"/>
    <w:rsid w:val="00B25825"/>
    <w:rsid w:val="00B35F85"/>
    <w:rsid w:val="00B74A22"/>
    <w:rsid w:val="00B75513"/>
    <w:rsid w:val="00B94F50"/>
    <w:rsid w:val="00BB6782"/>
    <w:rsid w:val="00BC0476"/>
    <w:rsid w:val="00BC360C"/>
    <w:rsid w:val="00BC6CC3"/>
    <w:rsid w:val="00BE011B"/>
    <w:rsid w:val="00BE7A67"/>
    <w:rsid w:val="00C074D4"/>
    <w:rsid w:val="00C464C6"/>
    <w:rsid w:val="00C7017F"/>
    <w:rsid w:val="00C936E3"/>
    <w:rsid w:val="00CB7A4E"/>
    <w:rsid w:val="00CF70B2"/>
    <w:rsid w:val="00D01C8F"/>
    <w:rsid w:val="00D0473C"/>
    <w:rsid w:val="00D074B3"/>
    <w:rsid w:val="00D243B3"/>
    <w:rsid w:val="00D42FB3"/>
    <w:rsid w:val="00D97DDC"/>
    <w:rsid w:val="00DA63B5"/>
    <w:rsid w:val="00DB5CF0"/>
    <w:rsid w:val="00DD2CD5"/>
    <w:rsid w:val="00E20846"/>
    <w:rsid w:val="00E32ACB"/>
    <w:rsid w:val="00E46557"/>
    <w:rsid w:val="00E50585"/>
    <w:rsid w:val="00E521F6"/>
    <w:rsid w:val="00E7233A"/>
    <w:rsid w:val="00E83B48"/>
    <w:rsid w:val="00EA78A9"/>
    <w:rsid w:val="00EA7EA6"/>
    <w:rsid w:val="00ED3EDE"/>
    <w:rsid w:val="00F06466"/>
    <w:rsid w:val="00F12C2A"/>
    <w:rsid w:val="00F22D0C"/>
    <w:rsid w:val="00F24066"/>
    <w:rsid w:val="00F373AF"/>
    <w:rsid w:val="00F465FB"/>
    <w:rsid w:val="00F945DB"/>
    <w:rsid w:val="00FB0923"/>
    <w:rsid w:val="00FB56A4"/>
    <w:rsid w:val="00FC15EB"/>
    <w:rsid w:val="00FD0F8D"/>
    <w:rsid w:val="00FD2158"/>
    <w:rsid w:val="00FF00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4800CD"/>
  <w15:docId w15:val="{36713EEB-5DAC-485B-AA21-E68469556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d-ID" w:eastAsia="en-US" w:bidi="ar-SA"/>
      </w:rPr>
    </w:rPrDefault>
    <w:pPrDefault>
      <w:pPr>
        <w:widowControl w:val="0"/>
        <w:ind w:firstLine="22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2305"/>
    <w:rPr>
      <w:rFonts w:eastAsia="MS Mincho"/>
      <w:kern w:val="2"/>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1"/>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1"/>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rPr>
      <w:sz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CellMar>
        <w:left w:w="28" w:type="dxa"/>
        <w:right w:w="2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4819">
      <w:bodyDiv w:val="1"/>
      <w:marLeft w:val="0"/>
      <w:marRight w:val="0"/>
      <w:marTop w:val="0"/>
      <w:marBottom w:val="0"/>
      <w:divBdr>
        <w:top w:val="none" w:sz="0" w:space="0" w:color="auto"/>
        <w:left w:val="none" w:sz="0" w:space="0" w:color="auto"/>
        <w:bottom w:val="none" w:sz="0" w:space="0" w:color="auto"/>
        <w:right w:val="none" w:sz="0" w:space="0" w:color="auto"/>
      </w:divBdr>
    </w:div>
    <w:div w:id="2588538">
      <w:bodyDiv w:val="1"/>
      <w:marLeft w:val="0"/>
      <w:marRight w:val="0"/>
      <w:marTop w:val="0"/>
      <w:marBottom w:val="0"/>
      <w:divBdr>
        <w:top w:val="none" w:sz="0" w:space="0" w:color="auto"/>
        <w:left w:val="none" w:sz="0" w:space="0" w:color="auto"/>
        <w:bottom w:val="none" w:sz="0" w:space="0" w:color="auto"/>
        <w:right w:val="none" w:sz="0" w:space="0" w:color="auto"/>
      </w:divBdr>
    </w:div>
    <w:div w:id="186066136">
      <w:bodyDiv w:val="1"/>
      <w:marLeft w:val="0"/>
      <w:marRight w:val="0"/>
      <w:marTop w:val="0"/>
      <w:marBottom w:val="0"/>
      <w:divBdr>
        <w:top w:val="none" w:sz="0" w:space="0" w:color="auto"/>
        <w:left w:val="none" w:sz="0" w:space="0" w:color="auto"/>
        <w:bottom w:val="none" w:sz="0" w:space="0" w:color="auto"/>
        <w:right w:val="none" w:sz="0" w:space="0" w:color="auto"/>
      </w:divBdr>
    </w:div>
    <w:div w:id="214507815">
      <w:bodyDiv w:val="1"/>
      <w:marLeft w:val="0"/>
      <w:marRight w:val="0"/>
      <w:marTop w:val="0"/>
      <w:marBottom w:val="0"/>
      <w:divBdr>
        <w:top w:val="none" w:sz="0" w:space="0" w:color="auto"/>
        <w:left w:val="none" w:sz="0" w:space="0" w:color="auto"/>
        <w:bottom w:val="none" w:sz="0" w:space="0" w:color="auto"/>
        <w:right w:val="none" w:sz="0" w:space="0" w:color="auto"/>
      </w:divBdr>
    </w:div>
    <w:div w:id="358967189">
      <w:bodyDiv w:val="1"/>
      <w:marLeft w:val="0"/>
      <w:marRight w:val="0"/>
      <w:marTop w:val="0"/>
      <w:marBottom w:val="0"/>
      <w:divBdr>
        <w:top w:val="none" w:sz="0" w:space="0" w:color="auto"/>
        <w:left w:val="none" w:sz="0" w:space="0" w:color="auto"/>
        <w:bottom w:val="none" w:sz="0" w:space="0" w:color="auto"/>
        <w:right w:val="none" w:sz="0" w:space="0" w:color="auto"/>
      </w:divBdr>
      <w:divsChild>
        <w:div w:id="1622345776">
          <w:marLeft w:val="547"/>
          <w:marRight w:val="0"/>
          <w:marTop w:val="0"/>
          <w:marBottom w:val="0"/>
          <w:divBdr>
            <w:top w:val="none" w:sz="0" w:space="0" w:color="auto"/>
            <w:left w:val="none" w:sz="0" w:space="0" w:color="auto"/>
            <w:bottom w:val="none" w:sz="0" w:space="0" w:color="auto"/>
            <w:right w:val="none" w:sz="0" w:space="0" w:color="auto"/>
          </w:divBdr>
        </w:div>
      </w:divsChild>
    </w:div>
    <w:div w:id="774402731">
      <w:bodyDiv w:val="1"/>
      <w:marLeft w:val="0"/>
      <w:marRight w:val="0"/>
      <w:marTop w:val="0"/>
      <w:marBottom w:val="0"/>
      <w:divBdr>
        <w:top w:val="none" w:sz="0" w:space="0" w:color="auto"/>
        <w:left w:val="none" w:sz="0" w:space="0" w:color="auto"/>
        <w:bottom w:val="none" w:sz="0" w:space="0" w:color="auto"/>
        <w:right w:val="none" w:sz="0" w:space="0" w:color="auto"/>
      </w:divBdr>
    </w:div>
    <w:div w:id="1031683588">
      <w:bodyDiv w:val="1"/>
      <w:marLeft w:val="0"/>
      <w:marRight w:val="0"/>
      <w:marTop w:val="0"/>
      <w:marBottom w:val="0"/>
      <w:divBdr>
        <w:top w:val="none" w:sz="0" w:space="0" w:color="auto"/>
        <w:left w:val="none" w:sz="0" w:space="0" w:color="auto"/>
        <w:bottom w:val="none" w:sz="0" w:space="0" w:color="auto"/>
        <w:right w:val="none" w:sz="0" w:space="0" w:color="auto"/>
      </w:divBdr>
    </w:div>
    <w:div w:id="1110474248">
      <w:bodyDiv w:val="1"/>
      <w:marLeft w:val="0"/>
      <w:marRight w:val="0"/>
      <w:marTop w:val="0"/>
      <w:marBottom w:val="0"/>
      <w:divBdr>
        <w:top w:val="none" w:sz="0" w:space="0" w:color="auto"/>
        <w:left w:val="none" w:sz="0" w:space="0" w:color="auto"/>
        <w:bottom w:val="none" w:sz="0" w:space="0" w:color="auto"/>
        <w:right w:val="none" w:sz="0" w:space="0" w:color="auto"/>
      </w:divBdr>
    </w:div>
    <w:div w:id="1126851949">
      <w:bodyDiv w:val="1"/>
      <w:marLeft w:val="0"/>
      <w:marRight w:val="0"/>
      <w:marTop w:val="0"/>
      <w:marBottom w:val="0"/>
      <w:divBdr>
        <w:top w:val="none" w:sz="0" w:space="0" w:color="auto"/>
        <w:left w:val="none" w:sz="0" w:space="0" w:color="auto"/>
        <w:bottom w:val="none" w:sz="0" w:space="0" w:color="auto"/>
        <w:right w:val="none" w:sz="0" w:space="0" w:color="auto"/>
      </w:divBdr>
    </w:div>
    <w:div w:id="1695614849">
      <w:bodyDiv w:val="1"/>
      <w:marLeft w:val="0"/>
      <w:marRight w:val="0"/>
      <w:marTop w:val="0"/>
      <w:marBottom w:val="0"/>
      <w:divBdr>
        <w:top w:val="none" w:sz="0" w:space="0" w:color="auto"/>
        <w:left w:val="none" w:sz="0" w:space="0" w:color="auto"/>
        <w:bottom w:val="none" w:sz="0" w:space="0" w:color="auto"/>
        <w:right w:val="none" w:sz="0" w:space="0" w:color="auto"/>
      </w:divBdr>
    </w:div>
    <w:div w:id="1751384452">
      <w:bodyDiv w:val="1"/>
      <w:marLeft w:val="0"/>
      <w:marRight w:val="0"/>
      <w:marTop w:val="0"/>
      <w:marBottom w:val="0"/>
      <w:divBdr>
        <w:top w:val="none" w:sz="0" w:space="0" w:color="auto"/>
        <w:left w:val="none" w:sz="0" w:space="0" w:color="auto"/>
        <w:bottom w:val="none" w:sz="0" w:space="0" w:color="auto"/>
        <w:right w:val="none" w:sz="0" w:space="0" w:color="auto"/>
      </w:divBdr>
    </w:div>
    <w:div w:id="1846943217">
      <w:bodyDiv w:val="1"/>
      <w:marLeft w:val="0"/>
      <w:marRight w:val="0"/>
      <w:marTop w:val="0"/>
      <w:marBottom w:val="0"/>
      <w:divBdr>
        <w:top w:val="none" w:sz="0" w:space="0" w:color="auto"/>
        <w:left w:val="none" w:sz="0" w:space="0" w:color="auto"/>
        <w:bottom w:val="none" w:sz="0" w:space="0" w:color="auto"/>
        <w:right w:val="none" w:sz="0" w:space="0" w:color="auto"/>
      </w:divBdr>
    </w:div>
    <w:div w:id="1969624312">
      <w:bodyDiv w:val="1"/>
      <w:marLeft w:val="0"/>
      <w:marRight w:val="0"/>
      <w:marTop w:val="0"/>
      <w:marBottom w:val="0"/>
      <w:divBdr>
        <w:top w:val="none" w:sz="0" w:space="0" w:color="auto"/>
        <w:left w:val="none" w:sz="0" w:space="0" w:color="auto"/>
        <w:bottom w:val="none" w:sz="0" w:space="0" w:color="auto"/>
        <w:right w:val="none" w:sz="0" w:space="0" w:color="auto"/>
      </w:divBdr>
    </w:div>
    <w:div w:id="20450595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9.png"/><Relationship Id="rId18" Type="http://schemas.openxmlformats.org/officeDocument/2006/relationships/image" Target="media/image2.png"/><Relationship Id="rId3" Type="http://schemas.openxmlformats.org/officeDocument/2006/relationships/numbering" Target="numbering.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0.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hyperlink" Target="http://repository.unpkediri.ac.id/4307/1/Analisis" TargetMode="External"/><Relationship Id="rId19" Type="http://schemas.openxmlformats.org/officeDocument/2006/relationships/image" Target="media/image6.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1.xml"/><Relationship Id="rId22" Type="http://schemas.openxmlformats.org/officeDocument/2006/relationships/image" Target="media/image13.png"/></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Fp7LFYgM23AQ209f0/PXuaXXIw==">CgMxLjAyCGguZ2pkZ3hzOAByITFDWFlBRHpXTFlWNldXX3l3VVY5ZnNOalFlWmh1RnpSYg==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E70BFF4-7275-48BC-9F70-907BF9894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16</Pages>
  <Words>6671</Words>
  <Characters>38029</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Arien</cp:lastModifiedBy>
  <cp:revision>3</cp:revision>
  <dcterms:created xsi:type="dcterms:W3CDTF">2024-04-01T05:07:00Z</dcterms:created>
  <dcterms:modified xsi:type="dcterms:W3CDTF">2024-04-01T05:19:00Z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4a00e6de-f715-381d-9bda-1c65d442cf23</vt:lpwstr>
  </property>
  <property fmtid="{D5CDD505-2E9C-101B-9397-08002B2CF9AE}" pid="24" name="Mendeley Citation Style_1">
    <vt:lpwstr>http://www.zotero.org/styles/apa</vt:lpwstr>
  </property>
</Properties>
</file>