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26"/>
        <w:rPr>
          <w:sz w:val="20"/>
        </w:rPr>
      </w:pPr>
    </w:p>
    <w:p>
      <w:pPr>
        <w:spacing w:line="240" w:lineRule="auto"/>
        <w:ind w:left="263" w:right="0" w:firstLine="0"/>
        <w:jc w:val="left"/>
        <w:rPr>
          <w:position w:val="1"/>
          <w:sz w:val="20"/>
        </w:rPr>
      </w:pPr>
      <w:r>
        <w:rPr>
          <w:sz w:val="20"/>
        </w:rPr>
        <mc:AlternateContent>
          <mc:Choice Requires="wps">
            <w:drawing>
              <wp:inline distT="0" distB="0" distL="0" distR="0">
                <wp:extent cx="4839970" cy="907415"/>
                <wp:effectExtent l="0" t="0" r="0" b="0"/>
                <wp:docPr id="10" name="Textbox 10"/>
                <wp:cNvGraphicFramePr>
                  <a:graphicFrameLocks/>
                </wp:cNvGraphicFramePr>
                <a:graphic>
                  <a:graphicData uri="http://schemas.microsoft.com/office/word/2010/wordprocessingShape">
                    <wps:wsp>
                      <wps:cNvPr id="10" name="Textbox 10"/>
                      <wps:cNvSpPr txBox="1"/>
                      <wps:spPr>
                        <a:xfrm>
                          <a:off x="0" y="0"/>
                          <a:ext cx="4839970" cy="907415"/>
                        </a:xfrm>
                        <a:prstGeom prst="rect">
                          <a:avLst/>
                        </a:prstGeom>
                        <a:solidFill>
                          <a:srgbClr val="92B3D6"/>
                        </a:solidFill>
                      </wps:spPr>
                      <wps:txbx>
                        <w:txbxContent>
                          <w:p>
                            <w:pPr>
                              <w:spacing w:before="72"/>
                              <w:ind w:left="227" w:right="9" w:firstLine="0"/>
                              <w:jc w:val="center"/>
                              <w:rPr>
                                <w:i/>
                                <w:color w:val="000000"/>
                                <w:sz w:val="20"/>
                              </w:rPr>
                            </w:pPr>
                            <w:r>
                              <w:rPr>
                                <w:i/>
                                <w:color w:val="000000"/>
                                <w:sz w:val="20"/>
                              </w:rPr>
                              <w:t>Available</w:t>
                            </w:r>
                            <w:r>
                              <w:rPr>
                                <w:i/>
                                <w:color w:val="000000"/>
                                <w:spacing w:val="-5"/>
                                <w:sz w:val="20"/>
                              </w:rPr>
                              <w:t> </w:t>
                            </w:r>
                            <w:r>
                              <w:rPr>
                                <w:i/>
                                <w:color w:val="000000"/>
                                <w:sz w:val="20"/>
                              </w:rPr>
                              <w:t>online</w:t>
                            </w:r>
                            <w:r>
                              <w:rPr>
                                <w:i/>
                                <w:color w:val="000000"/>
                                <w:spacing w:val="-5"/>
                                <w:sz w:val="20"/>
                              </w:rPr>
                              <w:t> </w:t>
                            </w:r>
                            <w:r>
                              <w:rPr>
                                <w:i/>
                                <w:color w:val="000000"/>
                                <w:sz w:val="20"/>
                              </w:rPr>
                              <w:t>at</w:t>
                            </w:r>
                            <w:r>
                              <w:rPr>
                                <w:i/>
                                <w:color w:val="000000"/>
                                <w:spacing w:val="-4"/>
                                <w:sz w:val="20"/>
                              </w:rPr>
                              <w:t> </w:t>
                            </w:r>
                            <w:hyperlink r:id="rId9">
                              <w:r>
                                <w:rPr>
                                  <w:i/>
                                  <w:color w:val="000000"/>
                                  <w:spacing w:val="-2"/>
                                  <w:sz w:val="20"/>
                                </w:rPr>
                                <w:t>http://jurnal.abulyatama.ac.id/dedikasi</w:t>
                              </w:r>
                            </w:hyperlink>
                          </w:p>
                          <w:p>
                            <w:pPr>
                              <w:spacing w:before="0"/>
                              <w:ind w:left="227" w:right="0" w:firstLine="0"/>
                              <w:jc w:val="center"/>
                              <w:rPr>
                                <w:color w:val="000000"/>
                                <w:sz w:val="20"/>
                              </w:rPr>
                            </w:pPr>
                            <w:r>
                              <w:rPr>
                                <w:color w:val="000000"/>
                                <w:sz w:val="20"/>
                              </w:rPr>
                              <w:t>ISSN</w:t>
                            </w:r>
                            <w:r>
                              <w:rPr>
                                <w:color w:val="000000"/>
                                <w:spacing w:val="-4"/>
                                <w:sz w:val="20"/>
                              </w:rPr>
                              <w:t> </w:t>
                            </w:r>
                            <w:r>
                              <w:rPr>
                                <w:color w:val="000000"/>
                                <w:sz w:val="20"/>
                              </w:rPr>
                              <w:t>2548-8848</w:t>
                            </w:r>
                            <w:r>
                              <w:rPr>
                                <w:color w:val="000000"/>
                                <w:spacing w:val="-1"/>
                                <w:sz w:val="20"/>
                              </w:rPr>
                              <w:t> </w:t>
                            </w:r>
                            <w:r>
                              <w:rPr>
                                <w:color w:val="000000"/>
                                <w:spacing w:val="-2"/>
                                <w:sz w:val="20"/>
                              </w:rPr>
                              <w:t>(Online)</w:t>
                            </w:r>
                          </w:p>
                          <w:p>
                            <w:pPr>
                              <w:spacing w:before="0"/>
                              <w:ind w:left="227" w:right="2" w:firstLine="0"/>
                              <w:jc w:val="center"/>
                              <w:rPr>
                                <w:b/>
                                <w:color w:val="000000"/>
                                <w:sz w:val="28"/>
                              </w:rPr>
                            </w:pPr>
                            <w:r>
                              <w:rPr>
                                <w:b/>
                                <w:color w:val="000000"/>
                                <w:sz w:val="28"/>
                              </w:rPr>
                              <w:t>Universitas</w:t>
                            </w:r>
                            <w:r>
                              <w:rPr>
                                <w:b/>
                                <w:color w:val="000000"/>
                                <w:spacing w:val="-6"/>
                                <w:sz w:val="28"/>
                              </w:rPr>
                              <w:t> </w:t>
                            </w:r>
                            <w:r>
                              <w:rPr>
                                <w:b/>
                                <w:color w:val="000000"/>
                                <w:spacing w:val="-2"/>
                                <w:sz w:val="28"/>
                              </w:rPr>
                              <w:t>Abulyatama</w:t>
                            </w:r>
                          </w:p>
                          <w:p>
                            <w:pPr>
                              <w:spacing w:before="0"/>
                              <w:ind w:left="227" w:right="3"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wps:txbx>
                      <wps:bodyPr wrap="square" lIns="0" tIns="0" rIns="0" bIns="0" rtlCol="0">
                        <a:noAutofit/>
                      </wps:bodyPr>
                    </wps:wsp>
                  </a:graphicData>
                </a:graphic>
              </wp:inline>
            </w:drawing>
          </mc:Choice>
          <mc:Fallback>
            <w:pict>
              <v:shape style="width:381.1pt;height:71.45pt;mso-position-horizontal-relative:char;mso-position-vertical-relative:line" type="#_x0000_t202" id="docshape7" filled="true" fillcolor="#92b3d6" stroked="false">
                <w10:anchorlock/>
                <v:textbox inset="0,0,0,0">
                  <w:txbxContent>
                    <w:p>
                      <w:pPr>
                        <w:spacing w:before="72"/>
                        <w:ind w:left="227" w:right="9" w:firstLine="0"/>
                        <w:jc w:val="center"/>
                        <w:rPr>
                          <w:i/>
                          <w:color w:val="000000"/>
                          <w:sz w:val="20"/>
                        </w:rPr>
                      </w:pPr>
                      <w:r>
                        <w:rPr>
                          <w:i/>
                          <w:color w:val="000000"/>
                          <w:sz w:val="20"/>
                        </w:rPr>
                        <w:t>Available</w:t>
                      </w:r>
                      <w:r>
                        <w:rPr>
                          <w:i/>
                          <w:color w:val="000000"/>
                          <w:spacing w:val="-5"/>
                          <w:sz w:val="20"/>
                        </w:rPr>
                        <w:t> </w:t>
                      </w:r>
                      <w:r>
                        <w:rPr>
                          <w:i/>
                          <w:color w:val="000000"/>
                          <w:sz w:val="20"/>
                        </w:rPr>
                        <w:t>online</w:t>
                      </w:r>
                      <w:r>
                        <w:rPr>
                          <w:i/>
                          <w:color w:val="000000"/>
                          <w:spacing w:val="-5"/>
                          <w:sz w:val="20"/>
                        </w:rPr>
                        <w:t> </w:t>
                      </w:r>
                      <w:r>
                        <w:rPr>
                          <w:i/>
                          <w:color w:val="000000"/>
                          <w:sz w:val="20"/>
                        </w:rPr>
                        <w:t>at</w:t>
                      </w:r>
                      <w:r>
                        <w:rPr>
                          <w:i/>
                          <w:color w:val="000000"/>
                          <w:spacing w:val="-4"/>
                          <w:sz w:val="20"/>
                        </w:rPr>
                        <w:t> </w:t>
                      </w:r>
                      <w:hyperlink r:id="rId9">
                        <w:r>
                          <w:rPr>
                            <w:i/>
                            <w:color w:val="000000"/>
                            <w:spacing w:val="-2"/>
                            <w:sz w:val="20"/>
                          </w:rPr>
                          <w:t>http://jurnal.abulyatama.ac.id/dedikasi</w:t>
                        </w:r>
                      </w:hyperlink>
                    </w:p>
                    <w:p>
                      <w:pPr>
                        <w:spacing w:before="0"/>
                        <w:ind w:left="227" w:right="0" w:firstLine="0"/>
                        <w:jc w:val="center"/>
                        <w:rPr>
                          <w:color w:val="000000"/>
                          <w:sz w:val="20"/>
                        </w:rPr>
                      </w:pPr>
                      <w:r>
                        <w:rPr>
                          <w:color w:val="000000"/>
                          <w:sz w:val="20"/>
                        </w:rPr>
                        <w:t>ISSN</w:t>
                      </w:r>
                      <w:r>
                        <w:rPr>
                          <w:color w:val="000000"/>
                          <w:spacing w:val="-4"/>
                          <w:sz w:val="20"/>
                        </w:rPr>
                        <w:t> </w:t>
                      </w:r>
                      <w:r>
                        <w:rPr>
                          <w:color w:val="000000"/>
                          <w:sz w:val="20"/>
                        </w:rPr>
                        <w:t>2548-8848</w:t>
                      </w:r>
                      <w:r>
                        <w:rPr>
                          <w:color w:val="000000"/>
                          <w:spacing w:val="-1"/>
                          <w:sz w:val="20"/>
                        </w:rPr>
                        <w:t> </w:t>
                      </w:r>
                      <w:r>
                        <w:rPr>
                          <w:color w:val="000000"/>
                          <w:spacing w:val="-2"/>
                          <w:sz w:val="20"/>
                        </w:rPr>
                        <w:t>(Online)</w:t>
                      </w:r>
                    </w:p>
                    <w:p>
                      <w:pPr>
                        <w:spacing w:before="0"/>
                        <w:ind w:left="227" w:right="2" w:firstLine="0"/>
                        <w:jc w:val="center"/>
                        <w:rPr>
                          <w:b/>
                          <w:color w:val="000000"/>
                          <w:sz w:val="28"/>
                        </w:rPr>
                      </w:pPr>
                      <w:r>
                        <w:rPr>
                          <w:b/>
                          <w:color w:val="000000"/>
                          <w:sz w:val="28"/>
                        </w:rPr>
                        <w:t>Universitas</w:t>
                      </w:r>
                      <w:r>
                        <w:rPr>
                          <w:b/>
                          <w:color w:val="000000"/>
                          <w:spacing w:val="-6"/>
                          <w:sz w:val="28"/>
                        </w:rPr>
                        <w:t> </w:t>
                      </w:r>
                      <w:r>
                        <w:rPr>
                          <w:b/>
                          <w:color w:val="000000"/>
                          <w:spacing w:val="-2"/>
                          <w:sz w:val="28"/>
                        </w:rPr>
                        <w:t>Abulyatama</w:t>
                      </w:r>
                    </w:p>
                    <w:p>
                      <w:pPr>
                        <w:spacing w:before="0"/>
                        <w:ind w:left="227" w:right="3"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v:textbox>
                <v:fill type="solid"/>
              </v:shape>
            </w:pict>
          </mc:Fallback>
        </mc:AlternateContent>
      </w:r>
      <w:r>
        <w:rPr>
          <w:sz w:val="20"/>
        </w:rPr>
      </w:r>
      <w:r>
        <w:rPr>
          <w:spacing w:val="19"/>
          <w:sz w:val="20"/>
        </w:rPr>
        <w:t> </w:t>
      </w:r>
      <w:r>
        <w:rPr>
          <w:spacing w:val="19"/>
          <w:position w:val="1"/>
          <w:sz w:val="20"/>
        </w:rPr>
        <w:drawing>
          <wp:inline distT="0" distB="0" distL="0" distR="0">
            <wp:extent cx="687078" cy="958596"/>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0" cstate="print"/>
                    <a:stretch>
                      <a:fillRect/>
                    </a:stretch>
                  </pic:blipFill>
                  <pic:spPr>
                    <a:xfrm>
                      <a:off x="0" y="0"/>
                      <a:ext cx="687078" cy="958596"/>
                    </a:xfrm>
                    <a:prstGeom prst="rect">
                      <a:avLst/>
                    </a:prstGeom>
                  </pic:spPr>
                </pic:pic>
              </a:graphicData>
            </a:graphic>
          </wp:inline>
        </w:drawing>
      </w:r>
      <w:r>
        <w:rPr>
          <w:spacing w:val="19"/>
          <w:position w:val="1"/>
          <w:sz w:val="20"/>
        </w:rPr>
      </w:r>
    </w:p>
    <w:p>
      <w:pPr>
        <w:pStyle w:val="BodyText"/>
        <w:spacing w:before="1"/>
        <w:rPr>
          <w:sz w:val="18"/>
        </w:rPr>
      </w:pPr>
      <w:r>
        <w:rPr>
          <w:sz w:val="18"/>
        </w:rPr>
        <mc:AlternateContent>
          <mc:Choice Requires="wps">
            <w:drawing>
              <wp:anchor distT="0" distB="0" distL="0" distR="0" allowOverlap="1" layoutInCell="1" locked="0" behindDoc="1" simplePos="0" relativeHeight="487588352">
                <wp:simplePos x="0" y="0"/>
                <wp:positionH relativeFrom="page">
                  <wp:posOffset>979805</wp:posOffset>
                </wp:positionH>
                <wp:positionV relativeFrom="paragraph">
                  <wp:posOffset>148235</wp:posOffset>
                </wp:positionV>
                <wp:extent cx="5735320" cy="7175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5735320" cy="71755"/>
                          <a:chExt cx="5735320" cy="71755"/>
                        </a:xfrm>
                      </wpg:grpSpPr>
                      <wps:wsp>
                        <wps:cNvPr id="13" name="Graphic 13"/>
                        <wps:cNvSpPr/>
                        <wps:spPr>
                          <a:xfrm>
                            <a:off x="9524" y="4762"/>
                            <a:ext cx="5716270" cy="12700"/>
                          </a:xfrm>
                          <a:custGeom>
                            <a:avLst/>
                            <a:gdLst/>
                            <a:ahLst/>
                            <a:cxnLst/>
                            <a:rect l="l" t="t" r="r" b="b"/>
                            <a:pathLst>
                              <a:path w="5716270" h="12700">
                                <a:moveTo>
                                  <a:pt x="0" y="0"/>
                                </a:moveTo>
                                <a:lnTo>
                                  <a:pt x="5716270" y="12700"/>
                                </a:lnTo>
                              </a:path>
                            </a:pathLst>
                          </a:custGeom>
                          <a:ln w="9524">
                            <a:solidFill>
                              <a:srgbClr val="000000"/>
                            </a:solidFill>
                            <a:prstDash val="solid"/>
                          </a:ln>
                        </wps:spPr>
                        <wps:bodyPr wrap="square" lIns="0" tIns="0" rIns="0" bIns="0" rtlCol="0">
                          <a:prstTxWarp prst="textNoShape">
                            <a:avLst/>
                          </a:prstTxWarp>
                          <a:noAutofit/>
                        </wps:bodyPr>
                      </wps:wsp>
                      <wps:wsp>
                        <wps:cNvPr id="14" name="Graphic 14"/>
                        <wps:cNvSpPr/>
                        <wps:spPr>
                          <a:xfrm>
                            <a:off x="9524" y="42862"/>
                            <a:ext cx="5716270" cy="19050"/>
                          </a:xfrm>
                          <a:custGeom>
                            <a:avLst/>
                            <a:gdLst/>
                            <a:ahLst/>
                            <a:cxnLst/>
                            <a:rect l="l" t="t" r="r" b="b"/>
                            <a:pathLst>
                              <a:path w="5716270" h="19050">
                                <a:moveTo>
                                  <a:pt x="0" y="0"/>
                                </a:moveTo>
                                <a:lnTo>
                                  <a:pt x="5716270" y="1905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7.150009pt;margin-top:11.672105pt;width:451.6pt;height:5.65pt;mso-position-horizontal-relative:page;mso-position-vertical-relative:paragraph;z-index:-15728128;mso-wrap-distance-left:0;mso-wrap-distance-right:0" id="docshapegroup8" coordorigin="1543,233" coordsize="9032,113">
                <v:line style="position:absolute" from="1558,241" to="10560,261" stroked="true" strokeweight=".74999pt" strokecolor="#000000">
                  <v:stroke dashstyle="solid"/>
                </v:line>
                <v:line style="position:absolute" from="1558,301" to="10560,331" stroked="true" strokeweight="1.49998pt" strokecolor="#000000">
                  <v:stroke dashstyle="solid"/>
                </v:line>
                <w10:wrap type="topAndBottom"/>
              </v:group>
            </w:pict>
          </mc:Fallback>
        </mc:AlternateContent>
      </w:r>
    </w:p>
    <w:p>
      <w:pPr>
        <w:spacing w:before="283"/>
        <w:ind w:left="2" w:right="2" w:firstLine="0"/>
        <w:jc w:val="center"/>
        <w:rPr>
          <w:b/>
          <w:i/>
          <w:sz w:val="32"/>
        </w:rPr>
      </w:pPr>
      <w:r>
        <w:rPr>
          <w:b/>
          <w:sz w:val="32"/>
        </w:rPr>
        <w:t>Studi</w:t>
      </w:r>
      <w:r>
        <w:rPr>
          <w:b/>
          <w:spacing w:val="-7"/>
          <w:sz w:val="32"/>
        </w:rPr>
        <w:t> </w:t>
      </w:r>
      <w:r>
        <w:rPr>
          <w:b/>
          <w:sz w:val="32"/>
        </w:rPr>
        <w:t>Literatur</w:t>
      </w:r>
      <w:r>
        <w:rPr>
          <w:b/>
          <w:spacing w:val="-4"/>
          <w:sz w:val="32"/>
        </w:rPr>
        <w:t> </w:t>
      </w:r>
      <w:r>
        <w:rPr>
          <w:b/>
          <w:sz w:val="32"/>
        </w:rPr>
        <w:t>Efektifitas</w:t>
      </w:r>
      <w:r>
        <w:rPr>
          <w:b/>
          <w:spacing w:val="-4"/>
          <w:sz w:val="32"/>
        </w:rPr>
        <w:t> </w:t>
      </w:r>
      <w:r>
        <w:rPr>
          <w:b/>
          <w:sz w:val="32"/>
        </w:rPr>
        <w:t>Media</w:t>
      </w:r>
      <w:r>
        <w:rPr>
          <w:b/>
          <w:spacing w:val="-4"/>
          <w:sz w:val="32"/>
        </w:rPr>
        <w:t> </w:t>
      </w:r>
      <w:r>
        <w:rPr>
          <w:b/>
          <w:sz w:val="32"/>
        </w:rPr>
        <w:t>Pembelajaran</w:t>
      </w:r>
      <w:r>
        <w:rPr>
          <w:b/>
          <w:spacing w:val="-4"/>
          <w:sz w:val="32"/>
        </w:rPr>
        <w:t> </w:t>
      </w:r>
      <w:r>
        <w:rPr>
          <w:b/>
          <w:sz w:val="32"/>
        </w:rPr>
        <w:t>Digital</w:t>
      </w:r>
      <w:r>
        <w:rPr>
          <w:b/>
          <w:spacing w:val="2"/>
          <w:sz w:val="32"/>
        </w:rPr>
        <w:t> </w:t>
      </w:r>
      <w:r>
        <w:rPr>
          <w:b/>
          <w:i/>
          <w:spacing w:val="-4"/>
          <w:sz w:val="32"/>
        </w:rPr>
        <w:t>PhET</w:t>
      </w:r>
    </w:p>
    <w:p>
      <w:pPr>
        <w:spacing w:before="0"/>
        <w:ind w:left="0" w:right="2" w:firstLine="0"/>
        <w:jc w:val="center"/>
        <w:rPr>
          <w:b/>
          <w:sz w:val="32"/>
        </w:rPr>
      </w:pPr>
      <w:r>
        <w:rPr>
          <w:b/>
          <w:sz w:val="32"/>
        </w:rPr>
        <w:t>Simulation</w:t>
      </w:r>
      <w:r>
        <w:rPr>
          <w:b/>
          <w:spacing w:val="-7"/>
          <w:sz w:val="32"/>
        </w:rPr>
        <w:t> </w:t>
      </w:r>
      <w:r>
        <w:rPr>
          <w:b/>
          <w:sz w:val="32"/>
        </w:rPr>
        <w:t>dalam</w:t>
      </w:r>
      <w:r>
        <w:rPr>
          <w:b/>
          <w:spacing w:val="-5"/>
          <w:sz w:val="32"/>
        </w:rPr>
        <w:t> </w:t>
      </w:r>
      <w:r>
        <w:rPr>
          <w:b/>
          <w:sz w:val="32"/>
        </w:rPr>
        <w:t>Meningkatkan</w:t>
      </w:r>
      <w:r>
        <w:rPr>
          <w:b/>
          <w:spacing w:val="-5"/>
          <w:sz w:val="32"/>
        </w:rPr>
        <w:t> </w:t>
      </w:r>
      <w:r>
        <w:rPr>
          <w:b/>
          <w:sz w:val="32"/>
        </w:rPr>
        <w:t>Motivasi</w:t>
      </w:r>
      <w:r>
        <w:rPr>
          <w:b/>
          <w:spacing w:val="-5"/>
          <w:sz w:val="32"/>
        </w:rPr>
        <w:t> </w:t>
      </w:r>
      <w:r>
        <w:rPr>
          <w:b/>
          <w:sz w:val="32"/>
        </w:rPr>
        <w:t>Belajar</w:t>
      </w:r>
      <w:r>
        <w:rPr>
          <w:b/>
          <w:spacing w:val="-4"/>
          <w:sz w:val="32"/>
        </w:rPr>
        <w:t> </w:t>
      </w:r>
      <w:r>
        <w:rPr>
          <w:b/>
          <w:spacing w:val="-2"/>
          <w:sz w:val="32"/>
        </w:rPr>
        <w:t>Fisika</w:t>
      </w:r>
    </w:p>
    <w:p>
      <w:pPr>
        <w:pStyle w:val="BodyText"/>
        <w:spacing w:before="112"/>
        <w:rPr>
          <w:b/>
          <w:sz w:val="32"/>
        </w:rPr>
      </w:pPr>
    </w:p>
    <w:p>
      <w:pPr>
        <w:pStyle w:val="Heading2"/>
        <w:ind w:left="1680"/>
        <w:jc w:val="left"/>
      </w:pPr>
      <w:r>
        <w:rPr/>
        <w:t>Mia</w:t>
      </w:r>
      <w:r>
        <w:rPr>
          <w:spacing w:val="-4"/>
        </w:rPr>
        <w:t> </w:t>
      </w:r>
      <w:r>
        <w:rPr/>
        <w:t>Angelina</w:t>
      </w:r>
      <w:r>
        <w:rPr>
          <w:vertAlign w:val="superscript"/>
        </w:rPr>
        <w:t>1*</w:t>
      </w:r>
      <w:r>
        <w:rPr>
          <w:vertAlign w:val="baseline"/>
        </w:rPr>
        <w:t>,</w:t>
      </w:r>
      <w:r>
        <w:rPr>
          <w:spacing w:val="-2"/>
          <w:vertAlign w:val="baseline"/>
        </w:rPr>
        <w:t> </w:t>
      </w:r>
      <w:r>
        <w:rPr>
          <w:vertAlign w:val="baseline"/>
        </w:rPr>
        <w:t>Sri</w:t>
      </w:r>
      <w:r>
        <w:rPr>
          <w:spacing w:val="-2"/>
          <w:vertAlign w:val="baseline"/>
        </w:rPr>
        <w:t> </w:t>
      </w:r>
      <w:r>
        <w:rPr>
          <w:vertAlign w:val="baseline"/>
        </w:rPr>
        <w:t>Anggraini</w:t>
      </w:r>
      <w:r>
        <w:rPr>
          <w:vertAlign w:val="superscript"/>
        </w:rPr>
        <w:t>2</w:t>
      </w:r>
      <w:r>
        <w:rPr>
          <w:vertAlign w:val="baseline"/>
        </w:rPr>
        <w:t>,</w:t>
      </w:r>
      <w:r>
        <w:rPr>
          <w:spacing w:val="-2"/>
          <w:vertAlign w:val="baseline"/>
        </w:rPr>
        <w:t> </w:t>
      </w:r>
      <w:r>
        <w:rPr>
          <w:vertAlign w:val="baseline"/>
        </w:rPr>
        <w:t>Dinda</w:t>
      </w:r>
      <w:r>
        <w:rPr>
          <w:spacing w:val="-2"/>
          <w:vertAlign w:val="baseline"/>
        </w:rPr>
        <w:t> </w:t>
      </w:r>
      <w:r>
        <w:rPr>
          <w:vertAlign w:val="baseline"/>
        </w:rPr>
        <w:t>Milania</w:t>
      </w:r>
      <w:r>
        <w:rPr>
          <w:vertAlign w:val="superscript"/>
        </w:rPr>
        <w:t>3</w:t>
      </w:r>
      <w:r>
        <w:rPr>
          <w:vertAlign w:val="baseline"/>
        </w:rPr>
        <w:t>,</w:t>
      </w:r>
      <w:r>
        <w:rPr>
          <w:spacing w:val="-2"/>
          <w:vertAlign w:val="baseline"/>
        </w:rPr>
        <w:t> </w:t>
      </w:r>
      <w:r>
        <w:rPr>
          <w:vertAlign w:val="baseline"/>
        </w:rPr>
        <w:t>Bodi</w:t>
      </w:r>
      <w:r>
        <w:rPr>
          <w:spacing w:val="-1"/>
          <w:vertAlign w:val="baseline"/>
        </w:rPr>
        <w:t> </w:t>
      </w:r>
      <w:r>
        <w:rPr>
          <w:spacing w:val="-2"/>
          <w:vertAlign w:val="baseline"/>
        </w:rPr>
        <w:t>Gunawan</w:t>
      </w:r>
      <w:r>
        <w:rPr>
          <w:spacing w:val="-2"/>
          <w:vertAlign w:val="superscript"/>
        </w:rPr>
        <w:t>4</w:t>
      </w:r>
    </w:p>
    <w:p>
      <w:pPr>
        <w:pStyle w:val="BodyText"/>
        <w:spacing w:before="60"/>
        <w:ind w:left="143" w:right="145" w:firstLine="227"/>
      </w:pPr>
      <w:r>
        <w:rPr>
          <w:vertAlign w:val="superscript"/>
        </w:rPr>
        <w:t>1,</w:t>
      </w:r>
      <w:r>
        <w:rPr>
          <w:spacing w:val="-20"/>
          <w:vertAlign w:val="baseline"/>
        </w:rPr>
        <w:t> </w:t>
      </w:r>
      <w:r>
        <w:rPr>
          <w:vertAlign w:val="superscript"/>
        </w:rPr>
        <w:t>2,</w:t>
      </w:r>
      <w:r>
        <w:rPr>
          <w:spacing w:val="-20"/>
          <w:vertAlign w:val="baseline"/>
        </w:rPr>
        <w:t> </w:t>
      </w:r>
      <w:r>
        <w:rPr>
          <w:vertAlign w:val="superscript"/>
        </w:rPr>
        <w:t>3,</w:t>
      </w:r>
      <w:r>
        <w:rPr>
          <w:spacing w:val="-20"/>
          <w:vertAlign w:val="baseline"/>
        </w:rPr>
        <w:t> </w:t>
      </w:r>
      <w:r>
        <w:rPr>
          <w:vertAlign w:val="superscript"/>
        </w:rPr>
        <w:t>4</w:t>
      </w:r>
      <w:r>
        <w:rPr>
          <w:spacing w:val="-21"/>
          <w:vertAlign w:val="baseline"/>
        </w:rPr>
        <w:t> </w:t>
      </w:r>
      <w:r>
        <w:rPr>
          <w:vertAlign w:val="baseline"/>
        </w:rPr>
        <w:t>Prodi</w:t>
      </w:r>
      <w:r>
        <w:rPr>
          <w:spacing w:val="-11"/>
          <w:vertAlign w:val="baseline"/>
        </w:rPr>
        <w:t> </w:t>
      </w:r>
      <w:r>
        <w:rPr>
          <w:vertAlign w:val="baseline"/>
        </w:rPr>
        <w:t>Pendidikan</w:t>
      </w:r>
      <w:r>
        <w:rPr>
          <w:spacing w:val="-3"/>
          <w:vertAlign w:val="baseline"/>
        </w:rPr>
        <w:t> </w:t>
      </w:r>
      <w:r>
        <w:rPr>
          <w:vertAlign w:val="baseline"/>
        </w:rPr>
        <w:t>Fisika,</w:t>
      </w:r>
      <w:r>
        <w:rPr>
          <w:spacing w:val="-3"/>
          <w:vertAlign w:val="baseline"/>
        </w:rPr>
        <w:t> </w:t>
      </w:r>
      <w:r>
        <w:rPr>
          <w:vertAlign w:val="baseline"/>
        </w:rPr>
        <w:t>Fakultas</w:t>
      </w:r>
      <w:r>
        <w:rPr>
          <w:spacing w:val="-3"/>
          <w:vertAlign w:val="baseline"/>
        </w:rPr>
        <w:t> </w:t>
      </w:r>
      <w:r>
        <w:rPr>
          <w:vertAlign w:val="baseline"/>
        </w:rPr>
        <w:t>Keguruan</w:t>
      </w:r>
      <w:r>
        <w:rPr>
          <w:spacing w:val="-3"/>
          <w:vertAlign w:val="baseline"/>
        </w:rPr>
        <w:t> </w:t>
      </w:r>
      <w:r>
        <w:rPr>
          <w:vertAlign w:val="baseline"/>
        </w:rPr>
        <w:t>dan</w:t>
      </w:r>
      <w:r>
        <w:rPr>
          <w:spacing w:val="-3"/>
          <w:vertAlign w:val="baseline"/>
        </w:rPr>
        <w:t> </w:t>
      </w:r>
      <w:r>
        <w:rPr>
          <w:vertAlign w:val="baseline"/>
        </w:rPr>
        <w:t>Ilmu</w:t>
      </w:r>
      <w:r>
        <w:rPr>
          <w:spacing w:val="-3"/>
          <w:vertAlign w:val="baseline"/>
        </w:rPr>
        <w:t> </w:t>
      </w:r>
      <w:r>
        <w:rPr>
          <w:vertAlign w:val="baseline"/>
        </w:rPr>
        <w:t>pendidikan,</w:t>
      </w:r>
      <w:r>
        <w:rPr>
          <w:spacing w:val="-3"/>
          <w:vertAlign w:val="baseline"/>
        </w:rPr>
        <w:t> </w:t>
      </w:r>
      <w:r>
        <w:rPr>
          <w:vertAlign w:val="baseline"/>
        </w:rPr>
        <w:t>Universitas</w:t>
      </w:r>
      <w:r>
        <w:rPr>
          <w:spacing w:val="-3"/>
          <w:vertAlign w:val="baseline"/>
        </w:rPr>
        <w:t> </w:t>
      </w:r>
      <w:r>
        <w:rPr>
          <w:vertAlign w:val="baseline"/>
        </w:rPr>
        <w:t>Bengkulu, Bengkulu, 38122, Indonesia.</w:t>
      </w:r>
    </w:p>
    <w:p>
      <w:pPr>
        <w:pStyle w:val="BodyText"/>
        <w:ind w:left="370"/>
      </w:pPr>
      <w:r>
        <w:rPr/>
        <mc:AlternateContent>
          <mc:Choice Requires="wps">
            <w:drawing>
              <wp:anchor distT="0" distB="0" distL="0" distR="0" allowOverlap="1" layoutInCell="1" locked="0" behindDoc="0" simplePos="0" relativeHeight="15730176">
                <wp:simplePos x="0" y="0"/>
                <wp:positionH relativeFrom="page">
                  <wp:posOffset>989330</wp:posOffset>
                </wp:positionH>
                <wp:positionV relativeFrom="paragraph">
                  <wp:posOffset>160641</wp:posOffset>
                </wp:positionV>
                <wp:extent cx="5629275" cy="1270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5629275" cy="12700"/>
                        </a:xfrm>
                        <a:custGeom>
                          <a:avLst/>
                          <a:gdLst/>
                          <a:ahLst/>
                          <a:cxnLst/>
                          <a:rect l="l" t="t" r="r" b="b"/>
                          <a:pathLst>
                            <a:path w="5629275" h="12700">
                              <a:moveTo>
                                <a:pt x="0" y="0"/>
                              </a:moveTo>
                              <a:lnTo>
                                <a:pt x="5629275"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77.900002pt,12.64892pt" to="521.150002pt,13.64892pt" stroked="true" strokeweight=".99998pt" strokecolor="#000000">
                <v:stroke dashstyle="solid"/>
                <w10:wrap type="none"/>
              </v:line>
            </w:pict>
          </mc:Fallback>
        </mc:AlternateContent>
      </w:r>
      <w:r>
        <w:rPr/>
        <w:t>*Email</w:t>
      </w:r>
      <w:r>
        <w:rPr>
          <w:spacing w:val="-6"/>
        </w:rPr>
        <w:t> </w:t>
      </w:r>
      <w:r>
        <w:rPr/>
        <w:t>korespondensi</w:t>
      </w:r>
      <w:r>
        <w:rPr>
          <w:spacing w:val="-6"/>
        </w:rPr>
        <w:t> </w:t>
      </w:r>
      <w:r>
        <w:rPr/>
        <w:t>:</w:t>
      </w:r>
      <w:r>
        <w:rPr>
          <w:spacing w:val="-5"/>
        </w:rPr>
        <w:t> </w:t>
      </w:r>
      <w:hyperlink r:id="rId11">
        <w:r>
          <w:rPr>
            <w:spacing w:val="-2"/>
            <w:u w:val="single"/>
          </w:rPr>
          <w:t>miaangelina268@gmail.com</w:t>
        </w:r>
      </w:hyperlink>
      <w:r>
        <w:rPr>
          <w:spacing w:val="-2"/>
        </w:rPr>
        <w:t>.</w:t>
      </w:r>
    </w:p>
    <w:p>
      <w:pPr>
        <w:spacing w:before="0"/>
        <w:ind w:left="370" w:right="0" w:firstLine="0"/>
        <w:jc w:val="both"/>
        <w:rPr>
          <w:sz w:val="18"/>
        </w:rPr>
      </w:pPr>
      <w:r>
        <w:rPr>
          <w:sz w:val="18"/>
        </w:rPr>
        <w:t>Diterima</w:t>
      </w:r>
      <w:r>
        <w:rPr>
          <w:spacing w:val="-4"/>
          <w:sz w:val="18"/>
        </w:rPr>
        <w:t> </w:t>
      </w:r>
      <w:r>
        <w:rPr>
          <w:sz w:val="18"/>
        </w:rPr>
        <w:t>xxxxx</w:t>
      </w:r>
      <w:r>
        <w:rPr>
          <w:spacing w:val="-4"/>
          <w:sz w:val="18"/>
        </w:rPr>
        <w:t> </w:t>
      </w:r>
      <w:r>
        <w:rPr>
          <w:sz w:val="18"/>
        </w:rPr>
        <w:t>202x;</w:t>
      </w:r>
      <w:r>
        <w:rPr>
          <w:spacing w:val="-3"/>
          <w:sz w:val="18"/>
        </w:rPr>
        <w:t> </w:t>
      </w:r>
      <w:r>
        <w:rPr>
          <w:sz w:val="18"/>
        </w:rPr>
        <w:t>Disetujui</w:t>
      </w:r>
      <w:r>
        <w:rPr>
          <w:spacing w:val="-4"/>
          <w:sz w:val="18"/>
        </w:rPr>
        <w:t> </w:t>
      </w:r>
      <w:r>
        <w:rPr>
          <w:sz w:val="18"/>
        </w:rPr>
        <w:t>xxxxxx</w:t>
      </w:r>
      <w:r>
        <w:rPr>
          <w:spacing w:val="-4"/>
          <w:sz w:val="18"/>
        </w:rPr>
        <w:t> </w:t>
      </w:r>
      <w:r>
        <w:rPr>
          <w:sz w:val="18"/>
        </w:rPr>
        <w:t>202x;</w:t>
      </w:r>
      <w:r>
        <w:rPr>
          <w:spacing w:val="-3"/>
          <w:sz w:val="18"/>
        </w:rPr>
        <w:t> </w:t>
      </w:r>
      <w:r>
        <w:rPr>
          <w:sz w:val="18"/>
        </w:rPr>
        <w:t>Dipublikasi</w:t>
      </w:r>
      <w:r>
        <w:rPr>
          <w:spacing w:val="-4"/>
          <w:sz w:val="18"/>
        </w:rPr>
        <w:t> </w:t>
      </w:r>
      <w:r>
        <w:rPr>
          <w:sz w:val="18"/>
        </w:rPr>
        <w:t>xx</w:t>
      </w:r>
      <w:r>
        <w:rPr>
          <w:spacing w:val="-4"/>
          <w:sz w:val="18"/>
        </w:rPr>
        <w:t> </w:t>
      </w:r>
      <w:r>
        <w:rPr>
          <w:sz w:val="18"/>
        </w:rPr>
        <w:t>xxxxx</w:t>
      </w:r>
      <w:r>
        <w:rPr>
          <w:spacing w:val="-3"/>
          <w:sz w:val="18"/>
        </w:rPr>
        <w:t> </w:t>
      </w:r>
      <w:r>
        <w:rPr>
          <w:spacing w:val="-4"/>
          <w:sz w:val="18"/>
        </w:rPr>
        <w:t>202x</w:t>
      </w:r>
    </w:p>
    <w:p>
      <w:pPr>
        <w:pStyle w:val="BodyText"/>
        <w:spacing w:before="33"/>
        <w:rPr>
          <w:sz w:val="18"/>
        </w:rPr>
      </w:pPr>
    </w:p>
    <w:p>
      <w:pPr>
        <w:spacing w:before="0"/>
        <w:ind w:left="370" w:right="140" w:firstLine="0"/>
        <w:jc w:val="both"/>
        <w:rPr>
          <w:i/>
          <w:sz w:val="20"/>
        </w:rPr>
      </w:pPr>
      <w:r>
        <w:rPr>
          <w:b/>
          <w:i/>
          <w:sz w:val="20"/>
        </w:rPr>
        <w:t>Abstract: </w:t>
      </w:r>
      <w:r>
        <w:rPr>
          <w:i/>
          <w:sz w:val="20"/>
        </w:rPr>
        <w:t>PhET simulation is a digital learning medium that supports students in understanding abstract physics concepts that cannot be observed directly. The objectives of this study are to analyze the effectiveness of</w:t>
      </w:r>
      <w:r>
        <w:rPr>
          <w:i/>
          <w:spacing w:val="-12"/>
          <w:sz w:val="20"/>
        </w:rPr>
        <w:t> </w:t>
      </w:r>
      <w:r>
        <w:rPr>
          <w:i/>
          <w:sz w:val="20"/>
        </w:rPr>
        <w:t>PhET</w:t>
      </w:r>
      <w:r>
        <w:rPr>
          <w:i/>
          <w:spacing w:val="-12"/>
          <w:sz w:val="20"/>
        </w:rPr>
        <w:t> </w:t>
      </w:r>
      <w:r>
        <w:rPr>
          <w:i/>
          <w:sz w:val="20"/>
        </w:rPr>
        <w:t>Simulation</w:t>
      </w:r>
      <w:r>
        <w:rPr>
          <w:i/>
          <w:spacing w:val="-12"/>
          <w:sz w:val="20"/>
        </w:rPr>
        <w:t> </w:t>
      </w:r>
      <w:r>
        <w:rPr>
          <w:i/>
          <w:sz w:val="20"/>
        </w:rPr>
        <w:t>in</w:t>
      </w:r>
      <w:r>
        <w:rPr>
          <w:i/>
          <w:spacing w:val="-12"/>
          <w:sz w:val="20"/>
        </w:rPr>
        <w:t> </w:t>
      </w:r>
      <w:r>
        <w:rPr>
          <w:i/>
          <w:sz w:val="20"/>
        </w:rPr>
        <w:t>increasing</w:t>
      </w:r>
      <w:r>
        <w:rPr>
          <w:i/>
          <w:spacing w:val="-12"/>
          <w:sz w:val="20"/>
        </w:rPr>
        <w:t> </w:t>
      </w:r>
      <w:r>
        <w:rPr>
          <w:i/>
          <w:sz w:val="20"/>
        </w:rPr>
        <w:t>students’</w:t>
      </w:r>
      <w:r>
        <w:rPr>
          <w:i/>
          <w:spacing w:val="-12"/>
          <w:sz w:val="20"/>
        </w:rPr>
        <w:t> </w:t>
      </w:r>
      <w:r>
        <w:rPr>
          <w:i/>
          <w:sz w:val="20"/>
        </w:rPr>
        <w:t>motivation</w:t>
      </w:r>
      <w:r>
        <w:rPr>
          <w:i/>
          <w:spacing w:val="-12"/>
          <w:sz w:val="20"/>
        </w:rPr>
        <w:t> </w:t>
      </w:r>
      <w:r>
        <w:rPr>
          <w:i/>
          <w:sz w:val="20"/>
        </w:rPr>
        <w:t>to</w:t>
      </w:r>
      <w:r>
        <w:rPr>
          <w:i/>
          <w:spacing w:val="-12"/>
          <w:sz w:val="20"/>
        </w:rPr>
        <w:t> </w:t>
      </w:r>
      <w:r>
        <w:rPr>
          <w:i/>
          <w:sz w:val="20"/>
        </w:rPr>
        <w:t>learn</w:t>
      </w:r>
      <w:r>
        <w:rPr>
          <w:i/>
          <w:spacing w:val="-12"/>
          <w:sz w:val="20"/>
        </w:rPr>
        <w:t> </w:t>
      </w:r>
      <w:r>
        <w:rPr>
          <w:i/>
          <w:sz w:val="20"/>
        </w:rPr>
        <w:t>physics</w:t>
      </w:r>
      <w:r>
        <w:rPr>
          <w:i/>
          <w:spacing w:val="-12"/>
          <w:sz w:val="20"/>
        </w:rPr>
        <w:t> </w:t>
      </w:r>
      <w:r>
        <w:rPr>
          <w:i/>
          <w:sz w:val="20"/>
        </w:rPr>
        <w:t>based</w:t>
      </w:r>
      <w:r>
        <w:rPr>
          <w:i/>
          <w:spacing w:val="-12"/>
          <w:sz w:val="20"/>
        </w:rPr>
        <w:t> </w:t>
      </w:r>
      <w:r>
        <w:rPr>
          <w:i/>
          <w:sz w:val="20"/>
        </w:rPr>
        <w:t>on</w:t>
      </w:r>
      <w:r>
        <w:rPr>
          <w:i/>
          <w:spacing w:val="-12"/>
          <w:sz w:val="20"/>
        </w:rPr>
        <w:t> </w:t>
      </w:r>
      <w:r>
        <w:rPr>
          <w:i/>
          <w:sz w:val="20"/>
        </w:rPr>
        <w:t>recent</w:t>
      </w:r>
      <w:r>
        <w:rPr>
          <w:i/>
          <w:spacing w:val="-12"/>
          <w:sz w:val="20"/>
        </w:rPr>
        <w:t> </w:t>
      </w:r>
      <w:r>
        <w:rPr>
          <w:i/>
          <w:sz w:val="20"/>
        </w:rPr>
        <w:t>literature</w:t>
      </w:r>
      <w:r>
        <w:rPr>
          <w:i/>
          <w:spacing w:val="-12"/>
          <w:sz w:val="20"/>
        </w:rPr>
        <w:t> </w:t>
      </w:r>
      <w:r>
        <w:rPr>
          <w:i/>
          <w:sz w:val="20"/>
        </w:rPr>
        <w:t>and</w:t>
      </w:r>
      <w:r>
        <w:rPr>
          <w:i/>
          <w:spacing w:val="-12"/>
          <w:sz w:val="20"/>
        </w:rPr>
        <w:t> </w:t>
      </w:r>
      <w:r>
        <w:rPr>
          <w:i/>
          <w:sz w:val="20"/>
        </w:rPr>
        <w:t>to</w:t>
      </w:r>
      <w:r>
        <w:rPr>
          <w:i/>
          <w:spacing w:val="-12"/>
          <w:sz w:val="20"/>
        </w:rPr>
        <w:t> </w:t>
      </w:r>
      <w:r>
        <w:rPr>
          <w:i/>
          <w:sz w:val="20"/>
        </w:rPr>
        <w:t>identify the supporting and inhibiting factors that influence its effectiveness. The method used in this study was a qualitative</w:t>
      </w:r>
      <w:r>
        <w:rPr>
          <w:i/>
          <w:spacing w:val="-10"/>
          <w:sz w:val="20"/>
        </w:rPr>
        <w:t> </w:t>
      </w:r>
      <w:r>
        <w:rPr>
          <w:i/>
          <w:sz w:val="20"/>
        </w:rPr>
        <w:t>literature</w:t>
      </w:r>
      <w:r>
        <w:rPr>
          <w:i/>
          <w:spacing w:val="-10"/>
          <w:sz w:val="20"/>
        </w:rPr>
        <w:t> </w:t>
      </w:r>
      <w:r>
        <w:rPr>
          <w:i/>
          <w:sz w:val="20"/>
        </w:rPr>
        <w:t>review</w:t>
      </w:r>
      <w:r>
        <w:rPr>
          <w:i/>
          <w:spacing w:val="-10"/>
          <w:sz w:val="20"/>
        </w:rPr>
        <w:t> </w:t>
      </w:r>
      <w:r>
        <w:rPr>
          <w:i/>
          <w:sz w:val="20"/>
        </w:rPr>
        <w:t>by</w:t>
      </w:r>
      <w:r>
        <w:rPr>
          <w:i/>
          <w:spacing w:val="-10"/>
          <w:sz w:val="20"/>
        </w:rPr>
        <w:t> </w:t>
      </w:r>
      <w:r>
        <w:rPr>
          <w:i/>
          <w:sz w:val="20"/>
        </w:rPr>
        <w:t>collecting</w:t>
      </w:r>
      <w:r>
        <w:rPr>
          <w:i/>
          <w:spacing w:val="-10"/>
          <w:sz w:val="20"/>
        </w:rPr>
        <w:t> </w:t>
      </w:r>
      <w:r>
        <w:rPr>
          <w:i/>
          <w:sz w:val="20"/>
        </w:rPr>
        <w:t>and</w:t>
      </w:r>
      <w:r>
        <w:rPr>
          <w:i/>
          <w:spacing w:val="-10"/>
          <w:sz w:val="20"/>
        </w:rPr>
        <w:t> </w:t>
      </w:r>
      <w:r>
        <w:rPr>
          <w:i/>
          <w:sz w:val="20"/>
        </w:rPr>
        <w:t>analyzing</w:t>
      </w:r>
      <w:r>
        <w:rPr>
          <w:i/>
          <w:spacing w:val="-10"/>
          <w:sz w:val="20"/>
        </w:rPr>
        <w:t> </w:t>
      </w:r>
      <w:r>
        <w:rPr>
          <w:i/>
          <w:sz w:val="20"/>
        </w:rPr>
        <w:t>verbal</w:t>
      </w:r>
      <w:r>
        <w:rPr>
          <w:i/>
          <w:spacing w:val="-10"/>
          <w:sz w:val="20"/>
        </w:rPr>
        <w:t> </w:t>
      </w:r>
      <w:r>
        <w:rPr>
          <w:i/>
          <w:sz w:val="20"/>
        </w:rPr>
        <w:t>data</w:t>
      </w:r>
      <w:r>
        <w:rPr>
          <w:i/>
          <w:spacing w:val="-10"/>
          <w:sz w:val="20"/>
        </w:rPr>
        <w:t> </w:t>
      </w:r>
      <w:r>
        <w:rPr>
          <w:i/>
          <w:sz w:val="20"/>
        </w:rPr>
        <w:t>from</w:t>
      </w:r>
      <w:r>
        <w:rPr>
          <w:i/>
          <w:spacing w:val="-10"/>
          <w:sz w:val="20"/>
        </w:rPr>
        <w:t> </w:t>
      </w:r>
      <w:r>
        <w:rPr>
          <w:i/>
          <w:sz w:val="20"/>
        </w:rPr>
        <w:t>various</w:t>
      </w:r>
      <w:r>
        <w:rPr>
          <w:i/>
          <w:spacing w:val="-10"/>
          <w:sz w:val="20"/>
        </w:rPr>
        <w:t> </w:t>
      </w:r>
      <w:r>
        <w:rPr>
          <w:i/>
          <w:sz w:val="20"/>
        </w:rPr>
        <w:t>scientific</w:t>
      </w:r>
      <w:r>
        <w:rPr>
          <w:i/>
          <w:spacing w:val="-10"/>
          <w:sz w:val="20"/>
        </w:rPr>
        <w:t> </w:t>
      </w:r>
      <w:r>
        <w:rPr>
          <w:i/>
          <w:sz w:val="20"/>
        </w:rPr>
        <w:t>articles.</w:t>
      </w:r>
      <w:r>
        <w:rPr>
          <w:i/>
          <w:spacing w:val="-10"/>
          <w:sz w:val="20"/>
        </w:rPr>
        <w:t> </w:t>
      </w:r>
      <w:r>
        <w:rPr>
          <w:i/>
          <w:sz w:val="20"/>
        </w:rPr>
        <w:t>The</w:t>
      </w:r>
      <w:r>
        <w:rPr>
          <w:i/>
          <w:spacing w:val="-10"/>
          <w:sz w:val="20"/>
        </w:rPr>
        <w:t> </w:t>
      </w:r>
      <w:r>
        <w:rPr>
          <w:i/>
          <w:sz w:val="20"/>
        </w:rPr>
        <w:t>results of this study show that the use of PhET Simulation is effective in increasing students’ motivation, as indicated by improvements in learning outcomes and greater engagement when interacting with the simulations. It can be concluded that PhET Simulation enhances students’ motivation to learn physics and facilitates a deeper understanding of abstract concepts, making learning more interactive and meaningful.</w:t>
      </w:r>
    </w:p>
    <w:p>
      <w:pPr>
        <w:spacing w:before="228"/>
        <w:ind w:left="424" w:right="0" w:firstLine="0"/>
        <w:jc w:val="both"/>
        <w:rPr>
          <w:b/>
          <w:i/>
          <w:sz w:val="20"/>
        </w:rPr>
      </w:pPr>
      <w:r>
        <w:rPr>
          <w:i/>
          <w:sz w:val="20"/>
        </w:rPr>
        <w:t>Keywords</w:t>
      </w:r>
      <w:r>
        <w:rPr>
          <w:i/>
          <w:spacing w:val="-4"/>
          <w:sz w:val="20"/>
        </w:rPr>
        <w:t> </w:t>
      </w:r>
      <w:r>
        <w:rPr>
          <w:b/>
          <w:i/>
          <w:sz w:val="20"/>
        </w:rPr>
        <w:t>:</w:t>
      </w:r>
      <w:r>
        <w:rPr>
          <w:b/>
          <w:i/>
          <w:spacing w:val="-2"/>
          <w:sz w:val="20"/>
        </w:rPr>
        <w:t> </w:t>
      </w:r>
      <w:r>
        <w:rPr>
          <w:b/>
          <w:i/>
          <w:sz w:val="20"/>
        </w:rPr>
        <w:t>PhET</w:t>
      </w:r>
      <w:r>
        <w:rPr>
          <w:b/>
          <w:i/>
          <w:spacing w:val="-2"/>
          <w:sz w:val="20"/>
        </w:rPr>
        <w:t> </w:t>
      </w:r>
      <w:r>
        <w:rPr>
          <w:b/>
          <w:i/>
          <w:sz w:val="20"/>
        </w:rPr>
        <w:t>simulation,</w:t>
      </w:r>
      <w:r>
        <w:rPr>
          <w:b/>
          <w:i/>
          <w:spacing w:val="-2"/>
          <w:sz w:val="20"/>
        </w:rPr>
        <w:t> </w:t>
      </w:r>
      <w:r>
        <w:rPr>
          <w:b/>
          <w:i/>
          <w:sz w:val="20"/>
        </w:rPr>
        <w:t>learning</w:t>
      </w:r>
      <w:r>
        <w:rPr>
          <w:b/>
          <w:i/>
          <w:spacing w:val="-2"/>
          <w:sz w:val="20"/>
        </w:rPr>
        <w:t> </w:t>
      </w:r>
      <w:r>
        <w:rPr>
          <w:b/>
          <w:i/>
          <w:sz w:val="20"/>
        </w:rPr>
        <w:t>motivation,</w:t>
      </w:r>
      <w:r>
        <w:rPr>
          <w:b/>
          <w:i/>
          <w:spacing w:val="-2"/>
          <w:sz w:val="20"/>
        </w:rPr>
        <w:t> </w:t>
      </w:r>
      <w:r>
        <w:rPr>
          <w:b/>
          <w:i/>
          <w:sz w:val="20"/>
        </w:rPr>
        <w:t>digital</w:t>
      </w:r>
      <w:r>
        <w:rPr>
          <w:b/>
          <w:i/>
          <w:spacing w:val="-2"/>
          <w:sz w:val="20"/>
        </w:rPr>
        <w:t> </w:t>
      </w:r>
      <w:r>
        <w:rPr>
          <w:b/>
          <w:i/>
          <w:sz w:val="20"/>
        </w:rPr>
        <w:t>learning</w:t>
      </w:r>
      <w:r>
        <w:rPr>
          <w:b/>
          <w:i/>
          <w:spacing w:val="-2"/>
          <w:sz w:val="20"/>
        </w:rPr>
        <w:t> media.</w:t>
      </w:r>
    </w:p>
    <w:p>
      <w:pPr>
        <w:pStyle w:val="BodyText"/>
        <w:spacing w:before="109"/>
        <w:rPr>
          <w:b/>
          <w:i/>
          <w:sz w:val="20"/>
        </w:rPr>
      </w:pPr>
    </w:p>
    <w:p>
      <w:pPr>
        <w:spacing w:before="0"/>
        <w:ind w:left="369" w:right="141" w:firstLine="0"/>
        <w:jc w:val="both"/>
        <w:rPr>
          <w:sz w:val="20"/>
        </w:rPr>
      </w:pPr>
      <w:r>
        <w:rPr>
          <w:b/>
          <w:sz w:val="20"/>
        </w:rPr>
        <w:t>Abstrak: </w:t>
      </w:r>
      <w:r>
        <w:rPr>
          <w:i/>
          <w:sz w:val="20"/>
        </w:rPr>
        <w:t>PhET simulation </w:t>
      </w:r>
      <w:r>
        <w:rPr>
          <w:sz w:val="20"/>
        </w:rPr>
        <w:t>merupakan media pembelajaran yang dapat membantu siswa untuk memahami konsep pembelajaran yang bersifat abstrak yang tidak bisa dijelaskan secara langsung. tujuan penelitian ini yaitu Untuk menganalisis efektivitas penggunaan media pembelajaran digital </w:t>
      </w:r>
      <w:r>
        <w:rPr>
          <w:i/>
          <w:sz w:val="20"/>
        </w:rPr>
        <w:t>PhET Simulation </w:t>
      </w:r>
      <w:r>
        <w:rPr>
          <w:sz w:val="20"/>
        </w:rPr>
        <w:t>dalam meningkatkan motivasi belajar fisika berdasarkan tinjauan literatur terkini dan Untuk mengidentifikasi faktor- faktor yang memengaruhi efektivitas penggunaan </w:t>
      </w:r>
      <w:r>
        <w:rPr>
          <w:i/>
          <w:sz w:val="20"/>
        </w:rPr>
        <w:t>PhET Simulation </w:t>
      </w:r>
      <w:r>
        <w:rPr>
          <w:sz w:val="20"/>
        </w:rPr>
        <w:t>dalam meningkatkan motivasi belajar peserta didik, baik faktor pendukung maupun penghambat. Metode yang digunakan pada penelitian ini yaitu metode kualitatif dengan kajian Pustaka yang mengumpulkan data berupa informasi verbal dari</w:t>
      </w:r>
      <w:r>
        <w:rPr>
          <w:spacing w:val="40"/>
          <w:sz w:val="20"/>
        </w:rPr>
        <w:t> </w:t>
      </w:r>
      <w:r>
        <w:rPr>
          <w:sz w:val="20"/>
        </w:rPr>
        <w:t>berbagai artikel ilmiah yang kemudian dianalisis secara detail. Berdasarkan hasil dan pembahasana yang peneliti temukan dari hasil analisis berbagai artikel ilmiah bahwa Efektifitas Media Pembelajaran Digital </w:t>
      </w:r>
      <w:r>
        <w:rPr>
          <w:i/>
          <w:sz w:val="20"/>
        </w:rPr>
        <w:t>PhET Simulation </w:t>
      </w:r>
      <w:r>
        <w:rPr>
          <w:sz w:val="20"/>
        </w:rPr>
        <w:t>dalam Meningkatkan Motivasi Belajar Fisika mengalami peningkatan yang bisa dilihat dari hasil belajar yang diperoleh oleh siswa yang mengalami peningkatan sehingga dapat dikatakan bahwa dengan penggunaan </w:t>
      </w:r>
      <w:r>
        <w:rPr>
          <w:i/>
          <w:sz w:val="20"/>
        </w:rPr>
        <w:t>phet simulation </w:t>
      </w:r>
      <w:r>
        <w:rPr>
          <w:sz w:val="20"/>
        </w:rPr>
        <w:t>dalam pembelajaran itu dapat memberikan motivasi belajar bagi siswa sehingga diperolehlah hasil pemebalajaran sebelum pengguanaan </w:t>
      </w:r>
      <w:r>
        <w:rPr>
          <w:i/>
          <w:sz w:val="20"/>
        </w:rPr>
        <w:t>phet simulation </w:t>
      </w:r>
      <w:r>
        <w:rPr>
          <w:sz w:val="20"/>
        </w:rPr>
        <w:t>dan setelah penggunaan </w:t>
      </w:r>
      <w:r>
        <w:rPr>
          <w:i/>
          <w:sz w:val="20"/>
        </w:rPr>
        <w:t>phet simulation </w:t>
      </w:r>
      <w:r>
        <w:rPr>
          <w:sz w:val="20"/>
        </w:rPr>
        <w:t>mengalami peningkatan. Sehingga dapat disimpulkan bahwa penggunaan </w:t>
      </w:r>
      <w:r>
        <w:rPr>
          <w:i/>
          <w:sz w:val="20"/>
        </w:rPr>
        <w:t>phet simulation </w:t>
      </w:r>
      <w:r>
        <w:rPr>
          <w:sz w:val="20"/>
        </w:rPr>
        <w:t>dalam pembelajaran dapat meningkatkan motivasi siswa sehingga siswa bisa lebih mudah untuk memahami konsep pembelajaran yang bersifat abastrak.</w:t>
      </w:r>
    </w:p>
    <w:p>
      <w:pPr>
        <w:pStyle w:val="BodyText"/>
        <w:spacing w:before="10"/>
        <w:rPr>
          <w:sz w:val="20"/>
        </w:rPr>
      </w:pPr>
    </w:p>
    <w:p>
      <w:pPr>
        <w:spacing w:before="0"/>
        <w:ind w:left="426" w:right="0" w:firstLine="0"/>
        <w:jc w:val="both"/>
        <w:rPr>
          <w:b/>
          <w:sz w:val="20"/>
        </w:rPr>
      </w:pPr>
      <w:r>
        <w:rPr>
          <w:b/>
          <w:sz w:val="20"/>
        </w:rPr>
        <w:t>Kata</w:t>
      </w:r>
      <w:r>
        <w:rPr>
          <w:b/>
          <w:spacing w:val="-3"/>
          <w:sz w:val="20"/>
        </w:rPr>
        <w:t> </w:t>
      </w:r>
      <w:r>
        <w:rPr>
          <w:b/>
          <w:sz w:val="20"/>
        </w:rPr>
        <w:t>kunci</w:t>
      </w:r>
      <w:r>
        <w:rPr>
          <w:b/>
          <w:spacing w:val="-3"/>
          <w:sz w:val="20"/>
        </w:rPr>
        <w:t> </w:t>
      </w:r>
      <w:r>
        <w:rPr>
          <w:b/>
          <w:sz w:val="20"/>
        </w:rPr>
        <w:t>:</w:t>
      </w:r>
      <w:r>
        <w:rPr>
          <w:b/>
          <w:spacing w:val="-3"/>
          <w:sz w:val="20"/>
        </w:rPr>
        <w:t> </w:t>
      </w:r>
      <w:r>
        <w:rPr>
          <w:b/>
          <w:sz w:val="20"/>
        </w:rPr>
        <w:t>PhET</w:t>
      </w:r>
      <w:r>
        <w:rPr>
          <w:b/>
          <w:spacing w:val="-3"/>
          <w:sz w:val="20"/>
        </w:rPr>
        <w:t> </w:t>
      </w:r>
      <w:r>
        <w:rPr>
          <w:b/>
          <w:sz w:val="20"/>
        </w:rPr>
        <w:t>simulation,</w:t>
      </w:r>
      <w:r>
        <w:rPr>
          <w:b/>
          <w:spacing w:val="-2"/>
          <w:sz w:val="20"/>
        </w:rPr>
        <w:t> </w:t>
      </w:r>
      <w:r>
        <w:rPr>
          <w:b/>
          <w:sz w:val="20"/>
        </w:rPr>
        <w:t>motivasi</w:t>
      </w:r>
      <w:r>
        <w:rPr>
          <w:b/>
          <w:spacing w:val="-3"/>
          <w:sz w:val="20"/>
        </w:rPr>
        <w:t> </w:t>
      </w:r>
      <w:r>
        <w:rPr>
          <w:b/>
          <w:sz w:val="20"/>
        </w:rPr>
        <w:t>belajar,</w:t>
      </w:r>
      <w:r>
        <w:rPr>
          <w:b/>
          <w:spacing w:val="-3"/>
          <w:sz w:val="20"/>
        </w:rPr>
        <w:t> </w:t>
      </w:r>
      <w:r>
        <w:rPr>
          <w:b/>
          <w:sz w:val="20"/>
        </w:rPr>
        <w:t>media</w:t>
      </w:r>
      <w:r>
        <w:rPr>
          <w:b/>
          <w:spacing w:val="-3"/>
          <w:sz w:val="20"/>
        </w:rPr>
        <w:t> </w:t>
      </w:r>
      <w:r>
        <w:rPr>
          <w:b/>
          <w:sz w:val="20"/>
        </w:rPr>
        <w:t>pembelajaran</w:t>
      </w:r>
      <w:r>
        <w:rPr>
          <w:b/>
          <w:spacing w:val="-2"/>
          <w:sz w:val="20"/>
        </w:rPr>
        <w:t> digital.</w:t>
      </w:r>
    </w:p>
    <w:p>
      <w:pPr>
        <w:pStyle w:val="BodyText"/>
        <w:spacing w:before="149"/>
        <w:rPr>
          <w:b/>
          <w:sz w:val="20"/>
        </w:rPr>
      </w:pPr>
    </w:p>
    <w:p>
      <w:pPr>
        <w:spacing w:before="0"/>
        <w:ind w:left="143" w:right="0" w:firstLine="0"/>
        <w:jc w:val="left"/>
        <w:rPr>
          <w:b/>
          <w:sz w:val="20"/>
        </w:rPr>
      </w:pPr>
      <w:r>
        <w:rPr>
          <w:b/>
          <w:spacing w:val="-2"/>
          <w:sz w:val="20"/>
        </w:rPr>
        <w:t>PENDAHULUAN</w:t>
      </w:r>
    </w:p>
    <w:p>
      <w:pPr>
        <w:pStyle w:val="BodyText"/>
        <w:spacing w:line="360" w:lineRule="auto" w:before="115"/>
        <w:ind w:left="143" w:firstLine="425"/>
      </w:pPr>
      <w:r>
        <w:rPr/>
        <w:t>Strategi</w:t>
      </w:r>
      <w:r>
        <w:rPr>
          <w:spacing w:val="40"/>
        </w:rPr>
        <w:t> </w:t>
      </w:r>
      <w:r>
        <w:rPr/>
        <w:t>pembelajaran</w:t>
      </w:r>
      <w:r>
        <w:rPr>
          <w:spacing w:val="40"/>
        </w:rPr>
        <w:t> </w:t>
      </w:r>
      <w:r>
        <w:rPr/>
        <w:t>merupakan</w:t>
      </w:r>
      <w:r>
        <w:rPr>
          <w:spacing w:val="40"/>
        </w:rPr>
        <w:t> </w:t>
      </w:r>
      <w:r>
        <w:rPr/>
        <w:t>salah</w:t>
      </w:r>
      <w:r>
        <w:rPr>
          <w:spacing w:val="40"/>
        </w:rPr>
        <w:t> </w:t>
      </w:r>
      <w:r>
        <w:rPr/>
        <w:t>satu</w:t>
      </w:r>
      <w:r>
        <w:rPr>
          <w:spacing w:val="40"/>
        </w:rPr>
        <w:t> </w:t>
      </w:r>
      <w:r>
        <w:rPr/>
        <w:t>aspek</w:t>
      </w:r>
      <w:r>
        <w:rPr>
          <w:spacing w:val="40"/>
        </w:rPr>
        <w:t> </w:t>
      </w:r>
      <w:r>
        <w:rPr/>
        <w:t>penting</w:t>
      </w:r>
      <w:r>
        <w:rPr>
          <w:spacing w:val="40"/>
        </w:rPr>
        <w:t> </w:t>
      </w:r>
      <w:r>
        <w:rPr/>
        <w:t>dalam</w:t>
      </w:r>
      <w:r>
        <w:rPr>
          <w:spacing w:val="40"/>
        </w:rPr>
        <w:t> </w:t>
      </w:r>
      <w:r>
        <w:rPr/>
        <w:t>proses</w:t>
      </w:r>
      <w:r>
        <w:rPr>
          <w:spacing w:val="40"/>
        </w:rPr>
        <w:t> </w:t>
      </w:r>
      <w:r>
        <w:rPr/>
        <w:t>pembelajaran</w:t>
      </w:r>
      <w:r>
        <w:rPr>
          <w:spacing w:val="40"/>
        </w:rPr>
        <w:t> </w:t>
      </w:r>
      <w:r>
        <w:rPr/>
        <w:t>yang menentukan</w:t>
      </w:r>
      <w:r>
        <w:rPr>
          <w:spacing w:val="10"/>
        </w:rPr>
        <w:t> </w:t>
      </w:r>
      <w:r>
        <w:rPr/>
        <w:t>keefektifan</w:t>
      </w:r>
      <w:r>
        <w:rPr>
          <w:spacing w:val="10"/>
        </w:rPr>
        <w:t> </w:t>
      </w:r>
      <w:r>
        <w:rPr/>
        <w:t>proses</w:t>
      </w:r>
      <w:r>
        <w:rPr>
          <w:spacing w:val="11"/>
        </w:rPr>
        <w:t> </w:t>
      </w:r>
      <w:r>
        <w:rPr/>
        <w:t>pembelajaran</w:t>
      </w:r>
      <w:r>
        <w:rPr>
          <w:spacing w:val="10"/>
        </w:rPr>
        <w:t> </w:t>
      </w:r>
      <w:r>
        <w:rPr/>
        <w:t>dan</w:t>
      </w:r>
      <w:r>
        <w:rPr>
          <w:spacing w:val="10"/>
        </w:rPr>
        <w:t> </w:t>
      </w:r>
      <w:r>
        <w:rPr/>
        <w:t>tercapainya</w:t>
      </w:r>
      <w:r>
        <w:rPr>
          <w:spacing w:val="11"/>
        </w:rPr>
        <w:t> </w:t>
      </w:r>
      <w:r>
        <w:rPr/>
        <w:t>tujuan</w:t>
      </w:r>
      <w:r>
        <w:rPr>
          <w:spacing w:val="10"/>
        </w:rPr>
        <w:t> </w:t>
      </w:r>
      <w:r>
        <w:rPr/>
        <w:t>pembelajaran.</w:t>
      </w:r>
      <w:r>
        <w:rPr>
          <w:spacing w:val="10"/>
        </w:rPr>
        <w:t> </w:t>
      </w:r>
      <w:r>
        <w:rPr/>
        <w:t>Pengetahuan</w:t>
      </w:r>
      <w:r>
        <w:rPr>
          <w:spacing w:val="11"/>
        </w:rPr>
        <w:t> </w:t>
      </w:r>
      <w:r>
        <w:rPr>
          <w:spacing w:val="-4"/>
        </w:rPr>
        <w:t>guru</w:t>
      </w:r>
    </w:p>
    <w:p>
      <w:pPr>
        <w:pStyle w:val="BodyText"/>
        <w:spacing w:before="10"/>
        <w:rPr>
          <w:sz w:val="3"/>
        </w:rPr>
      </w:pPr>
      <w:r>
        <w:rPr>
          <w:sz w:val="3"/>
        </w:rPr>
        <mc:AlternateContent>
          <mc:Choice Requires="wps">
            <w:drawing>
              <wp:anchor distT="0" distB="0" distL="0" distR="0" allowOverlap="1" layoutInCell="1" locked="0" behindDoc="1" simplePos="0" relativeHeight="487588864">
                <wp:simplePos x="0" y="0"/>
                <wp:positionH relativeFrom="page">
                  <wp:posOffset>925830</wp:posOffset>
                </wp:positionH>
                <wp:positionV relativeFrom="paragraph">
                  <wp:posOffset>43500</wp:posOffset>
                </wp:positionV>
                <wp:extent cx="5686425" cy="1270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7616;mso-wrap-distance-left:0;mso-wrap-distance-right:0" from="72.900002pt,4.425248pt" to="520.650002pt,3.425248pt" stroked="true" strokeweight=".74999pt" strokecolor="#000000">
                <v:stroke dashstyle="solid"/>
                <w10:wrap type="topAndBottom"/>
              </v:line>
            </w:pict>
          </mc:Fallback>
        </mc:AlternateContent>
      </w:r>
    </w:p>
    <w:p>
      <w:pPr>
        <w:spacing w:before="0"/>
        <w:ind w:left="143"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after="0"/>
        <w:jc w:val="left"/>
        <w:rPr>
          <w:rFonts w:ascii="Cambria"/>
          <w:sz w:val="20"/>
        </w:rPr>
        <w:sectPr>
          <w:headerReference w:type="default" r:id="rId5"/>
          <w:headerReference w:type="even" r:id="rId6"/>
          <w:footerReference w:type="default" r:id="rId7"/>
          <w:footerReference w:type="even" r:id="rId8"/>
          <w:type w:val="continuous"/>
          <w:pgSz w:w="11910" w:h="16840"/>
          <w:pgMar w:header="1109" w:footer="992" w:top="1480" w:bottom="1180" w:left="1275" w:right="1275"/>
          <w:pgNumType w:start="1"/>
        </w:sectPr>
      </w:pPr>
    </w:p>
    <w:p>
      <w:pPr>
        <w:pStyle w:val="BodyText"/>
        <w:spacing w:line="360" w:lineRule="auto" w:before="252"/>
        <w:ind w:left="142" w:right="141"/>
        <w:jc w:val="both"/>
      </w:pPr>
      <w:r>
        <w:rPr/>
        <w:t>fisika terkait strategi pembelajaran fisika dapat diaplikasikan dalam mengakomodasi berbagai objek dan benda-benda alam yang lain. Populasi tidak hanya mencakup jumlah peserta didik, tetapi juga berbagai objek dan benda lainnya. Penggunaan strategi pembelajaran yang sistematis dalam pembelajaran memberikan beberapa keuntungan, yakni: 1) siswa lebih aktif, 2) konsep materi terserap dengan baik dan jelas, 3) mendorong integrasi pengalaman belajar, 4) tumbuhnya improvisasi pengetahuan, sikap, dan wawasan ilmiah yang diperlukan (Viyanti, Agus Suyatna, 2021). Dengan strategi belajar yang menggunakan model </w:t>
      </w:r>
      <w:r>
        <w:rPr>
          <w:i/>
        </w:rPr>
        <w:t>Problem Based Learning </w:t>
      </w:r>
      <w:r>
        <w:rPr/>
        <w:t>(</w:t>
      </w:r>
      <w:r>
        <w:rPr>
          <w:i/>
        </w:rPr>
        <w:t>PBL</w:t>
      </w:r>
      <w:r>
        <w:rPr/>
        <w:t>) yang didukung oleh media digital, maka kemampuan berpikir kritis dan hasil belajar di bidang kognitif meningkat. Dalam model ini, peserta didik diberikan suatu masalah dalam kehidupan sehari-hari yang terkait dengan konsep fisika</w:t>
      </w:r>
      <w:r>
        <w:rPr>
          <w:spacing w:val="-11"/>
        </w:rPr>
        <w:t> </w:t>
      </w:r>
      <w:r>
        <w:rPr/>
        <w:t>yang</w:t>
      </w:r>
      <w:r>
        <w:rPr>
          <w:spacing w:val="-11"/>
        </w:rPr>
        <w:t> </w:t>
      </w:r>
      <w:r>
        <w:rPr/>
        <w:t>tersedia</w:t>
      </w:r>
      <w:r>
        <w:rPr>
          <w:spacing w:val="-11"/>
        </w:rPr>
        <w:t> </w:t>
      </w:r>
      <w:r>
        <w:rPr/>
        <w:t>melalui</w:t>
      </w:r>
      <w:r>
        <w:rPr>
          <w:spacing w:val="-11"/>
        </w:rPr>
        <w:t> </w:t>
      </w:r>
      <w:r>
        <w:rPr/>
        <w:t>media</w:t>
      </w:r>
      <w:r>
        <w:rPr>
          <w:spacing w:val="-11"/>
        </w:rPr>
        <w:t> </w:t>
      </w:r>
      <w:r>
        <w:rPr/>
        <w:t>digital.</w:t>
      </w:r>
      <w:r>
        <w:rPr>
          <w:spacing w:val="-11"/>
        </w:rPr>
        <w:t> </w:t>
      </w:r>
      <w:r>
        <w:rPr/>
        <w:t>Dengan</w:t>
      </w:r>
      <w:r>
        <w:rPr>
          <w:spacing w:val="-11"/>
        </w:rPr>
        <w:t> </w:t>
      </w:r>
      <w:r>
        <w:rPr/>
        <w:t>demikian,</w:t>
      </w:r>
      <w:r>
        <w:rPr>
          <w:spacing w:val="-11"/>
        </w:rPr>
        <w:t> </w:t>
      </w:r>
      <w:r>
        <w:rPr/>
        <w:t>peserta</w:t>
      </w:r>
      <w:r>
        <w:rPr>
          <w:spacing w:val="-11"/>
        </w:rPr>
        <w:t> </w:t>
      </w:r>
      <w:r>
        <w:rPr/>
        <w:t>didik</w:t>
      </w:r>
      <w:r>
        <w:rPr>
          <w:spacing w:val="-11"/>
        </w:rPr>
        <w:t> </w:t>
      </w:r>
      <w:r>
        <w:rPr/>
        <w:t>yang</w:t>
      </w:r>
      <w:r>
        <w:rPr>
          <w:spacing w:val="-11"/>
        </w:rPr>
        <w:t> </w:t>
      </w:r>
      <w:r>
        <w:rPr/>
        <w:t>menyelesaikan</w:t>
      </w:r>
      <w:r>
        <w:rPr>
          <w:spacing w:val="-11"/>
        </w:rPr>
        <w:t> </w:t>
      </w:r>
      <w:r>
        <w:rPr/>
        <w:t>masalah tersebut dapat mengeksplorasi materi secara mandiri atau bekerja sama dalam kelompok (S. Sari et al., 2025). Dengan demikian dapat disimpulkan bahwah strategi pembelajaran fisika adalah salah satu metode yang dapat diterapkan dalam proses pembelajaran fisika baik berupa model, strategi, dan pendekatan yang beragam Ketika proses pembelajaran sehingga dapat mencapai tujuan pembelajaran yang telah dirancang dalam konsep fisika.</w:t>
      </w:r>
    </w:p>
    <w:p>
      <w:pPr>
        <w:pStyle w:val="BodyText"/>
        <w:spacing w:line="360" w:lineRule="auto"/>
        <w:ind w:left="142" w:right="142" w:firstLine="425"/>
        <w:jc w:val="both"/>
      </w:pPr>
      <w:r>
        <w:rPr/>
        <w:t>Motivasi</w:t>
      </w:r>
      <w:r>
        <w:rPr>
          <w:spacing w:val="-7"/>
        </w:rPr>
        <w:t> </w:t>
      </w:r>
      <w:r>
        <w:rPr/>
        <w:t>belajar</w:t>
      </w:r>
      <w:r>
        <w:rPr>
          <w:spacing w:val="-7"/>
        </w:rPr>
        <w:t> </w:t>
      </w:r>
      <w:r>
        <w:rPr/>
        <w:t>memiliki</w:t>
      </w:r>
      <w:r>
        <w:rPr>
          <w:spacing w:val="-7"/>
        </w:rPr>
        <w:t> </w:t>
      </w:r>
      <w:r>
        <w:rPr/>
        <w:t>peranan</w:t>
      </w:r>
      <w:r>
        <w:rPr>
          <w:spacing w:val="-7"/>
        </w:rPr>
        <w:t> </w:t>
      </w:r>
      <w:r>
        <w:rPr/>
        <w:t>penting</w:t>
      </w:r>
      <w:r>
        <w:rPr>
          <w:spacing w:val="-7"/>
        </w:rPr>
        <w:t> </w:t>
      </w:r>
      <w:r>
        <w:rPr/>
        <w:t>dalam</w:t>
      </w:r>
      <w:r>
        <w:rPr>
          <w:spacing w:val="-7"/>
        </w:rPr>
        <w:t> </w:t>
      </w:r>
      <w:r>
        <w:rPr/>
        <w:t>memberi</w:t>
      </w:r>
      <w:r>
        <w:rPr>
          <w:spacing w:val="-7"/>
        </w:rPr>
        <w:t> </w:t>
      </w:r>
      <w:r>
        <w:rPr/>
        <w:t>rangsangan,</w:t>
      </w:r>
      <w:r>
        <w:rPr>
          <w:spacing w:val="-7"/>
        </w:rPr>
        <w:t> </w:t>
      </w:r>
      <w:r>
        <w:rPr/>
        <w:t>semangat,</w:t>
      </w:r>
      <w:r>
        <w:rPr>
          <w:spacing w:val="-7"/>
        </w:rPr>
        <w:t> </w:t>
      </w:r>
      <w:r>
        <w:rPr/>
        <w:t>dan</w:t>
      </w:r>
      <w:r>
        <w:rPr>
          <w:spacing w:val="-7"/>
        </w:rPr>
        <w:t> </w:t>
      </w:r>
      <w:r>
        <w:rPr/>
        <w:t>rasa</w:t>
      </w:r>
      <w:r>
        <w:rPr>
          <w:spacing w:val="-7"/>
        </w:rPr>
        <w:t> </w:t>
      </w:r>
      <w:r>
        <w:rPr/>
        <w:t>senang sehingga</w:t>
      </w:r>
      <w:r>
        <w:rPr>
          <w:spacing w:val="-3"/>
        </w:rPr>
        <w:t> </w:t>
      </w:r>
      <w:r>
        <w:rPr/>
        <w:t>peserta</w:t>
      </w:r>
      <w:r>
        <w:rPr>
          <w:spacing w:val="-3"/>
        </w:rPr>
        <w:t> </w:t>
      </w:r>
      <w:r>
        <w:rPr/>
        <w:t>didik</w:t>
      </w:r>
      <w:r>
        <w:rPr>
          <w:spacing w:val="-3"/>
        </w:rPr>
        <w:t> </w:t>
      </w:r>
      <w:r>
        <w:rPr/>
        <w:t>terdorong</w:t>
      </w:r>
      <w:r>
        <w:rPr>
          <w:spacing w:val="-3"/>
        </w:rPr>
        <w:t> </w:t>
      </w:r>
      <w:r>
        <w:rPr/>
        <w:t>untuk</w:t>
      </w:r>
      <w:r>
        <w:rPr>
          <w:spacing w:val="-3"/>
        </w:rPr>
        <w:t> </w:t>
      </w:r>
      <w:r>
        <w:rPr/>
        <w:t>aktif</w:t>
      </w:r>
      <w:r>
        <w:rPr>
          <w:spacing w:val="-3"/>
        </w:rPr>
        <w:t> </w:t>
      </w:r>
      <w:r>
        <w:rPr/>
        <w:t>dalam</w:t>
      </w:r>
      <w:r>
        <w:rPr>
          <w:spacing w:val="-3"/>
        </w:rPr>
        <w:t> </w:t>
      </w:r>
      <w:r>
        <w:rPr/>
        <w:t>proses</w:t>
      </w:r>
      <w:r>
        <w:rPr>
          <w:spacing w:val="-3"/>
        </w:rPr>
        <w:t> </w:t>
      </w:r>
      <w:r>
        <w:rPr/>
        <w:t>pembelajaran.</w:t>
      </w:r>
      <w:r>
        <w:rPr>
          <w:spacing w:val="-3"/>
        </w:rPr>
        <w:t> </w:t>
      </w:r>
      <w:r>
        <w:rPr/>
        <w:t>Hal</w:t>
      </w:r>
      <w:r>
        <w:rPr>
          <w:spacing w:val="-3"/>
        </w:rPr>
        <w:t> </w:t>
      </w:r>
      <w:r>
        <w:rPr/>
        <w:t>ini</w:t>
      </w:r>
      <w:r>
        <w:rPr>
          <w:spacing w:val="-3"/>
        </w:rPr>
        <w:t> </w:t>
      </w:r>
      <w:r>
        <w:rPr/>
        <w:t>sangat</w:t>
      </w:r>
      <w:r>
        <w:rPr>
          <w:spacing w:val="-3"/>
        </w:rPr>
        <w:t> </w:t>
      </w:r>
      <w:r>
        <w:rPr/>
        <w:t>relevan</w:t>
      </w:r>
      <w:r>
        <w:rPr>
          <w:spacing w:val="-3"/>
        </w:rPr>
        <w:t> </w:t>
      </w:r>
      <w:r>
        <w:rPr/>
        <w:t>dengan pembelajaran</w:t>
      </w:r>
      <w:r>
        <w:rPr>
          <w:spacing w:val="-1"/>
        </w:rPr>
        <w:t> </w:t>
      </w:r>
      <w:r>
        <w:rPr/>
        <w:t>fisika</w:t>
      </w:r>
      <w:r>
        <w:rPr>
          <w:spacing w:val="-1"/>
        </w:rPr>
        <w:t> </w:t>
      </w:r>
      <w:r>
        <w:rPr/>
        <w:t>yang</w:t>
      </w:r>
      <w:r>
        <w:rPr>
          <w:spacing w:val="-1"/>
        </w:rPr>
        <w:t> </w:t>
      </w:r>
      <w:r>
        <w:rPr/>
        <w:t>kerap</w:t>
      </w:r>
      <w:r>
        <w:rPr>
          <w:spacing w:val="-1"/>
        </w:rPr>
        <w:t> </w:t>
      </w:r>
      <w:r>
        <w:rPr/>
        <w:t>dianggap</w:t>
      </w:r>
      <w:r>
        <w:rPr>
          <w:spacing w:val="-1"/>
        </w:rPr>
        <w:t> </w:t>
      </w:r>
      <w:r>
        <w:rPr/>
        <w:t>sulit</w:t>
      </w:r>
      <w:r>
        <w:rPr>
          <w:spacing w:val="-1"/>
        </w:rPr>
        <w:t> </w:t>
      </w:r>
      <w:r>
        <w:rPr/>
        <w:t>dan</w:t>
      </w:r>
      <w:r>
        <w:rPr>
          <w:spacing w:val="-1"/>
        </w:rPr>
        <w:t> </w:t>
      </w:r>
      <w:r>
        <w:rPr/>
        <w:t>abstrak,</w:t>
      </w:r>
      <w:r>
        <w:rPr>
          <w:spacing w:val="-1"/>
        </w:rPr>
        <w:t> </w:t>
      </w:r>
      <w:r>
        <w:rPr/>
        <w:t>karena</w:t>
      </w:r>
      <w:r>
        <w:rPr>
          <w:spacing w:val="-1"/>
        </w:rPr>
        <w:t> </w:t>
      </w:r>
      <w:r>
        <w:rPr/>
        <w:t>dengan</w:t>
      </w:r>
      <w:r>
        <w:rPr>
          <w:spacing w:val="-1"/>
        </w:rPr>
        <w:t> </w:t>
      </w:r>
      <w:r>
        <w:rPr/>
        <w:t>motivasi</w:t>
      </w:r>
      <w:r>
        <w:rPr>
          <w:spacing w:val="-1"/>
        </w:rPr>
        <w:t> </w:t>
      </w:r>
      <w:r>
        <w:rPr/>
        <w:t>yang</w:t>
      </w:r>
      <w:r>
        <w:rPr>
          <w:spacing w:val="-1"/>
        </w:rPr>
        <w:t> </w:t>
      </w:r>
      <w:r>
        <w:rPr/>
        <w:t>tinggi</w:t>
      </w:r>
      <w:r>
        <w:rPr>
          <w:spacing w:val="-1"/>
        </w:rPr>
        <w:t> </w:t>
      </w:r>
      <w:r>
        <w:rPr/>
        <w:t>peserta didik</w:t>
      </w:r>
      <w:r>
        <w:rPr>
          <w:spacing w:val="-10"/>
        </w:rPr>
        <w:t> </w:t>
      </w:r>
      <w:r>
        <w:rPr/>
        <w:t>akan</w:t>
      </w:r>
      <w:r>
        <w:rPr>
          <w:spacing w:val="-10"/>
        </w:rPr>
        <w:t> </w:t>
      </w:r>
      <w:r>
        <w:rPr/>
        <w:t>lebih</w:t>
      </w:r>
      <w:r>
        <w:rPr>
          <w:spacing w:val="-10"/>
        </w:rPr>
        <w:t> </w:t>
      </w:r>
      <w:r>
        <w:rPr/>
        <w:t>gigih</w:t>
      </w:r>
      <w:r>
        <w:rPr>
          <w:spacing w:val="-10"/>
        </w:rPr>
        <w:t> </w:t>
      </w:r>
      <w:r>
        <w:rPr/>
        <w:t>memahami</w:t>
      </w:r>
      <w:r>
        <w:rPr>
          <w:spacing w:val="-10"/>
        </w:rPr>
        <w:t> </w:t>
      </w:r>
      <w:r>
        <w:rPr/>
        <w:t>konsep,</w:t>
      </w:r>
      <w:r>
        <w:rPr>
          <w:spacing w:val="-10"/>
        </w:rPr>
        <w:t> </w:t>
      </w:r>
      <w:r>
        <w:rPr/>
        <w:t>melakukan</w:t>
      </w:r>
      <w:r>
        <w:rPr>
          <w:spacing w:val="-10"/>
        </w:rPr>
        <w:t> </w:t>
      </w:r>
      <w:r>
        <w:rPr/>
        <w:t>eksperimen,</w:t>
      </w:r>
      <w:r>
        <w:rPr>
          <w:spacing w:val="-10"/>
        </w:rPr>
        <w:t> </w:t>
      </w:r>
      <w:r>
        <w:rPr/>
        <w:t>serta</w:t>
      </w:r>
      <w:r>
        <w:rPr>
          <w:spacing w:val="-10"/>
        </w:rPr>
        <w:t> </w:t>
      </w:r>
      <w:r>
        <w:rPr/>
        <w:t>mencari</w:t>
      </w:r>
      <w:r>
        <w:rPr>
          <w:spacing w:val="-10"/>
        </w:rPr>
        <w:t> </w:t>
      </w:r>
      <w:r>
        <w:rPr/>
        <w:t>keterkaitan</w:t>
      </w:r>
      <w:r>
        <w:rPr>
          <w:spacing w:val="-10"/>
        </w:rPr>
        <w:t> </w:t>
      </w:r>
      <w:r>
        <w:rPr/>
        <w:t>antara</w:t>
      </w:r>
      <w:r>
        <w:rPr>
          <w:spacing w:val="-10"/>
        </w:rPr>
        <w:t> </w:t>
      </w:r>
      <w:r>
        <w:rPr/>
        <w:t>teori fisika dengan fenomena sehari-hari. Motivasi juga menjadi faktor internal yang menentukan keberhasilan</w:t>
      </w:r>
      <w:r>
        <w:rPr>
          <w:spacing w:val="-3"/>
        </w:rPr>
        <w:t> </w:t>
      </w:r>
      <w:r>
        <w:rPr/>
        <w:t>belajar,</w:t>
      </w:r>
      <w:r>
        <w:rPr>
          <w:spacing w:val="-3"/>
        </w:rPr>
        <w:t> </w:t>
      </w:r>
      <w:r>
        <w:rPr/>
        <w:t>sehingga</w:t>
      </w:r>
      <w:r>
        <w:rPr>
          <w:spacing w:val="-3"/>
        </w:rPr>
        <w:t> </w:t>
      </w:r>
      <w:r>
        <w:rPr/>
        <w:t>semakin</w:t>
      </w:r>
      <w:r>
        <w:rPr>
          <w:spacing w:val="-3"/>
        </w:rPr>
        <w:t> </w:t>
      </w:r>
      <w:r>
        <w:rPr/>
        <w:t>besar</w:t>
      </w:r>
      <w:r>
        <w:rPr>
          <w:spacing w:val="-3"/>
        </w:rPr>
        <w:t> </w:t>
      </w:r>
      <w:r>
        <w:rPr/>
        <w:t>motivasi</w:t>
      </w:r>
      <w:r>
        <w:rPr>
          <w:spacing w:val="-3"/>
        </w:rPr>
        <w:t> </w:t>
      </w:r>
      <w:r>
        <w:rPr/>
        <w:t>peserta</w:t>
      </w:r>
      <w:r>
        <w:rPr>
          <w:spacing w:val="-3"/>
        </w:rPr>
        <w:t> </w:t>
      </w:r>
      <w:r>
        <w:rPr/>
        <w:t>didik</w:t>
      </w:r>
      <w:r>
        <w:rPr>
          <w:spacing w:val="-3"/>
        </w:rPr>
        <w:t> </w:t>
      </w:r>
      <w:r>
        <w:rPr/>
        <w:t>dalam</w:t>
      </w:r>
      <w:r>
        <w:rPr>
          <w:spacing w:val="-3"/>
        </w:rPr>
        <w:t> </w:t>
      </w:r>
      <w:r>
        <w:rPr/>
        <w:t>belajar</w:t>
      </w:r>
      <w:r>
        <w:rPr>
          <w:spacing w:val="-3"/>
        </w:rPr>
        <w:t> </w:t>
      </w:r>
      <w:r>
        <w:rPr/>
        <w:t>fisika</w:t>
      </w:r>
      <w:r>
        <w:rPr>
          <w:spacing w:val="-3"/>
        </w:rPr>
        <w:t> </w:t>
      </w:r>
      <w:r>
        <w:rPr/>
        <w:t>maka</w:t>
      </w:r>
      <w:r>
        <w:rPr>
          <w:spacing w:val="-3"/>
        </w:rPr>
        <w:t> </w:t>
      </w:r>
      <w:r>
        <w:rPr/>
        <w:t>semakin besar</w:t>
      </w:r>
      <w:r>
        <w:rPr>
          <w:spacing w:val="-6"/>
        </w:rPr>
        <w:t> </w:t>
      </w:r>
      <w:r>
        <w:rPr/>
        <w:t>pula</w:t>
      </w:r>
      <w:r>
        <w:rPr>
          <w:spacing w:val="-6"/>
        </w:rPr>
        <w:t> </w:t>
      </w:r>
      <w:r>
        <w:rPr/>
        <w:t>peluang</w:t>
      </w:r>
      <w:r>
        <w:rPr>
          <w:spacing w:val="-6"/>
        </w:rPr>
        <w:t> </w:t>
      </w:r>
      <w:r>
        <w:rPr/>
        <w:t>mereka</w:t>
      </w:r>
      <w:r>
        <w:rPr>
          <w:spacing w:val="-6"/>
        </w:rPr>
        <w:t> </w:t>
      </w:r>
      <w:r>
        <w:rPr/>
        <w:t>untuk</w:t>
      </w:r>
      <w:r>
        <w:rPr>
          <w:spacing w:val="-6"/>
        </w:rPr>
        <w:t> </w:t>
      </w:r>
      <w:r>
        <w:rPr/>
        <w:t>mencapai</w:t>
      </w:r>
      <w:r>
        <w:rPr>
          <w:spacing w:val="-6"/>
        </w:rPr>
        <w:t> </w:t>
      </w:r>
      <w:r>
        <w:rPr/>
        <w:t>pemahaman</w:t>
      </w:r>
      <w:r>
        <w:rPr>
          <w:spacing w:val="-6"/>
        </w:rPr>
        <w:t> </w:t>
      </w:r>
      <w:r>
        <w:rPr/>
        <w:t>yang</w:t>
      </w:r>
      <w:r>
        <w:rPr>
          <w:spacing w:val="-6"/>
        </w:rPr>
        <w:t> </w:t>
      </w:r>
      <w:r>
        <w:rPr/>
        <w:t>mendalam</w:t>
      </w:r>
      <w:r>
        <w:rPr>
          <w:spacing w:val="-6"/>
        </w:rPr>
        <w:t> </w:t>
      </w:r>
      <w:r>
        <w:rPr/>
        <w:t>dan</w:t>
      </w:r>
      <w:r>
        <w:rPr>
          <w:spacing w:val="-6"/>
        </w:rPr>
        <w:t> </w:t>
      </w:r>
      <w:r>
        <w:rPr/>
        <w:t>prestasi</w:t>
      </w:r>
      <w:r>
        <w:rPr>
          <w:spacing w:val="-6"/>
        </w:rPr>
        <w:t> </w:t>
      </w:r>
      <w:r>
        <w:rPr/>
        <w:t>belajar</w:t>
      </w:r>
      <w:r>
        <w:rPr>
          <w:spacing w:val="-6"/>
        </w:rPr>
        <w:t> </w:t>
      </w:r>
      <w:r>
        <w:rPr/>
        <w:t>yang</w:t>
      </w:r>
      <w:r>
        <w:rPr>
          <w:spacing w:val="-6"/>
        </w:rPr>
        <w:t> </w:t>
      </w:r>
      <w:r>
        <w:rPr/>
        <w:t>lebih baik (Verdian et al., 2020). Motivasi belajar sains merupakan komponen afektif yang sangat penting karena menjadi landasan dalam proses pembelajaran. Dalam hal ini, guru fisika di kelas perlu menekankan pembelajaran yang tidak hanya menuntut kemampuan perhitungan matematis, tetapi juga membangkitkan aspek-aspek motivasi belajar seperti </w:t>
      </w:r>
      <w:r>
        <w:rPr>
          <w:i/>
        </w:rPr>
        <w:t>attention </w:t>
      </w:r>
      <w:r>
        <w:rPr/>
        <w:t>(perhatian), yaitu sikap peserta didik dalam memberikan fokus dan keterlibatan terhadap</w:t>
      </w:r>
      <w:r>
        <w:rPr>
          <w:spacing w:val="-2"/>
        </w:rPr>
        <w:t> </w:t>
      </w:r>
      <w:r>
        <w:rPr/>
        <w:t>pembelajaran (Sari &amp; Sunarno, 2018)</w:t>
      </w:r>
      <w:r>
        <w:rPr>
          <w:spacing w:val="40"/>
        </w:rPr>
        <w:t> </w:t>
      </w:r>
      <w:r>
        <w:rPr/>
        <w:t>Motivasi adalah suatu dorongan yang berasal dari diri sendiri untuk membuat seseorang bertindak memenuhi keinginannya sendiri. Di dalam motivasi terdapat keinginan yang menumbuhkan semangat, serta mengarahkan tindakan dan sikap individu untuk mencapai tujuan tertentu.</w:t>
      </w:r>
    </w:p>
    <w:p>
      <w:pPr>
        <w:pStyle w:val="BodyText"/>
        <w:spacing w:line="360" w:lineRule="auto"/>
        <w:ind w:left="143" w:right="141" w:firstLine="425"/>
        <w:jc w:val="both"/>
      </w:pPr>
      <w:r>
        <w:rPr/>
        <w:t>Media</w:t>
      </w:r>
      <w:r>
        <w:rPr>
          <w:spacing w:val="-2"/>
        </w:rPr>
        <w:t> </w:t>
      </w:r>
      <w:r>
        <w:rPr/>
        <w:t>pembelajaran</w:t>
      </w:r>
      <w:r>
        <w:rPr>
          <w:spacing w:val="-2"/>
        </w:rPr>
        <w:t> </w:t>
      </w:r>
      <w:r>
        <w:rPr/>
        <w:t>saat</w:t>
      </w:r>
      <w:r>
        <w:rPr>
          <w:spacing w:val="-2"/>
        </w:rPr>
        <w:t> </w:t>
      </w:r>
      <w:r>
        <w:rPr/>
        <w:t>ini</w:t>
      </w:r>
      <w:r>
        <w:rPr>
          <w:spacing w:val="-2"/>
        </w:rPr>
        <w:t> </w:t>
      </w:r>
      <w:r>
        <w:rPr/>
        <w:t>sangat</w:t>
      </w:r>
      <w:r>
        <w:rPr>
          <w:spacing w:val="-2"/>
        </w:rPr>
        <w:t> </w:t>
      </w:r>
      <w:r>
        <w:rPr/>
        <w:t>berperan</w:t>
      </w:r>
      <w:r>
        <w:rPr>
          <w:spacing w:val="-2"/>
        </w:rPr>
        <w:t> </w:t>
      </w:r>
      <w:r>
        <w:rPr/>
        <w:t>penting</w:t>
      </w:r>
      <w:r>
        <w:rPr>
          <w:spacing w:val="-2"/>
        </w:rPr>
        <w:t> </w:t>
      </w:r>
      <w:r>
        <w:rPr/>
        <w:t>bagi</w:t>
      </w:r>
      <w:r>
        <w:rPr>
          <w:spacing w:val="-2"/>
        </w:rPr>
        <w:t> </w:t>
      </w:r>
      <w:r>
        <w:rPr/>
        <w:t>guru</w:t>
      </w:r>
      <w:r>
        <w:rPr>
          <w:spacing w:val="-2"/>
        </w:rPr>
        <w:t> </w:t>
      </w:r>
      <w:r>
        <w:rPr/>
        <w:t>dan</w:t>
      </w:r>
      <w:r>
        <w:rPr>
          <w:spacing w:val="-2"/>
        </w:rPr>
        <w:t> </w:t>
      </w:r>
      <w:r>
        <w:rPr/>
        <w:t>peserta</w:t>
      </w:r>
      <w:r>
        <w:rPr>
          <w:spacing w:val="-2"/>
        </w:rPr>
        <w:t> </w:t>
      </w:r>
      <w:r>
        <w:rPr/>
        <w:t>didik,</w:t>
      </w:r>
      <w:r>
        <w:rPr>
          <w:spacing w:val="-2"/>
        </w:rPr>
        <w:t> </w:t>
      </w:r>
      <w:r>
        <w:rPr/>
        <w:t>pada</w:t>
      </w:r>
      <w:r>
        <w:rPr>
          <w:spacing w:val="-2"/>
        </w:rPr>
        <w:t> </w:t>
      </w:r>
      <w:r>
        <w:rPr/>
        <w:t>saat</w:t>
      </w:r>
      <w:r>
        <w:rPr>
          <w:spacing w:val="-2"/>
        </w:rPr>
        <w:t> </w:t>
      </w:r>
      <w:r>
        <w:rPr/>
        <w:t>proses belajar mengajar. Tidak hanya mempermudah menyampaikan materi akan tetapi juga membuat proses pembelajaran lebih menarik dan tidak membosankan bagi peserta didik. Guru harus terampil dalam menggunakan Media pembelajaran agar mempermudah proses pembelajar. (Khotibul, 2021). Menyatakan</w:t>
      </w:r>
      <w:r>
        <w:rPr>
          <w:spacing w:val="30"/>
        </w:rPr>
        <w:t>  </w:t>
      </w:r>
      <w:r>
        <w:rPr/>
        <w:t>bahwa</w:t>
      </w:r>
      <w:r>
        <w:rPr>
          <w:spacing w:val="30"/>
        </w:rPr>
        <w:t>  </w:t>
      </w:r>
      <w:r>
        <w:rPr/>
        <w:t>Media</w:t>
      </w:r>
      <w:r>
        <w:rPr>
          <w:spacing w:val="30"/>
        </w:rPr>
        <w:t>  </w:t>
      </w:r>
      <w:r>
        <w:rPr/>
        <w:t>pembelajaran</w:t>
      </w:r>
      <w:r>
        <w:rPr>
          <w:spacing w:val="30"/>
        </w:rPr>
        <w:t>  </w:t>
      </w:r>
      <w:r>
        <w:rPr/>
        <w:t>merupakan</w:t>
      </w:r>
      <w:r>
        <w:rPr>
          <w:spacing w:val="30"/>
        </w:rPr>
        <w:t>  </w:t>
      </w:r>
      <w:r>
        <w:rPr/>
        <w:t>alat</w:t>
      </w:r>
      <w:r>
        <w:rPr>
          <w:spacing w:val="31"/>
        </w:rPr>
        <w:t>  </w:t>
      </w:r>
      <w:r>
        <w:rPr/>
        <w:t>pendukung</w:t>
      </w:r>
      <w:r>
        <w:rPr>
          <w:spacing w:val="30"/>
        </w:rPr>
        <w:t>  </w:t>
      </w:r>
      <w:r>
        <w:rPr/>
        <w:t>yang</w:t>
      </w:r>
      <w:r>
        <w:rPr>
          <w:spacing w:val="30"/>
        </w:rPr>
        <w:t>  </w:t>
      </w:r>
      <w:r>
        <w:rPr/>
        <w:t>dapat</w:t>
      </w:r>
      <w:r>
        <w:rPr>
          <w:spacing w:val="30"/>
        </w:rPr>
        <w:t>  </w:t>
      </w:r>
      <w:r>
        <w:rPr>
          <w:spacing w:val="-2"/>
        </w:rPr>
        <w:t>membantu</w:t>
      </w:r>
    </w:p>
    <w:p>
      <w:pPr>
        <w:pStyle w:val="BodyText"/>
        <w:spacing w:after="0" w:line="360" w:lineRule="auto"/>
        <w:jc w:val="both"/>
        <w:sectPr>
          <w:pgSz w:w="11910" w:h="16840"/>
          <w:pgMar w:header="1117" w:footer="1167" w:top="1760" w:bottom="1360" w:left="1275" w:right="1275"/>
        </w:sectPr>
      </w:pPr>
    </w:p>
    <w:p>
      <w:pPr>
        <w:pStyle w:val="BodyText"/>
        <w:spacing w:line="360" w:lineRule="auto" w:before="202"/>
        <w:ind w:left="143" w:right="142"/>
        <w:jc w:val="both"/>
      </w:pPr>
      <w:r>
        <w:rPr/>
        <w:t>mengilulastrasikan dan menyampaikan ilmu pengetahuan menjadi lebih menarik. Hal ini merupakan salah satu solusi dari permasalahan untuk mengatasi rasa jenuh peserta didik dalam belajar. Menurut (Basir et al., 2025). Media pembelajaran dapat didefinisikan sebagai alat bantu berupa fisik maupun nonfisik yang digunakan sebagai perantara antara guru dan peserta didik dalam memahami materi pelajaransecara lebih efektif dan efisien.</w:t>
      </w:r>
    </w:p>
    <w:p>
      <w:pPr>
        <w:pStyle w:val="BodyText"/>
        <w:spacing w:line="360" w:lineRule="auto"/>
        <w:ind w:left="143" w:right="143" w:firstLine="425"/>
        <w:jc w:val="both"/>
      </w:pPr>
      <w:r>
        <w:rPr/>
        <w:t>Media digital memberikan penyajian materi dengan cara yang lebih interaktif dan mendalam, memungkinkan</w:t>
      </w:r>
      <w:r>
        <w:rPr>
          <w:spacing w:val="-10"/>
        </w:rPr>
        <w:t> </w:t>
      </w:r>
      <w:r>
        <w:rPr/>
        <w:t>siswa</w:t>
      </w:r>
      <w:r>
        <w:rPr>
          <w:spacing w:val="-10"/>
        </w:rPr>
        <w:t> </w:t>
      </w:r>
      <w:r>
        <w:rPr/>
        <w:t>untuk</w:t>
      </w:r>
      <w:r>
        <w:rPr>
          <w:spacing w:val="-10"/>
        </w:rPr>
        <w:t> </w:t>
      </w:r>
      <w:r>
        <w:rPr/>
        <w:t>menangkap</w:t>
      </w:r>
      <w:r>
        <w:rPr>
          <w:spacing w:val="-10"/>
        </w:rPr>
        <w:t> </w:t>
      </w:r>
      <w:r>
        <w:rPr/>
        <w:t>konsep</w:t>
      </w:r>
      <w:r>
        <w:rPr>
          <w:spacing w:val="-10"/>
        </w:rPr>
        <w:t> </w:t>
      </w:r>
      <w:r>
        <w:rPr/>
        <w:t>fisika</w:t>
      </w:r>
      <w:r>
        <w:rPr>
          <w:spacing w:val="-10"/>
        </w:rPr>
        <w:t> </w:t>
      </w:r>
      <w:r>
        <w:rPr/>
        <w:t>dengan</w:t>
      </w:r>
      <w:r>
        <w:rPr>
          <w:spacing w:val="-10"/>
        </w:rPr>
        <w:t> </w:t>
      </w:r>
      <w:r>
        <w:rPr/>
        <w:t>pendekatan</w:t>
      </w:r>
      <w:r>
        <w:rPr>
          <w:spacing w:val="-10"/>
        </w:rPr>
        <w:t> </w:t>
      </w:r>
      <w:r>
        <w:rPr/>
        <w:t>yang</w:t>
      </w:r>
      <w:r>
        <w:rPr>
          <w:spacing w:val="-10"/>
        </w:rPr>
        <w:t> </w:t>
      </w:r>
      <w:r>
        <w:rPr/>
        <w:t>lebih</w:t>
      </w:r>
      <w:r>
        <w:rPr>
          <w:spacing w:val="-10"/>
        </w:rPr>
        <w:t> </w:t>
      </w:r>
      <w:r>
        <w:rPr/>
        <w:t>visual</w:t>
      </w:r>
      <w:r>
        <w:rPr>
          <w:spacing w:val="-10"/>
        </w:rPr>
        <w:t> </w:t>
      </w:r>
      <w:r>
        <w:rPr/>
        <w:t>dan</w:t>
      </w:r>
      <w:r>
        <w:rPr>
          <w:spacing w:val="-10"/>
        </w:rPr>
        <w:t> </w:t>
      </w:r>
      <w:r>
        <w:rPr/>
        <w:t>praktis. Alat pembelajaran digital memiliki fungsi yang sangat krusial dalam pembelajaran fisika di era sekarang. Alat pembelajaran digital juga memberikan kesempatan bagi siswa untuk melakukan eksperimen simulasi atau virtual, mengubah variabel, dan mengamati hasilnya secara langsung. Ini memungkinkan penjelajahan lebih lanjut terhadap konsep-konsep fisika tanpa batasan pada sumber daya atau waktu yang seringkali terjadi dalam eksperimen fisik di laboratorium. (Verdian et al., 2020). Media non digital adalah jenis media yang digunakan dalam proses belajar mengajar yang sederhana, yang bisa membantu siswa memahami konsep pembelajaran. Media juga bisa disebut sebagai perantaranya yang digunakan untuk menyampaikan informasi. Media pembelajaran memiliki banyak bentuk,</w:t>
      </w:r>
      <w:r>
        <w:rPr>
          <w:spacing w:val="-7"/>
        </w:rPr>
        <w:t> </w:t>
      </w:r>
      <w:r>
        <w:rPr/>
        <w:t>misalnya</w:t>
      </w:r>
      <w:r>
        <w:rPr>
          <w:spacing w:val="-7"/>
        </w:rPr>
        <w:t> </w:t>
      </w:r>
      <w:r>
        <w:rPr/>
        <w:t>berupa</w:t>
      </w:r>
      <w:r>
        <w:rPr>
          <w:spacing w:val="-7"/>
        </w:rPr>
        <w:t> </w:t>
      </w:r>
      <w:r>
        <w:rPr/>
        <w:t>audio,</w:t>
      </w:r>
      <w:r>
        <w:rPr>
          <w:spacing w:val="-7"/>
        </w:rPr>
        <w:t> </w:t>
      </w:r>
      <w:r>
        <w:rPr/>
        <w:t>video,</w:t>
      </w:r>
      <w:r>
        <w:rPr>
          <w:spacing w:val="-7"/>
        </w:rPr>
        <w:t> </w:t>
      </w:r>
      <w:r>
        <w:rPr/>
        <w:t>atau</w:t>
      </w:r>
      <w:r>
        <w:rPr>
          <w:spacing w:val="-7"/>
        </w:rPr>
        <w:t> </w:t>
      </w:r>
      <w:r>
        <w:rPr/>
        <w:t>alat</w:t>
      </w:r>
      <w:r>
        <w:rPr>
          <w:spacing w:val="-7"/>
        </w:rPr>
        <w:t> </w:t>
      </w:r>
      <w:r>
        <w:rPr/>
        <w:t>peraga.</w:t>
      </w:r>
      <w:r>
        <w:rPr>
          <w:spacing w:val="-7"/>
        </w:rPr>
        <w:t> </w:t>
      </w:r>
      <w:r>
        <w:rPr/>
        <w:t>Media</w:t>
      </w:r>
      <w:r>
        <w:rPr>
          <w:spacing w:val="-7"/>
        </w:rPr>
        <w:t> </w:t>
      </w:r>
      <w:r>
        <w:rPr/>
        <w:t>pembelajaran</w:t>
      </w:r>
      <w:r>
        <w:rPr>
          <w:spacing w:val="-7"/>
        </w:rPr>
        <w:t> </w:t>
      </w:r>
      <w:r>
        <w:rPr/>
        <w:t>adalah</w:t>
      </w:r>
      <w:r>
        <w:rPr>
          <w:spacing w:val="-7"/>
        </w:rPr>
        <w:t> </w:t>
      </w:r>
      <w:r>
        <w:rPr/>
        <w:t>kumpulan</w:t>
      </w:r>
      <w:r>
        <w:rPr>
          <w:spacing w:val="-7"/>
        </w:rPr>
        <w:t> </w:t>
      </w:r>
      <w:r>
        <w:rPr/>
        <w:t>alat</w:t>
      </w:r>
      <w:r>
        <w:rPr>
          <w:spacing w:val="-7"/>
        </w:rPr>
        <w:t> </w:t>
      </w:r>
      <w:r>
        <w:rPr/>
        <w:t>yang digunakan</w:t>
      </w:r>
      <w:r>
        <w:rPr>
          <w:spacing w:val="-11"/>
        </w:rPr>
        <w:t> </w:t>
      </w:r>
      <w:r>
        <w:rPr/>
        <w:t>untuk</w:t>
      </w:r>
      <w:r>
        <w:rPr>
          <w:spacing w:val="-11"/>
        </w:rPr>
        <w:t> </w:t>
      </w:r>
      <w:r>
        <w:rPr/>
        <w:t>menyampaikan</w:t>
      </w:r>
      <w:r>
        <w:rPr>
          <w:spacing w:val="-11"/>
        </w:rPr>
        <w:t> </w:t>
      </w:r>
      <w:r>
        <w:rPr/>
        <w:t>informasi</w:t>
      </w:r>
      <w:r>
        <w:rPr>
          <w:spacing w:val="-11"/>
        </w:rPr>
        <w:t> </w:t>
      </w:r>
      <w:r>
        <w:rPr/>
        <w:t>dari</w:t>
      </w:r>
      <w:r>
        <w:rPr>
          <w:spacing w:val="-11"/>
        </w:rPr>
        <w:t> </w:t>
      </w:r>
      <w:r>
        <w:rPr/>
        <w:t>suatu</w:t>
      </w:r>
      <w:r>
        <w:rPr>
          <w:spacing w:val="-11"/>
        </w:rPr>
        <w:t> </w:t>
      </w:r>
      <w:r>
        <w:rPr/>
        <w:t>konsep</w:t>
      </w:r>
      <w:r>
        <w:rPr>
          <w:spacing w:val="-11"/>
        </w:rPr>
        <w:t> </w:t>
      </w:r>
      <w:r>
        <w:rPr/>
        <w:t>yang</w:t>
      </w:r>
      <w:r>
        <w:rPr>
          <w:spacing w:val="-11"/>
        </w:rPr>
        <w:t> </w:t>
      </w:r>
      <w:r>
        <w:rPr/>
        <w:t>akan</w:t>
      </w:r>
      <w:r>
        <w:rPr>
          <w:spacing w:val="-11"/>
        </w:rPr>
        <w:t> </w:t>
      </w:r>
      <w:r>
        <w:rPr/>
        <w:t>diteruskan</w:t>
      </w:r>
      <w:r>
        <w:rPr>
          <w:spacing w:val="-11"/>
        </w:rPr>
        <w:t> </w:t>
      </w:r>
      <w:r>
        <w:rPr/>
        <w:t>(Rohim</w:t>
      </w:r>
      <w:r>
        <w:rPr>
          <w:spacing w:val="-11"/>
        </w:rPr>
        <w:t> </w:t>
      </w:r>
      <w:r>
        <w:rPr/>
        <w:t>et</w:t>
      </w:r>
      <w:r>
        <w:rPr>
          <w:spacing w:val="-11"/>
        </w:rPr>
        <w:t> </w:t>
      </w:r>
      <w:r>
        <w:rPr/>
        <w:t>al.,</w:t>
      </w:r>
      <w:r>
        <w:rPr>
          <w:spacing w:val="-11"/>
        </w:rPr>
        <w:t> </w:t>
      </w:r>
      <w:r>
        <w:rPr/>
        <w:t>2025). </w:t>
      </w:r>
      <w:r>
        <w:rPr>
          <w:spacing w:val="-2"/>
        </w:rPr>
        <w:t>Media pembelajaran, baik yang digital maupun non-digital, sangat penting untuk membantu pemahaman </w:t>
      </w:r>
      <w:r>
        <w:rPr/>
        <w:t>siswa terhadap konsep-konsep fisika. Media digital memberikan cara yang lebih interaktif dan menyeruak, memungkinkan siswa untuk menjelajahi materi secara lebih dalam tanpa terbatas oleh sumber daya. Sementara itu, media non-digital tetap berguna sebagai alat yang sederhana untuk menyampaikan</w:t>
      </w:r>
      <w:r>
        <w:rPr>
          <w:spacing w:val="-10"/>
        </w:rPr>
        <w:t> </w:t>
      </w:r>
      <w:r>
        <w:rPr/>
        <w:t>informasi</w:t>
      </w:r>
      <w:r>
        <w:rPr>
          <w:spacing w:val="-10"/>
        </w:rPr>
        <w:t> </w:t>
      </w:r>
      <w:r>
        <w:rPr/>
        <w:t>dan</w:t>
      </w:r>
      <w:r>
        <w:rPr>
          <w:spacing w:val="-10"/>
        </w:rPr>
        <w:t> </w:t>
      </w:r>
      <w:r>
        <w:rPr/>
        <w:t>memperjelas</w:t>
      </w:r>
      <w:r>
        <w:rPr>
          <w:spacing w:val="-10"/>
        </w:rPr>
        <w:t> </w:t>
      </w:r>
      <w:r>
        <w:rPr/>
        <w:t>materi</w:t>
      </w:r>
      <w:r>
        <w:rPr>
          <w:spacing w:val="-10"/>
        </w:rPr>
        <w:t> </w:t>
      </w:r>
      <w:r>
        <w:rPr/>
        <w:t>pembelajaran</w:t>
      </w:r>
      <w:r>
        <w:rPr>
          <w:spacing w:val="-10"/>
        </w:rPr>
        <w:t> </w:t>
      </w:r>
      <w:r>
        <w:rPr/>
        <w:t>(Wahid,</w:t>
      </w:r>
      <w:r>
        <w:rPr>
          <w:spacing w:val="-10"/>
        </w:rPr>
        <w:t> </w:t>
      </w:r>
      <w:r>
        <w:rPr/>
        <w:t>2018).</w:t>
      </w:r>
      <w:r>
        <w:rPr>
          <w:spacing w:val="36"/>
        </w:rPr>
        <w:t> </w:t>
      </w:r>
      <w:r>
        <w:rPr/>
        <w:t>Dengan</w:t>
      </w:r>
      <w:r>
        <w:rPr>
          <w:spacing w:val="-10"/>
        </w:rPr>
        <w:t> </w:t>
      </w:r>
      <w:r>
        <w:rPr/>
        <w:t>menggunakan media, kita bisa membentuk dasar yang nyata untuk berpikir dan mengurangi bergantung pada kata- kata. Dengan media, minat dan perhatian siswa dalam belajar bisa meningkat. Dengan media, kita bisa membangun dasar untuk perkembangan belajar, sehingga hasil belajar menjadi lebih baik dan lebih </w:t>
      </w:r>
      <w:r>
        <w:rPr>
          <w:spacing w:val="-2"/>
        </w:rPr>
        <w:t>mantap.</w:t>
      </w:r>
    </w:p>
    <w:p>
      <w:pPr>
        <w:pStyle w:val="BodyText"/>
        <w:spacing w:line="360" w:lineRule="auto"/>
        <w:ind w:left="143" w:right="142" w:firstLine="227"/>
        <w:jc w:val="both"/>
      </w:pPr>
      <w:r>
        <w:rPr/>
        <mc:AlternateContent>
          <mc:Choice Requires="wps">
            <w:drawing>
              <wp:anchor distT="0" distB="0" distL="0" distR="0" allowOverlap="1" layoutInCell="1" locked="0" behindDoc="0" simplePos="0" relativeHeight="15730688">
                <wp:simplePos x="0" y="0"/>
                <wp:positionH relativeFrom="page">
                  <wp:posOffset>925830</wp:posOffset>
                </wp:positionH>
                <wp:positionV relativeFrom="paragraph">
                  <wp:posOffset>2390799</wp:posOffset>
                </wp:positionV>
                <wp:extent cx="5686425" cy="1270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688" from="72.900002pt,189.251907pt" to="520.650002pt,188.251907pt" stroked="true" strokeweight=".74999pt" strokecolor="#000000">
                <v:stroke dashstyle="solid"/>
                <w10:wrap type="none"/>
              </v:line>
            </w:pict>
          </mc:Fallback>
        </mc:AlternateContent>
      </w:r>
      <w:r>
        <w:rPr/>
        <w:t>Salah satu bentuk Media yang berkembang pada saat ini adalah Laboratorium virtual merupakan jenis laboratorium non konvensional dimana kegiatan observasidan eksperimen dilakukan melalui perangkat lunak yang dijalankan oleh sebuah komputer, semua peralatan yang dibutuhkan untuk laboratorium dapat ditemukan dalam perangkat lunak tersebut. Menurut (Ningsih &amp; Islami, 2023). Simulasi</w:t>
      </w:r>
      <w:r>
        <w:rPr>
          <w:spacing w:val="-14"/>
        </w:rPr>
        <w:t> </w:t>
      </w:r>
      <w:r>
        <w:rPr>
          <w:i/>
        </w:rPr>
        <w:t>Physics</w:t>
      </w:r>
      <w:r>
        <w:rPr>
          <w:i/>
          <w:spacing w:val="-14"/>
        </w:rPr>
        <w:t> </w:t>
      </w:r>
      <w:r>
        <w:rPr>
          <w:i/>
        </w:rPr>
        <w:t>Education</w:t>
      </w:r>
      <w:r>
        <w:rPr>
          <w:i/>
          <w:spacing w:val="-14"/>
        </w:rPr>
        <w:t> </w:t>
      </w:r>
      <w:r>
        <w:rPr>
          <w:i/>
        </w:rPr>
        <w:t>Technology</w:t>
      </w:r>
      <w:r>
        <w:rPr>
          <w:i/>
          <w:spacing w:val="-13"/>
        </w:rPr>
        <w:t> </w:t>
      </w:r>
      <w:r>
        <w:rPr/>
        <w:t>(PhET)</w:t>
      </w:r>
      <w:r>
        <w:rPr>
          <w:spacing w:val="-14"/>
        </w:rPr>
        <w:t> </w:t>
      </w:r>
      <w:r>
        <w:rPr/>
        <w:t>Melalui</w:t>
      </w:r>
      <w:r>
        <w:rPr>
          <w:spacing w:val="-14"/>
        </w:rPr>
        <w:t> </w:t>
      </w:r>
      <w:r>
        <w:rPr/>
        <w:t>pemanfaatan</w:t>
      </w:r>
      <w:r>
        <w:rPr>
          <w:spacing w:val="-14"/>
        </w:rPr>
        <w:t> </w:t>
      </w:r>
      <w:r>
        <w:rPr/>
        <w:t>aplikasi</w:t>
      </w:r>
      <w:r>
        <w:rPr>
          <w:spacing w:val="-13"/>
        </w:rPr>
        <w:t> </w:t>
      </w:r>
      <w:r>
        <w:rPr/>
        <w:t>simulasi</w:t>
      </w:r>
      <w:r>
        <w:rPr>
          <w:spacing w:val="-14"/>
        </w:rPr>
        <w:t> </w:t>
      </w:r>
      <w:r>
        <w:rPr/>
        <w:t>interaktif</w:t>
      </w:r>
      <w:r>
        <w:rPr>
          <w:spacing w:val="-14"/>
        </w:rPr>
        <w:t> </w:t>
      </w:r>
      <w:r>
        <w:rPr/>
        <w:t>seperti </w:t>
      </w:r>
      <w:r>
        <w:rPr>
          <w:i/>
        </w:rPr>
        <w:t>PhET</w:t>
      </w:r>
      <w:r>
        <w:rPr>
          <w:i/>
          <w:spacing w:val="-13"/>
        </w:rPr>
        <w:t> </w:t>
      </w:r>
      <w:r>
        <w:rPr>
          <w:i/>
        </w:rPr>
        <w:t>Simulation</w:t>
      </w:r>
      <w:r>
        <w:rPr/>
        <w:t>,</w:t>
      </w:r>
      <w:r>
        <w:rPr>
          <w:spacing w:val="-13"/>
        </w:rPr>
        <w:t> </w:t>
      </w:r>
      <w:r>
        <w:rPr/>
        <w:t>diharapkan</w:t>
      </w:r>
      <w:r>
        <w:rPr>
          <w:spacing w:val="-13"/>
        </w:rPr>
        <w:t> </w:t>
      </w:r>
      <w:r>
        <w:rPr/>
        <w:t>peserta</w:t>
      </w:r>
      <w:r>
        <w:rPr>
          <w:spacing w:val="-13"/>
        </w:rPr>
        <w:t> </w:t>
      </w:r>
      <w:r>
        <w:rPr/>
        <w:t>didik</w:t>
      </w:r>
      <w:r>
        <w:rPr>
          <w:spacing w:val="-13"/>
        </w:rPr>
        <w:t> </w:t>
      </w:r>
      <w:r>
        <w:rPr/>
        <w:t>dapat</w:t>
      </w:r>
      <w:r>
        <w:rPr>
          <w:spacing w:val="-13"/>
        </w:rPr>
        <w:t> </w:t>
      </w:r>
      <w:r>
        <w:rPr/>
        <w:t>dengan</w:t>
      </w:r>
      <w:r>
        <w:rPr>
          <w:spacing w:val="-13"/>
        </w:rPr>
        <w:t> </w:t>
      </w:r>
      <w:r>
        <w:rPr/>
        <w:t>efektif</w:t>
      </w:r>
      <w:r>
        <w:rPr>
          <w:spacing w:val="-13"/>
        </w:rPr>
        <w:t> </w:t>
      </w:r>
      <w:r>
        <w:rPr/>
        <w:t>memahami,</w:t>
      </w:r>
      <w:r>
        <w:rPr>
          <w:spacing w:val="-13"/>
        </w:rPr>
        <w:t> </w:t>
      </w:r>
      <w:r>
        <w:rPr/>
        <w:t>menyerap</w:t>
      </w:r>
      <w:r>
        <w:rPr>
          <w:spacing w:val="-13"/>
        </w:rPr>
        <w:t> </w:t>
      </w:r>
      <w:r>
        <w:rPr/>
        <w:t>dan</w:t>
      </w:r>
      <w:r>
        <w:rPr>
          <w:spacing w:val="-13"/>
        </w:rPr>
        <w:t> </w:t>
      </w:r>
      <w:r>
        <w:rPr/>
        <w:t>memperoleh gambaran</w:t>
      </w:r>
      <w:r>
        <w:rPr>
          <w:spacing w:val="-5"/>
        </w:rPr>
        <w:t> </w:t>
      </w:r>
      <w:r>
        <w:rPr/>
        <w:t>yang</w:t>
      </w:r>
      <w:r>
        <w:rPr>
          <w:spacing w:val="-5"/>
        </w:rPr>
        <w:t> </w:t>
      </w:r>
      <w:r>
        <w:rPr/>
        <w:t>lebih</w:t>
      </w:r>
      <w:r>
        <w:rPr>
          <w:spacing w:val="-5"/>
        </w:rPr>
        <w:t> </w:t>
      </w:r>
      <w:r>
        <w:rPr/>
        <w:t>mendalam</w:t>
      </w:r>
      <w:r>
        <w:rPr>
          <w:spacing w:val="-5"/>
        </w:rPr>
        <w:t> </w:t>
      </w:r>
      <w:r>
        <w:rPr/>
        <w:t>tentang</w:t>
      </w:r>
      <w:r>
        <w:rPr>
          <w:spacing w:val="-5"/>
        </w:rPr>
        <w:t> </w:t>
      </w:r>
      <w:r>
        <w:rPr/>
        <w:t>berbagai</w:t>
      </w:r>
      <w:r>
        <w:rPr>
          <w:spacing w:val="-5"/>
        </w:rPr>
        <w:t> </w:t>
      </w:r>
      <w:r>
        <w:rPr/>
        <w:t>fenomena</w:t>
      </w:r>
      <w:r>
        <w:rPr>
          <w:spacing w:val="-5"/>
        </w:rPr>
        <w:t> </w:t>
      </w:r>
      <w:r>
        <w:rPr/>
        <w:t>fisika</w:t>
      </w:r>
      <w:r>
        <w:rPr>
          <w:spacing w:val="-5"/>
        </w:rPr>
        <w:t> </w:t>
      </w:r>
      <w:r>
        <w:rPr/>
        <w:t>yang</w:t>
      </w:r>
      <w:r>
        <w:rPr>
          <w:spacing w:val="-5"/>
        </w:rPr>
        <w:t> </w:t>
      </w:r>
      <w:r>
        <w:rPr/>
        <w:t>diamati.</w:t>
      </w:r>
      <w:r>
        <w:rPr>
          <w:spacing w:val="-5"/>
        </w:rPr>
        <w:t> </w:t>
      </w:r>
      <w:r>
        <w:rPr/>
        <w:t>(Qori</w:t>
      </w:r>
      <w:r>
        <w:rPr>
          <w:spacing w:val="40"/>
        </w:rPr>
        <w:t> </w:t>
      </w:r>
      <w:r>
        <w:rPr/>
        <w:t>dan</w:t>
      </w:r>
      <w:r>
        <w:rPr>
          <w:spacing w:val="-5"/>
        </w:rPr>
        <w:t> </w:t>
      </w:r>
      <w:r>
        <w:rPr/>
        <w:t>Eko,</w:t>
      </w:r>
      <w:r>
        <w:rPr>
          <w:spacing w:val="-5"/>
        </w:rPr>
        <w:t> </w:t>
      </w:r>
      <w:r>
        <w:rPr/>
        <w:t>2023). Menyatakan bahwa </w:t>
      </w:r>
      <w:r>
        <w:rPr>
          <w:i/>
        </w:rPr>
        <w:t>PhET Simulations </w:t>
      </w:r>
      <w:r>
        <w:rPr/>
        <w:t>menjadi alternatif strategi karena membutuhkan keterlibatan peserta didik yang dapat bekerja sendiri atau masuk ke dalam suatu kelompok untuk menyelesaikan permasalahan</w:t>
      </w:r>
      <w:r>
        <w:rPr>
          <w:spacing w:val="-4"/>
        </w:rPr>
        <w:t> </w:t>
      </w:r>
      <w:r>
        <w:rPr/>
        <w:t>yang</w:t>
      </w:r>
      <w:r>
        <w:rPr>
          <w:spacing w:val="-4"/>
        </w:rPr>
        <w:t> </w:t>
      </w:r>
      <w:r>
        <w:rPr/>
        <w:t>ada</w:t>
      </w:r>
      <w:r>
        <w:rPr>
          <w:spacing w:val="-4"/>
        </w:rPr>
        <w:t> </w:t>
      </w:r>
      <w:r>
        <w:rPr/>
        <w:t>di</w:t>
      </w:r>
      <w:r>
        <w:rPr>
          <w:spacing w:val="-4"/>
        </w:rPr>
        <w:t> </w:t>
      </w:r>
      <w:r>
        <w:rPr/>
        <w:t>laboratorium</w:t>
      </w:r>
      <w:r>
        <w:rPr>
          <w:spacing w:val="-4"/>
        </w:rPr>
        <w:t> </w:t>
      </w:r>
      <w:r>
        <w:rPr/>
        <w:t>virtual</w:t>
      </w:r>
      <w:r>
        <w:rPr>
          <w:spacing w:val="-4"/>
        </w:rPr>
        <w:t> </w:t>
      </w:r>
      <w:r>
        <w:rPr/>
        <w:t>dan</w:t>
      </w:r>
      <w:r>
        <w:rPr>
          <w:spacing w:val="-4"/>
        </w:rPr>
        <w:t> </w:t>
      </w:r>
      <w:r>
        <w:rPr/>
        <w:t>juga</w:t>
      </w:r>
      <w:r>
        <w:rPr>
          <w:spacing w:val="-4"/>
        </w:rPr>
        <w:t> </w:t>
      </w:r>
      <w:r>
        <w:rPr/>
        <w:t>peserta</w:t>
      </w:r>
      <w:r>
        <w:rPr>
          <w:spacing w:val="-4"/>
        </w:rPr>
        <w:t> </w:t>
      </w:r>
      <w:r>
        <w:rPr/>
        <w:t>didik</w:t>
      </w:r>
      <w:r>
        <w:rPr>
          <w:spacing w:val="-4"/>
        </w:rPr>
        <w:t> </w:t>
      </w:r>
      <w:r>
        <w:rPr/>
        <w:t>menerima</w:t>
      </w:r>
      <w:r>
        <w:rPr>
          <w:spacing w:val="-4"/>
        </w:rPr>
        <w:t> </w:t>
      </w:r>
      <w:r>
        <w:rPr/>
        <w:t>umpan</w:t>
      </w:r>
      <w:r>
        <w:rPr>
          <w:spacing w:val="-4"/>
        </w:rPr>
        <w:t> </w:t>
      </w:r>
      <w:r>
        <w:rPr/>
        <w:t>balik</w:t>
      </w:r>
      <w:r>
        <w:rPr>
          <w:spacing w:val="-4"/>
        </w:rPr>
        <w:t> </w:t>
      </w:r>
      <w:r>
        <w:rPr/>
        <w:t>cepat</w:t>
      </w:r>
      <w:r>
        <w:rPr>
          <w:spacing w:val="-4"/>
        </w:rPr>
        <w:t> </w:t>
      </w:r>
      <w:r>
        <w:rPr/>
        <w:t>dari</w:t>
      </w:r>
    </w:p>
    <w:p>
      <w:pPr>
        <w:spacing w:line="205" w:lineRule="exact" w:before="0"/>
        <w:ind w:left="143" w:right="0" w:firstLine="0"/>
        <w:jc w:val="both"/>
        <w:rPr>
          <w:rFonts w:ascii="Cambria"/>
          <w:sz w:val="20"/>
        </w:rPr>
      </w:pPr>
      <w:r>
        <w:rPr>
          <w:rFonts w:ascii="Cambria"/>
          <w:sz w:val="20"/>
        </w:rPr>
        <w:t>Penggalan</w:t>
      </w:r>
      <w:r>
        <w:rPr>
          <w:rFonts w:ascii="Cambria"/>
          <w:spacing w:val="-10"/>
          <w:sz w:val="20"/>
        </w:rPr>
        <w:t> </w:t>
      </w:r>
      <w:r>
        <w:rPr>
          <w:rFonts w:ascii="Cambria"/>
          <w:spacing w:val="-2"/>
          <w:sz w:val="20"/>
        </w:rPr>
        <w:t>judul....</w:t>
      </w:r>
    </w:p>
    <w:p>
      <w:pPr>
        <w:spacing w:after="0" w:line="205" w:lineRule="exact"/>
        <w:jc w:val="both"/>
        <w:rPr>
          <w:rFonts w:ascii="Cambria"/>
          <w:sz w:val="20"/>
        </w:rPr>
        <w:sectPr>
          <w:pgSz w:w="11910" w:h="16840"/>
          <w:pgMar w:header="1109" w:footer="992" w:top="1480" w:bottom="1180" w:left="1275" w:right="1275"/>
        </w:sectPr>
      </w:pPr>
    </w:p>
    <w:p>
      <w:pPr>
        <w:pStyle w:val="BodyText"/>
        <w:spacing w:before="252"/>
        <w:ind w:left="143"/>
        <w:jc w:val="both"/>
      </w:pPr>
      <w:r>
        <w:rPr/>
        <w:t>komputer</w:t>
      </w:r>
      <w:r>
        <w:rPr>
          <w:spacing w:val="-3"/>
        </w:rPr>
        <w:t> </w:t>
      </w:r>
      <w:r>
        <w:rPr/>
        <w:t>pada</w:t>
      </w:r>
      <w:r>
        <w:rPr>
          <w:spacing w:val="-2"/>
        </w:rPr>
        <w:t> </w:t>
      </w:r>
      <w:r>
        <w:rPr/>
        <w:t>saat</w:t>
      </w:r>
      <w:r>
        <w:rPr>
          <w:spacing w:val="-2"/>
        </w:rPr>
        <w:t> </w:t>
      </w:r>
      <w:r>
        <w:rPr/>
        <w:t>pengambilan</w:t>
      </w:r>
      <w:r>
        <w:rPr>
          <w:spacing w:val="-3"/>
        </w:rPr>
        <w:t> </w:t>
      </w:r>
      <w:r>
        <w:rPr/>
        <w:t>data,</w:t>
      </w:r>
      <w:r>
        <w:rPr>
          <w:spacing w:val="-2"/>
        </w:rPr>
        <w:t> </w:t>
      </w:r>
      <w:r>
        <w:rPr/>
        <w:t>membuat</w:t>
      </w:r>
      <w:r>
        <w:rPr>
          <w:spacing w:val="-2"/>
        </w:rPr>
        <w:t> </w:t>
      </w:r>
      <w:r>
        <w:rPr/>
        <w:t>pembelajaran</w:t>
      </w:r>
      <w:r>
        <w:rPr>
          <w:spacing w:val="-3"/>
        </w:rPr>
        <w:t> </w:t>
      </w:r>
      <w:r>
        <w:rPr/>
        <w:t>fisika</w:t>
      </w:r>
      <w:r>
        <w:rPr>
          <w:spacing w:val="-2"/>
        </w:rPr>
        <w:t> </w:t>
      </w:r>
      <w:r>
        <w:rPr/>
        <w:t>menjadi</w:t>
      </w:r>
      <w:r>
        <w:rPr>
          <w:spacing w:val="-2"/>
        </w:rPr>
        <w:t> </w:t>
      </w:r>
      <w:r>
        <w:rPr/>
        <w:t>lebih</w:t>
      </w:r>
      <w:r>
        <w:rPr>
          <w:spacing w:val="-2"/>
        </w:rPr>
        <w:t> menarik.</w:t>
      </w:r>
    </w:p>
    <w:p>
      <w:pPr>
        <w:pStyle w:val="BodyText"/>
        <w:spacing w:line="360" w:lineRule="auto" w:before="127"/>
        <w:ind w:left="143" w:right="141" w:firstLine="227"/>
        <w:jc w:val="both"/>
      </w:pPr>
      <w:r>
        <w:rPr/>
        <w:t>Dalam penelitian yang berjudul “Efektivitas Media Pembelajaran Digital </w:t>
      </w:r>
      <w:r>
        <w:rPr>
          <w:i/>
        </w:rPr>
        <w:t>PhET Simulation </w:t>
      </w:r>
      <w:r>
        <w:rPr/>
        <w:t>dalam Meningkatkan Motivasi Belajar Fisika”, saya memilih pendekatan tinjauan pustaka sebagai metode utama. Pendekatan ini memungkinkan saya untuk mengumpulkan dan menelaah berbagai hasil penelitian sebelumnya secara mendalam, sehingga bisa mengungkap pola-pola keefektifan </w:t>
      </w:r>
      <w:r>
        <w:rPr>
          <w:i/>
        </w:rPr>
        <w:t>PhET Simulation </w:t>
      </w:r>
      <w:r>
        <w:rPr/>
        <w:t>dalam mendorong motivasi siswa. Dibandingkan dengan melakukan eksperimen langsung, metode ini jauh lebih hemat waktu, biaya, dan lebih mudah diakses. Selain itu, ia membantu saya mengenali faktor-faktor yang mendukung atau justru menghambat penerapan </w:t>
      </w:r>
      <w:r>
        <w:rPr>
          <w:i/>
        </w:rPr>
        <w:t>PhET Simulation, </w:t>
      </w:r>
      <w:r>
        <w:rPr/>
        <w:t>memahami perkembangan terkini dalam pembelajaran berbasis digital, serta menggabungkan teori motivasi dengan bukti-bukti empiris yang ada. Akibatnya, tinjauan pustaka ini menyediakan fondasi teoritis yang kokoh dan memberikan pandangan lengkap tentang bagaimana </w:t>
      </w:r>
      <w:r>
        <w:rPr>
          <w:i/>
        </w:rPr>
        <w:t>PhET Simulation </w:t>
      </w:r>
      <w:r>
        <w:rPr/>
        <w:t>berkontribusi pada peningkatan semangat belajar fisika di kalangan siswa.</w:t>
      </w:r>
    </w:p>
    <w:p>
      <w:pPr>
        <w:pStyle w:val="BodyText"/>
        <w:spacing w:line="360" w:lineRule="auto"/>
        <w:ind w:left="143" w:right="141" w:firstLine="227"/>
        <w:jc w:val="both"/>
      </w:pPr>
      <w:r>
        <w:rPr/>
        <w:t>Adapun</w:t>
      </w:r>
      <w:r>
        <w:rPr>
          <w:spacing w:val="-7"/>
        </w:rPr>
        <w:t> </w:t>
      </w:r>
      <w:r>
        <w:rPr/>
        <w:t>rumusan</w:t>
      </w:r>
      <w:r>
        <w:rPr>
          <w:spacing w:val="-7"/>
        </w:rPr>
        <w:t> </w:t>
      </w:r>
      <w:r>
        <w:rPr/>
        <w:t>masalah</w:t>
      </w:r>
      <w:r>
        <w:rPr>
          <w:spacing w:val="-7"/>
        </w:rPr>
        <w:t> </w:t>
      </w:r>
      <w:r>
        <w:rPr/>
        <w:t>dalam</w:t>
      </w:r>
      <w:r>
        <w:rPr>
          <w:spacing w:val="-7"/>
        </w:rPr>
        <w:t> </w:t>
      </w:r>
      <w:r>
        <w:rPr/>
        <w:t>penelitian</w:t>
      </w:r>
      <w:r>
        <w:rPr>
          <w:spacing w:val="-7"/>
        </w:rPr>
        <w:t> </w:t>
      </w:r>
      <w:r>
        <w:rPr/>
        <w:t>ini</w:t>
      </w:r>
      <w:r>
        <w:rPr>
          <w:spacing w:val="-7"/>
        </w:rPr>
        <w:t> </w:t>
      </w:r>
      <w:r>
        <w:rPr/>
        <w:t>yang</w:t>
      </w:r>
      <w:r>
        <w:rPr>
          <w:spacing w:val="-7"/>
        </w:rPr>
        <w:t> </w:t>
      </w:r>
      <w:r>
        <w:rPr/>
        <w:t>akan</w:t>
      </w:r>
      <w:r>
        <w:rPr>
          <w:spacing w:val="-7"/>
        </w:rPr>
        <w:t> </w:t>
      </w:r>
      <w:r>
        <w:rPr/>
        <w:t>kami</w:t>
      </w:r>
      <w:r>
        <w:rPr>
          <w:spacing w:val="-7"/>
        </w:rPr>
        <w:t> </w:t>
      </w:r>
      <w:r>
        <w:rPr/>
        <w:t>bahas</w:t>
      </w:r>
      <w:r>
        <w:rPr>
          <w:spacing w:val="-7"/>
        </w:rPr>
        <w:t> </w:t>
      </w:r>
      <w:r>
        <w:rPr/>
        <w:t>sebagai</w:t>
      </w:r>
      <w:r>
        <w:rPr>
          <w:spacing w:val="-7"/>
        </w:rPr>
        <w:t> </w:t>
      </w:r>
      <w:r>
        <w:rPr/>
        <w:t>berikut,</w:t>
      </w:r>
      <w:r>
        <w:rPr>
          <w:spacing w:val="-7"/>
        </w:rPr>
        <w:t> </w:t>
      </w:r>
      <w:r>
        <w:rPr/>
        <w:t>(1)</w:t>
      </w:r>
      <w:r>
        <w:rPr>
          <w:spacing w:val="-7"/>
        </w:rPr>
        <w:t> </w:t>
      </w:r>
      <w:r>
        <w:rPr/>
        <w:t>Bagaimana efektivitas penggunaan media pembelajaran digital </w:t>
      </w:r>
      <w:r>
        <w:rPr>
          <w:i/>
        </w:rPr>
        <w:t>PhET Simulation </w:t>
      </w:r>
      <w:r>
        <w:rPr/>
        <w:t>dalam meningkatkan motivasi belajar</w:t>
      </w:r>
      <w:r>
        <w:rPr>
          <w:spacing w:val="-3"/>
        </w:rPr>
        <w:t> </w:t>
      </w:r>
      <w:r>
        <w:rPr/>
        <w:t>fisika</w:t>
      </w:r>
      <w:r>
        <w:rPr>
          <w:spacing w:val="-3"/>
        </w:rPr>
        <w:t> </w:t>
      </w:r>
      <w:r>
        <w:rPr/>
        <w:t>berdasarkan</w:t>
      </w:r>
      <w:r>
        <w:rPr>
          <w:spacing w:val="-3"/>
        </w:rPr>
        <w:t> </w:t>
      </w:r>
      <w:r>
        <w:rPr/>
        <w:t>tinjauan</w:t>
      </w:r>
      <w:r>
        <w:rPr>
          <w:spacing w:val="-3"/>
        </w:rPr>
        <w:t> </w:t>
      </w:r>
      <w:r>
        <w:rPr/>
        <w:t>literatur</w:t>
      </w:r>
      <w:r>
        <w:rPr>
          <w:spacing w:val="-3"/>
        </w:rPr>
        <w:t> </w:t>
      </w:r>
      <w:r>
        <w:rPr/>
        <w:t>terkini?</w:t>
      </w:r>
      <w:r>
        <w:rPr>
          <w:spacing w:val="-3"/>
        </w:rPr>
        <w:t> </w:t>
      </w:r>
      <w:r>
        <w:rPr/>
        <w:t>dan</w:t>
      </w:r>
      <w:r>
        <w:rPr>
          <w:spacing w:val="-3"/>
        </w:rPr>
        <w:t> </w:t>
      </w:r>
      <w:r>
        <w:rPr/>
        <w:t>(2)</w:t>
      </w:r>
      <w:r>
        <w:rPr>
          <w:spacing w:val="-3"/>
        </w:rPr>
        <w:t> </w:t>
      </w:r>
      <w:r>
        <w:rPr/>
        <w:t>Mengapa</w:t>
      </w:r>
      <w:r>
        <w:rPr>
          <w:spacing w:val="-3"/>
        </w:rPr>
        <w:t> </w:t>
      </w:r>
      <w:r>
        <w:rPr/>
        <w:t>media</w:t>
      </w:r>
      <w:r>
        <w:rPr>
          <w:spacing w:val="-3"/>
        </w:rPr>
        <w:t> </w:t>
      </w:r>
      <w:r>
        <w:rPr/>
        <w:t>pembelajaran</w:t>
      </w:r>
      <w:r>
        <w:rPr>
          <w:spacing w:val="-3"/>
        </w:rPr>
        <w:t> </w:t>
      </w:r>
      <w:r>
        <w:rPr/>
        <w:t>digital</w:t>
      </w:r>
      <w:r>
        <w:rPr>
          <w:spacing w:val="-3"/>
        </w:rPr>
        <w:t> </w:t>
      </w:r>
      <w:r>
        <w:rPr/>
        <w:t>PhET Simulation</w:t>
      </w:r>
      <w:r>
        <w:rPr>
          <w:spacing w:val="-16"/>
        </w:rPr>
        <w:t> </w:t>
      </w:r>
      <w:r>
        <w:rPr/>
        <w:t>dapat</w:t>
      </w:r>
      <w:r>
        <w:rPr>
          <w:spacing w:val="-14"/>
        </w:rPr>
        <w:t> </w:t>
      </w:r>
      <w:r>
        <w:rPr/>
        <w:t>mempengaruhi</w:t>
      </w:r>
      <w:r>
        <w:rPr>
          <w:spacing w:val="-14"/>
        </w:rPr>
        <w:t> </w:t>
      </w:r>
      <w:r>
        <w:rPr/>
        <w:t>motivasi</w:t>
      </w:r>
      <w:r>
        <w:rPr>
          <w:spacing w:val="-13"/>
        </w:rPr>
        <w:t> </w:t>
      </w:r>
      <w:r>
        <w:rPr/>
        <w:t>belajar</w:t>
      </w:r>
      <w:r>
        <w:rPr>
          <w:spacing w:val="-14"/>
        </w:rPr>
        <w:t> </w:t>
      </w:r>
      <w:r>
        <w:rPr/>
        <w:t>peserta</w:t>
      </w:r>
      <w:r>
        <w:rPr>
          <w:spacing w:val="-14"/>
        </w:rPr>
        <w:t> </w:t>
      </w:r>
      <w:r>
        <w:rPr/>
        <w:t>didik</w:t>
      </w:r>
      <w:r>
        <w:rPr>
          <w:spacing w:val="-14"/>
        </w:rPr>
        <w:t> </w:t>
      </w:r>
      <w:r>
        <w:rPr/>
        <w:t>,</w:t>
      </w:r>
      <w:r>
        <w:rPr>
          <w:spacing w:val="-13"/>
        </w:rPr>
        <w:t> </w:t>
      </w:r>
      <w:r>
        <w:rPr/>
        <w:t>serta</w:t>
      </w:r>
      <w:r>
        <w:rPr>
          <w:spacing w:val="-14"/>
        </w:rPr>
        <w:t> </w:t>
      </w:r>
      <w:r>
        <w:rPr/>
        <w:t>faktor-faktor</w:t>
      </w:r>
      <w:r>
        <w:rPr>
          <w:spacing w:val="-14"/>
        </w:rPr>
        <w:t> </w:t>
      </w:r>
      <w:r>
        <w:rPr/>
        <w:t>apa</w:t>
      </w:r>
      <w:r>
        <w:rPr>
          <w:spacing w:val="-14"/>
        </w:rPr>
        <w:t> </w:t>
      </w:r>
      <w:r>
        <w:rPr/>
        <w:t>yang</w:t>
      </w:r>
      <w:r>
        <w:rPr>
          <w:spacing w:val="-13"/>
        </w:rPr>
        <w:t> </w:t>
      </w:r>
      <w:r>
        <w:rPr/>
        <w:t>mendukung atau menghambat efektivitasnya?. Adapun tujuan penelitian yang kan kami capai selama penelitian ini sebagai berikut, (1) Untuk menganalisis efektivitas penggunaan media pembelajaran digital PhET Simulation dalam meningkatkan motivasi belajar fisika berdasarkan tinjauan literatur terkini dan (2) Untuk mengidentifikasi faktor-faktor yang memengaruhi efektivitas penggunaan </w:t>
      </w:r>
      <w:r>
        <w:rPr>
          <w:i/>
        </w:rPr>
        <w:t>PhET Simulation </w:t>
      </w:r>
      <w:r>
        <w:rPr/>
        <w:t>dalam</w:t>
      </w:r>
      <w:r>
        <w:rPr>
          <w:spacing w:val="-8"/>
        </w:rPr>
        <w:t> </w:t>
      </w:r>
      <w:r>
        <w:rPr/>
        <w:t>meningkatkan</w:t>
      </w:r>
      <w:r>
        <w:rPr>
          <w:spacing w:val="-8"/>
        </w:rPr>
        <w:t> </w:t>
      </w:r>
      <w:r>
        <w:rPr/>
        <w:t>motivasi</w:t>
      </w:r>
      <w:r>
        <w:rPr>
          <w:spacing w:val="-8"/>
        </w:rPr>
        <w:t> </w:t>
      </w:r>
      <w:r>
        <w:rPr/>
        <w:t>belajar</w:t>
      </w:r>
      <w:r>
        <w:rPr>
          <w:spacing w:val="-8"/>
        </w:rPr>
        <w:t> </w:t>
      </w:r>
      <w:r>
        <w:rPr/>
        <w:t>peserta</w:t>
      </w:r>
      <w:r>
        <w:rPr>
          <w:spacing w:val="-8"/>
        </w:rPr>
        <w:t> </w:t>
      </w:r>
      <w:r>
        <w:rPr/>
        <w:t>didik,</w:t>
      </w:r>
      <w:r>
        <w:rPr>
          <w:spacing w:val="-8"/>
        </w:rPr>
        <w:t> </w:t>
      </w:r>
      <w:r>
        <w:rPr/>
        <w:t>baik</w:t>
      </w:r>
      <w:r>
        <w:rPr>
          <w:spacing w:val="-8"/>
        </w:rPr>
        <w:t> </w:t>
      </w:r>
      <w:r>
        <w:rPr/>
        <w:t>faktor</w:t>
      </w:r>
      <w:r>
        <w:rPr>
          <w:spacing w:val="-8"/>
        </w:rPr>
        <w:t> </w:t>
      </w:r>
      <w:r>
        <w:rPr/>
        <w:t>pendukung</w:t>
      </w:r>
      <w:r>
        <w:rPr>
          <w:spacing w:val="-8"/>
        </w:rPr>
        <w:t> </w:t>
      </w:r>
      <w:r>
        <w:rPr/>
        <w:t>maupun</w:t>
      </w:r>
      <w:r>
        <w:rPr>
          <w:spacing w:val="-8"/>
        </w:rPr>
        <w:t> </w:t>
      </w:r>
      <w:r>
        <w:rPr/>
        <w:t>penghambat.</w:t>
      </w:r>
      <w:r>
        <w:rPr>
          <w:spacing w:val="-8"/>
        </w:rPr>
        <w:t> </w:t>
      </w:r>
      <w:r>
        <w:rPr/>
        <w:t>Dapat disimpulkan</w:t>
      </w:r>
      <w:r>
        <w:rPr>
          <w:spacing w:val="-2"/>
        </w:rPr>
        <w:t> </w:t>
      </w:r>
      <w:r>
        <w:rPr/>
        <w:t>bahwa</w:t>
      </w:r>
      <w:r>
        <w:rPr>
          <w:spacing w:val="-2"/>
        </w:rPr>
        <w:t> </w:t>
      </w:r>
      <w:r>
        <w:rPr/>
        <w:t>media</w:t>
      </w:r>
      <w:r>
        <w:rPr>
          <w:spacing w:val="-2"/>
        </w:rPr>
        <w:t> </w:t>
      </w:r>
      <w:r>
        <w:rPr/>
        <w:t>pembelajaran</w:t>
      </w:r>
      <w:r>
        <w:rPr>
          <w:spacing w:val="-2"/>
        </w:rPr>
        <w:t> </w:t>
      </w:r>
      <w:r>
        <w:rPr/>
        <w:t>digital</w:t>
      </w:r>
      <w:r>
        <w:rPr>
          <w:spacing w:val="-2"/>
        </w:rPr>
        <w:t> </w:t>
      </w:r>
      <w:r>
        <w:rPr/>
        <w:t>khususnya</w:t>
      </w:r>
      <w:r>
        <w:rPr>
          <w:spacing w:val="-2"/>
        </w:rPr>
        <w:t> </w:t>
      </w:r>
      <w:r>
        <w:rPr/>
        <w:t>simulasi </w:t>
      </w:r>
      <w:r>
        <w:rPr>
          <w:i/>
        </w:rPr>
        <w:t>PhET</w:t>
      </w:r>
      <w:r>
        <w:rPr>
          <w:i/>
          <w:spacing w:val="-2"/>
        </w:rPr>
        <w:t> </w:t>
      </w:r>
      <w:r>
        <w:rPr>
          <w:i/>
        </w:rPr>
        <w:t>Simulation</w:t>
      </w:r>
      <w:r>
        <w:rPr>
          <w:i/>
          <w:spacing w:val="-2"/>
        </w:rPr>
        <w:t> </w:t>
      </w:r>
      <w:r>
        <w:rPr/>
        <w:t>memiliki</w:t>
      </w:r>
      <w:r>
        <w:rPr>
          <w:spacing w:val="-2"/>
        </w:rPr>
        <w:t> </w:t>
      </w:r>
      <w:r>
        <w:rPr/>
        <w:t>potensi besar</w:t>
      </w:r>
      <w:r>
        <w:rPr>
          <w:spacing w:val="-14"/>
        </w:rPr>
        <w:t> </w:t>
      </w:r>
      <w:r>
        <w:rPr/>
        <w:t>dalam</w:t>
      </w:r>
      <w:r>
        <w:rPr>
          <w:spacing w:val="-13"/>
        </w:rPr>
        <w:t> </w:t>
      </w:r>
      <w:r>
        <w:rPr/>
        <w:t>meningkatkan</w:t>
      </w:r>
      <w:r>
        <w:rPr>
          <w:spacing w:val="-14"/>
        </w:rPr>
        <w:t> </w:t>
      </w:r>
      <w:r>
        <w:rPr/>
        <w:t>motivasi</w:t>
      </w:r>
      <w:r>
        <w:rPr>
          <w:spacing w:val="-13"/>
        </w:rPr>
        <w:t> </w:t>
      </w:r>
      <w:r>
        <w:rPr/>
        <w:t>belajar</w:t>
      </w:r>
      <w:r>
        <w:rPr>
          <w:spacing w:val="-14"/>
        </w:rPr>
        <w:t> </w:t>
      </w:r>
      <w:r>
        <w:rPr/>
        <w:t>fisika</w:t>
      </w:r>
      <w:r>
        <w:rPr>
          <w:spacing w:val="-13"/>
        </w:rPr>
        <w:t> </w:t>
      </w:r>
      <w:r>
        <w:rPr/>
        <w:t>peserta</w:t>
      </w:r>
      <w:r>
        <w:rPr>
          <w:spacing w:val="-14"/>
        </w:rPr>
        <w:t> </w:t>
      </w:r>
      <w:r>
        <w:rPr/>
        <w:t>didik.</w:t>
      </w:r>
      <w:r>
        <w:rPr>
          <w:spacing w:val="-13"/>
        </w:rPr>
        <w:t> </w:t>
      </w:r>
      <w:r>
        <w:rPr/>
        <w:t>Oleh</w:t>
      </w:r>
      <w:r>
        <w:rPr>
          <w:spacing w:val="-14"/>
        </w:rPr>
        <w:t> </w:t>
      </w:r>
      <w:r>
        <w:rPr/>
        <w:t>karena</w:t>
      </w:r>
      <w:r>
        <w:rPr>
          <w:spacing w:val="-13"/>
        </w:rPr>
        <w:t> </w:t>
      </w:r>
      <w:r>
        <w:rPr/>
        <w:t>itu,</w:t>
      </w:r>
      <w:r>
        <w:rPr>
          <w:spacing w:val="-14"/>
        </w:rPr>
        <w:t> </w:t>
      </w:r>
      <w:r>
        <w:rPr/>
        <w:t>penelitian</w:t>
      </w:r>
      <w:r>
        <w:rPr>
          <w:spacing w:val="-13"/>
        </w:rPr>
        <w:t> </w:t>
      </w:r>
      <w:r>
        <w:rPr/>
        <w:t>ini</w:t>
      </w:r>
      <w:r>
        <w:rPr>
          <w:spacing w:val="-14"/>
        </w:rPr>
        <w:t> </w:t>
      </w:r>
      <w:r>
        <w:rPr/>
        <w:t>dilakukan dengan pendekatan studi literatur untuk mengkaji efektivitas penggunaan media pembelajaran digital PhET simulasi dalam meningkatkan motivasi belajar fisika.</w:t>
      </w:r>
    </w:p>
    <w:p>
      <w:pPr>
        <w:spacing w:before="240"/>
        <w:ind w:left="143" w:right="0" w:firstLine="0"/>
        <w:jc w:val="both"/>
        <w:rPr>
          <w:b/>
          <w:sz w:val="20"/>
        </w:rPr>
      </w:pPr>
      <w:r>
        <w:rPr>
          <w:b/>
          <w:sz w:val="20"/>
        </w:rPr>
        <w:t>KAJIAN</w:t>
      </w:r>
      <w:r>
        <w:rPr>
          <w:b/>
          <w:spacing w:val="-5"/>
          <w:sz w:val="20"/>
        </w:rPr>
        <w:t> </w:t>
      </w:r>
      <w:r>
        <w:rPr>
          <w:b/>
          <w:spacing w:val="-2"/>
          <w:sz w:val="20"/>
        </w:rPr>
        <w:t>PUSTAKA</w:t>
      </w:r>
    </w:p>
    <w:p>
      <w:pPr>
        <w:pStyle w:val="BodyText"/>
        <w:spacing w:before="124"/>
        <w:rPr>
          <w:b/>
          <w:sz w:val="20"/>
        </w:rPr>
      </w:pPr>
    </w:p>
    <w:p>
      <w:pPr>
        <w:pStyle w:val="Heading2"/>
        <w:spacing w:before="1"/>
      </w:pPr>
      <w:r>
        <w:rPr/>
        <w:t>Pembelajaran</w:t>
      </w:r>
      <w:r>
        <w:rPr>
          <w:spacing w:val="-11"/>
        </w:rPr>
        <w:t> </w:t>
      </w:r>
      <w:r>
        <w:rPr>
          <w:spacing w:val="-2"/>
        </w:rPr>
        <w:t>Fisika</w:t>
      </w:r>
    </w:p>
    <w:p>
      <w:pPr>
        <w:pStyle w:val="BodyText"/>
        <w:spacing w:line="360" w:lineRule="auto" w:before="126"/>
        <w:ind w:left="143" w:right="143" w:firstLine="227"/>
        <w:jc w:val="both"/>
      </w:pPr>
      <w:r>
        <w:rPr/>
        <w:t>Fisika adalah salah satu bidang ilmu pengetahuan alam yang mempelajari berbagai fenomena alam dengan cara mengamati, melakukan eksperimen, dan berpikir secara logis. Tujuan belajar fisika di sekolah adalah agar siswa mampu memahami konsep, prinsip, dan aturan-aturan dalam fisika, serta mampu menggunakan pengetahuan tersebut dalam kehidupan sehari-hari. Salah satu alasan siswa mengalami kesulitan dalam memahami konsep fisika adalah karena proses pembelajaran belum sepenuhnya mendorong partisipasi aktif dan keterlibatan siswa dalam kegiatan ilmiah. Pembelajaran fisika</w:t>
      </w:r>
      <w:r>
        <w:rPr>
          <w:spacing w:val="3"/>
        </w:rPr>
        <w:t> </w:t>
      </w:r>
      <w:r>
        <w:rPr/>
        <w:t>yang</w:t>
      </w:r>
      <w:r>
        <w:rPr>
          <w:spacing w:val="6"/>
        </w:rPr>
        <w:t> </w:t>
      </w:r>
      <w:r>
        <w:rPr/>
        <w:t>efektif</w:t>
      </w:r>
      <w:r>
        <w:rPr>
          <w:spacing w:val="6"/>
        </w:rPr>
        <w:t> </w:t>
      </w:r>
      <w:r>
        <w:rPr/>
        <w:t>seharusnya</w:t>
      </w:r>
      <w:r>
        <w:rPr>
          <w:spacing w:val="6"/>
        </w:rPr>
        <w:t> </w:t>
      </w:r>
      <w:r>
        <w:rPr/>
        <w:t>menciptakan</w:t>
      </w:r>
      <w:r>
        <w:rPr>
          <w:spacing w:val="6"/>
        </w:rPr>
        <w:t> </w:t>
      </w:r>
      <w:r>
        <w:rPr/>
        <w:t>lingkungan</w:t>
      </w:r>
      <w:r>
        <w:rPr>
          <w:spacing w:val="5"/>
        </w:rPr>
        <w:t> </w:t>
      </w:r>
      <w:r>
        <w:rPr/>
        <w:t>yang</w:t>
      </w:r>
      <w:r>
        <w:rPr>
          <w:spacing w:val="6"/>
        </w:rPr>
        <w:t> </w:t>
      </w:r>
      <w:r>
        <w:rPr/>
        <w:t>mendukung</w:t>
      </w:r>
      <w:r>
        <w:rPr>
          <w:spacing w:val="6"/>
        </w:rPr>
        <w:t> </w:t>
      </w:r>
      <w:r>
        <w:rPr/>
        <w:t>interaksi</w:t>
      </w:r>
      <w:r>
        <w:rPr>
          <w:spacing w:val="6"/>
        </w:rPr>
        <w:t> </w:t>
      </w:r>
      <w:r>
        <w:rPr/>
        <w:t>sosial,</w:t>
      </w:r>
      <w:r>
        <w:rPr>
          <w:spacing w:val="6"/>
        </w:rPr>
        <w:t> </w:t>
      </w:r>
      <w:r>
        <w:rPr>
          <w:spacing w:val="-2"/>
        </w:rPr>
        <w:t>eksperimen,</w:t>
      </w:r>
    </w:p>
    <w:p>
      <w:pPr>
        <w:pStyle w:val="BodyText"/>
        <w:spacing w:after="0" w:line="360" w:lineRule="auto"/>
        <w:jc w:val="both"/>
        <w:sectPr>
          <w:pgSz w:w="11910" w:h="16840"/>
          <w:pgMar w:header="1117" w:footer="1167" w:top="1760" w:bottom="1360" w:left="1275" w:right="1275"/>
        </w:sectPr>
      </w:pPr>
    </w:p>
    <w:p>
      <w:pPr>
        <w:pStyle w:val="BodyText"/>
        <w:spacing w:line="360" w:lineRule="auto" w:before="202"/>
        <w:ind w:left="142" w:right="142"/>
        <w:jc w:val="both"/>
      </w:pPr>
      <w:r>
        <w:rPr/>
        <w:t>dan pengembangan pengetahuan saintifik. Menurut (Astalini dkk, 2019), pemanfaatan laboratorium virtual dapat membantu siswa memahami konsep-konsep abstrak melalui visualisasi dan eksperimen digital yang interaktif. Fisika sendiri merupakan ilmu yang mempelajari gejala alam melalui observasi dan penalaran logis, namun sifatnya yang abstrak sering membuat siswa kesulitan memahaminya. Untuk mengatasinya, media pembelajaran digital seperti </w:t>
      </w:r>
      <w:r>
        <w:rPr>
          <w:i/>
        </w:rPr>
        <w:t>PhET Simulation </w:t>
      </w:r>
      <w:r>
        <w:rPr/>
        <w:t>menjadi alternatif inovatif karena mampu menghadirkan pengalaman belajar yang interaktif dan kontekstual sehingga dapat meningkatkan motivasi serta pemahaman siswa terhadap konsep fisika. (Syarifah dkk, 2021) Penggunaan alat pengajaran yang sesuai selama proses belajar mengajar sangat membantu siswa agar lebih terdorong. Media </w:t>
      </w:r>
      <w:r>
        <w:rPr>
          <w:i/>
        </w:rPr>
        <w:t>PhET Simulation </w:t>
      </w:r>
      <w:r>
        <w:rPr/>
        <w:t>adalah pilihan yang ideal untuk aktivitas eksplorasi di laboratorium dalam kelompok kecil. Melalui </w:t>
      </w:r>
      <w:r>
        <w:rPr>
          <w:i/>
        </w:rPr>
        <w:t>PhET Simulation </w:t>
      </w:r>
      <w:r>
        <w:rPr/>
        <w:t>ini, siswa dapat berkolaborasi dalam diskusi kelompok, yang mendorong mereka untuk memberikan umpan balik kepada rekan-rekan mereka. Dengan adanya kerja sama yang baik, siswa yang memiliki prestasi kurang memuaskan akan lebih</w:t>
      </w:r>
      <w:r>
        <w:rPr>
          <w:spacing w:val="-11"/>
        </w:rPr>
        <w:t> </w:t>
      </w:r>
      <w:r>
        <w:rPr/>
        <w:t>bersemangat</w:t>
      </w:r>
      <w:r>
        <w:rPr>
          <w:spacing w:val="-11"/>
        </w:rPr>
        <w:t> </w:t>
      </w:r>
      <w:r>
        <w:rPr/>
        <w:t>untuk</w:t>
      </w:r>
      <w:r>
        <w:rPr>
          <w:spacing w:val="-11"/>
        </w:rPr>
        <w:t> </w:t>
      </w:r>
      <w:r>
        <w:rPr/>
        <w:t>belajar.</w:t>
      </w:r>
      <w:r>
        <w:rPr>
          <w:spacing w:val="-11"/>
        </w:rPr>
        <w:t> </w:t>
      </w:r>
      <w:r>
        <w:rPr/>
        <w:t>Hal</w:t>
      </w:r>
      <w:r>
        <w:rPr>
          <w:spacing w:val="-11"/>
        </w:rPr>
        <w:t> </w:t>
      </w:r>
      <w:r>
        <w:rPr/>
        <w:t>ini</w:t>
      </w:r>
      <w:r>
        <w:rPr>
          <w:spacing w:val="-11"/>
        </w:rPr>
        <w:t> </w:t>
      </w:r>
      <w:r>
        <w:rPr/>
        <w:t>terjadi</w:t>
      </w:r>
      <w:r>
        <w:rPr>
          <w:spacing w:val="-11"/>
        </w:rPr>
        <w:t> </w:t>
      </w:r>
      <w:r>
        <w:rPr/>
        <w:t>karena</w:t>
      </w:r>
      <w:r>
        <w:rPr>
          <w:spacing w:val="-11"/>
        </w:rPr>
        <w:t> </w:t>
      </w:r>
      <w:r>
        <w:rPr/>
        <w:t>siswa</w:t>
      </w:r>
      <w:r>
        <w:rPr>
          <w:spacing w:val="-11"/>
        </w:rPr>
        <w:t> </w:t>
      </w:r>
      <w:r>
        <w:rPr/>
        <w:t>yang</w:t>
      </w:r>
      <w:r>
        <w:rPr>
          <w:spacing w:val="-11"/>
        </w:rPr>
        <w:t> </w:t>
      </w:r>
      <w:r>
        <w:rPr/>
        <w:t>terlibat</w:t>
      </w:r>
      <w:r>
        <w:rPr>
          <w:spacing w:val="-11"/>
        </w:rPr>
        <w:t> </w:t>
      </w:r>
      <w:r>
        <w:rPr/>
        <w:t>langsung</w:t>
      </w:r>
      <w:r>
        <w:rPr>
          <w:spacing w:val="-11"/>
        </w:rPr>
        <w:t> </w:t>
      </w:r>
      <w:r>
        <w:rPr/>
        <w:t>dalam</w:t>
      </w:r>
      <w:r>
        <w:rPr>
          <w:spacing w:val="-11"/>
        </w:rPr>
        <w:t> </w:t>
      </w:r>
      <w:r>
        <w:rPr/>
        <w:t>pembelajaran akan menjadi lebih aktif dan berpikir secara kritis dengan lebih efisien.</w:t>
      </w:r>
    </w:p>
    <w:p>
      <w:pPr>
        <w:pStyle w:val="Heading2"/>
        <w:spacing w:before="240"/>
        <w:ind w:left="197"/>
      </w:pPr>
      <w:r>
        <w:rPr/>
        <w:t>PhET</w:t>
      </w:r>
      <w:r>
        <w:rPr>
          <w:spacing w:val="-2"/>
        </w:rPr>
        <w:t> Simulation</w:t>
      </w:r>
    </w:p>
    <w:p>
      <w:pPr>
        <w:pStyle w:val="BodyText"/>
        <w:spacing w:before="113"/>
        <w:rPr>
          <w:b/>
        </w:rPr>
      </w:pPr>
    </w:p>
    <w:p>
      <w:pPr>
        <w:pStyle w:val="BodyText"/>
        <w:spacing w:line="360" w:lineRule="auto"/>
        <w:ind w:left="142" w:right="141" w:firstLine="762"/>
        <w:jc w:val="both"/>
      </w:pPr>
      <w:r>
        <w:rPr>
          <w:i/>
        </w:rPr>
        <w:t>PhET</w:t>
      </w:r>
      <w:r>
        <w:rPr>
          <w:i/>
          <w:spacing w:val="-5"/>
        </w:rPr>
        <w:t> </w:t>
      </w:r>
      <w:r>
        <w:rPr>
          <w:i/>
        </w:rPr>
        <w:t>Simulation</w:t>
      </w:r>
      <w:r>
        <w:rPr>
          <w:i/>
          <w:spacing w:val="-5"/>
        </w:rPr>
        <w:t> </w:t>
      </w:r>
      <w:r>
        <w:rPr/>
        <w:t>adalah</w:t>
      </w:r>
      <w:r>
        <w:rPr>
          <w:spacing w:val="-5"/>
        </w:rPr>
        <w:t> </w:t>
      </w:r>
      <w:r>
        <w:rPr/>
        <w:t>alat</w:t>
      </w:r>
      <w:r>
        <w:rPr>
          <w:spacing w:val="-5"/>
        </w:rPr>
        <w:t> </w:t>
      </w:r>
      <w:r>
        <w:rPr/>
        <w:t>yang</w:t>
      </w:r>
      <w:r>
        <w:rPr>
          <w:spacing w:val="-5"/>
        </w:rPr>
        <w:t> </w:t>
      </w:r>
      <w:r>
        <w:rPr/>
        <w:t>digunakan</w:t>
      </w:r>
      <w:r>
        <w:rPr>
          <w:spacing w:val="-5"/>
        </w:rPr>
        <w:t> </w:t>
      </w:r>
      <w:r>
        <w:rPr/>
        <w:t>untuk</w:t>
      </w:r>
      <w:r>
        <w:rPr>
          <w:spacing w:val="-5"/>
        </w:rPr>
        <w:t> </w:t>
      </w:r>
      <w:r>
        <w:rPr/>
        <w:t>meningkatkan</w:t>
      </w:r>
      <w:r>
        <w:rPr>
          <w:spacing w:val="-5"/>
        </w:rPr>
        <w:t> </w:t>
      </w:r>
      <w:r>
        <w:rPr/>
        <w:t>pemahaman</w:t>
      </w:r>
      <w:r>
        <w:rPr>
          <w:spacing w:val="-5"/>
        </w:rPr>
        <w:t> </w:t>
      </w:r>
      <w:r>
        <w:rPr/>
        <w:t>konsep-konsep fisika</w:t>
      </w:r>
      <w:r>
        <w:rPr>
          <w:spacing w:val="-9"/>
        </w:rPr>
        <w:t> </w:t>
      </w:r>
      <w:r>
        <w:rPr/>
        <w:t>dengan</w:t>
      </w:r>
      <w:r>
        <w:rPr>
          <w:spacing w:val="-9"/>
        </w:rPr>
        <w:t> </w:t>
      </w:r>
      <w:r>
        <w:rPr/>
        <w:t>cara</w:t>
      </w:r>
      <w:r>
        <w:rPr>
          <w:spacing w:val="-9"/>
        </w:rPr>
        <w:t> </w:t>
      </w:r>
      <w:r>
        <w:rPr/>
        <w:t>yang</w:t>
      </w:r>
      <w:r>
        <w:rPr>
          <w:spacing w:val="-9"/>
        </w:rPr>
        <w:t> </w:t>
      </w:r>
      <w:r>
        <w:rPr/>
        <w:t>interaktif.</w:t>
      </w:r>
      <w:r>
        <w:rPr>
          <w:spacing w:val="-9"/>
        </w:rPr>
        <w:t> </w:t>
      </w:r>
      <w:r>
        <w:rPr/>
        <w:t>Simulasi</w:t>
      </w:r>
      <w:r>
        <w:rPr>
          <w:spacing w:val="-9"/>
        </w:rPr>
        <w:t> </w:t>
      </w:r>
      <w:r>
        <w:rPr/>
        <w:t>ini</w:t>
      </w:r>
      <w:r>
        <w:rPr>
          <w:spacing w:val="-9"/>
        </w:rPr>
        <w:t> </w:t>
      </w:r>
      <w:r>
        <w:rPr/>
        <w:t>memungkinkan</w:t>
      </w:r>
      <w:r>
        <w:rPr>
          <w:spacing w:val="-9"/>
        </w:rPr>
        <w:t> </w:t>
      </w:r>
      <w:r>
        <w:rPr/>
        <w:t>siswa</w:t>
      </w:r>
      <w:r>
        <w:rPr>
          <w:spacing w:val="-9"/>
        </w:rPr>
        <w:t> </w:t>
      </w:r>
      <w:r>
        <w:rPr/>
        <w:t>untuk</w:t>
      </w:r>
      <w:r>
        <w:rPr>
          <w:spacing w:val="-9"/>
        </w:rPr>
        <w:t> </w:t>
      </w:r>
      <w:r>
        <w:rPr/>
        <w:t>mengamati</w:t>
      </w:r>
      <w:r>
        <w:rPr>
          <w:spacing w:val="-9"/>
        </w:rPr>
        <w:t> </w:t>
      </w:r>
      <w:r>
        <w:rPr/>
        <w:t>dan</w:t>
      </w:r>
      <w:r>
        <w:rPr>
          <w:spacing w:val="-9"/>
        </w:rPr>
        <w:t> </w:t>
      </w:r>
      <w:r>
        <w:rPr/>
        <w:t>berinteraksi langsung</w:t>
      </w:r>
      <w:r>
        <w:rPr>
          <w:spacing w:val="-4"/>
        </w:rPr>
        <w:t> </w:t>
      </w:r>
      <w:r>
        <w:rPr/>
        <w:t>dengan</w:t>
      </w:r>
      <w:r>
        <w:rPr>
          <w:spacing w:val="-4"/>
        </w:rPr>
        <w:t> </w:t>
      </w:r>
      <w:r>
        <w:rPr/>
        <w:t>fenomena</w:t>
      </w:r>
      <w:r>
        <w:rPr>
          <w:spacing w:val="-4"/>
        </w:rPr>
        <w:t> </w:t>
      </w:r>
      <w:r>
        <w:rPr/>
        <w:t>fisika</w:t>
      </w:r>
      <w:r>
        <w:rPr>
          <w:spacing w:val="-4"/>
        </w:rPr>
        <w:t> </w:t>
      </w:r>
      <w:r>
        <w:rPr/>
        <w:t>melalui</w:t>
      </w:r>
      <w:r>
        <w:rPr>
          <w:spacing w:val="-4"/>
        </w:rPr>
        <w:t> </w:t>
      </w:r>
      <w:r>
        <w:rPr/>
        <w:t>visualisasi</w:t>
      </w:r>
      <w:r>
        <w:rPr>
          <w:spacing w:val="-4"/>
        </w:rPr>
        <w:t> </w:t>
      </w:r>
      <w:r>
        <w:rPr/>
        <w:t>yang</w:t>
      </w:r>
      <w:r>
        <w:rPr>
          <w:spacing w:val="-4"/>
        </w:rPr>
        <w:t> </w:t>
      </w:r>
      <w:r>
        <w:rPr/>
        <w:t>jelas</w:t>
      </w:r>
      <w:r>
        <w:rPr>
          <w:spacing w:val="-4"/>
        </w:rPr>
        <w:t> </w:t>
      </w:r>
      <w:r>
        <w:rPr/>
        <w:t>dan</w:t>
      </w:r>
      <w:r>
        <w:rPr>
          <w:spacing w:val="-4"/>
        </w:rPr>
        <w:t> </w:t>
      </w:r>
      <w:r>
        <w:rPr/>
        <w:t>eksplorasi</w:t>
      </w:r>
      <w:r>
        <w:rPr>
          <w:spacing w:val="-4"/>
        </w:rPr>
        <w:t> </w:t>
      </w:r>
      <w:r>
        <w:rPr/>
        <w:t>eksperimen</w:t>
      </w:r>
      <w:r>
        <w:rPr>
          <w:spacing w:val="-4"/>
        </w:rPr>
        <w:t> </w:t>
      </w:r>
      <w:r>
        <w:rPr/>
        <w:t>virtual</w:t>
      </w:r>
      <w:r>
        <w:rPr>
          <w:spacing w:val="-4"/>
        </w:rPr>
        <w:t> </w:t>
      </w:r>
      <w:r>
        <w:rPr/>
        <w:t>yang sangat membantu dalam pembelajaran. </w:t>
      </w:r>
      <w:r>
        <w:rPr>
          <w:i/>
        </w:rPr>
        <w:t>PhET Simulation </w:t>
      </w:r>
      <w:r>
        <w:rPr/>
        <w:t>menyediakan berbagai simulasi yang mencakup berbagai materi dalam fisika, dari dasar hingga topik yang lebih kompleks (Rararati et al., 2024).</w:t>
      </w:r>
      <w:r>
        <w:rPr>
          <w:spacing w:val="-14"/>
        </w:rPr>
        <w:t> </w:t>
      </w:r>
      <w:r>
        <w:rPr/>
        <w:t>Menggunakan</w:t>
      </w:r>
      <w:r>
        <w:rPr>
          <w:spacing w:val="-14"/>
        </w:rPr>
        <w:t> </w:t>
      </w:r>
      <w:r>
        <w:rPr>
          <w:i/>
        </w:rPr>
        <w:t>PhET</w:t>
      </w:r>
      <w:r>
        <w:rPr>
          <w:i/>
          <w:spacing w:val="-14"/>
        </w:rPr>
        <w:t> </w:t>
      </w:r>
      <w:r>
        <w:rPr>
          <w:i/>
        </w:rPr>
        <w:t>Simulation</w:t>
      </w:r>
      <w:r>
        <w:rPr>
          <w:i/>
          <w:spacing w:val="-13"/>
        </w:rPr>
        <w:t> </w:t>
      </w:r>
      <w:r>
        <w:rPr/>
        <w:t>dalam</w:t>
      </w:r>
      <w:r>
        <w:rPr>
          <w:spacing w:val="-14"/>
        </w:rPr>
        <w:t> </w:t>
      </w:r>
      <w:r>
        <w:rPr/>
        <w:t>proses</w:t>
      </w:r>
      <w:r>
        <w:rPr>
          <w:spacing w:val="-14"/>
        </w:rPr>
        <w:t> </w:t>
      </w:r>
      <w:r>
        <w:rPr/>
        <w:t>belajar</w:t>
      </w:r>
      <w:r>
        <w:rPr>
          <w:spacing w:val="-14"/>
        </w:rPr>
        <w:t> </w:t>
      </w:r>
      <w:r>
        <w:rPr/>
        <w:t>mengajar</w:t>
      </w:r>
      <w:r>
        <w:rPr>
          <w:spacing w:val="-13"/>
        </w:rPr>
        <w:t> </w:t>
      </w:r>
      <w:r>
        <w:rPr/>
        <w:t>bisa</w:t>
      </w:r>
      <w:r>
        <w:rPr>
          <w:spacing w:val="-14"/>
        </w:rPr>
        <w:t> </w:t>
      </w:r>
      <w:r>
        <w:rPr/>
        <w:t>membantu</w:t>
      </w:r>
      <w:r>
        <w:rPr>
          <w:spacing w:val="-14"/>
        </w:rPr>
        <w:t> </w:t>
      </w:r>
      <w:r>
        <w:rPr/>
        <w:t>guru</w:t>
      </w:r>
      <w:r>
        <w:rPr>
          <w:spacing w:val="-14"/>
        </w:rPr>
        <w:t> </w:t>
      </w:r>
      <w:r>
        <w:rPr/>
        <w:t>menjelaskan topik</w:t>
      </w:r>
      <w:r>
        <w:rPr>
          <w:spacing w:val="-3"/>
        </w:rPr>
        <w:t> </w:t>
      </w:r>
      <w:r>
        <w:rPr/>
        <w:t>yang</w:t>
      </w:r>
      <w:r>
        <w:rPr>
          <w:spacing w:val="-3"/>
        </w:rPr>
        <w:t> </w:t>
      </w:r>
      <w:r>
        <w:rPr/>
        <w:t>sulit</w:t>
      </w:r>
      <w:r>
        <w:rPr>
          <w:spacing w:val="-3"/>
        </w:rPr>
        <w:t> </w:t>
      </w:r>
      <w:r>
        <w:rPr/>
        <w:t>dipahami,</w:t>
      </w:r>
      <w:r>
        <w:rPr>
          <w:spacing w:val="-3"/>
        </w:rPr>
        <w:t> </w:t>
      </w:r>
      <w:r>
        <w:rPr/>
        <w:t>seperti</w:t>
      </w:r>
      <w:r>
        <w:rPr>
          <w:spacing w:val="-3"/>
        </w:rPr>
        <w:t> </w:t>
      </w:r>
      <w:r>
        <w:rPr/>
        <w:t>gaya,</w:t>
      </w:r>
      <w:r>
        <w:rPr>
          <w:spacing w:val="-3"/>
        </w:rPr>
        <w:t> </w:t>
      </w:r>
      <w:r>
        <w:rPr/>
        <w:t>gerak,</w:t>
      </w:r>
      <w:r>
        <w:rPr>
          <w:spacing w:val="-3"/>
        </w:rPr>
        <w:t> </w:t>
      </w:r>
      <w:r>
        <w:rPr/>
        <w:t>listrik,</w:t>
      </w:r>
      <w:r>
        <w:rPr>
          <w:spacing w:val="-3"/>
        </w:rPr>
        <w:t> </w:t>
      </w:r>
      <w:r>
        <w:rPr/>
        <w:t>dan</w:t>
      </w:r>
      <w:r>
        <w:rPr>
          <w:spacing w:val="-3"/>
        </w:rPr>
        <w:t> </w:t>
      </w:r>
      <w:r>
        <w:rPr/>
        <w:t>energi.</w:t>
      </w:r>
      <w:r>
        <w:rPr>
          <w:spacing w:val="-3"/>
        </w:rPr>
        <w:t> </w:t>
      </w:r>
      <w:r>
        <w:rPr/>
        <w:t>Selain</w:t>
      </w:r>
      <w:r>
        <w:rPr>
          <w:spacing w:val="-3"/>
        </w:rPr>
        <w:t> </w:t>
      </w:r>
      <w:r>
        <w:rPr/>
        <w:t>itu,</w:t>
      </w:r>
      <w:r>
        <w:rPr>
          <w:spacing w:val="-1"/>
        </w:rPr>
        <w:t> </w:t>
      </w:r>
      <w:r>
        <w:rPr>
          <w:i/>
        </w:rPr>
        <w:t>PhET</w:t>
      </w:r>
      <w:r>
        <w:rPr>
          <w:i/>
          <w:spacing w:val="-3"/>
        </w:rPr>
        <w:t> </w:t>
      </w:r>
      <w:r>
        <w:rPr>
          <w:i/>
        </w:rPr>
        <w:t>Simulation</w:t>
      </w:r>
      <w:r>
        <w:rPr>
          <w:i/>
          <w:spacing w:val="-3"/>
        </w:rPr>
        <w:t> </w:t>
      </w:r>
      <w:r>
        <w:rPr/>
        <w:t>juga</w:t>
      </w:r>
      <w:r>
        <w:rPr>
          <w:spacing w:val="-3"/>
        </w:rPr>
        <w:t> </w:t>
      </w:r>
      <w:r>
        <w:rPr/>
        <w:t>bisa membuat siswa lebih memahami konsep secara mendalam. Tampilan visual yang menarik dan fitur interaktif</w:t>
      </w:r>
      <w:r>
        <w:rPr>
          <w:spacing w:val="-11"/>
        </w:rPr>
        <w:t> </w:t>
      </w:r>
      <w:r>
        <w:rPr/>
        <w:t>pada</w:t>
      </w:r>
      <w:r>
        <w:rPr>
          <w:spacing w:val="-10"/>
        </w:rPr>
        <w:t> </w:t>
      </w:r>
      <w:r>
        <w:rPr>
          <w:i/>
        </w:rPr>
        <w:t>PhET</w:t>
      </w:r>
      <w:r>
        <w:rPr>
          <w:i/>
          <w:spacing w:val="-11"/>
        </w:rPr>
        <w:t> </w:t>
      </w:r>
      <w:r>
        <w:rPr>
          <w:i/>
        </w:rPr>
        <w:t>Simulation</w:t>
      </w:r>
      <w:r>
        <w:rPr>
          <w:i/>
          <w:spacing w:val="-11"/>
        </w:rPr>
        <w:t> </w:t>
      </w:r>
      <w:r>
        <w:rPr/>
        <w:t>bisa</w:t>
      </w:r>
      <w:r>
        <w:rPr>
          <w:spacing w:val="-11"/>
        </w:rPr>
        <w:t> </w:t>
      </w:r>
      <w:r>
        <w:rPr/>
        <w:t>meningkatkan</w:t>
      </w:r>
      <w:r>
        <w:rPr>
          <w:spacing w:val="-11"/>
        </w:rPr>
        <w:t> </w:t>
      </w:r>
      <w:r>
        <w:rPr/>
        <w:t>semangat</w:t>
      </w:r>
      <w:r>
        <w:rPr>
          <w:spacing w:val="-11"/>
        </w:rPr>
        <w:t> </w:t>
      </w:r>
      <w:r>
        <w:rPr/>
        <w:t>belajar</w:t>
      </w:r>
      <w:r>
        <w:rPr>
          <w:spacing w:val="-11"/>
        </w:rPr>
        <w:t> </w:t>
      </w:r>
      <w:r>
        <w:rPr/>
        <w:t>siswa,</w:t>
      </w:r>
      <w:r>
        <w:rPr>
          <w:spacing w:val="-11"/>
        </w:rPr>
        <w:t> </w:t>
      </w:r>
      <w:r>
        <w:rPr/>
        <w:t>karena</w:t>
      </w:r>
      <w:r>
        <w:rPr>
          <w:spacing w:val="-11"/>
        </w:rPr>
        <w:t> </w:t>
      </w:r>
      <w:r>
        <w:rPr/>
        <w:t>mereka</w:t>
      </w:r>
      <w:r>
        <w:rPr>
          <w:spacing w:val="-11"/>
        </w:rPr>
        <w:t> </w:t>
      </w:r>
      <w:r>
        <w:rPr/>
        <w:t>bisa</w:t>
      </w:r>
      <w:r>
        <w:rPr>
          <w:spacing w:val="-11"/>
        </w:rPr>
        <w:t> </w:t>
      </w:r>
      <w:r>
        <w:rPr/>
        <w:t>melihat hasil dari apa yang mereka lakukan secara langsung di layar. (Yohana dkk, 2025). </w:t>
      </w:r>
      <w:r>
        <w:rPr>
          <w:i/>
        </w:rPr>
        <w:t>PhET Simulation </w:t>
      </w:r>
      <w:r>
        <w:rPr/>
        <w:t>adalah alat pembelajaran yang sangat baik untuk meningkatkan kemampuan belajar siswa. Dengan menggunakan</w:t>
      </w:r>
      <w:r>
        <w:rPr>
          <w:spacing w:val="-14"/>
        </w:rPr>
        <w:t> </w:t>
      </w:r>
      <w:r>
        <w:rPr/>
        <w:t>simulasi</w:t>
      </w:r>
      <w:r>
        <w:rPr>
          <w:spacing w:val="-14"/>
        </w:rPr>
        <w:t> </w:t>
      </w:r>
      <w:r>
        <w:rPr/>
        <w:t>ini,</w:t>
      </w:r>
      <w:r>
        <w:rPr>
          <w:spacing w:val="-13"/>
        </w:rPr>
        <w:t> </w:t>
      </w:r>
      <w:r>
        <w:rPr/>
        <w:t>siswa</w:t>
      </w:r>
      <w:r>
        <w:rPr>
          <w:spacing w:val="-14"/>
        </w:rPr>
        <w:t> </w:t>
      </w:r>
      <w:r>
        <w:rPr/>
        <w:t>bisa</w:t>
      </w:r>
      <w:r>
        <w:rPr>
          <w:spacing w:val="-14"/>
        </w:rPr>
        <w:t> </w:t>
      </w:r>
      <w:r>
        <w:rPr/>
        <w:t>belajar</w:t>
      </w:r>
      <w:r>
        <w:rPr>
          <w:spacing w:val="-13"/>
        </w:rPr>
        <w:t> </w:t>
      </w:r>
      <w:r>
        <w:rPr/>
        <w:t>tanpa</w:t>
      </w:r>
      <w:r>
        <w:rPr>
          <w:spacing w:val="-14"/>
        </w:rPr>
        <w:t> </w:t>
      </w:r>
      <w:r>
        <w:rPr/>
        <w:t>harus</w:t>
      </w:r>
      <w:r>
        <w:rPr>
          <w:spacing w:val="-14"/>
        </w:rPr>
        <w:t> </w:t>
      </w:r>
      <w:r>
        <w:rPr/>
        <w:t>datang</w:t>
      </w:r>
      <w:r>
        <w:rPr>
          <w:spacing w:val="-13"/>
        </w:rPr>
        <w:t> </w:t>
      </w:r>
      <w:r>
        <w:rPr/>
        <w:t>ke</w:t>
      </w:r>
      <w:r>
        <w:rPr>
          <w:spacing w:val="-14"/>
        </w:rPr>
        <w:t> </w:t>
      </w:r>
      <w:r>
        <w:rPr/>
        <w:t>laboratorium</w:t>
      </w:r>
      <w:r>
        <w:rPr>
          <w:spacing w:val="-14"/>
        </w:rPr>
        <w:t> </w:t>
      </w:r>
      <w:r>
        <w:rPr/>
        <w:t>nyata.</w:t>
      </w:r>
      <w:r>
        <w:rPr>
          <w:spacing w:val="-13"/>
        </w:rPr>
        <w:t> </w:t>
      </w:r>
      <w:r>
        <w:rPr/>
        <w:t>Selain</w:t>
      </w:r>
      <w:r>
        <w:rPr>
          <w:spacing w:val="-14"/>
        </w:rPr>
        <w:t> </w:t>
      </w:r>
      <w:r>
        <w:rPr/>
        <w:t>itu,</w:t>
      </w:r>
      <w:r>
        <w:rPr>
          <w:spacing w:val="-9"/>
        </w:rPr>
        <w:t> </w:t>
      </w:r>
      <w:r>
        <w:rPr>
          <w:i/>
        </w:rPr>
        <w:t>PhET Simulation</w:t>
      </w:r>
      <w:r>
        <w:rPr>
          <w:i/>
          <w:spacing w:val="-10"/>
        </w:rPr>
        <w:t> </w:t>
      </w:r>
      <w:r>
        <w:rPr/>
        <w:t>juga</w:t>
      </w:r>
      <w:r>
        <w:rPr>
          <w:spacing w:val="-10"/>
        </w:rPr>
        <w:t> </w:t>
      </w:r>
      <w:r>
        <w:rPr/>
        <w:t>membantu</w:t>
      </w:r>
      <w:r>
        <w:rPr>
          <w:spacing w:val="-10"/>
        </w:rPr>
        <w:t> </w:t>
      </w:r>
      <w:r>
        <w:rPr/>
        <w:t>meningkatkan</w:t>
      </w:r>
      <w:r>
        <w:rPr>
          <w:spacing w:val="-10"/>
        </w:rPr>
        <w:t> </w:t>
      </w:r>
      <w:r>
        <w:rPr/>
        <w:t>kemampuan</w:t>
      </w:r>
      <w:r>
        <w:rPr>
          <w:spacing w:val="-10"/>
        </w:rPr>
        <w:t> </w:t>
      </w:r>
      <w:r>
        <w:rPr/>
        <w:t>literasi</w:t>
      </w:r>
      <w:r>
        <w:rPr>
          <w:spacing w:val="-10"/>
        </w:rPr>
        <w:t> </w:t>
      </w:r>
      <w:r>
        <w:rPr/>
        <w:t>ICT</w:t>
      </w:r>
      <w:r>
        <w:rPr>
          <w:spacing w:val="-10"/>
        </w:rPr>
        <w:t> </w:t>
      </w:r>
      <w:r>
        <w:rPr/>
        <w:t>siswa.</w:t>
      </w:r>
      <w:r>
        <w:rPr>
          <w:spacing w:val="-10"/>
        </w:rPr>
        <w:t> </w:t>
      </w:r>
      <w:r>
        <w:rPr/>
        <w:t>Cara</w:t>
      </w:r>
      <w:r>
        <w:rPr>
          <w:spacing w:val="-10"/>
        </w:rPr>
        <w:t> </w:t>
      </w:r>
      <w:r>
        <w:rPr/>
        <w:t>menggunakannya</w:t>
      </w:r>
      <w:r>
        <w:rPr>
          <w:spacing w:val="-10"/>
        </w:rPr>
        <w:t> </w:t>
      </w:r>
      <w:r>
        <w:rPr/>
        <w:t>cukup mudah dan sesuai dengan pelajaran yang sedang dipelajari. Simulasi </w:t>
      </w:r>
      <w:r>
        <w:rPr>
          <w:i/>
        </w:rPr>
        <w:t>PhET Simulation </w:t>
      </w:r>
      <w:r>
        <w:rPr/>
        <w:t>bisa digunakan untuk belajar sendiri di rumah, tanpa perlu diawasi oleh guru di sekolah.</w:t>
      </w:r>
    </w:p>
    <w:p>
      <w:pPr>
        <w:pStyle w:val="Heading2"/>
        <w:spacing w:before="240"/>
        <w:ind w:left="142"/>
      </w:pPr>
      <w:r>
        <w:rPr/>
        <w:t>Studi</w:t>
      </w:r>
      <w:r>
        <w:rPr>
          <w:spacing w:val="-4"/>
        </w:rPr>
        <w:t> </w:t>
      </w:r>
      <w:r>
        <w:rPr>
          <w:spacing w:val="-2"/>
        </w:rPr>
        <w:t>Literatur</w:t>
      </w:r>
    </w:p>
    <w:p>
      <w:pPr>
        <w:pStyle w:val="BodyText"/>
        <w:spacing w:before="114"/>
        <w:rPr>
          <w:b/>
        </w:rPr>
      </w:pPr>
    </w:p>
    <w:p>
      <w:pPr>
        <w:pStyle w:val="BodyText"/>
        <w:spacing w:line="360" w:lineRule="auto"/>
        <w:ind w:left="142" w:right="143" w:firstLine="720"/>
        <w:jc w:val="both"/>
      </w:pPr>
      <w:r>
        <w:rPr/>
        <w:t>Studi literatur merupakan proses mengumpulkan, membaca, dan menelaah berbagai sumber informasi</w:t>
      </w:r>
      <w:r>
        <w:rPr>
          <w:spacing w:val="24"/>
        </w:rPr>
        <w:t> </w:t>
      </w:r>
      <w:r>
        <w:rPr/>
        <w:t>yang</w:t>
      </w:r>
      <w:r>
        <w:rPr>
          <w:spacing w:val="25"/>
        </w:rPr>
        <w:t> </w:t>
      </w:r>
      <w:r>
        <w:rPr/>
        <w:t>berkaitan</w:t>
      </w:r>
      <w:r>
        <w:rPr>
          <w:spacing w:val="24"/>
        </w:rPr>
        <w:t> </w:t>
      </w:r>
      <w:r>
        <w:rPr/>
        <w:t>dengan</w:t>
      </w:r>
      <w:r>
        <w:rPr>
          <w:spacing w:val="25"/>
        </w:rPr>
        <w:t> </w:t>
      </w:r>
      <w:r>
        <w:rPr/>
        <w:t>topik</w:t>
      </w:r>
      <w:r>
        <w:rPr>
          <w:spacing w:val="24"/>
        </w:rPr>
        <w:t> </w:t>
      </w:r>
      <w:r>
        <w:rPr/>
        <w:t>atau</w:t>
      </w:r>
      <w:r>
        <w:rPr>
          <w:spacing w:val="25"/>
        </w:rPr>
        <w:t> </w:t>
      </w:r>
      <w:r>
        <w:rPr/>
        <w:t>permasalahan</w:t>
      </w:r>
      <w:r>
        <w:rPr>
          <w:spacing w:val="24"/>
        </w:rPr>
        <w:t> </w:t>
      </w:r>
      <w:r>
        <w:rPr/>
        <w:t>penelitian.</w:t>
      </w:r>
      <w:r>
        <w:rPr>
          <w:spacing w:val="25"/>
        </w:rPr>
        <w:t> </w:t>
      </w:r>
      <w:r>
        <w:rPr/>
        <w:t>Sumber-sumber</w:t>
      </w:r>
      <w:r>
        <w:rPr>
          <w:spacing w:val="24"/>
        </w:rPr>
        <w:t> </w:t>
      </w:r>
      <w:r>
        <w:rPr/>
        <w:t>tersebut</w:t>
      </w:r>
      <w:r>
        <w:rPr>
          <w:spacing w:val="25"/>
        </w:rPr>
        <w:t> </w:t>
      </w:r>
      <w:r>
        <w:rPr>
          <w:spacing w:val="-2"/>
        </w:rPr>
        <w:t>dapat</w:t>
      </w:r>
    </w:p>
    <w:p>
      <w:pPr>
        <w:pStyle w:val="BodyText"/>
        <w:spacing w:after="0" w:line="360" w:lineRule="auto"/>
        <w:jc w:val="both"/>
        <w:sectPr>
          <w:headerReference w:type="default" r:id="rId12"/>
          <w:headerReference w:type="even" r:id="rId13"/>
          <w:footerReference w:type="default" r:id="rId14"/>
          <w:footerReference w:type="even" r:id="rId15"/>
          <w:pgSz w:w="11910" w:h="16840"/>
          <w:pgMar w:header="1109" w:footer="1233" w:top="1480" w:bottom="1420" w:left="1275" w:right="1275"/>
          <w:pgNumType w:start="5"/>
        </w:sectPr>
      </w:pPr>
    </w:p>
    <w:p>
      <w:pPr>
        <w:pStyle w:val="BodyText"/>
        <w:spacing w:line="360" w:lineRule="auto" w:before="252"/>
        <w:ind w:left="143" w:right="142"/>
        <w:jc w:val="both"/>
      </w:pPr>
      <w:r>
        <w:rPr/>
        <w:t>berasal</w:t>
      </w:r>
      <w:r>
        <w:rPr>
          <w:spacing w:val="-13"/>
        </w:rPr>
        <w:t> </w:t>
      </w:r>
      <w:r>
        <w:rPr/>
        <w:t>dari</w:t>
      </w:r>
      <w:r>
        <w:rPr>
          <w:spacing w:val="-13"/>
        </w:rPr>
        <w:t> </w:t>
      </w:r>
      <w:r>
        <w:rPr/>
        <w:t>buku,</w:t>
      </w:r>
      <w:r>
        <w:rPr>
          <w:spacing w:val="-13"/>
        </w:rPr>
        <w:t> </w:t>
      </w:r>
      <w:r>
        <w:rPr/>
        <w:t>jurnal,</w:t>
      </w:r>
      <w:r>
        <w:rPr>
          <w:spacing w:val="-13"/>
        </w:rPr>
        <w:t> </w:t>
      </w:r>
      <w:r>
        <w:rPr/>
        <w:t>artikel</w:t>
      </w:r>
      <w:r>
        <w:rPr>
          <w:spacing w:val="-13"/>
        </w:rPr>
        <w:t> </w:t>
      </w:r>
      <w:r>
        <w:rPr/>
        <w:t>ilmiah,</w:t>
      </w:r>
      <w:r>
        <w:rPr>
          <w:spacing w:val="-13"/>
        </w:rPr>
        <w:t> </w:t>
      </w:r>
      <w:r>
        <w:rPr/>
        <w:t>laporan</w:t>
      </w:r>
      <w:r>
        <w:rPr>
          <w:spacing w:val="-13"/>
        </w:rPr>
        <w:t> </w:t>
      </w:r>
      <w:r>
        <w:rPr/>
        <w:t>penelitian,</w:t>
      </w:r>
      <w:r>
        <w:rPr>
          <w:spacing w:val="-13"/>
        </w:rPr>
        <w:t> </w:t>
      </w:r>
      <w:r>
        <w:rPr/>
        <w:t>serta</w:t>
      </w:r>
      <w:r>
        <w:rPr>
          <w:spacing w:val="-13"/>
        </w:rPr>
        <w:t> </w:t>
      </w:r>
      <w:r>
        <w:rPr/>
        <w:t>dokumen</w:t>
      </w:r>
      <w:r>
        <w:rPr>
          <w:spacing w:val="-13"/>
        </w:rPr>
        <w:t> </w:t>
      </w:r>
      <w:r>
        <w:rPr/>
        <w:t>akademik</w:t>
      </w:r>
      <w:r>
        <w:rPr>
          <w:spacing w:val="-13"/>
        </w:rPr>
        <w:t> </w:t>
      </w:r>
      <w:r>
        <w:rPr/>
        <w:t>lainnya.</w:t>
      </w:r>
      <w:r>
        <w:rPr>
          <w:spacing w:val="-13"/>
        </w:rPr>
        <w:t> </w:t>
      </w:r>
      <w:r>
        <w:rPr/>
        <w:t>Tujuannya adalah untuk memahami konsep, teori, dan hasil penelitian yang telah dikembangkan sebelumnya, sehingga peneliti dapat memiliki fondasi yang kokoh sebelum memulai penelitian baru.</w:t>
      </w:r>
    </w:p>
    <w:p>
      <w:pPr>
        <w:pStyle w:val="BodyText"/>
        <w:spacing w:line="360" w:lineRule="auto"/>
        <w:ind w:left="143" w:right="143" w:firstLine="720"/>
        <w:jc w:val="both"/>
      </w:pPr>
      <w:r>
        <w:rPr/>
        <w:t>Selain itu, studi literatur membantu peneliti menemukan gambaran atau kekurangan dalam penelitian yang sudah dilakukan. Dengan mengenali hal-hal tersebut, peneliti dapat merancang pertanyaan</w:t>
      </w:r>
      <w:r>
        <w:rPr>
          <w:spacing w:val="-4"/>
        </w:rPr>
        <w:t> </w:t>
      </w:r>
      <w:r>
        <w:rPr/>
        <w:t>penelitian</w:t>
      </w:r>
      <w:r>
        <w:rPr>
          <w:spacing w:val="-4"/>
        </w:rPr>
        <w:t> </w:t>
      </w:r>
      <w:r>
        <w:rPr/>
        <w:t>atau</w:t>
      </w:r>
      <w:r>
        <w:rPr>
          <w:spacing w:val="-4"/>
        </w:rPr>
        <w:t> </w:t>
      </w:r>
      <w:r>
        <w:rPr/>
        <w:t>hipotesis</w:t>
      </w:r>
      <w:r>
        <w:rPr>
          <w:spacing w:val="-4"/>
        </w:rPr>
        <w:t> </w:t>
      </w:r>
      <w:r>
        <w:rPr/>
        <w:t>yang</w:t>
      </w:r>
      <w:r>
        <w:rPr>
          <w:spacing w:val="-4"/>
        </w:rPr>
        <w:t> </w:t>
      </w:r>
      <w:r>
        <w:rPr/>
        <w:t>sesuai</w:t>
      </w:r>
      <w:r>
        <w:rPr>
          <w:spacing w:val="-4"/>
        </w:rPr>
        <w:t> </w:t>
      </w:r>
      <w:r>
        <w:rPr/>
        <w:t>dan</w:t>
      </w:r>
      <w:r>
        <w:rPr>
          <w:spacing w:val="-4"/>
        </w:rPr>
        <w:t> </w:t>
      </w:r>
      <w:r>
        <w:rPr/>
        <w:t>inovatif.</w:t>
      </w:r>
      <w:r>
        <w:rPr>
          <w:spacing w:val="-4"/>
        </w:rPr>
        <w:t> </w:t>
      </w:r>
      <w:r>
        <w:rPr/>
        <w:t>Studi</w:t>
      </w:r>
      <w:r>
        <w:rPr>
          <w:spacing w:val="-4"/>
        </w:rPr>
        <w:t> </w:t>
      </w:r>
      <w:r>
        <w:rPr/>
        <w:t>sastra</w:t>
      </w:r>
      <w:r>
        <w:rPr>
          <w:spacing w:val="-4"/>
        </w:rPr>
        <w:t> </w:t>
      </w:r>
      <w:r>
        <w:rPr/>
        <w:t>tidak</w:t>
      </w:r>
      <w:r>
        <w:rPr>
          <w:spacing w:val="-4"/>
        </w:rPr>
        <w:t> </w:t>
      </w:r>
      <w:r>
        <w:rPr/>
        <w:t>hanya</w:t>
      </w:r>
      <w:r>
        <w:rPr>
          <w:spacing w:val="-4"/>
        </w:rPr>
        <w:t> </w:t>
      </w:r>
      <w:r>
        <w:rPr/>
        <w:t>berperan</w:t>
      </w:r>
      <w:r>
        <w:rPr>
          <w:spacing w:val="-4"/>
        </w:rPr>
        <w:t> </w:t>
      </w:r>
      <w:r>
        <w:rPr/>
        <w:t>sebagai dasar teori, tetapi juga sebagai sarana untuk menyusun kerangka konsep dan pendekatan penelitian dengan cara yang terstruktur.</w:t>
      </w:r>
    </w:p>
    <w:p>
      <w:pPr>
        <w:spacing w:before="240"/>
        <w:ind w:left="143" w:right="0" w:firstLine="0"/>
        <w:jc w:val="both"/>
        <w:rPr>
          <w:b/>
          <w:sz w:val="20"/>
        </w:rPr>
      </w:pPr>
      <w:r>
        <w:rPr>
          <w:b/>
          <w:sz w:val="20"/>
        </w:rPr>
        <w:t>METODE</w:t>
      </w:r>
      <w:r>
        <w:rPr>
          <w:b/>
          <w:spacing w:val="-5"/>
          <w:sz w:val="20"/>
        </w:rPr>
        <w:t> </w:t>
      </w:r>
      <w:r>
        <w:rPr>
          <w:b/>
          <w:spacing w:val="-2"/>
          <w:sz w:val="20"/>
        </w:rPr>
        <w:t>PENELITIAN</w:t>
      </w:r>
    </w:p>
    <w:p>
      <w:pPr>
        <w:pStyle w:val="BodyText"/>
        <w:spacing w:before="125"/>
        <w:rPr>
          <w:b/>
          <w:sz w:val="20"/>
        </w:rPr>
      </w:pPr>
    </w:p>
    <w:p>
      <w:pPr>
        <w:pStyle w:val="BodyText"/>
        <w:spacing w:line="360" w:lineRule="auto"/>
        <w:ind w:left="143" w:right="142" w:firstLine="720"/>
        <w:jc w:val="both"/>
      </w:pPr>
      <w:r>
        <w:rPr/>
        <w:t>Metode yang digunakan dalam penulisan artikel ini adalah metode kualitatif. Penelitian kualitatif</w:t>
      </w:r>
      <w:r>
        <w:rPr>
          <w:spacing w:val="-5"/>
        </w:rPr>
        <w:t> </w:t>
      </w:r>
      <w:r>
        <w:rPr/>
        <w:t>adalah</w:t>
      </w:r>
      <w:r>
        <w:rPr>
          <w:spacing w:val="-5"/>
        </w:rPr>
        <w:t> </w:t>
      </w:r>
      <w:r>
        <w:rPr/>
        <w:t>cara</w:t>
      </w:r>
      <w:r>
        <w:rPr>
          <w:spacing w:val="-5"/>
        </w:rPr>
        <w:t> </w:t>
      </w:r>
      <w:r>
        <w:rPr/>
        <w:t>untuk</w:t>
      </w:r>
      <w:r>
        <w:rPr>
          <w:spacing w:val="-5"/>
        </w:rPr>
        <w:t> </w:t>
      </w:r>
      <w:r>
        <w:rPr/>
        <w:t>memahami</w:t>
      </w:r>
      <w:r>
        <w:rPr>
          <w:spacing w:val="-5"/>
        </w:rPr>
        <w:t> </w:t>
      </w:r>
      <w:r>
        <w:rPr/>
        <w:t>fenomena</w:t>
      </w:r>
      <w:r>
        <w:rPr>
          <w:spacing w:val="-5"/>
        </w:rPr>
        <w:t> </w:t>
      </w:r>
      <w:r>
        <w:rPr/>
        <w:t>manusia</w:t>
      </w:r>
      <w:r>
        <w:rPr>
          <w:spacing w:val="-5"/>
        </w:rPr>
        <w:t> </w:t>
      </w:r>
      <w:r>
        <w:rPr/>
        <w:t>atau</w:t>
      </w:r>
      <w:r>
        <w:rPr>
          <w:spacing w:val="-5"/>
        </w:rPr>
        <w:t> </w:t>
      </w:r>
      <w:r>
        <w:rPr/>
        <w:t>sosial</w:t>
      </w:r>
      <w:r>
        <w:rPr>
          <w:spacing w:val="-5"/>
        </w:rPr>
        <w:t> </w:t>
      </w:r>
      <w:r>
        <w:rPr/>
        <w:t>dengan</w:t>
      </w:r>
      <w:r>
        <w:rPr>
          <w:spacing w:val="-5"/>
        </w:rPr>
        <w:t> </w:t>
      </w:r>
      <w:r>
        <w:rPr/>
        <w:t>membuat</w:t>
      </w:r>
      <w:r>
        <w:rPr>
          <w:spacing w:val="-5"/>
        </w:rPr>
        <w:t> </w:t>
      </w:r>
      <w:r>
        <w:rPr/>
        <w:t>gambaran</w:t>
      </w:r>
      <w:r>
        <w:rPr>
          <w:spacing w:val="-5"/>
        </w:rPr>
        <w:t> </w:t>
      </w:r>
      <w:r>
        <w:rPr/>
        <w:t>yang lengkap dan rumit, yang dijelaskan melalui kata-kata, melaporkan pandangan yang diperoleh dari sumber informasi, serta dilakukan dalam lingkungan yang alami (Fadli, 2021). Teknik pengumpulan data dilakukan dengan cara kajian pustaka, yaitu mengumpulkan data berupa informasi verbal dari berbagai artikel ilmiah. Selanjutnya, data yang sudah dikumpulkan dianalisis secara induktif untuk menghasilkan teori yang muncul dari data itu sendiri, bukan dari hipotesis. Langkah-langkah dalam penulisan</w:t>
      </w:r>
      <w:r>
        <w:rPr>
          <w:spacing w:val="-16"/>
        </w:rPr>
        <w:t> </w:t>
      </w:r>
      <w:r>
        <w:rPr/>
        <w:t>artikel</w:t>
      </w:r>
      <w:r>
        <w:rPr>
          <w:spacing w:val="-14"/>
        </w:rPr>
        <w:t> </w:t>
      </w:r>
      <w:r>
        <w:rPr/>
        <w:t>ini</w:t>
      </w:r>
      <w:r>
        <w:rPr>
          <w:spacing w:val="-14"/>
        </w:rPr>
        <w:t> </w:t>
      </w:r>
      <w:r>
        <w:rPr/>
        <w:t>adalah</w:t>
      </w:r>
      <w:r>
        <w:rPr>
          <w:spacing w:val="-13"/>
        </w:rPr>
        <w:t> </w:t>
      </w:r>
      <w:r>
        <w:rPr/>
        <w:t>1)</w:t>
      </w:r>
      <w:r>
        <w:rPr>
          <w:spacing w:val="-14"/>
        </w:rPr>
        <w:t> </w:t>
      </w:r>
      <w:r>
        <w:rPr/>
        <w:t>mengidentifikasi</w:t>
      </w:r>
      <w:r>
        <w:rPr>
          <w:spacing w:val="-14"/>
        </w:rPr>
        <w:t> </w:t>
      </w:r>
      <w:r>
        <w:rPr/>
        <w:t>permasalahan</w:t>
      </w:r>
      <w:r>
        <w:rPr>
          <w:spacing w:val="-14"/>
        </w:rPr>
        <w:t> </w:t>
      </w:r>
      <w:r>
        <w:rPr/>
        <w:t>yang</w:t>
      </w:r>
      <w:r>
        <w:rPr>
          <w:spacing w:val="-13"/>
        </w:rPr>
        <w:t> </w:t>
      </w:r>
      <w:r>
        <w:rPr/>
        <w:t>akan</w:t>
      </w:r>
      <w:r>
        <w:rPr>
          <w:spacing w:val="-14"/>
        </w:rPr>
        <w:t> </w:t>
      </w:r>
      <w:r>
        <w:rPr/>
        <w:t>dibahas,</w:t>
      </w:r>
      <w:r>
        <w:rPr>
          <w:spacing w:val="-14"/>
        </w:rPr>
        <w:t> </w:t>
      </w:r>
      <w:r>
        <w:rPr/>
        <w:t>2)</w:t>
      </w:r>
      <w:r>
        <w:rPr>
          <w:spacing w:val="-14"/>
        </w:rPr>
        <w:t> </w:t>
      </w:r>
      <w:r>
        <w:rPr/>
        <w:t>menentukan</w:t>
      </w:r>
      <w:r>
        <w:rPr>
          <w:spacing w:val="-13"/>
        </w:rPr>
        <w:t> </w:t>
      </w:r>
      <w:r>
        <w:rPr/>
        <w:t>metode pengumpulan data, 3) melakukan kajian pustaka dari berbagai sumber, 4) memilih prosedur analisis data, dan 5) menarik kesimpulan.</w:t>
      </w:r>
    </w:p>
    <w:p>
      <w:pPr>
        <w:pStyle w:val="BodyText"/>
        <w:spacing w:line="360" w:lineRule="auto"/>
        <w:ind w:left="142" w:right="141" w:firstLine="720"/>
        <w:jc w:val="both"/>
      </w:pPr>
      <w:r>
        <w:rPr/>
        <w:t>Penelitian ini menerapkan metode Studi Literatur Sistematis </w:t>
      </w:r>
      <w:r>
        <w:rPr>
          <w:i/>
        </w:rPr>
        <w:t>(Systematic Literature Review (SLR), </w:t>
      </w:r>
      <w:r>
        <w:rPr/>
        <w:t>sebagai cara utama untuk memberikan berbagai hasil penelitian mengenai dampak </w:t>
      </w:r>
      <w:r>
        <w:rPr>
          <w:i/>
        </w:rPr>
        <w:t>PhET Simulation </w:t>
      </w:r>
      <w:r>
        <w:rPr/>
        <w:t>pada motivasi siswa dalam belajar fisika. Proses pengumpulan data dilakukan dengan bantuan</w:t>
      </w:r>
      <w:r>
        <w:rPr>
          <w:spacing w:val="-16"/>
        </w:rPr>
        <w:t> </w:t>
      </w:r>
      <w:r>
        <w:rPr/>
        <w:t>aplikasi</w:t>
      </w:r>
      <w:r>
        <w:rPr>
          <w:spacing w:val="-14"/>
        </w:rPr>
        <w:t> </w:t>
      </w:r>
      <w:r>
        <w:rPr>
          <w:i/>
        </w:rPr>
        <w:t>Harzing's</w:t>
      </w:r>
      <w:r>
        <w:rPr>
          <w:i/>
          <w:spacing w:val="-14"/>
        </w:rPr>
        <w:t> </w:t>
      </w:r>
      <w:r>
        <w:rPr>
          <w:i/>
        </w:rPr>
        <w:t>Publish</w:t>
      </w:r>
      <w:r>
        <w:rPr>
          <w:i/>
          <w:spacing w:val="-13"/>
        </w:rPr>
        <w:t> </w:t>
      </w:r>
      <w:r>
        <w:rPr>
          <w:i/>
        </w:rPr>
        <w:t>or</w:t>
      </w:r>
      <w:r>
        <w:rPr>
          <w:i/>
          <w:spacing w:val="-14"/>
        </w:rPr>
        <w:t> </w:t>
      </w:r>
      <w:r>
        <w:rPr>
          <w:i/>
        </w:rPr>
        <w:t>Perish,</w:t>
      </w:r>
      <w:r>
        <w:rPr>
          <w:i/>
          <w:spacing w:val="-14"/>
        </w:rPr>
        <w:t> </w:t>
      </w:r>
      <w:r>
        <w:rPr/>
        <w:t>yang</w:t>
      </w:r>
      <w:r>
        <w:rPr>
          <w:spacing w:val="-14"/>
        </w:rPr>
        <w:t> </w:t>
      </w:r>
      <w:r>
        <w:rPr/>
        <w:t>digunakan</w:t>
      </w:r>
      <w:r>
        <w:rPr>
          <w:spacing w:val="-13"/>
        </w:rPr>
        <w:t> </w:t>
      </w:r>
      <w:r>
        <w:rPr/>
        <w:t>untuk</w:t>
      </w:r>
      <w:r>
        <w:rPr>
          <w:spacing w:val="-14"/>
        </w:rPr>
        <w:t> </w:t>
      </w:r>
      <w:r>
        <w:rPr/>
        <w:t>menarik</w:t>
      </w:r>
      <w:r>
        <w:rPr>
          <w:spacing w:val="-14"/>
        </w:rPr>
        <w:t> </w:t>
      </w:r>
      <w:r>
        <w:rPr/>
        <w:t>dan</w:t>
      </w:r>
      <w:r>
        <w:rPr>
          <w:spacing w:val="-14"/>
        </w:rPr>
        <w:t> </w:t>
      </w:r>
      <w:r>
        <w:rPr/>
        <w:t>mengumpulkan</w:t>
      </w:r>
      <w:r>
        <w:rPr>
          <w:spacing w:val="-13"/>
        </w:rPr>
        <w:t> </w:t>
      </w:r>
      <w:r>
        <w:rPr/>
        <w:t>artikel ilmiah dari berbagai sumber database online. Saat mencari literatur, peneliti menggunakan kata kunci spesifik seperti “</w:t>
      </w:r>
      <w:r>
        <w:rPr>
          <w:i/>
        </w:rPr>
        <w:t>PhET Simulation</w:t>
      </w:r>
      <w:r>
        <w:rPr/>
        <w:t>” dan “Motivasi Belajar Fisika” untuk memastikan artikel yang diperoleh sesuai dengan tujuan penelitian, yakni kaitan antara pemanfaatan </w:t>
      </w:r>
      <w:r>
        <w:rPr>
          <w:i/>
        </w:rPr>
        <w:t>PhET Simulation </w:t>
      </w:r>
      <w:r>
        <w:rPr/>
        <w:t>dalam mendorong motivasi belajar siswa di bidang fisika. Artikel hasil pencarian awal kemudian disaring lebih dalam berdasarkan kesesuaian judul, ringkasan, dan konten lengkapnya. Tahap penyaringan ini bertujuan untuk memastikan hanya literatur yang memenuhi standar penelitian yang dijelaskan secara mendalam.</w:t>
      </w:r>
      <w:r>
        <w:rPr>
          <w:spacing w:val="-12"/>
        </w:rPr>
        <w:t> </w:t>
      </w:r>
      <w:r>
        <w:rPr/>
        <w:t>Seluruh</w:t>
      </w:r>
      <w:r>
        <w:rPr>
          <w:spacing w:val="-12"/>
        </w:rPr>
        <w:t> </w:t>
      </w:r>
      <w:r>
        <w:rPr/>
        <w:t>langkah</w:t>
      </w:r>
      <w:r>
        <w:rPr>
          <w:spacing w:val="-12"/>
        </w:rPr>
        <w:t> </w:t>
      </w:r>
      <w:r>
        <w:rPr/>
        <w:t>ini</w:t>
      </w:r>
      <w:r>
        <w:rPr>
          <w:spacing w:val="-12"/>
        </w:rPr>
        <w:t> </w:t>
      </w:r>
      <w:r>
        <w:rPr/>
        <w:t>mengikuti</w:t>
      </w:r>
      <w:r>
        <w:rPr>
          <w:spacing w:val="-12"/>
        </w:rPr>
        <w:t> </w:t>
      </w:r>
      <w:r>
        <w:rPr/>
        <w:t>prosedur</w:t>
      </w:r>
      <w:r>
        <w:rPr>
          <w:spacing w:val="-12"/>
        </w:rPr>
        <w:t> </w:t>
      </w:r>
      <w:r>
        <w:rPr/>
        <w:t>SLR</w:t>
      </w:r>
      <w:r>
        <w:rPr>
          <w:spacing w:val="-12"/>
        </w:rPr>
        <w:t> </w:t>
      </w:r>
      <w:r>
        <w:rPr/>
        <w:t>yang</w:t>
      </w:r>
      <w:r>
        <w:rPr>
          <w:spacing w:val="-12"/>
        </w:rPr>
        <w:t> </w:t>
      </w:r>
      <w:r>
        <w:rPr/>
        <w:t>terstruktur,</w:t>
      </w:r>
      <w:r>
        <w:rPr>
          <w:spacing w:val="-12"/>
        </w:rPr>
        <w:t> </w:t>
      </w:r>
      <w:r>
        <w:rPr/>
        <w:t>mulai</w:t>
      </w:r>
      <w:r>
        <w:rPr>
          <w:spacing w:val="-12"/>
        </w:rPr>
        <w:t> </w:t>
      </w:r>
      <w:r>
        <w:rPr/>
        <w:t>dari</w:t>
      </w:r>
      <w:r>
        <w:rPr>
          <w:spacing w:val="-12"/>
        </w:rPr>
        <w:t> </w:t>
      </w:r>
      <w:r>
        <w:rPr/>
        <w:t>pengumpulan</w:t>
      </w:r>
      <w:r>
        <w:rPr>
          <w:spacing w:val="-12"/>
        </w:rPr>
        <w:t> </w:t>
      </w:r>
      <w:r>
        <w:rPr/>
        <w:t>data, penyaringan, hingga analisis isi artikel untuk menghasilkan ringkasan temuan yang menyeluruh. Artikel-artikel yang ditemukan dari pencarian itu kemudian diproses lebih lanjut dengan dimasukkan ke dalam aplikasi </w:t>
      </w:r>
      <w:r>
        <w:rPr>
          <w:i/>
        </w:rPr>
        <w:t>VOS Viewer </w:t>
      </w:r>
      <w:r>
        <w:rPr/>
        <w:t>untuk membuat peta hubungan antar kata kunci, pola penelitian, serta jaringan</w:t>
      </w:r>
      <w:r>
        <w:rPr>
          <w:spacing w:val="9"/>
        </w:rPr>
        <w:t> </w:t>
      </w:r>
      <w:r>
        <w:rPr/>
        <w:t>keterkaitan</w:t>
      </w:r>
      <w:r>
        <w:rPr>
          <w:spacing w:val="9"/>
        </w:rPr>
        <w:t> </w:t>
      </w:r>
      <w:r>
        <w:rPr/>
        <w:t>antar</w:t>
      </w:r>
      <w:r>
        <w:rPr>
          <w:spacing w:val="10"/>
        </w:rPr>
        <w:t> </w:t>
      </w:r>
      <w:r>
        <w:rPr/>
        <w:t>publikasi.</w:t>
      </w:r>
      <w:r>
        <w:rPr>
          <w:spacing w:val="9"/>
        </w:rPr>
        <w:t> </w:t>
      </w:r>
      <w:r>
        <w:rPr/>
        <w:t>Langkah</w:t>
      </w:r>
      <w:r>
        <w:rPr>
          <w:spacing w:val="9"/>
        </w:rPr>
        <w:t> </w:t>
      </w:r>
      <w:r>
        <w:rPr/>
        <w:t>ini</w:t>
      </w:r>
      <w:r>
        <w:rPr>
          <w:spacing w:val="10"/>
        </w:rPr>
        <w:t> </w:t>
      </w:r>
      <w:r>
        <w:rPr/>
        <w:t>dilakukan</w:t>
      </w:r>
      <w:r>
        <w:rPr>
          <w:spacing w:val="9"/>
        </w:rPr>
        <w:t> </w:t>
      </w:r>
      <w:r>
        <w:rPr/>
        <w:t>untuk</w:t>
      </w:r>
      <w:r>
        <w:rPr>
          <w:spacing w:val="9"/>
        </w:rPr>
        <w:t> </w:t>
      </w:r>
      <w:r>
        <w:rPr/>
        <w:t>memverifikasi</w:t>
      </w:r>
      <w:r>
        <w:rPr>
          <w:spacing w:val="10"/>
        </w:rPr>
        <w:t> </w:t>
      </w:r>
      <w:r>
        <w:rPr/>
        <w:t>bahwa</w:t>
      </w:r>
      <w:r>
        <w:rPr>
          <w:spacing w:val="9"/>
        </w:rPr>
        <w:t> </w:t>
      </w:r>
      <w:r>
        <w:rPr/>
        <w:t>literatur</w:t>
      </w:r>
      <w:r>
        <w:rPr>
          <w:spacing w:val="10"/>
        </w:rPr>
        <w:t> </w:t>
      </w:r>
      <w:r>
        <w:rPr>
          <w:spacing w:val="-4"/>
        </w:rPr>
        <w:t>yang</w:t>
      </w:r>
    </w:p>
    <w:p>
      <w:pPr>
        <w:pStyle w:val="BodyText"/>
        <w:spacing w:after="0" w:line="360" w:lineRule="auto"/>
        <w:jc w:val="both"/>
        <w:sectPr>
          <w:pgSz w:w="11910" w:h="16840"/>
          <w:pgMar w:header="1117" w:footer="1167" w:top="1760" w:bottom="1360" w:left="1275" w:right="1275"/>
        </w:sectPr>
      </w:pPr>
    </w:p>
    <w:p>
      <w:pPr>
        <w:pStyle w:val="BodyText"/>
        <w:spacing w:line="360" w:lineRule="auto" w:before="202"/>
        <w:ind w:left="143"/>
      </w:pPr>
      <w:r>
        <w:rPr/>
        <w:t>dijelaskan</w:t>
      </w:r>
      <w:r>
        <w:rPr>
          <w:spacing w:val="40"/>
        </w:rPr>
        <w:t> </w:t>
      </w:r>
      <w:r>
        <w:rPr/>
        <w:t>benar-benar</w:t>
      </w:r>
      <w:r>
        <w:rPr>
          <w:spacing w:val="40"/>
        </w:rPr>
        <w:t> </w:t>
      </w:r>
      <w:r>
        <w:rPr/>
        <w:t>sesuai</w:t>
      </w:r>
      <w:r>
        <w:rPr>
          <w:spacing w:val="40"/>
        </w:rPr>
        <w:t> </w:t>
      </w:r>
      <w:r>
        <w:rPr/>
        <w:t>dengan</w:t>
      </w:r>
      <w:r>
        <w:rPr>
          <w:spacing w:val="40"/>
        </w:rPr>
        <w:t> </w:t>
      </w:r>
      <w:r>
        <w:rPr/>
        <w:t>fokus</w:t>
      </w:r>
      <w:r>
        <w:rPr>
          <w:spacing w:val="40"/>
        </w:rPr>
        <w:t> </w:t>
      </w:r>
      <w:r>
        <w:rPr/>
        <w:t>penelitian</w:t>
      </w:r>
      <w:r>
        <w:rPr>
          <w:spacing w:val="40"/>
        </w:rPr>
        <w:t> </w:t>
      </w:r>
      <w:r>
        <w:rPr/>
        <w:t>dan</w:t>
      </w:r>
      <w:r>
        <w:rPr>
          <w:spacing w:val="40"/>
        </w:rPr>
        <w:t> </w:t>
      </w:r>
      <w:r>
        <w:rPr/>
        <w:t>membantu</w:t>
      </w:r>
      <w:r>
        <w:rPr>
          <w:spacing w:val="40"/>
        </w:rPr>
        <w:t> </w:t>
      </w:r>
      <w:r>
        <w:rPr/>
        <w:t>pelaksanaan</w:t>
      </w:r>
      <w:r>
        <w:rPr>
          <w:spacing w:val="40"/>
        </w:rPr>
        <w:t> </w:t>
      </w:r>
      <w:r>
        <w:rPr/>
        <w:t>Studi</w:t>
      </w:r>
      <w:r>
        <w:rPr>
          <w:spacing w:val="40"/>
        </w:rPr>
        <w:t> </w:t>
      </w:r>
      <w:r>
        <w:rPr/>
        <w:t>Literatur Sistematis </w:t>
      </w:r>
      <w:r>
        <w:rPr>
          <w:i/>
        </w:rPr>
        <w:t>(Systematic Literature Review) </w:t>
      </w:r>
      <w:r>
        <w:rPr/>
        <w:t>secara tepat sasaran.</w:t>
      </w:r>
    </w:p>
    <w:p>
      <w:pPr>
        <w:spacing w:before="240"/>
        <w:ind w:left="142" w:right="0" w:firstLine="0"/>
        <w:jc w:val="left"/>
        <w:rPr>
          <w:b/>
          <w:sz w:val="20"/>
        </w:rPr>
      </w:pPr>
      <w:r>
        <w:rPr>
          <w:b/>
          <w:sz w:val="20"/>
        </w:rPr>
        <w:t>HASIL</w:t>
      </w:r>
      <w:r>
        <w:rPr>
          <w:b/>
          <w:spacing w:val="-5"/>
          <w:sz w:val="20"/>
        </w:rPr>
        <w:t> </w:t>
      </w:r>
      <w:r>
        <w:rPr>
          <w:b/>
          <w:sz w:val="20"/>
        </w:rPr>
        <w:t>DAN</w:t>
      </w:r>
      <w:r>
        <w:rPr>
          <w:b/>
          <w:spacing w:val="-3"/>
          <w:sz w:val="20"/>
        </w:rPr>
        <w:t> </w:t>
      </w:r>
      <w:r>
        <w:rPr>
          <w:b/>
          <w:spacing w:val="-2"/>
          <w:sz w:val="20"/>
        </w:rPr>
        <w:t>PEMBAHASAN</w:t>
      </w:r>
    </w:p>
    <w:p>
      <w:pPr>
        <w:pStyle w:val="BodyText"/>
        <w:spacing w:before="102"/>
        <w:rPr>
          <w:b/>
        </w:rPr>
      </w:pPr>
    </w:p>
    <w:p>
      <w:pPr>
        <w:pStyle w:val="Heading2"/>
        <w:ind w:left="142"/>
        <w:jc w:val="left"/>
      </w:pPr>
      <w:r>
        <w:rPr>
          <w:spacing w:val="-2"/>
        </w:rPr>
        <w:t>Hasil</w:t>
      </w:r>
    </w:p>
    <w:p>
      <w:pPr>
        <w:pStyle w:val="BodyText"/>
        <w:spacing w:before="126"/>
        <w:ind w:left="862"/>
        <w:rPr>
          <w:i/>
        </w:rPr>
      </w:pPr>
      <w:r>
        <w:rPr/>
        <w:t>Hasil</w:t>
      </w:r>
      <w:r>
        <w:rPr>
          <w:spacing w:val="9"/>
        </w:rPr>
        <w:t> </w:t>
      </w:r>
      <w:r>
        <w:rPr/>
        <w:t>dari</w:t>
      </w:r>
      <w:r>
        <w:rPr>
          <w:spacing w:val="12"/>
        </w:rPr>
        <w:t> </w:t>
      </w:r>
      <w:r>
        <w:rPr/>
        <w:t>penelitian</w:t>
      </w:r>
      <w:r>
        <w:rPr>
          <w:spacing w:val="11"/>
        </w:rPr>
        <w:t> </w:t>
      </w:r>
      <w:r>
        <w:rPr/>
        <w:t>Studi</w:t>
      </w:r>
      <w:r>
        <w:rPr>
          <w:spacing w:val="12"/>
        </w:rPr>
        <w:t> </w:t>
      </w:r>
      <w:r>
        <w:rPr/>
        <w:t>Literatur</w:t>
      </w:r>
      <w:r>
        <w:rPr>
          <w:spacing w:val="12"/>
        </w:rPr>
        <w:t> </w:t>
      </w:r>
      <w:r>
        <w:rPr/>
        <w:t>Efektifitas</w:t>
      </w:r>
      <w:r>
        <w:rPr>
          <w:spacing w:val="11"/>
        </w:rPr>
        <w:t> </w:t>
      </w:r>
      <w:r>
        <w:rPr/>
        <w:t>Media</w:t>
      </w:r>
      <w:r>
        <w:rPr>
          <w:spacing w:val="12"/>
        </w:rPr>
        <w:t> </w:t>
      </w:r>
      <w:r>
        <w:rPr/>
        <w:t>Pembelajaran</w:t>
      </w:r>
      <w:r>
        <w:rPr>
          <w:spacing w:val="11"/>
        </w:rPr>
        <w:t> </w:t>
      </w:r>
      <w:r>
        <w:rPr/>
        <w:t>Digital</w:t>
      </w:r>
      <w:r>
        <w:rPr>
          <w:spacing w:val="16"/>
        </w:rPr>
        <w:t> </w:t>
      </w:r>
      <w:r>
        <w:rPr>
          <w:i/>
        </w:rPr>
        <w:t>PhET</w:t>
      </w:r>
      <w:r>
        <w:rPr>
          <w:i/>
          <w:spacing w:val="12"/>
        </w:rPr>
        <w:t> </w:t>
      </w:r>
      <w:r>
        <w:rPr>
          <w:i/>
          <w:spacing w:val="-2"/>
        </w:rPr>
        <w:t>Simulation</w:t>
      </w:r>
    </w:p>
    <w:p>
      <w:pPr>
        <w:pStyle w:val="BodyText"/>
        <w:spacing w:line="360" w:lineRule="auto" w:before="127"/>
        <w:ind w:left="142" w:right="145"/>
        <w:jc w:val="both"/>
      </w:pPr>
      <w:r>
        <w:rPr/>
        <w:t>dalam Meningkatkan Motivasi Belajar Fisika dengan Metode yang digunakan dalam penulisan artikel ini adalah metode kualitatif berbasis kajian Pustaka. Adapun artikel yang kami gunakan sebagai kajian pustaka itu sebanyak (15) artikel yang memberikan pengaruh dalam meningkatkan motivasi belajar fisika terhadap hasil belajar.</w:t>
      </w:r>
    </w:p>
    <w:p>
      <w:pPr>
        <w:pStyle w:val="Heading2"/>
        <w:ind w:left="197"/>
      </w:pPr>
      <w:r>
        <w:rPr/>
        <w:t>Tabel</w:t>
      </w:r>
      <w:r>
        <w:rPr>
          <w:spacing w:val="-3"/>
        </w:rPr>
        <w:t> </w:t>
      </w:r>
      <w:r>
        <w:rPr/>
        <w:t>1.</w:t>
      </w:r>
      <w:r>
        <w:rPr>
          <w:spacing w:val="-3"/>
        </w:rPr>
        <w:t> </w:t>
      </w:r>
      <w:r>
        <w:rPr/>
        <w:t>Alur</w:t>
      </w:r>
      <w:r>
        <w:rPr>
          <w:spacing w:val="-3"/>
        </w:rPr>
        <w:t> </w:t>
      </w:r>
      <w:r>
        <w:rPr/>
        <w:t>Seleksi</w:t>
      </w:r>
      <w:r>
        <w:rPr>
          <w:spacing w:val="-3"/>
        </w:rPr>
        <w:t> </w:t>
      </w:r>
      <w:r>
        <w:rPr>
          <w:spacing w:val="-2"/>
        </w:rPr>
        <w:t>Artikel</w:t>
      </w:r>
    </w:p>
    <w:p>
      <w:pPr>
        <w:pStyle w:val="BodyText"/>
        <w:spacing w:before="6"/>
        <w:rPr>
          <w:b/>
          <w:sz w:val="10"/>
        </w:rPr>
      </w:pPr>
    </w:p>
    <w:tbl>
      <w:tblPr>
        <w:tblW w:w="0" w:type="auto"/>
        <w:jc w:val="left"/>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8"/>
        <w:gridCol w:w="5444"/>
        <w:gridCol w:w="1528"/>
      </w:tblGrid>
      <w:tr>
        <w:trPr>
          <w:trHeight w:val="379" w:hRule="atLeast"/>
        </w:trPr>
        <w:tc>
          <w:tcPr>
            <w:tcW w:w="2098" w:type="dxa"/>
          </w:tcPr>
          <w:p>
            <w:pPr>
              <w:pStyle w:val="TableParagraph"/>
              <w:rPr>
                <w:sz w:val="22"/>
              </w:rPr>
            </w:pPr>
            <w:r>
              <w:rPr>
                <w:sz w:val="22"/>
              </w:rPr>
              <w:t>Tahap </w:t>
            </w:r>
            <w:r>
              <w:rPr>
                <w:spacing w:val="-2"/>
                <w:sz w:val="22"/>
              </w:rPr>
              <w:t>Seleksi</w:t>
            </w:r>
          </w:p>
        </w:tc>
        <w:tc>
          <w:tcPr>
            <w:tcW w:w="5444" w:type="dxa"/>
          </w:tcPr>
          <w:p>
            <w:pPr>
              <w:pStyle w:val="TableParagraph"/>
              <w:ind w:left="2259"/>
              <w:rPr>
                <w:sz w:val="22"/>
              </w:rPr>
            </w:pPr>
            <w:r>
              <w:rPr>
                <w:sz w:val="22"/>
              </w:rPr>
              <w:t>Keterangan </w:t>
            </w:r>
            <w:r>
              <w:rPr>
                <w:spacing w:val="-2"/>
                <w:sz w:val="22"/>
              </w:rPr>
              <w:t>Proses</w:t>
            </w:r>
          </w:p>
        </w:tc>
        <w:tc>
          <w:tcPr>
            <w:tcW w:w="1528" w:type="dxa"/>
          </w:tcPr>
          <w:p>
            <w:pPr>
              <w:pStyle w:val="TableParagraph"/>
              <w:rPr>
                <w:sz w:val="22"/>
              </w:rPr>
            </w:pPr>
            <w:r>
              <w:rPr>
                <w:sz w:val="22"/>
              </w:rPr>
              <w:t>Jumlah</w:t>
            </w:r>
            <w:r>
              <w:rPr>
                <w:spacing w:val="-14"/>
                <w:sz w:val="22"/>
              </w:rPr>
              <w:t> </w:t>
            </w:r>
            <w:r>
              <w:rPr>
                <w:spacing w:val="-2"/>
                <w:sz w:val="22"/>
              </w:rPr>
              <w:t>Artikel</w:t>
            </w:r>
          </w:p>
        </w:tc>
      </w:tr>
      <w:tr>
        <w:trPr>
          <w:trHeight w:val="1138" w:hRule="atLeast"/>
        </w:trPr>
        <w:tc>
          <w:tcPr>
            <w:tcW w:w="2098" w:type="dxa"/>
          </w:tcPr>
          <w:p>
            <w:pPr>
              <w:pStyle w:val="TableParagraph"/>
              <w:rPr>
                <w:sz w:val="22"/>
              </w:rPr>
            </w:pPr>
            <w:r>
              <w:rPr>
                <w:spacing w:val="-2"/>
                <w:sz w:val="22"/>
              </w:rPr>
              <w:t>Identifikasi</w:t>
            </w:r>
          </w:p>
        </w:tc>
        <w:tc>
          <w:tcPr>
            <w:tcW w:w="5444" w:type="dxa"/>
          </w:tcPr>
          <w:p>
            <w:pPr>
              <w:pStyle w:val="TableParagraph"/>
              <w:rPr>
                <w:i/>
                <w:sz w:val="22"/>
              </w:rPr>
            </w:pPr>
            <w:r>
              <w:rPr>
                <w:sz w:val="22"/>
              </w:rPr>
              <w:t>Hasil</w:t>
            </w:r>
            <w:r>
              <w:rPr>
                <w:spacing w:val="-2"/>
                <w:sz w:val="22"/>
              </w:rPr>
              <w:t> </w:t>
            </w:r>
            <w:r>
              <w:rPr>
                <w:sz w:val="22"/>
              </w:rPr>
              <w:t>pencarian</w:t>
            </w:r>
            <w:r>
              <w:rPr>
                <w:spacing w:val="-1"/>
                <w:sz w:val="22"/>
              </w:rPr>
              <w:t> </w:t>
            </w:r>
            <w:r>
              <w:rPr>
                <w:sz w:val="22"/>
              </w:rPr>
              <w:t>awal</w:t>
            </w:r>
            <w:r>
              <w:rPr>
                <w:spacing w:val="-2"/>
                <w:sz w:val="22"/>
              </w:rPr>
              <w:t> </w:t>
            </w:r>
            <w:r>
              <w:rPr>
                <w:sz w:val="22"/>
              </w:rPr>
              <w:t>melalui</w:t>
            </w:r>
            <w:r>
              <w:rPr>
                <w:spacing w:val="2"/>
                <w:sz w:val="22"/>
              </w:rPr>
              <w:t> </w:t>
            </w:r>
            <w:r>
              <w:rPr>
                <w:i/>
                <w:sz w:val="22"/>
              </w:rPr>
              <w:t>Harzing’s</w:t>
            </w:r>
            <w:r>
              <w:rPr>
                <w:i/>
                <w:spacing w:val="26"/>
                <w:sz w:val="22"/>
              </w:rPr>
              <w:t>  </w:t>
            </w:r>
            <w:r>
              <w:rPr>
                <w:i/>
                <w:sz w:val="22"/>
              </w:rPr>
              <w:t>Publish</w:t>
            </w:r>
            <w:r>
              <w:rPr>
                <w:i/>
                <w:spacing w:val="-1"/>
                <w:sz w:val="22"/>
              </w:rPr>
              <w:t> </w:t>
            </w:r>
            <w:r>
              <w:rPr>
                <w:i/>
                <w:sz w:val="22"/>
              </w:rPr>
              <w:t>or</w:t>
            </w:r>
            <w:r>
              <w:rPr>
                <w:i/>
                <w:spacing w:val="-1"/>
                <w:sz w:val="22"/>
              </w:rPr>
              <w:t> </w:t>
            </w:r>
            <w:r>
              <w:rPr>
                <w:i/>
                <w:spacing w:val="-2"/>
                <w:sz w:val="22"/>
              </w:rPr>
              <w:t>Perish</w:t>
            </w:r>
          </w:p>
          <w:p>
            <w:pPr>
              <w:pStyle w:val="TableParagraph"/>
              <w:spacing w:line="380" w:lineRule="atLeast" w:before="0"/>
              <w:rPr>
                <w:sz w:val="22"/>
              </w:rPr>
            </w:pPr>
            <w:r>
              <w:rPr>
                <w:sz w:val="22"/>
              </w:rPr>
              <w:t>dengan</w:t>
            </w:r>
            <w:r>
              <w:rPr>
                <w:spacing w:val="40"/>
                <w:sz w:val="22"/>
              </w:rPr>
              <w:t> </w:t>
            </w:r>
            <w:r>
              <w:rPr>
                <w:sz w:val="22"/>
              </w:rPr>
              <w:t>kata</w:t>
            </w:r>
            <w:r>
              <w:rPr>
                <w:spacing w:val="40"/>
                <w:sz w:val="22"/>
              </w:rPr>
              <w:t> </w:t>
            </w:r>
            <w:r>
              <w:rPr>
                <w:sz w:val="22"/>
              </w:rPr>
              <w:t>kunci</w:t>
            </w:r>
            <w:r>
              <w:rPr>
                <w:spacing w:val="40"/>
                <w:sz w:val="22"/>
              </w:rPr>
              <w:t> </w:t>
            </w:r>
            <w:r>
              <w:rPr>
                <w:sz w:val="22"/>
              </w:rPr>
              <w:t>“PhET</w:t>
            </w:r>
            <w:r>
              <w:rPr>
                <w:spacing w:val="40"/>
                <w:sz w:val="22"/>
              </w:rPr>
              <w:t> </w:t>
            </w:r>
            <w:r>
              <w:rPr>
                <w:sz w:val="22"/>
              </w:rPr>
              <w:t>Simulation”</w:t>
            </w:r>
            <w:r>
              <w:rPr>
                <w:spacing w:val="40"/>
                <w:sz w:val="22"/>
              </w:rPr>
              <w:t> </w:t>
            </w:r>
            <w:r>
              <w:rPr>
                <w:sz w:val="22"/>
              </w:rPr>
              <w:t>dan</w:t>
            </w:r>
            <w:r>
              <w:rPr>
                <w:spacing w:val="40"/>
                <w:sz w:val="22"/>
              </w:rPr>
              <w:t> </w:t>
            </w:r>
            <w:r>
              <w:rPr>
                <w:sz w:val="22"/>
              </w:rPr>
              <w:t>“Motivasi</w:t>
            </w:r>
            <w:r>
              <w:rPr>
                <w:spacing w:val="80"/>
                <w:sz w:val="22"/>
              </w:rPr>
              <w:t> </w:t>
            </w:r>
            <w:r>
              <w:rPr>
                <w:sz w:val="22"/>
              </w:rPr>
              <w:t>Belajar Fisika”</w:t>
            </w:r>
          </w:p>
        </w:tc>
        <w:tc>
          <w:tcPr>
            <w:tcW w:w="1528" w:type="dxa"/>
          </w:tcPr>
          <w:p>
            <w:pPr>
              <w:pStyle w:val="TableParagraph"/>
              <w:ind w:left="0" w:right="76"/>
              <w:jc w:val="center"/>
              <w:rPr>
                <w:sz w:val="22"/>
              </w:rPr>
            </w:pPr>
            <w:r>
              <w:rPr>
                <w:spacing w:val="-5"/>
                <w:sz w:val="22"/>
              </w:rPr>
              <w:t>200</w:t>
            </w:r>
          </w:p>
        </w:tc>
      </w:tr>
      <w:tr>
        <w:trPr>
          <w:trHeight w:val="758" w:hRule="atLeast"/>
        </w:trPr>
        <w:tc>
          <w:tcPr>
            <w:tcW w:w="2098" w:type="dxa"/>
          </w:tcPr>
          <w:p>
            <w:pPr>
              <w:pStyle w:val="TableParagraph"/>
              <w:rPr>
                <w:sz w:val="22"/>
              </w:rPr>
            </w:pPr>
            <w:r>
              <w:rPr>
                <w:sz w:val="22"/>
              </w:rPr>
              <w:t>Eksklusi</w:t>
            </w:r>
            <w:r>
              <w:rPr>
                <w:spacing w:val="-7"/>
                <w:sz w:val="22"/>
              </w:rPr>
              <w:t> </w:t>
            </w:r>
            <w:r>
              <w:rPr>
                <w:spacing w:val="-4"/>
                <w:sz w:val="22"/>
              </w:rPr>
              <w:t>Awal</w:t>
            </w:r>
          </w:p>
        </w:tc>
        <w:tc>
          <w:tcPr>
            <w:tcW w:w="5444" w:type="dxa"/>
          </w:tcPr>
          <w:p>
            <w:pPr>
              <w:pStyle w:val="TableParagraph"/>
              <w:rPr>
                <w:sz w:val="22"/>
              </w:rPr>
            </w:pPr>
            <w:r>
              <w:rPr>
                <w:sz w:val="22"/>
              </w:rPr>
              <w:t>Artikel</w:t>
            </w:r>
            <w:r>
              <w:rPr>
                <w:spacing w:val="5"/>
                <w:sz w:val="22"/>
              </w:rPr>
              <w:t> </w:t>
            </w:r>
            <w:r>
              <w:rPr>
                <w:sz w:val="22"/>
              </w:rPr>
              <w:t>tidak</w:t>
            </w:r>
            <w:r>
              <w:rPr>
                <w:spacing w:val="5"/>
                <w:sz w:val="22"/>
              </w:rPr>
              <w:t> </w:t>
            </w:r>
            <w:r>
              <w:rPr>
                <w:sz w:val="22"/>
              </w:rPr>
              <w:t>relevan,</w:t>
            </w:r>
            <w:r>
              <w:rPr>
                <w:spacing w:val="5"/>
                <w:sz w:val="22"/>
              </w:rPr>
              <w:t> </w:t>
            </w:r>
            <w:r>
              <w:rPr>
                <w:sz w:val="22"/>
              </w:rPr>
              <w:t>duplikasi,</w:t>
            </w:r>
            <w:r>
              <w:rPr>
                <w:spacing w:val="5"/>
                <w:sz w:val="22"/>
              </w:rPr>
              <w:t> </w:t>
            </w:r>
            <w:r>
              <w:rPr>
                <w:sz w:val="22"/>
              </w:rPr>
              <w:t>tidak</w:t>
            </w:r>
            <w:r>
              <w:rPr>
                <w:spacing w:val="5"/>
                <w:sz w:val="22"/>
              </w:rPr>
              <w:t> </w:t>
            </w:r>
            <w:r>
              <w:rPr>
                <w:sz w:val="22"/>
              </w:rPr>
              <w:t>menggunakan</w:t>
            </w:r>
            <w:r>
              <w:rPr>
                <w:spacing w:val="5"/>
                <w:sz w:val="22"/>
              </w:rPr>
              <w:t> </w:t>
            </w:r>
            <w:r>
              <w:rPr>
                <w:spacing w:val="-2"/>
                <w:sz w:val="22"/>
              </w:rPr>
              <w:t>PhET,</w:t>
            </w:r>
          </w:p>
          <w:p>
            <w:pPr>
              <w:pStyle w:val="TableParagraph"/>
              <w:spacing w:before="126"/>
              <w:rPr>
                <w:i/>
                <w:sz w:val="22"/>
              </w:rPr>
            </w:pPr>
            <w:r>
              <w:rPr>
                <w:sz w:val="22"/>
              </w:rPr>
              <w:t>tidak</w:t>
            </w:r>
            <w:r>
              <w:rPr>
                <w:spacing w:val="-11"/>
                <w:sz w:val="22"/>
              </w:rPr>
              <w:t> </w:t>
            </w:r>
            <w:r>
              <w:rPr>
                <w:sz w:val="22"/>
              </w:rPr>
              <w:t>membahas</w:t>
            </w:r>
            <w:r>
              <w:rPr>
                <w:spacing w:val="-10"/>
                <w:sz w:val="22"/>
              </w:rPr>
              <w:t> </w:t>
            </w:r>
            <w:r>
              <w:rPr>
                <w:sz w:val="22"/>
              </w:rPr>
              <w:t>motivasi/fisika,</w:t>
            </w:r>
            <w:r>
              <w:rPr>
                <w:spacing w:val="-11"/>
                <w:sz w:val="22"/>
              </w:rPr>
              <w:t> </w:t>
            </w:r>
            <w:r>
              <w:rPr>
                <w:sz w:val="22"/>
              </w:rPr>
              <w:t>atau</w:t>
            </w:r>
            <w:r>
              <w:rPr>
                <w:spacing w:val="-10"/>
                <w:sz w:val="22"/>
              </w:rPr>
              <w:t> </w:t>
            </w:r>
            <w:r>
              <w:rPr>
                <w:sz w:val="22"/>
              </w:rPr>
              <w:t>tidak</w:t>
            </w:r>
            <w:r>
              <w:rPr>
                <w:spacing w:val="-11"/>
                <w:sz w:val="22"/>
              </w:rPr>
              <w:t> </w:t>
            </w:r>
            <w:r>
              <w:rPr>
                <w:sz w:val="22"/>
              </w:rPr>
              <w:t>tersedia</w:t>
            </w:r>
            <w:r>
              <w:rPr>
                <w:spacing w:val="-8"/>
                <w:sz w:val="22"/>
              </w:rPr>
              <w:t> </w:t>
            </w:r>
            <w:r>
              <w:rPr>
                <w:i/>
                <w:sz w:val="22"/>
              </w:rPr>
              <w:t>full</w:t>
            </w:r>
            <w:r>
              <w:rPr>
                <w:i/>
                <w:spacing w:val="-10"/>
                <w:sz w:val="22"/>
              </w:rPr>
              <w:t> </w:t>
            </w:r>
            <w:r>
              <w:rPr>
                <w:i/>
                <w:spacing w:val="-4"/>
                <w:sz w:val="22"/>
              </w:rPr>
              <w:t>text</w:t>
            </w:r>
          </w:p>
        </w:tc>
        <w:tc>
          <w:tcPr>
            <w:tcW w:w="1528" w:type="dxa"/>
          </w:tcPr>
          <w:p>
            <w:pPr>
              <w:pStyle w:val="TableParagraph"/>
              <w:ind w:left="0" w:right="90"/>
              <w:jc w:val="center"/>
              <w:rPr>
                <w:sz w:val="22"/>
              </w:rPr>
            </w:pPr>
            <w:r>
              <w:rPr>
                <w:spacing w:val="-5"/>
                <w:sz w:val="22"/>
              </w:rPr>
              <w:t>150</w:t>
            </w:r>
          </w:p>
          <w:p>
            <w:pPr>
              <w:pStyle w:val="TableParagraph"/>
              <w:spacing w:before="126"/>
              <w:rPr>
                <w:sz w:val="22"/>
              </w:rPr>
            </w:pPr>
            <w:r>
              <w:rPr>
                <w:spacing w:val="-2"/>
                <w:sz w:val="22"/>
              </w:rPr>
              <w:t>Dieliminasi</w:t>
            </w:r>
          </w:p>
        </w:tc>
      </w:tr>
      <w:tr>
        <w:trPr>
          <w:trHeight w:val="379" w:hRule="atLeast"/>
        </w:trPr>
        <w:tc>
          <w:tcPr>
            <w:tcW w:w="2098" w:type="dxa"/>
          </w:tcPr>
          <w:p>
            <w:pPr>
              <w:pStyle w:val="TableParagraph"/>
              <w:rPr>
                <w:sz w:val="22"/>
              </w:rPr>
            </w:pPr>
            <w:r>
              <w:rPr>
                <w:sz w:val="22"/>
              </w:rPr>
              <w:t>Inklusi</w:t>
            </w:r>
            <w:r>
              <w:rPr>
                <w:spacing w:val="-6"/>
                <w:sz w:val="22"/>
              </w:rPr>
              <w:t> </w:t>
            </w:r>
            <w:r>
              <w:rPr>
                <w:spacing w:val="-4"/>
                <w:sz w:val="22"/>
              </w:rPr>
              <w:t>Awal</w:t>
            </w:r>
          </w:p>
        </w:tc>
        <w:tc>
          <w:tcPr>
            <w:tcW w:w="5444" w:type="dxa"/>
          </w:tcPr>
          <w:p>
            <w:pPr>
              <w:pStyle w:val="TableParagraph"/>
              <w:rPr>
                <w:sz w:val="22"/>
              </w:rPr>
            </w:pPr>
            <w:r>
              <w:rPr>
                <w:sz w:val="22"/>
              </w:rPr>
              <w:t>Artikel</w:t>
            </w:r>
            <w:r>
              <w:rPr>
                <w:spacing w:val="-4"/>
                <w:sz w:val="22"/>
              </w:rPr>
              <w:t> </w:t>
            </w:r>
            <w:r>
              <w:rPr>
                <w:sz w:val="22"/>
              </w:rPr>
              <w:t>yang</w:t>
            </w:r>
            <w:r>
              <w:rPr>
                <w:spacing w:val="-2"/>
                <w:sz w:val="22"/>
              </w:rPr>
              <w:t> </w:t>
            </w:r>
            <w:r>
              <w:rPr>
                <w:sz w:val="22"/>
              </w:rPr>
              <w:t>lolos</w:t>
            </w:r>
            <w:r>
              <w:rPr>
                <w:spacing w:val="-2"/>
                <w:sz w:val="22"/>
              </w:rPr>
              <w:t> </w:t>
            </w:r>
            <w:r>
              <w:rPr>
                <w:sz w:val="22"/>
              </w:rPr>
              <w:t>screening</w:t>
            </w:r>
            <w:r>
              <w:rPr>
                <w:spacing w:val="-2"/>
                <w:sz w:val="22"/>
              </w:rPr>
              <w:t> </w:t>
            </w:r>
            <w:r>
              <w:rPr>
                <w:sz w:val="22"/>
              </w:rPr>
              <w:t>judul</w:t>
            </w:r>
            <w:r>
              <w:rPr>
                <w:spacing w:val="-2"/>
                <w:sz w:val="22"/>
              </w:rPr>
              <w:t> </w:t>
            </w:r>
            <w:r>
              <w:rPr>
                <w:sz w:val="22"/>
              </w:rPr>
              <w:t>&amp;</w:t>
            </w:r>
            <w:r>
              <w:rPr>
                <w:spacing w:val="-2"/>
                <w:sz w:val="22"/>
              </w:rPr>
              <w:t> </w:t>
            </w:r>
            <w:r>
              <w:rPr>
                <w:sz w:val="22"/>
              </w:rPr>
              <w:t>abstrak</w:t>
            </w:r>
            <w:r>
              <w:rPr>
                <w:spacing w:val="-2"/>
                <w:sz w:val="22"/>
              </w:rPr>
              <w:t> </w:t>
            </w:r>
            <w:r>
              <w:rPr>
                <w:spacing w:val="-4"/>
                <w:sz w:val="22"/>
              </w:rPr>
              <w:t>awal</w:t>
            </w:r>
          </w:p>
        </w:tc>
        <w:tc>
          <w:tcPr>
            <w:tcW w:w="1528" w:type="dxa"/>
          </w:tcPr>
          <w:p>
            <w:pPr>
              <w:pStyle w:val="TableParagraph"/>
              <w:ind w:left="76" w:right="276"/>
              <w:jc w:val="center"/>
              <w:rPr>
                <w:sz w:val="22"/>
              </w:rPr>
            </w:pPr>
            <w:r>
              <w:rPr>
                <w:spacing w:val="-5"/>
                <w:sz w:val="22"/>
              </w:rPr>
              <w:t>50</w:t>
            </w:r>
          </w:p>
        </w:tc>
      </w:tr>
      <w:tr>
        <w:trPr>
          <w:trHeight w:val="758" w:hRule="atLeast"/>
        </w:trPr>
        <w:tc>
          <w:tcPr>
            <w:tcW w:w="2098" w:type="dxa"/>
          </w:tcPr>
          <w:p>
            <w:pPr>
              <w:pStyle w:val="TableParagraph"/>
              <w:rPr>
                <w:sz w:val="22"/>
              </w:rPr>
            </w:pPr>
            <w:r>
              <w:rPr>
                <w:spacing w:val="-2"/>
                <w:sz w:val="22"/>
              </w:rPr>
              <w:t>PenyaringanLanjutan</w:t>
            </w:r>
          </w:p>
          <w:p>
            <w:pPr>
              <w:pStyle w:val="TableParagraph"/>
              <w:spacing w:before="126"/>
              <w:rPr>
                <w:sz w:val="22"/>
              </w:rPr>
            </w:pPr>
            <w:r>
              <w:rPr>
                <w:sz w:val="22"/>
              </w:rPr>
              <w:t>(Abstract</w:t>
            </w:r>
            <w:r>
              <w:rPr>
                <w:spacing w:val="-8"/>
                <w:sz w:val="22"/>
              </w:rPr>
              <w:t> </w:t>
            </w:r>
            <w:r>
              <w:rPr>
                <w:spacing w:val="-2"/>
                <w:sz w:val="22"/>
              </w:rPr>
              <w:t>Screening)</w:t>
            </w:r>
          </w:p>
        </w:tc>
        <w:tc>
          <w:tcPr>
            <w:tcW w:w="5444" w:type="dxa"/>
          </w:tcPr>
          <w:p>
            <w:pPr>
              <w:pStyle w:val="TableParagraph"/>
              <w:rPr>
                <w:sz w:val="22"/>
              </w:rPr>
            </w:pPr>
            <w:r>
              <w:rPr>
                <w:sz w:val="22"/>
              </w:rPr>
              <w:t>Pembacaan</w:t>
            </w:r>
            <w:r>
              <w:rPr>
                <w:spacing w:val="37"/>
                <w:sz w:val="22"/>
              </w:rPr>
              <w:t>  </w:t>
            </w:r>
            <w:r>
              <w:rPr>
                <w:sz w:val="22"/>
              </w:rPr>
              <w:t>abstrak</w:t>
            </w:r>
            <w:r>
              <w:rPr>
                <w:spacing w:val="40"/>
                <w:sz w:val="22"/>
              </w:rPr>
              <w:t>  </w:t>
            </w:r>
            <w:r>
              <w:rPr>
                <w:sz w:val="22"/>
              </w:rPr>
              <w:t>secara</w:t>
            </w:r>
            <w:r>
              <w:rPr>
                <w:spacing w:val="40"/>
                <w:sz w:val="22"/>
              </w:rPr>
              <w:t>  </w:t>
            </w:r>
            <w:r>
              <w:rPr>
                <w:sz w:val="22"/>
              </w:rPr>
              <w:t>mendalam</w:t>
            </w:r>
            <w:r>
              <w:rPr>
                <w:spacing w:val="40"/>
                <w:sz w:val="22"/>
              </w:rPr>
              <w:t>  </w:t>
            </w:r>
            <w:r>
              <w:rPr>
                <w:sz w:val="22"/>
              </w:rPr>
              <w:t>untuk</w:t>
            </w:r>
            <w:r>
              <w:rPr>
                <w:spacing w:val="40"/>
                <w:sz w:val="22"/>
              </w:rPr>
              <w:t>  </w:t>
            </w:r>
            <w:r>
              <w:rPr>
                <w:spacing w:val="-2"/>
                <w:sz w:val="22"/>
              </w:rPr>
              <w:t>menilai</w:t>
            </w:r>
          </w:p>
          <w:p>
            <w:pPr>
              <w:pStyle w:val="TableParagraph"/>
              <w:spacing w:before="126"/>
              <w:rPr>
                <w:sz w:val="22"/>
              </w:rPr>
            </w:pPr>
            <w:r>
              <w:rPr>
                <w:sz w:val="22"/>
              </w:rPr>
              <w:t>kesesuaian</w:t>
            </w:r>
            <w:r>
              <w:rPr>
                <w:spacing w:val="-1"/>
                <w:sz w:val="22"/>
              </w:rPr>
              <w:t> </w:t>
            </w:r>
            <w:r>
              <w:rPr>
                <w:sz w:val="22"/>
              </w:rPr>
              <w:t>dengan</w:t>
            </w:r>
            <w:r>
              <w:rPr>
                <w:spacing w:val="-1"/>
                <w:sz w:val="22"/>
              </w:rPr>
              <w:t> </w:t>
            </w:r>
            <w:r>
              <w:rPr>
                <w:sz w:val="22"/>
              </w:rPr>
              <w:t>judul &amp;</w:t>
            </w:r>
            <w:r>
              <w:rPr>
                <w:spacing w:val="-1"/>
                <w:sz w:val="22"/>
              </w:rPr>
              <w:t> </w:t>
            </w:r>
            <w:r>
              <w:rPr>
                <w:sz w:val="22"/>
              </w:rPr>
              <w:t>rumusan</w:t>
            </w:r>
            <w:r>
              <w:rPr>
                <w:spacing w:val="-1"/>
                <w:sz w:val="22"/>
              </w:rPr>
              <w:t> </w:t>
            </w:r>
            <w:r>
              <w:rPr>
                <w:sz w:val="22"/>
              </w:rPr>
              <w:t>masalah </w:t>
            </w:r>
            <w:r>
              <w:rPr>
                <w:spacing w:val="-2"/>
                <w:sz w:val="22"/>
              </w:rPr>
              <w:t>penelitian</w:t>
            </w:r>
          </w:p>
        </w:tc>
        <w:tc>
          <w:tcPr>
            <w:tcW w:w="1528" w:type="dxa"/>
          </w:tcPr>
          <w:p>
            <w:pPr>
              <w:pStyle w:val="TableParagraph"/>
              <w:ind w:left="76" w:right="276"/>
              <w:jc w:val="center"/>
              <w:rPr>
                <w:sz w:val="22"/>
              </w:rPr>
            </w:pPr>
            <w:r>
              <w:rPr>
                <w:spacing w:val="-5"/>
                <w:sz w:val="22"/>
              </w:rPr>
              <w:t>35</w:t>
            </w:r>
          </w:p>
          <w:p>
            <w:pPr>
              <w:pStyle w:val="TableParagraph"/>
              <w:spacing w:before="126"/>
              <w:ind w:left="0" w:right="276"/>
              <w:jc w:val="center"/>
              <w:rPr>
                <w:sz w:val="22"/>
              </w:rPr>
            </w:pPr>
            <w:r>
              <w:rPr>
                <w:spacing w:val="-2"/>
                <w:sz w:val="22"/>
              </w:rPr>
              <w:t>Dieliminasi</w:t>
            </w:r>
          </w:p>
        </w:tc>
      </w:tr>
      <w:tr>
        <w:trPr>
          <w:trHeight w:val="758" w:hRule="atLeast"/>
        </w:trPr>
        <w:tc>
          <w:tcPr>
            <w:tcW w:w="2098" w:type="dxa"/>
          </w:tcPr>
          <w:p>
            <w:pPr>
              <w:pStyle w:val="TableParagraph"/>
              <w:rPr>
                <w:sz w:val="22"/>
              </w:rPr>
            </w:pPr>
            <w:r>
              <w:rPr>
                <w:sz w:val="22"/>
              </w:rPr>
              <w:t>Artikel</w:t>
            </w:r>
            <w:r>
              <w:rPr>
                <w:spacing w:val="-6"/>
                <w:sz w:val="22"/>
              </w:rPr>
              <w:t> </w:t>
            </w:r>
            <w:r>
              <w:rPr>
                <w:spacing w:val="-2"/>
                <w:sz w:val="22"/>
              </w:rPr>
              <w:t>Primer</w:t>
            </w:r>
          </w:p>
        </w:tc>
        <w:tc>
          <w:tcPr>
            <w:tcW w:w="5444" w:type="dxa"/>
          </w:tcPr>
          <w:p>
            <w:pPr>
              <w:pStyle w:val="TableParagraph"/>
              <w:rPr>
                <w:sz w:val="22"/>
              </w:rPr>
            </w:pPr>
            <w:r>
              <w:rPr>
                <w:sz w:val="22"/>
              </w:rPr>
              <w:t>Artikel</w:t>
            </w:r>
            <w:r>
              <w:rPr>
                <w:spacing w:val="38"/>
                <w:sz w:val="22"/>
              </w:rPr>
              <w:t> </w:t>
            </w:r>
            <w:r>
              <w:rPr>
                <w:sz w:val="22"/>
              </w:rPr>
              <w:t>yang</w:t>
            </w:r>
            <w:r>
              <w:rPr>
                <w:spacing w:val="40"/>
                <w:sz w:val="22"/>
              </w:rPr>
              <w:t> </w:t>
            </w:r>
            <w:r>
              <w:rPr>
                <w:sz w:val="22"/>
              </w:rPr>
              <w:t>memenuhi</w:t>
            </w:r>
            <w:r>
              <w:rPr>
                <w:spacing w:val="40"/>
                <w:sz w:val="22"/>
              </w:rPr>
              <w:t> </w:t>
            </w:r>
            <w:r>
              <w:rPr>
                <w:sz w:val="22"/>
              </w:rPr>
              <w:t>seluruh</w:t>
            </w:r>
            <w:r>
              <w:rPr>
                <w:spacing w:val="41"/>
                <w:sz w:val="22"/>
              </w:rPr>
              <w:t> </w:t>
            </w:r>
            <w:r>
              <w:rPr>
                <w:sz w:val="22"/>
              </w:rPr>
              <w:t>kriteria</w:t>
            </w:r>
            <w:r>
              <w:rPr>
                <w:spacing w:val="40"/>
                <w:sz w:val="22"/>
              </w:rPr>
              <w:t> </w:t>
            </w:r>
            <w:r>
              <w:rPr>
                <w:sz w:val="22"/>
              </w:rPr>
              <w:t>inklusi</w:t>
            </w:r>
            <w:r>
              <w:rPr>
                <w:spacing w:val="40"/>
                <w:sz w:val="22"/>
              </w:rPr>
              <w:t> </w:t>
            </w:r>
            <w:r>
              <w:rPr>
                <w:sz w:val="22"/>
              </w:rPr>
              <w:t>dan</w:t>
            </w:r>
            <w:r>
              <w:rPr>
                <w:spacing w:val="41"/>
                <w:sz w:val="22"/>
              </w:rPr>
              <w:t> </w:t>
            </w:r>
            <w:r>
              <w:rPr>
                <w:spacing w:val="-4"/>
                <w:sz w:val="22"/>
              </w:rPr>
              <w:t>siap</w:t>
            </w:r>
          </w:p>
          <w:p>
            <w:pPr>
              <w:pStyle w:val="TableParagraph"/>
              <w:spacing w:before="126"/>
              <w:rPr>
                <w:sz w:val="22"/>
              </w:rPr>
            </w:pPr>
            <w:r>
              <w:rPr>
                <w:spacing w:val="-2"/>
                <w:sz w:val="22"/>
              </w:rPr>
              <w:t>dianalisis</w:t>
            </w:r>
          </w:p>
        </w:tc>
        <w:tc>
          <w:tcPr>
            <w:tcW w:w="1528" w:type="dxa"/>
          </w:tcPr>
          <w:p>
            <w:pPr>
              <w:pStyle w:val="TableParagraph"/>
              <w:ind w:left="0" w:right="90"/>
              <w:jc w:val="center"/>
              <w:rPr>
                <w:sz w:val="22"/>
              </w:rPr>
            </w:pPr>
            <w:r>
              <w:rPr>
                <w:spacing w:val="-5"/>
                <w:sz w:val="22"/>
              </w:rPr>
              <w:t>15</w:t>
            </w:r>
          </w:p>
        </w:tc>
      </w:tr>
    </w:tbl>
    <w:p>
      <w:pPr>
        <w:pStyle w:val="BodyText"/>
        <w:spacing w:before="135"/>
        <w:rPr>
          <w:b/>
        </w:rPr>
      </w:pPr>
    </w:p>
    <w:p>
      <w:pPr>
        <w:pStyle w:val="BodyText"/>
        <w:spacing w:line="360" w:lineRule="auto"/>
        <w:ind w:left="143" w:right="141" w:firstLine="761"/>
        <w:jc w:val="both"/>
      </w:pPr>
      <w:r>
        <w:rPr/>
        <w:t>Dari</w:t>
      </w:r>
      <w:r>
        <w:rPr>
          <w:spacing w:val="-12"/>
        </w:rPr>
        <w:t> </w:t>
      </w:r>
      <w:r>
        <w:rPr/>
        <w:t>hasil</w:t>
      </w:r>
      <w:r>
        <w:rPr>
          <w:spacing w:val="-12"/>
        </w:rPr>
        <w:t> </w:t>
      </w:r>
      <w:r>
        <w:rPr/>
        <w:t>pencarian</w:t>
      </w:r>
      <w:r>
        <w:rPr>
          <w:spacing w:val="-12"/>
        </w:rPr>
        <w:t> </w:t>
      </w:r>
      <w:r>
        <w:rPr/>
        <w:t>awal</w:t>
      </w:r>
      <w:r>
        <w:rPr>
          <w:spacing w:val="-12"/>
        </w:rPr>
        <w:t> </w:t>
      </w:r>
      <w:r>
        <w:rPr/>
        <w:t>menggunakan</w:t>
      </w:r>
      <w:r>
        <w:rPr>
          <w:spacing w:val="-10"/>
        </w:rPr>
        <w:t> </w:t>
      </w:r>
      <w:r>
        <w:rPr>
          <w:i/>
        </w:rPr>
        <w:t>Harzing’s</w:t>
      </w:r>
      <w:r>
        <w:rPr>
          <w:i/>
          <w:spacing w:val="-12"/>
        </w:rPr>
        <w:t> </w:t>
      </w:r>
      <w:r>
        <w:rPr>
          <w:i/>
        </w:rPr>
        <w:t>Publish</w:t>
      </w:r>
      <w:r>
        <w:rPr>
          <w:i/>
          <w:spacing w:val="-12"/>
        </w:rPr>
        <w:t> </w:t>
      </w:r>
      <w:r>
        <w:rPr>
          <w:i/>
        </w:rPr>
        <w:t>or</w:t>
      </w:r>
      <w:r>
        <w:rPr>
          <w:i/>
          <w:spacing w:val="-12"/>
        </w:rPr>
        <w:t> </w:t>
      </w:r>
      <w:r>
        <w:rPr>
          <w:i/>
        </w:rPr>
        <w:t>Perish</w:t>
      </w:r>
      <w:r>
        <w:rPr>
          <w:i/>
          <w:spacing w:val="-11"/>
        </w:rPr>
        <w:t> </w:t>
      </w:r>
      <w:r>
        <w:rPr/>
        <w:t>dengan</w:t>
      </w:r>
      <w:r>
        <w:rPr>
          <w:spacing w:val="-12"/>
        </w:rPr>
        <w:t> </w:t>
      </w:r>
      <w:r>
        <w:rPr/>
        <w:t>kata</w:t>
      </w:r>
      <w:r>
        <w:rPr>
          <w:spacing w:val="-12"/>
        </w:rPr>
        <w:t> </w:t>
      </w:r>
      <w:r>
        <w:rPr/>
        <w:t>kunci</w:t>
      </w:r>
      <w:r>
        <w:rPr>
          <w:spacing w:val="-10"/>
        </w:rPr>
        <w:t> </w:t>
      </w:r>
      <w:r>
        <w:rPr>
          <w:i/>
        </w:rPr>
        <w:t>“PhET Simulation” </w:t>
      </w:r>
      <w:r>
        <w:rPr/>
        <w:t>dan “Motivasi Belajar Fisika”, kami memperoleh sebanyak 200 artikel. Daftar artikel </w:t>
      </w:r>
      <w:r>
        <w:rPr>
          <w:spacing w:val="-2"/>
        </w:rPr>
        <w:t>tersebut kemudian diekspor dan diseleksi berdasarkan kriteria inklusi dan eksklusi yang telah ditetapkan. </w:t>
      </w:r>
      <w:r>
        <w:rPr/>
        <w:t>Pada</w:t>
      </w:r>
      <w:r>
        <w:rPr>
          <w:spacing w:val="-14"/>
        </w:rPr>
        <w:t> </w:t>
      </w:r>
      <w:r>
        <w:rPr/>
        <w:t>tahap</w:t>
      </w:r>
      <w:r>
        <w:rPr>
          <w:spacing w:val="-14"/>
        </w:rPr>
        <w:t> </w:t>
      </w:r>
      <w:r>
        <w:rPr/>
        <w:t>penyaringan</w:t>
      </w:r>
      <w:r>
        <w:rPr>
          <w:spacing w:val="-14"/>
        </w:rPr>
        <w:t> </w:t>
      </w:r>
      <w:r>
        <w:rPr/>
        <w:t>pertama</w:t>
      </w:r>
      <w:r>
        <w:rPr>
          <w:spacing w:val="-13"/>
        </w:rPr>
        <w:t> </w:t>
      </w:r>
      <w:r>
        <w:rPr/>
        <w:t>melalui</w:t>
      </w:r>
      <w:r>
        <w:rPr>
          <w:spacing w:val="-14"/>
        </w:rPr>
        <w:t> </w:t>
      </w:r>
      <w:r>
        <w:rPr/>
        <w:t>judul</w:t>
      </w:r>
      <w:r>
        <w:rPr>
          <w:spacing w:val="-14"/>
        </w:rPr>
        <w:t> </w:t>
      </w:r>
      <w:r>
        <w:rPr/>
        <w:t>dan</w:t>
      </w:r>
      <w:r>
        <w:rPr>
          <w:spacing w:val="-14"/>
        </w:rPr>
        <w:t> </w:t>
      </w:r>
      <w:r>
        <w:rPr/>
        <w:t>abstrak</w:t>
      </w:r>
      <w:r>
        <w:rPr>
          <w:spacing w:val="-13"/>
        </w:rPr>
        <w:t> </w:t>
      </w:r>
      <w:r>
        <w:rPr/>
        <w:t>awal,</w:t>
      </w:r>
      <w:r>
        <w:rPr>
          <w:spacing w:val="-14"/>
        </w:rPr>
        <w:t> </w:t>
      </w:r>
      <w:r>
        <w:rPr/>
        <w:t>sebanyak</w:t>
      </w:r>
      <w:r>
        <w:rPr>
          <w:spacing w:val="-14"/>
        </w:rPr>
        <w:t> </w:t>
      </w:r>
      <w:r>
        <w:rPr/>
        <w:t>150</w:t>
      </w:r>
      <w:r>
        <w:rPr>
          <w:spacing w:val="-14"/>
        </w:rPr>
        <w:t> </w:t>
      </w:r>
      <w:r>
        <w:rPr/>
        <w:t>artikel</w:t>
      </w:r>
      <w:r>
        <w:rPr>
          <w:spacing w:val="-13"/>
        </w:rPr>
        <w:t> </w:t>
      </w:r>
      <w:r>
        <w:rPr/>
        <w:t>dieliminasi</w:t>
      </w:r>
      <w:r>
        <w:rPr>
          <w:spacing w:val="-14"/>
        </w:rPr>
        <w:t> </w:t>
      </w:r>
      <w:r>
        <w:rPr/>
        <w:t>karena tidak relevan seperti tidak menggunakan </w:t>
      </w:r>
      <w:r>
        <w:rPr>
          <w:i/>
        </w:rPr>
        <w:t>PhET </w:t>
      </w:r>
      <w:r>
        <w:rPr/>
        <w:t>secara langsung, tidak membahas motivasi atau pembelajaran</w:t>
      </w:r>
      <w:r>
        <w:rPr>
          <w:spacing w:val="-11"/>
        </w:rPr>
        <w:t> </w:t>
      </w:r>
      <w:r>
        <w:rPr/>
        <w:t>fisika,</w:t>
      </w:r>
      <w:r>
        <w:rPr>
          <w:spacing w:val="-11"/>
        </w:rPr>
        <w:t> </w:t>
      </w:r>
      <w:r>
        <w:rPr/>
        <w:t>merupakan</w:t>
      </w:r>
      <w:r>
        <w:rPr>
          <w:spacing w:val="-11"/>
        </w:rPr>
        <w:t> </w:t>
      </w:r>
      <w:r>
        <w:rPr/>
        <w:t>prosiding</w:t>
      </w:r>
      <w:r>
        <w:rPr>
          <w:spacing w:val="-11"/>
        </w:rPr>
        <w:t> </w:t>
      </w:r>
      <w:r>
        <w:rPr/>
        <w:t>atau</w:t>
      </w:r>
      <w:r>
        <w:rPr>
          <w:spacing w:val="-11"/>
        </w:rPr>
        <w:t> </w:t>
      </w:r>
      <w:r>
        <w:rPr/>
        <w:t>artikel</w:t>
      </w:r>
      <w:r>
        <w:rPr>
          <w:spacing w:val="-11"/>
        </w:rPr>
        <w:t> </w:t>
      </w:r>
      <w:r>
        <w:rPr/>
        <w:t>non-ilmiah,</w:t>
      </w:r>
      <w:r>
        <w:rPr>
          <w:spacing w:val="-11"/>
        </w:rPr>
        <w:t> </w:t>
      </w:r>
      <w:r>
        <w:rPr/>
        <w:t>duplikasi,</w:t>
      </w:r>
      <w:r>
        <w:rPr>
          <w:spacing w:val="-11"/>
        </w:rPr>
        <w:t> </w:t>
      </w:r>
      <w:r>
        <w:rPr/>
        <w:t>atau</w:t>
      </w:r>
      <w:r>
        <w:rPr>
          <w:spacing w:val="-11"/>
        </w:rPr>
        <w:t> </w:t>
      </w:r>
      <w:r>
        <w:rPr/>
        <w:t>tidak</w:t>
      </w:r>
      <w:r>
        <w:rPr>
          <w:spacing w:val="-11"/>
        </w:rPr>
        <w:t> </w:t>
      </w:r>
      <w:r>
        <w:rPr/>
        <w:t>tersedia</w:t>
      </w:r>
      <w:r>
        <w:rPr>
          <w:spacing w:val="-9"/>
        </w:rPr>
        <w:t> </w:t>
      </w:r>
      <w:r>
        <w:rPr>
          <w:i/>
        </w:rPr>
        <w:t>full</w:t>
      </w:r>
      <w:r>
        <w:rPr>
          <w:i/>
          <w:spacing w:val="-11"/>
        </w:rPr>
        <w:t> </w:t>
      </w:r>
      <w:r>
        <w:rPr>
          <w:i/>
        </w:rPr>
        <w:t>text</w:t>
      </w:r>
      <w:r>
        <w:rPr/>
        <w:t>. Dengan demikian, tersisa 50 artikel yang memenuhi kriteria inklusi awal. Selanjutnya, terhadap 50 artikel ini dilakukan penyaringan lanjutan melalui pembacaan abstrak secara mendalam untuk memastikan kesesuaiannya dengan judul, rumusan masalah, dan fokus penelitian kami. Pada tahap </w:t>
      </w:r>
      <w:r>
        <w:rPr>
          <w:i/>
        </w:rPr>
        <w:t>abstract screening </w:t>
      </w:r>
      <w:r>
        <w:rPr/>
        <w:t>ini, kami menilai kembali tujuan penelitian, variabel yang diteliti, metode, serta konteks pembelajaran dalam setiap artikel. Hasilnya, hanya 15 artikel yang benar-benar sesuai dan kemudian</w:t>
      </w:r>
      <w:r>
        <w:rPr>
          <w:spacing w:val="40"/>
        </w:rPr>
        <w:t> </w:t>
      </w:r>
      <w:r>
        <w:rPr/>
        <w:t>ditetapkan</w:t>
      </w:r>
      <w:r>
        <w:rPr>
          <w:spacing w:val="40"/>
        </w:rPr>
        <w:t> </w:t>
      </w:r>
      <w:r>
        <w:rPr/>
        <w:t>sebagai</w:t>
      </w:r>
      <w:r>
        <w:rPr>
          <w:spacing w:val="40"/>
        </w:rPr>
        <w:t> </w:t>
      </w:r>
      <w:r>
        <w:rPr/>
        <w:t>artikel</w:t>
      </w:r>
      <w:r>
        <w:rPr>
          <w:spacing w:val="40"/>
        </w:rPr>
        <w:t> </w:t>
      </w:r>
      <w:r>
        <w:rPr/>
        <w:t>primer</w:t>
      </w:r>
      <w:r>
        <w:rPr>
          <w:spacing w:val="40"/>
        </w:rPr>
        <w:t> </w:t>
      </w:r>
      <w:r>
        <w:rPr/>
        <w:t>untuk</w:t>
      </w:r>
      <w:r>
        <w:rPr>
          <w:spacing w:val="40"/>
        </w:rPr>
        <w:t> </w:t>
      </w:r>
      <w:r>
        <w:rPr/>
        <w:t>dianalisis</w:t>
      </w:r>
      <w:r>
        <w:rPr>
          <w:spacing w:val="40"/>
        </w:rPr>
        <w:t> </w:t>
      </w:r>
      <w:r>
        <w:rPr/>
        <w:t>lebih</w:t>
      </w:r>
      <w:r>
        <w:rPr>
          <w:spacing w:val="40"/>
        </w:rPr>
        <w:t> </w:t>
      </w:r>
      <w:r>
        <w:rPr/>
        <w:t>dalam.</w:t>
      </w:r>
      <w:r>
        <w:rPr>
          <w:spacing w:val="40"/>
        </w:rPr>
        <w:t> </w:t>
      </w:r>
      <w:r>
        <w:rPr/>
        <w:t>Kelima</w:t>
      </w:r>
      <w:r>
        <w:rPr>
          <w:spacing w:val="40"/>
        </w:rPr>
        <w:t> </w:t>
      </w:r>
      <w:r>
        <w:rPr/>
        <w:t>belas</w:t>
      </w:r>
      <w:r>
        <w:rPr>
          <w:spacing w:val="40"/>
        </w:rPr>
        <w:t> </w:t>
      </w:r>
      <w:r>
        <w:rPr/>
        <w:t>artikel</w:t>
      </w:r>
      <w:r>
        <w:rPr>
          <w:spacing w:val="40"/>
        </w:rPr>
        <w:t> </w:t>
      </w:r>
      <w:r>
        <w:rPr/>
        <w:t>ini</w:t>
      </w:r>
    </w:p>
    <w:p>
      <w:pPr>
        <w:pStyle w:val="BodyText"/>
        <w:spacing w:after="0" w:line="360" w:lineRule="auto"/>
        <w:jc w:val="both"/>
        <w:sectPr>
          <w:pgSz w:w="11910" w:h="16840"/>
          <w:pgMar w:header="1109" w:footer="1233" w:top="1480" w:bottom="1420" w:left="1275" w:right="1275"/>
        </w:sectPr>
      </w:pPr>
    </w:p>
    <w:p>
      <w:pPr>
        <w:pStyle w:val="BodyText"/>
        <w:spacing w:line="360" w:lineRule="auto" w:before="252"/>
        <w:ind w:left="143" w:right="141"/>
        <w:jc w:val="both"/>
      </w:pPr>
      <w:r>
        <w:rPr/>
        <w:t>kemudian</w:t>
      </w:r>
      <w:r>
        <w:rPr>
          <w:spacing w:val="-12"/>
        </w:rPr>
        <w:t> </w:t>
      </w:r>
      <w:r>
        <w:rPr/>
        <w:t>dipetakan</w:t>
      </w:r>
      <w:r>
        <w:rPr>
          <w:spacing w:val="-12"/>
        </w:rPr>
        <w:t> </w:t>
      </w:r>
      <w:r>
        <w:rPr/>
        <w:t>menggunakan</w:t>
      </w:r>
      <w:r>
        <w:rPr>
          <w:spacing w:val="-12"/>
        </w:rPr>
        <w:t> </w:t>
      </w:r>
      <w:r>
        <w:rPr/>
        <w:t>VOS</w:t>
      </w:r>
      <w:r>
        <w:rPr>
          <w:spacing w:val="-12"/>
        </w:rPr>
        <w:t> </w:t>
      </w:r>
      <w:r>
        <w:rPr/>
        <w:t>Viewer</w:t>
      </w:r>
      <w:r>
        <w:rPr>
          <w:spacing w:val="-12"/>
        </w:rPr>
        <w:t> </w:t>
      </w:r>
      <w:r>
        <w:rPr/>
        <w:t>untuk</w:t>
      </w:r>
      <w:r>
        <w:rPr>
          <w:spacing w:val="-12"/>
        </w:rPr>
        <w:t> </w:t>
      </w:r>
      <w:r>
        <w:rPr/>
        <w:t>analisis</w:t>
      </w:r>
      <w:r>
        <w:rPr>
          <w:spacing w:val="-12"/>
        </w:rPr>
        <w:t> </w:t>
      </w:r>
      <w:r>
        <w:rPr/>
        <w:t>bibliometrik,</w:t>
      </w:r>
      <w:r>
        <w:rPr>
          <w:spacing w:val="-12"/>
        </w:rPr>
        <w:t> </w:t>
      </w:r>
      <w:r>
        <w:rPr/>
        <w:t>dan</w:t>
      </w:r>
      <w:r>
        <w:rPr>
          <w:spacing w:val="-12"/>
        </w:rPr>
        <w:t> </w:t>
      </w:r>
      <w:r>
        <w:rPr/>
        <w:t>hasilnya</w:t>
      </w:r>
      <w:r>
        <w:rPr>
          <w:spacing w:val="-12"/>
        </w:rPr>
        <w:t> </w:t>
      </w:r>
      <w:r>
        <w:rPr/>
        <w:t>menunjukkan jaringan</w:t>
      </w:r>
      <w:r>
        <w:rPr>
          <w:spacing w:val="-14"/>
        </w:rPr>
        <w:t> </w:t>
      </w:r>
      <w:r>
        <w:rPr/>
        <w:t>hubungan</w:t>
      </w:r>
      <w:r>
        <w:rPr>
          <w:spacing w:val="-14"/>
        </w:rPr>
        <w:t> </w:t>
      </w:r>
      <w:r>
        <w:rPr/>
        <w:t>yang</w:t>
      </w:r>
      <w:r>
        <w:rPr>
          <w:spacing w:val="-14"/>
        </w:rPr>
        <w:t> </w:t>
      </w:r>
      <w:r>
        <w:rPr/>
        <w:t>kuat</w:t>
      </w:r>
      <w:r>
        <w:rPr>
          <w:spacing w:val="-13"/>
        </w:rPr>
        <w:t> </w:t>
      </w:r>
      <w:r>
        <w:rPr/>
        <w:t>antar</w:t>
      </w:r>
      <w:r>
        <w:rPr>
          <w:spacing w:val="-14"/>
        </w:rPr>
        <w:t> </w:t>
      </w:r>
      <w:r>
        <w:rPr/>
        <w:t>kata</w:t>
      </w:r>
      <w:r>
        <w:rPr>
          <w:spacing w:val="-14"/>
        </w:rPr>
        <w:t> </w:t>
      </w:r>
      <w:r>
        <w:rPr/>
        <w:t>kunci</w:t>
      </w:r>
      <w:r>
        <w:rPr>
          <w:spacing w:val="-14"/>
        </w:rPr>
        <w:t> </w:t>
      </w:r>
      <w:r>
        <w:rPr/>
        <w:t>seperti</w:t>
      </w:r>
      <w:r>
        <w:rPr>
          <w:spacing w:val="-13"/>
        </w:rPr>
        <w:t> </w:t>
      </w:r>
      <w:r>
        <w:rPr>
          <w:i/>
        </w:rPr>
        <w:t>“PhET</w:t>
      </w:r>
      <w:r>
        <w:rPr>
          <w:i/>
          <w:spacing w:val="-14"/>
        </w:rPr>
        <w:t> </w:t>
      </w:r>
      <w:r>
        <w:rPr>
          <w:i/>
        </w:rPr>
        <w:t>Simulation”</w:t>
      </w:r>
      <w:r>
        <w:rPr>
          <w:i/>
          <w:spacing w:val="-13"/>
        </w:rPr>
        <w:t> </w:t>
      </w:r>
      <w:r>
        <w:rPr/>
        <w:t>dan</w:t>
      </w:r>
      <w:r>
        <w:rPr>
          <w:spacing w:val="-14"/>
        </w:rPr>
        <w:t> </w:t>
      </w:r>
      <w:r>
        <w:rPr/>
        <w:t>“Motivasi</w:t>
      </w:r>
      <w:r>
        <w:rPr>
          <w:spacing w:val="-14"/>
        </w:rPr>
        <w:t> </w:t>
      </w:r>
      <w:r>
        <w:rPr/>
        <w:t>Belajar</w:t>
      </w:r>
      <w:r>
        <w:rPr>
          <w:spacing w:val="-13"/>
        </w:rPr>
        <w:t> </w:t>
      </w:r>
      <w:r>
        <w:rPr/>
        <w:t>Fisika”. Temuan</w:t>
      </w:r>
      <w:r>
        <w:rPr>
          <w:spacing w:val="-13"/>
        </w:rPr>
        <w:t> </w:t>
      </w:r>
      <w:r>
        <w:rPr/>
        <w:t>tersebut</w:t>
      </w:r>
      <w:r>
        <w:rPr>
          <w:spacing w:val="-13"/>
        </w:rPr>
        <w:t> </w:t>
      </w:r>
      <w:r>
        <w:rPr/>
        <w:t>menegaskan</w:t>
      </w:r>
      <w:r>
        <w:rPr>
          <w:spacing w:val="-13"/>
        </w:rPr>
        <w:t> </w:t>
      </w:r>
      <w:r>
        <w:rPr/>
        <w:t>bahwa</w:t>
      </w:r>
      <w:r>
        <w:rPr>
          <w:spacing w:val="-13"/>
        </w:rPr>
        <w:t> </w:t>
      </w:r>
      <w:r>
        <w:rPr/>
        <w:t>artikel-artikel</w:t>
      </w:r>
      <w:r>
        <w:rPr>
          <w:spacing w:val="-13"/>
        </w:rPr>
        <w:t> </w:t>
      </w:r>
      <w:r>
        <w:rPr/>
        <w:t>terpilih</w:t>
      </w:r>
      <w:r>
        <w:rPr>
          <w:spacing w:val="-13"/>
        </w:rPr>
        <w:t> </w:t>
      </w:r>
      <w:r>
        <w:rPr/>
        <w:t>memiliki</w:t>
      </w:r>
      <w:r>
        <w:rPr>
          <w:spacing w:val="-13"/>
        </w:rPr>
        <w:t> </w:t>
      </w:r>
      <w:r>
        <w:rPr/>
        <w:t>relevansi</w:t>
      </w:r>
      <w:r>
        <w:rPr>
          <w:spacing w:val="-13"/>
        </w:rPr>
        <w:t> </w:t>
      </w:r>
      <w:r>
        <w:rPr/>
        <w:t>yang</w:t>
      </w:r>
      <w:r>
        <w:rPr>
          <w:spacing w:val="-13"/>
        </w:rPr>
        <w:t> </w:t>
      </w:r>
      <w:r>
        <w:rPr/>
        <w:t>tinggi</w:t>
      </w:r>
      <w:r>
        <w:rPr>
          <w:spacing w:val="-13"/>
        </w:rPr>
        <w:t> </w:t>
      </w:r>
      <w:r>
        <w:rPr/>
        <w:t>dengan</w:t>
      </w:r>
      <w:r>
        <w:rPr>
          <w:spacing w:val="-13"/>
        </w:rPr>
        <w:t> </w:t>
      </w:r>
      <w:r>
        <w:rPr/>
        <w:t>fokus penelitian kami, yakni Efektifitas Media Pembelajaran Digital </w:t>
      </w:r>
      <w:r>
        <w:rPr>
          <w:i/>
        </w:rPr>
        <w:t>PhET </w:t>
      </w:r>
      <w:r>
        <w:rPr/>
        <w:t>Simulation dalam Meningkatkan Motivasi Belajar Fisika. Adapun pengaruh yang dihasilkan dari beberapa artikel yang di kaji yaitu sebagai berikut:</w:t>
      </w:r>
    </w:p>
    <w:p>
      <w:pPr>
        <w:pStyle w:val="Heading2"/>
      </w:pPr>
      <w:r>
        <w:rPr/>
        <w:t>Tabel</w:t>
      </w:r>
      <w:r>
        <w:rPr>
          <w:spacing w:val="-7"/>
        </w:rPr>
        <w:t> </w:t>
      </w:r>
      <w:r>
        <w:rPr/>
        <w:t>2.</w:t>
      </w:r>
      <w:r>
        <w:rPr>
          <w:spacing w:val="-5"/>
        </w:rPr>
        <w:t> </w:t>
      </w:r>
      <w:r>
        <w:rPr/>
        <w:t>Hasil</w:t>
      </w:r>
      <w:r>
        <w:rPr>
          <w:spacing w:val="-5"/>
        </w:rPr>
        <w:t> </w:t>
      </w:r>
      <w:r>
        <w:rPr/>
        <w:t>Review</w:t>
      </w:r>
      <w:r>
        <w:rPr>
          <w:spacing w:val="-4"/>
        </w:rPr>
        <w:t> </w:t>
      </w:r>
      <w:r>
        <w:rPr/>
        <w:t>Jurnal:</w:t>
      </w:r>
      <w:r>
        <w:rPr>
          <w:spacing w:val="-5"/>
        </w:rPr>
        <w:t> </w:t>
      </w:r>
      <w:r>
        <w:rPr/>
        <w:t>Penerapan</w:t>
      </w:r>
      <w:r>
        <w:rPr>
          <w:spacing w:val="-5"/>
        </w:rPr>
        <w:t> </w:t>
      </w:r>
      <w:r>
        <w:rPr/>
        <w:t>PhET</w:t>
      </w:r>
      <w:r>
        <w:rPr>
          <w:spacing w:val="-5"/>
        </w:rPr>
        <w:t> </w:t>
      </w:r>
      <w:r>
        <w:rPr/>
        <w:t>Simulation</w:t>
      </w:r>
      <w:r>
        <w:rPr>
          <w:spacing w:val="-4"/>
        </w:rPr>
        <w:t> </w:t>
      </w:r>
      <w:r>
        <w:rPr/>
        <w:t>untuk</w:t>
      </w:r>
      <w:r>
        <w:rPr>
          <w:spacing w:val="-5"/>
        </w:rPr>
        <w:t> </w:t>
      </w:r>
      <w:r>
        <w:rPr/>
        <w:t>Peningkatan</w:t>
      </w:r>
      <w:r>
        <w:rPr>
          <w:spacing w:val="-5"/>
        </w:rPr>
        <w:t> </w:t>
      </w:r>
      <w:r>
        <w:rPr/>
        <w:t>Motivasi</w:t>
      </w:r>
      <w:r>
        <w:rPr>
          <w:spacing w:val="-4"/>
        </w:rPr>
        <w:t> </w:t>
      </w:r>
      <w:r>
        <w:rPr>
          <w:spacing w:val="-2"/>
        </w:rPr>
        <w:t>Belajar</w:t>
      </w:r>
    </w:p>
    <w:p>
      <w:pPr>
        <w:pStyle w:val="BodyText"/>
        <w:spacing w:before="10"/>
        <w:rPr>
          <w:b/>
          <w:sz w:val="8"/>
        </w:rPr>
      </w:pPr>
    </w:p>
    <w:tbl>
      <w:tblPr>
        <w:tblW w:w="0" w:type="auto"/>
        <w:jc w:val="left"/>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1890"/>
        <w:gridCol w:w="3355"/>
        <w:gridCol w:w="2126"/>
      </w:tblGrid>
      <w:tr>
        <w:trPr>
          <w:trHeight w:val="379" w:hRule="atLeast"/>
        </w:trPr>
        <w:tc>
          <w:tcPr>
            <w:tcW w:w="562" w:type="dxa"/>
          </w:tcPr>
          <w:p>
            <w:pPr>
              <w:pStyle w:val="TableParagraph"/>
              <w:spacing w:before="25"/>
              <w:ind w:left="146"/>
              <w:rPr>
                <w:b/>
                <w:sz w:val="22"/>
              </w:rPr>
            </w:pPr>
            <w:r>
              <w:rPr>
                <w:b/>
                <w:spacing w:val="-5"/>
                <w:sz w:val="22"/>
              </w:rPr>
              <w:t>No</w:t>
            </w:r>
          </w:p>
        </w:tc>
        <w:tc>
          <w:tcPr>
            <w:tcW w:w="1890" w:type="dxa"/>
          </w:tcPr>
          <w:p>
            <w:pPr>
              <w:pStyle w:val="TableParagraph"/>
              <w:spacing w:before="25"/>
              <w:ind w:left="602"/>
              <w:rPr>
                <w:b/>
                <w:sz w:val="22"/>
              </w:rPr>
            </w:pPr>
            <w:r>
              <w:rPr>
                <w:b/>
                <w:spacing w:val="-2"/>
                <w:sz w:val="22"/>
              </w:rPr>
              <w:t>Penulis</w:t>
            </w:r>
          </w:p>
        </w:tc>
        <w:tc>
          <w:tcPr>
            <w:tcW w:w="3355" w:type="dxa"/>
          </w:tcPr>
          <w:p>
            <w:pPr>
              <w:pStyle w:val="TableParagraph"/>
              <w:spacing w:before="25"/>
              <w:ind w:left="9"/>
              <w:jc w:val="center"/>
              <w:rPr>
                <w:b/>
                <w:sz w:val="22"/>
              </w:rPr>
            </w:pPr>
            <w:r>
              <w:rPr>
                <w:b/>
                <w:spacing w:val="-2"/>
                <w:sz w:val="22"/>
              </w:rPr>
              <w:t>Judul</w:t>
            </w:r>
          </w:p>
        </w:tc>
        <w:tc>
          <w:tcPr>
            <w:tcW w:w="2126" w:type="dxa"/>
          </w:tcPr>
          <w:p>
            <w:pPr>
              <w:pStyle w:val="TableParagraph"/>
              <w:spacing w:before="25"/>
              <w:ind w:left="326"/>
              <w:rPr>
                <w:b/>
                <w:sz w:val="22"/>
              </w:rPr>
            </w:pPr>
            <w:r>
              <w:rPr>
                <w:b/>
                <w:sz w:val="22"/>
              </w:rPr>
              <w:t>Hasil</w:t>
            </w:r>
            <w:r>
              <w:rPr>
                <w:b/>
                <w:spacing w:val="-4"/>
                <w:sz w:val="22"/>
              </w:rPr>
              <w:t> </w:t>
            </w:r>
            <w:r>
              <w:rPr>
                <w:b/>
                <w:spacing w:val="-2"/>
                <w:sz w:val="22"/>
              </w:rPr>
              <w:t>penelitian</w:t>
            </w:r>
          </w:p>
        </w:tc>
      </w:tr>
      <w:tr>
        <w:trPr>
          <w:trHeight w:val="1517" w:hRule="atLeast"/>
        </w:trPr>
        <w:tc>
          <w:tcPr>
            <w:tcW w:w="562" w:type="dxa"/>
          </w:tcPr>
          <w:p>
            <w:pPr>
              <w:pStyle w:val="TableParagraph"/>
              <w:spacing w:before="25"/>
              <w:rPr>
                <w:sz w:val="22"/>
              </w:rPr>
            </w:pPr>
            <w:r>
              <w:rPr>
                <w:spacing w:val="-5"/>
                <w:sz w:val="22"/>
              </w:rPr>
              <w:t>1.</w:t>
            </w:r>
          </w:p>
        </w:tc>
        <w:tc>
          <w:tcPr>
            <w:tcW w:w="1890" w:type="dxa"/>
          </w:tcPr>
          <w:p>
            <w:pPr>
              <w:pStyle w:val="TableParagraph"/>
              <w:spacing w:before="25"/>
              <w:ind w:left="162"/>
              <w:rPr>
                <w:sz w:val="22"/>
              </w:rPr>
            </w:pPr>
            <w:r>
              <w:rPr>
                <w:sz w:val="22"/>
              </w:rPr>
              <w:t>(Hakim, </w:t>
            </w:r>
            <w:r>
              <w:rPr>
                <w:spacing w:val="-2"/>
                <w:sz w:val="22"/>
              </w:rPr>
              <w:t>2023)</w:t>
            </w:r>
          </w:p>
        </w:tc>
        <w:tc>
          <w:tcPr>
            <w:tcW w:w="3355" w:type="dxa"/>
          </w:tcPr>
          <w:p>
            <w:pPr>
              <w:pStyle w:val="TableParagraph"/>
              <w:spacing w:line="360" w:lineRule="auto" w:before="25"/>
              <w:rPr>
                <w:i/>
                <w:sz w:val="22"/>
              </w:rPr>
            </w:pPr>
            <w:r>
              <w:rPr>
                <w:sz w:val="22"/>
              </w:rPr>
              <w:t>Efektivitas Pembelajaran Fisika </w:t>
            </w:r>
            <w:r>
              <w:rPr>
                <w:i/>
                <w:sz w:val="22"/>
              </w:rPr>
              <w:t>Model Discovery Learning </w:t>
            </w:r>
            <w:r>
              <w:rPr>
                <w:sz w:val="22"/>
              </w:rPr>
              <w:t>dengan </w:t>
            </w:r>
            <w:r>
              <w:rPr>
                <w:i/>
                <w:sz w:val="22"/>
              </w:rPr>
              <w:t>PhET Simulation</w:t>
            </w:r>
          </w:p>
          <w:p>
            <w:pPr>
              <w:pStyle w:val="TableParagraph"/>
              <w:spacing w:before="0"/>
              <w:rPr>
                <w:sz w:val="22"/>
              </w:rPr>
            </w:pPr>
            <w:r>
              <w:rPr>
                <w:sz w:val="22"/>
              </w:rPr>
              <w:t>pada</w:t>
            </w:r>
            <w:r>
              <w:rPr>
                <w:spacing w:val="-5"/>
                <w:sz w:val="22"/>
              </w:rPr>
              <w:t> </w:t>
            </w:r>
            <w:r>
              <w:rPr>
                <w:sz w:val="22"/>
              </w:rPr>
              <w:t>Materi</w:t>
            </w:r>
            <w:r>
              <w:rPr>
                <w:spacing w:val="-4"/>
                <w:sz w:val="22"/>
              </w:rPr>
              <w:t> </w:t>
            </w:r>
            <w:r>
              <w:rPr>
                <w:sz w:val="22"/>
              </w:rPr>
              <w:t>Fluida</w:t>
            </w:r>
            <w:r>
              <w:rPr>
                <w:spacing w:val="-4"/>
                <w:sz w:val="22"/>
              </w:rPr>
              <w:t> </w:t>
            </w:r>
            <w:r>
              <w:rPr>
                <w:spacing w:val="-2"/>
                <w:sz w:val="22"/>
              </w:rPr>
              <w:t>Dinamis</w:t>
            </w:r>
          </w:p>
        </w:tc>
        <w:tc>
          <w:tcPr>
            <w:tcW w:w="2126" w:type="dxa"/>
          </w:tcPr>
          <w:p>
            <w:pPr>
              <w:pStyle w:val="TableParagraph"/>
              <w:spacing w:line="360" w:lineRule="auto" w:before="25"/>
              <w:ind w:right="96"/>
              <w:jc w:val="both"/>
              <w:rPr>
                <w:sz w:val="22"/>
              </w:rPr>
            </w:pPr>
            <w:r>
              <w:rPr>
                <w:sz w:val="22"/>
              </w:rPr>
              <w:t>Rata-rata nilai naik dari 78,1 (siklus I) menjadi</w:t>
            </w:r>
            <w:r>
              <w:rPr>
                <w:spacing w:val="1"/>
                <w:sz w:val="22"/>
              </w:rPr>
              <w:t> </w:t>
            </w:r>
            <w:r>
              <w:rPr>
                <w:sz w:val="22"/>
              </w:rPr>
              <w:t>86,17</w:t>
            </w:r>
            <w:r>
              <w:rPr>
                <w:spacing w:val="1"/>
                <w:sz w:val="22"/>
              </w:rPr>
              <w:t> </w:t>
            </w:r>
            <w:r>
              <w:rPr>
                <w:spacing w:val="-2"/>
                <w:sz w:val="22"/>
              </w:rPr>
              <w:t>(siklus</w:t>
            </w:r>
          </w:p>
          <w:p>
            <w:pPr>
              <w:pStyle w:val="TableParagraph"/>
              <w:spacing w:before="0"/>
              <w:rPr>
                <w:sz w:val="22"/>
              </w:rPr>
            </w:pPr>
            <w:r>
              <w:rPr>
                <w:spacing w:val="-4"/>
                <w:sz w:val="22"/>
              </w:rPr>
              <w:t>II).</w:t>
            </w:r>
          </w:p>
        </w:tc>
      </w:tr>
      <w:tr>
        <w:trPr>
          <w:trHeight w:val="1897" w:hRule="atLeast"/>
        </w:trPr>
        <w:tc>
          <w:tcPr>
            <w:tcW w:w="562" w:type="dxa"/>
          </w:tcPr>
          <w:p>
            <w:pPr>
              <w:pStyle w:val="TableParagraph"/>
              <w:spacing w:before="25"/>
              <w:rPr>
                <w:sz w:val="22"/>
              </w:rPr>
            </w:pPr>
            <w:r>
              <w:rPr>
                <w:spacing w:val="-5"/>
                <w:sz w:val="22"/>
              </w:rPr>
              <w:t>2.</w:t>
            </w:r>
          </w:p>
        </w:tc>
        <w:tc>
          <w:tcPr>
            <w:tcW w:w="1890" w:type="dxa"/>
          </w:tcPr>
          <w:p>
            <w:pPr>
              <w:pStyle w:val="TableParagraph"/>
              <w:spacing w:line="360" w:lineRule="auto" w:before="25"/>
              <w:rPr>
                <w:sz w:val="22"/>
              </w:rPr>
            </w:pPr>
            <w:r>
              <w:rPr>
                <w:sz w:val="22"/>
              </w:rPr>
              <w:t>(Rumakur</w:t>
            </w:r>
            <w:r>
              <w:rPr>
                <w:spacing w:val="80"/>
                <w:sz w:val="22"/>
              </w:rPr>
              <w:t> </w:t>
            </w:r>
            <w:r>
              <w:rPr>
                <w:sz w:val="22"/>
              </w:rPr>
              <w:t>et</w:t>
            </w:r>
            <w:r>
              <w:rPr>
                <w:spacing w:val="80"/>
                <w:sz w:val="22"/>
              </w:rPr>
              <w:t> </w:t>
            </w:r>
            <w:r>
              <w:rPr>
                <w:sz w:val="22"/>
              </w:rPr>
              <w:t>al., </w:t>
            </w:r>
            <w:r>
              <w:rPr>
                <w:spacing w:val="-2"/>
                <w:sz w:val="22"/>
              </w:rPr>
              <w:t>2023)</w:t>
            </w:r>
          </w:p>
        </w:tc>
        <w:tc>
          <w:tcPr>
            <w:tcW w:w="3355" w:type="dxa"/>
          </w:tcPr>
          <w:p>
            <w:pPr>
              <w:pStyle w:val="TableParagraph"/>
              <w:spacing w:line="360" w:lineRule="auto" w:before="25"/>
              <w:ind w:right="96"/>
              <w:jc w:val="both"/>
              <w:rPr>
                <w:sz w:val="22"/>
              </w:rPr>
            </w:pPr>
            <w:r>
              <w:rPr>
                <w:sz w:val="22"/>
              </w:rPr>
              <w:t>Efektivitas Penggunaan </w:t>
            </w:r>
            <w:r>
              <w:rPr>
                <w:i/>
                <w:sz w:val="22"/>
              </w:rPr>
              <w:t>PhET Simulation </w:t>
            </w:r>
            <w:r>
              <w:rPr>
                <w:sz w:val="22"/>
              </w:rPr>
              <w:t>Sebagai Media Pembelajaran Fisika </w:t>
            </w:r>
            <w:r>
              <w:rPr>
                <w:sz w:val="22"/>
              </w:rPr>
              <w:t>Untuk Meningkatkan</w:t>
            </w:r>
            <w:r>
              <w:rPr>
                <w:spacing w:val="66"/>
                <w:sz w:val="22"/>
              </w:rPr>
              <w:t> </w:t>
            </w:r>
            <w:r>
              <w:rPr>
                <w:sz w:val="22"/>
              </w:rPr>
              <w:t>Penguasaan</w:t>
            </w:r>
            <w:r>
              <w:rPr>
                <w:spacing w:val="66"/>
                <w:sz w:val="22"/>
              </w:rPr>
              <w:t> </w:t>
            </w:r>
            <w:r>
              <w:rPr>
                <w:spacing w:val="-2"/>
                <w:sz w:val="22"/>
              </w:rPr>
              <w:t>Materi</w:t>
            </w:r>
          </w:p>
          <w:p>
            <w:pPr>
              <w:pStyle w:val="TableParagraph"/>
              <w:spacing w:before="0"/>
              <w:jc w:val="both"/>
              <w:rPr>
                <w:sz w:val="22"/>
              </w:rPr>
            </w:pPr>
            <w:r>
              <w:rPr>
                <w:sz w:val="22"/>
              </w:rPr>
              <w:t>Fluida</w:t>
            </w:r>
            <w:r>
              <w:rPr>
                <w:spacing w:val="-5"/>
                <w:sz w:val="22"/>
              </w:rPr>
              <w:t> </w:t>
            </w:r>
            <w:r>
              <w:rPr>
                <w:spacing w:val="-2"/>
                <w:sz w:val="22"/>
              </w:rPr>
              <w:t>Statis</w:t>
            </w:r>
          </w:p>
        </w:tc>
        <w:tc>
          <w:tcPr>
            <w:tcW w:w="2126" w:type="dxa"/>
          </w:tcPr>
          <w:p>
            <w:pPr>
              <w:pStyle w:val="TableParagraph"/>
              <w:tabs>
                <w:tab w:pos="1407" w:val="left" w:leader="none"/>
              </w:tabs>
              <w:spacing w:line="360" w:lineRule="auto" w:before="25"/>
              <w:ind w:right="95"/>
              <w:jc w:val="both"/>
              <w:rPr>
                <w:sz w:val="22"/>
              </w:rPr>
            </w:pPr>
            <w:r>
              <w:rPr>
                <w:sz w:val="22"/>
              </w:rPr>
              <w:t>Nilai awal 25,8 meningkat menjadi </w:t>
            </w:r>
            <w:r>
              <w:rPr>
                <w:spacing w:val="-2"/>
                <w:sz w:val="22"/>
              </w:rPr>
              <w:t>92,23</w:t>
            </w:r>
            <w:r>
              <w:rPr>
                <w:sz w:val="22"/>
              </w:rPr>
              <w:tab/>
            </w:r>
            <w:r>
              <w:rPr>
                <w:spacing w:val="-2"/>
                <w:sz w:val="22"/>
              </w:rPr>
              <w:t>setelah</w:t>
            </w:r>
          </w:p>
          <w:p>
            <w:pPr>
              <w:pStyle w:val="TableParagraph"/>
              <w:tabs>
                <w:tab w:pos="1516" w:val="left" w:leader="none"/>
              </w:tabs>
              <w:spacing w:before="0"/>
              <w:jc w:val="both"/>
              <w:rPr>
                <w:i/>
                <w:sz w:val="22"/>
              </w:rPr>
            </w:pPr>
            <w:r>
              <w:rPr>
                <w:spacing w:val="-2"/>
                <w:sz w:val="22"/>
              </w:rPr>
              <w:t>memakai</w:t>
            </w:r>
            <w:r>
              <w:rPr>
                <w:sz w:val="22"/>
              </w:rPr>
              <w:tab/>
            </w:r>
            <w:r>
              <w:rPr>
                <w:i/>
                <w:spacing w:val="-4"/>
                <w:sz w:val="22"/>
              </w:rPr>
              <w:t>PhET</w:t>
            </w:r>
          </w:p>
          <w:p>
            <w:pPr>
              <w:pStyle w:val="TableParagraph"/>
              <w:spacing w:before="126"/>
              <w:rPr>
                <w:sz w:val="22"/>
              </w:rPr>
            </w:pPr>
            <w:r>
              <w:rPr>
                <w:i/>
                <w:spacing w:val="-2"/>
                <w:sz w:val="22"/>
              </w:rPr>
              <w:t>Simulation</w:t>
            </w:r>
            <w:r>
              <w:rPr>
                <w:spacing w:val="-2"/>
                <w:sz w:val="22"/>
              </w:rPr>
              <w:t>.</w:t>
            </w:r>
          </w:p>
        </w:tc>
      </w:tr>
      <w:tr>
        <w:trPr>
          <w:trHeight w:val="2276" w:hRule="atLeast"/>
        </w:trPr>
        <w:tc>
          <w:tcPr>
            <w:tcW w:w="562" w:type="dxa"/>
          </w:tcPr>
          <w:p>
            <w:pPr>
              <w:pStyle w:val="TableParagraph"/>
              <w:spacing w:before="25"/>
              <w:rPr>
                <w:sz w:val="22"/>
              </w:rPr>
            </w:pPr>
            <w:r>
              <w:rPr>
                <w:spacing w:val="-5"/>
                <w:sz w:val="22"/>
              </w:rPr>
              <w:t>3.</w:t>
            </w:r>
          </w:p>
        </w:tc>
        <w:tc>
          <w:tcPr>
            <w:tcW w:w="1890" w:type="dxa"/>
          </w:tcPr>
          <w:p>
            <w:pPr>
              <w:pStyle w:val="TableParagraph"/>
              <w:tabs>
                <w:tab w:pos="1292" w:val="left" w:leader="none"/>
              </w:tabs>
              <w:spacing w:line="360" w:lineRule="auto" w:before="25"/>
              <w:ind w:right="95"/>
              <w:jc w:val="both"/>
              <w:rPr>
                <w:sz w:val="22"/>
              </w:rPr>
            </w:pPr>
            <w:r>
              <w:rPr>
                <w:spacing w:val="-2"/>
                <w:sz w:val="22"/>
              </w:rPr>
              <w:t>(Anna</w:t>
            </w:r>
            <w:r>
              <w:rPr>
                <w:sz w:val="22"/>
              </w:rPr>
              <w:tab/>
            </w:r>
            <w:r>
              <w:rPr>
                <w:spacing w:val="-2"/>
                <w:sz w:val="22"/>
              </w:rPr>
              <w:t>frisca </w:t>
            </w:r>
            <w:r>
              <w:rPr>
                <w:sz w:val="22"/>
              </w:rPr>
              <w:t>tambunan, </w:t>
            </w:r>
            <w:r>
              <w:rPr>
                <w:sz w:val="22"/>
              </w:rPr>
              <w:t>rahmad husein, 2023)</w:t>
            </w:r>
          </w:p>
        </w:tc>
        <w:tc>
          <w:tcPr>
            <w:tcW w:w="3355" w:type="dxa"/>
          </w:tcPr>
          <w:p>
            <w:pPr>
              <w:pStyle w:val="TableParagraph"/>
              <w:spacing w:line="360" w:lineRule="auto" w:before="25"/>
              <w:ind w:right="96"/>
              <w:jc w:val="both"/>
              <w:rPr>
                <w:sz w:val="22"/>
              </w:rPr>
            </w:pPr>
            <w:r>
              <w:rPr>
                <w:sz w:val="22"/>
              </w:rPr>
              <w:t>Pengaruh Penggunaan </w:t>
            </w:r>
            <w:r>
              <w:rPr>
                <w:sz w:val="22"/>
              </w:rPr>
              <w:t>Media Pembelajaran </w:t>
            </w:r>
            <w:r>
              <w:rPr>
                <w:i/>
                <w:sz w:val="22"/>
              </w:rPr>
              <w:t>Phet Simulation </w:t>
            </w:r>
            <w:r>
              <w:rPr>
                <w:sz w:val="22"/>
              </w:rPr>
              <w:t>Dan Motivasi Terhadap Hasil Belajar IPA Materi</w:t>
            </w:r>
          </w:p>
          <w:p>
            <w:pPr>
              <w:pStyle w:val="TableParagraph"/>
              <w:spacing w:before="0"/>
              <w:jc w:val="both"/>
              <w:rPr>
                <w:sz w:val="22"/>
              </w:rPr>
            </w:pPr>
            <w:r>
              <w:rPr>
                <w:sz w:val="22"/>
              </w:rPr>
              <w:t>Listrik</w:t>
            </w:r>
            <w:r>
              <w:rPr>
                <w:spacing w:val="69"/>
                <w:w w:val="150"/>
                <w:sz w:val="22"/>
              </w:rPr>
              <w:t> </w:t>
            </w:r>
            <w:r>
              <w:rPr>
                <w:sz w:val="22"/>
              </w:rPr>
              <w:t>Dinamis</w:t>
            </w:r>
            <w:r>
              <w:rPr>
                <w:spacing w:val="70"/>
                <w:w w:val="150"/>
                <w:sz w:val="22"/>
              </w:rPr>
              <w:t> </w:t>
            </w:r>
            <w:r>
              <w:rPr>
                <w:sz w:val="22"/>
              </w:rPr>
              <w:t>Siswa</w:t>
            </w:r>
            <w:r>
              <w:rPr>
                <w:spacing w:val="70"/>
                <w:w w:val="150"/>
                <w:sz w:val="22"/>
              </w:rPr>
              <w:t> </w:t>
            </w:r>
            <w:r>
              <w:rPr>
                <w:sz w:val="22"/>
              </w:rPr>
              <w:t>Di</w:t>
            </w:r>
            <w:r>
              <w:rPr>
                <w:spacing w:val="70"/>
                <w:w w:val="150"/>
                <w:sz w:val="22"/>
              </w:rPr>
              <w:t> </w:t>
            </w:r>
            <w:r>
              <w:rPr>
                <w:spacing w:val="-5"/>
                <w:sz w:val="22"/>
              </w:rPr>
              <w:t>SMP</w:t>
            </w:r>
          </w:p>
          <w:p>
            <w:pPr>
              <w:pStyle w:val="TableParagraph"/>
              <w:spacing w:before="126"/>
              <w:jc w:val="both"/>
              <w:rPr>
                <w:sz w:val="22"/>
              </w:rPr>
            </w:pPr>
            <w:r>
              <w:rPr>
                <w:sz w:val="22"/>
              </w:rPr>
              <w:t>Negeri</w:t>
            </w:r>
            <w:r>
              <w:rPr>
                <w:spacing w:val="-3"/>
                <w:sz w:val="22"/>
              </w:rPr>
              <w:t> </w:t>
            </w:r>
            <w:r>
              <w:rPr>
                <w:sz w:val="22"/>
              </w:rPr>
              <w:t>7</w:t>
            </w:r>
            <w:r>
              <w:rPr>
                <w:spacing w:val="-2"/>
                <w:sz w:val="22"/>
              </w:rPr>
              <w:t> Tarutung</w:t>
            </w:r>
          </w:p>
        </w:tc>
        <w:tc>
          <w:tcPr>
            <w:tcW w:w="2126" w:type="dxa"/>
          </w:tcPr>
          <w:p>
            <w:pPr>
              <w:pStyle w:val="TableParagraph"/>
              <w:tabs>
                <w:tab w:pos="1516" w:val="left" w:leader="none"/>
              </w:tabs>
              <w:spacing w:line="360" w:lineRule="auto" w:before="25"/>
              <w:ind w:right="97"/>
              <w:jc w:val="both"/>
              <w:rPr>
                <w:sz w:val="22"/>
              </w:rPr>
            </w:pPr>
            <w:r>
              <w:rPr>
                <w:sz w:val="22"/>
              </w:rPr>
              <w:t>Nilai signifikansi </w:t>
            </w:r>
            <w:r>
              <w:rPr>
                <w:spacing w:val="-2"/>
                <w:sz w:val="22"/>
              </w:rPr>
              <w:t>sebelum</w:t>
            </w:r>
            <w:r>
              <w:rPr>
                <w:sz w:val="22"/>
              </w:rPr>
              <w:tab/>
            </w:r>
            <w:r>
              <w:rPr>
                <w:i/>
                <w:spacing w:val="-4"/>
                <w:sz w:val="22"/>
              </w:rPr>
              <w:t>PhET </w:t>
            </w:r>
            <w:r>
              <w:rPr>
                <w:i/>
                <w:sz w:val="22"/>
              </w:rPr>
              <w:t>Simulation</w:t>
            </w:r>
            <w:r>
              <w:rPr>
                <w:i/>
                <w:spacing w:val="29"/>
                <w:sz w:val="22"/>
              </w:rPr>
              <w:t>  </w:t>
            </w:r>
            <w:r>
              <w:rPr>
                <w:sz w:val="22"/>
              </w:rPr>
              <w:t>0,003</w:t>
            </w:r>
            <w:r>
              <w:rPr>
                <w:spacing w:val="29"/>
                <w:sz w:val="22"/>
              </w:rPr>
              <w:t>  </w:t>
            </w:r>
            <w:r>
              <w:rPr>
                <w:spacing w:val="-10"/>
                <w:sz w:val="22"/>
              </w:rPr>
              <w:t>&lt;</w:t>
            </w:r>
          </w:p>
          <w:p>
            <w:pPr>
              <w:pStyle w:val="TableParagraph"/>
              <w:spacing w:before="0"/>
              <w:jc w:val="both"/>
              <w:rPr>
                <w:sz w:val="22"/>
              </w:rPr>
            </w:pPr>
            <w:r>
              <w:rPr>
                <w:sz w:val="22"/>
              </w:rPr>
              <w:t>0,05</w:t>
            </w:r>
            <w:r>
              <w:rPr>
                <w:spacing w:val="72"/>
                <w:sz w:val="22"/>
              </w:rPr>
              <w:t>  </w:t>
            </w:r>
            <w:r>
              <w:rPr>
                <w:sz w:val="22"/>
              </w:rPr>
              <w:t>dan</w:t>
            </w:r>
            <w:r>
              <w:rPr>
                <w:spacing w:val="73"/>
                <w:sz w:val="22"/>
              </w:rPr>
              <w:t>  </w:t>
            </w:r>
            <w:r>
              <w:rPr>
                <w:spacing w:val="-2"/>
                <w:sz w:val="22"/>
              </w:rPr>
              <w:t>sesudah</w:t>
            </w:r>
          </w:p>
          <w:p>
            <w:pPr>
              <w:pStyle w:val="TableParagraph"/>
              <w:spacing w:before="126"/>
              <w:jc w:val="both"/>
              <w:rPr>
                <w:sz w:val="22"/>
              </w:rPr>
            </w:pPr>
            <w:r>
              <w:rPr>
                <w:sz w:val="22"/>
              </w:rPr>
              <w:t>0,004 &lt; </w:t>
            </w:r>
            <w:r>
              <w:rPr>
                <w:spacing w:val="-2"/>
                <w:sz w:val="22"/>
              </w:rPr>
              <w:t>0,05.</w:t>
            </w:r>
          </w:p>
        </w:tc>
      </w:tr>
      <w:tr>
        <w:trPr>
          <w:trHeight w:val="1517" w:hRule="atLeast"/>
        </w:trPr>
        <w:tc>
          <w:tcPr>
            <w:tcW w:w="562" w:type="dxa"/>
          </w:tcPr>
          <w:p>
            <w:pPr>
              <w:pStyle w:val="TableParagraph"/>
              <w:spacing w:before="25"/>
              <w:rPr>
                <w:sz w:val="22"/>
              </w:rPr>
            </w:pPr>
            <w:r>
              <w:rPr>
                <w:spacing w:val="-5"/>
                <w:sz w:val="22"/>
              </w:rPr>
              <w:t>4.</w:t>
            </w:r>
          </w:p>
        </w:tc>
        <w:tc>
          <w:tcPr>
            <w:tcW w:w="1890" w:type="dxa"/>
          </w:tcPr>
          <w:p>
            <w:pPr>
              <w:pStyle w:val="TableParagraph"/>
              <w:tabs>
                <w:tab w:pos="1610" w:val="left" w:leader="none"/>
              </w:tabs>
              <w:spacing w:line="360" w:lineRule="auto" w:before="25"/>
              <w:ind w:right="96"/>
              <w:rPr>
                <w:sz w:val="22"/>
              </w:rPr>
            </w:pPr>
            <w:r>
              <w:rPr>
                <w:spacing w:val="-2"/>
                <w:sz w:val="22"/>
              </w:rPr>
              <w:t>(Darwis</w:t>
            </w:r>
            <w:r>
              <w:rPr>
                <w:sz w:val="22"/>
              </w:rPr>
              <w:tab/>
            </w:r>
            <w:r>
              <w:rPr>
                <w:spacing w:val="-10"/>
                <w:sz w:val="22"/>
              </w:rPr>
              <w:t>&amp; </w:t>
            </w:r>
            <w:r>
              <w:rPr>
                <w:spacing w:val="-2"/>
                <w:sz w:val="22"/>
              </w:rPr>
              <w:t>Hardiansyah,</w:t>
            </w:r>
            <w:r>
              <w:rPr>
                <w:spacing w:val="40"/>
                <w:sz w:val="22"/>
              </w:rPr>
              <w:t> </w:t>
            </w:r>
            <w:r>
              <w:rPr>
                <w:spacing w:val="-2"/>
                <w:sz w:val="22"/>
              </w:rPr>
              <w:t>2021)</w:t>
            </w:r>
          </w:p>
        </w:tc>
        <w:tc>
          <w:tcPr>
            <w:tcW w:w="3355" w:type="dxa"/>
          </w:tcPr>
          <w:p>
            <w:pPr>
              <w:pStyle w:val="TableParagraph"/>
              <w:spacing w:line="360" w:lineRule="auto" w:before="25"/>
              <w:rPr>
                <w:sz w:val="22"/>
              </w:rPr>
            </w:pPr>
            <w:r>
              <w:rPr>
                <w:sz w:val="22"/>
              </w:rPr>
              <w:t>Pengaruh</w:t>
            </w:r>
            <w:r>
              <w:rPr>
                <w:spacing w:val="16"/>
                <w:sz w:val="22"/>
              </w:rPr>
              <w:t> </w:t>
            </w:r>
            <w:r>
              <w:rPr>
                <w:sz w:val="22"/>
              </w:rPr>
              <w:t>Penerapan</w:t>
            </w:r>
            <w:r>
              <w:rPr>
                <w:spacing w:val="16"/>
                <w:sz w:val="22"/>
              </w:rPr>
              <w:t> </w:t>
            </w:r>
            <w:r>
              <w:rPr>
                <w:sz w:val="22"/>
              </w:rPr>
              <w:t>Laboratorium Virtual </w:t>
            </w:r>
            <w:r>
              <w:rPr>
                <w:i/>
                <w:sz w:val="22"/>
              </w:rPr>
              <w:t>PhET Simulation </w:t>
            </w:r>
            <w:r>
              <w:rPr>
                <w:sz w:val="22"/>
              </w:rPr>
              <w:t>Terhadap Motivasi</w:t>
            </w:r>
            <w:r>
              <w:rPr>
                <w:spacing w:val="38"/>
                <w:sz w:val="22"/>
              </w:rPr>
              <w:t> </w:t>
            </w:r>
            <w:r>
              <w:rPr>
                <w:sz w:val="22"/>
              </w:rPr>
              <w:t>Belajar</w:t>
            </w:r>
            <w:r>
              <w:rPr>
                <w:spacing w:val="38"/>
                <w:sz w:val="22"/>
              </w:rPr>
              <w:t> </w:t>
            </w:r>
            <w:r>
              <w:rPr>
                <w:sz w:val="22"/>
              </w:rPr>
              <w:t>IPA</w:t>
            </w:r>
            <w:r>
              <w:rPr>
                <w:spacing w:val="38"/>
                <w:sz w:val="22"/>
              </w:rPr>
              <w:t> </w:t>
            </w:r>
            <w:r>
              <w:rPr>
                <w:sz w:val="22"/>
              </w:rPr>
              <w:t>Siswa</w:t>
            </w:r>
            <w:r>
              <w:rPr>
                <w:spacing w:val="38"/>
                <w:sz w:val="22"/>
              </w:rPr>
              <w:t> </w:t>
            </w:r>
            <w:r>
              <w:rPr>
                <w:sz w:val="22"/>
              </w:rPr>
              <w:t>Pada</w:t>
            </w:r>
          </w:p>
          <w:p>
            <w:pPr>
              <w:pStyle w:val="TableParagraph"/>
              <w:spacing w:before="0"/>
              <w:ind w:left="108"/>
              <w:rPr>
                <w:sz w:val="22"/>
              </w:rPr>
            </w:pPr>
            <w:r>
              <w:rPr>
                <w:sz w:val="22"/>
              </w:rPr>
              <w:t>Materi</w:t>
            </w:r>
            <w:r>
              <w:rPr>
                <w:spacing w:val="-3"/>
                <w:sz w:val="22"/>
              </w:rPr>
              <w:t> </w:t>
            </w:r>
            <w:r>
              <w:rPr>
                <w:sz w:val="22"/>
              </w:rPr>
              <w:t>Gerak</w:t>
            </w:r>
            <w:r>
              <w:rPr>
                <w:spacing w:val="-2"/>
                <w:sz w:val="22"/>
              </w:rPr>
              <w:t> Lurus</w:t>
            </w:r>
          </w:p>
        </w:tc>
        <w:tc>
          <w:tcPr>
            <w:tcW w:w="2126" w:type="dxa"/>
          </w:tcPr>
          <w:p>
            <w:pPr>
              <w:pStyle w:val="TableParagraph"/>
              <w:spacing w:before="25"/>
              <w:rPr>
                <w:sz w:val="22"/>
              </w:rPr>
            </w:pPr>
            <w:r>
              <w:rPr>
                <w:sz w:val="22"/>
              </w:rPr>
              <w:t>Signifikansi</w:t>
            </w:r>
            <w:r>
              <w:rPr>
                <w:spacing w:val="52"/>
                <w:sz w:val="22"/>
              </w:rPr>
              <w:t> </w:t>
            </w:r>
            <w:r>
              <w:rPr>
                <w:sz w:val="22"/>
              </w:rPr>
              <w:t>0,000</w:t>
            </w:r>
            <w:r>
              <w:rPr>
                <w:spacing w:val="53"/>
                <w:sz w:val="22"/>
              </w:rPr>
              <w:t> </w:t>
            </w:r>
            <w:r>
              <w:rPr>
                <w:spacing w:val="-10"/>
                <w:sz w:val="22"/>
              </w:rPr>
              <w:t>&lt;</w:t>
            </w:r>
          </w:p>
          <w:p>
            <w:pPr>
              <w:pStyle w:val="TableParagraph"/>
              <w:spacing w:before="126"/>
              <w:rPr>
                <w:sz w:val="22"/>
              </w:rPr>
            </w:pPr>
            <w:r>
              <w:rPr>
                <w:spacing w:val="-2"/>
                <w:sz w:val="22"/>
              </w:rPr>
              <w:t>0,05.</w:t>
            </w:r>
          </w:p>
        </w:tc>
      </w:tr>
      <w:tr>
        <w:trPr>
          <w:trHeight w:val="1897" w:hRule="atLeast"/>
        </w:trPr>
        <w:tc>
          <w:tcPr>
            <w:tcW w:w="562" w:type="dxa"/>
          </w:tcPr>
          <w:p>
            <w:pPr>
              <w:pStyle w:val="TableParagraph"/>
              <w:spacing w:before="25"/>
              <w:rPr>
                <w:sz w:val="22"/>
              </w:rPr>
            </w:pPr>
            <w:r>
              <w:rPr>
                <w:spacing w:val="-5"/>
                <w:sz w:val="22"/>
              </w:rPr>
              <w:t>5.</w:t>
            </w:r>
          </w:p>
        </w:tc>
        <w:tc>
          <w:tcPr>
            <w:tcW w:w="1890" w:type="dxa"/>
          </w:tcPr>
          <w:p>
            <w:pPr>
              <w:pStyle w:val="TableParagraph"/>
              <w:tabs>
                <w:tab w:pos="1054" w:val="left" w:leader="none"/>
                <w:tab w:pos="1512" w:val="left" w:leader="none"/>
              </w:tabs>
              <w:spacing w:line="360" w:lineRule="auto" w:before="25"/>
              <w:ind w:right="96"/>
              <w:rPr>
                <w:sz w:val="22"/>
              </w:rPr>
            </w:pPr>
            <w:r>
              <w:rPr>
                <w:spacing w:val="-2"/>
                <w:sz w:val="22"/>
              </w:rPr>
              <w:t>(Bunga</w:t>
            </w:r>
            <w:r>
              <w:rPr>
                <w:sz w:val="22"/>
              </w:rPr>
              <w:tab/>
            </w:r>
            <w:r>
              <w:rPr>
                <w:spacing w:val="-6"/>
                <w:sz w:val="22"/>
              </w:rPr>
              <w:t>et</w:t>
            </w:r>
            <w:r>
              <w:rPr>
                <w:sz w:val="22"/>
              </w:rPr>
              <w:tab/>
            </w:r>
            <w:r>
              <w:rPr>
                <w:spacing w:val="-4"/>
                <w:sz w:val="22"/>
              </w:rPr>
              <w:t>al., </w:t>
            </w:r>
            <w:r>
              <w:rPr>
                <w:spacing w:val="-2"/>
                <w:sz w:val="22"/>
              </w:rPr>
              <w:t>2021)</w:t>
            </w:r>
          </w:p>
        </w:tc>
        <w:tc>
          <w:tcPr>
            <w:tcW w:w="3355" w:type="dxa"/>
          </w:tcPr>
          <w:p>
            <w:pPr>
              <w:pStyle w:val="TableParagraph"/>
              <w:spacing w:line="360" w:lineRule="auto" w:before="25"/>
              <w:ind w:right="96"/>
              <w:jc w:val="both"/>
              <w:rPr>
                <w:sz w:val="22"/>
              </w:rPr>
            </w:pPr>
            <w:r>
              <w:rPr>
                <w:sz w:val="22"/>
              </w:rPr>
              <w:t>Analisis Hasil Belajar Yang Diajar Menggunakan </w:t>
            </w:r>
            <w:r>
              <w:rPr>
                <w:i/>
                <w:sz w:val="22"/>
              </w:rPr>
              <w:t>PhET </w:t>
            </w:r>
            <w:r>
              <w:rPr>
                <w:i/>
                <w:sz w:val="22"/>
              </w:rPr>
              <w:t>Simulation (Physics Education Technology) </w:t>
            </w:r>
            <w:r>
              <w:rPr>
                <w:sz w:val="22"/>
              </w:rPr>
              <w:t>Pada</w:t>
            </w:r>
            <w:r>
              <w:rPr>
                <w:spacing w:val="37"/>
                <w:sz w:val="22"/>
              </w:rPr>
              <w:t> </w:t>
            </w:r>
            <w:r>
              <w:rPr>
                <w:sz w:val="22"/>
              </w:rPr>
              <w:t>Peserta</w:t>
            </w:r>
            <w:r>
              <w:rPr>
                <w:spacing w:val="39"/>
                <w:sz w:val="22"/>
              </w:rPr>
              <w:t> </w:t>
            </w:r>
            <w:r>
              <w:rPr>
                <w:sz w:val="22"/>
              </w:rPr>
              <w:t>Didik</w:t>
            </w:r>
            <w:r>
              <w:rPr>
                <w:spacing w:val="40"/>
                <w:sz w:val="22"/>
              </w:rPr>
              <w:t> </w:t>
            </w:r>
            <w:r>
              <w:rPr>
                <w:sz w:val="22"/>
              </w:rPr>
              <w:t>Kelas</w:t>
            </w:r>
            <w:r>
              <w:rPr>
                <w:spacing w:val="39"/>
                <w:sz w:val="22"/>
              </w:rPr>
              <w:t> </w:t>
            </w:r>
            <w:r>
              <w:rPr>
                <w:sz w:val="22"/>
              </w:rPr>
              <w:t>XI</w:t>
            </w:r>
            <w:r>
              <w:rPr>
                <w:spacing w:val="40"/>
                <w:sz w:val="22"/>
              </w:rPr>
              <w:t> </w:t>
            </w:r>
            <w:r>
              <w:rPr>
                <w:spacing w:val="-5"/>
                <w:sz w:val="22"/>
              </w:rPr>
              <w:t>IPA</w:t>
            </w:r>
          </w:p>
          <w:p>
            <w:pPr>
              <w:pStyle w:val="TableParagraph"/>
              <w:spacing w:before="0"/>
              <w:jc w:val="both"/>
              <w:rPr>
                <w:sz w:val="22"/>
              </w:rPr>
            </w:pPr>
            <w:r>
              <w:rPr>
                <w:sz w:val="22"/>
              </w:rPr>
              <w:t>Di</w:t>
            </w:r>
            <w:r>
              <w:rPr>
                <w:spacing w:val="-4"/>
                <w:sz w:val="22"/>
              </w:rPr>
              <w:t> </w:t>
            </w:r>
            <w:r>
              <w:rPr>
                <w:sz w:val="22"/>
              </w:rPr>
              <w:t>SMA</w:t>
            </w:r>
            <w:r>
              <w:rPr>
                <w:spacing w:val="-2"/>
                <w:sz w:val="22"/>
              </w:rPr>
              <w:t> </w:t>
            </w:r>
            <w:r>
              <w:rPr>
                <w:sz w:val="22"/>
              </w:rPr>
              <w:t>Negeri</w:t>
            </w:r>
            <w:r>
              <w:rPr>
                <w:spacing w:val="-1"/>
                <w:sz w:val="22"/>
              </w:rPr>
              <w:t> </w:t>
            </w:r>
            <w:r>
              <w:rPr>
                <w:sz w:val="22"/>
              </w:rPr>
              <w:t>8</w:t>
            </w:r>
            <w:r>
              <w:rPr>
                <w:spacing w:val="-2"/>
                <w:sz w:val="22"/>
              </w:rPr>
              <w:t> </w:t>
            </w:r>
            <w:r>
              <w:rPr>
                <w:sz w:val="22"/>
              </w:rPr>
              <w:t>Luwu</w:t>
            </w:r>
            <w:r>
              <w:rPr>
                <w:spacing w:val="-1"/>
                <w:sz w:val="22"/>
              </w:rPr>
              <w:t> </w:t>
            </w:r>
            <w:r>
              <w:rPr>
                <w:spacing w:val="-2"/>
                <w:sz w:val="22"/>
              </w:rPr>
              <w:t>Timur</w:t>
            </w:r>
          </w:p>
        </w:tc>
        <w:tc>
          <w:tcPr>
            <w:tcW w:w="2126" w:type="dxa"/>
          </w:tcPr>
          <w:p>
            <w:pPr>
              <w:pStyle w:val="TableParagraph"/>
              <w:tabs>
                <w:tab w:pos="1516" w:val="left" w:leader="none"/>
              </w:tabs>
              <w:spacing w:line="360" w:lineRule="auto" w:before="25"/>
              <w:ind w:right="96"/>
              <w:rPr>
                <w:i/>
                <w:sz w:val="22"/>
              </w:rPr>
            </w:pPr>
            <w:r>
              <w:rPr>
                <w:sz w:val="22"/>
              </w:rPr>
              <w:t>Nilai</w:t>
            </w:r>
            <w:r>
              <w:rPr>
                <w:spacing w:val="26"/>
                <w:sz w:val="22"/>
              </w:rPr>
              <w:t> </w:t>
            </w:r>
            <w:r>
              <w:rPr>
                <w:sz w:val="22"/>
              </w:rPr>
              <w:t>meningkat</w:t>
            </w:r>
            <w:r>
              <w:rPr>
                <w:spacing w:val="26"/>
                <w:sz w:val="22"/>
              </w:rPr>
              <w:t> </w:t>
            </w:r>
            <w:r>
              <w:rPr>
                <w:sz w:val="22"/>
              </w:rPr>
              <w:t>dari 12</w:t>
            </w:r>
            <w:r>
              <w:rPr>
                <w:spacing w:val="-14"/>
                <w:sz w:val="22"/>
              </w:rPr>
              <w:t> </w:t>
            </w:r>
            <w:r>
              <w:rPr>
                <w:sz w:val="22"/>
              </w:rPr>
              <w:t>menjadi</w:t>
            </w:r>
            <w:r>
              <w:rPr>
                <w:spacing w:val="-14"/>
                <w:sz w:val="22"/>
              </w:rPr>
              <w:t> </w:t>
            </w:r>
            <w:r>
              <w:rPr>
                <w:sz w:val="22"/>
              </w:rPr>
              <w:t>25</w:t>
            </w:r>
            <w:r>
              <w:rPr>
                <w:spacing w:val="-14"/>
                <w:sz w:val="22"/>
              </w:rPr>
              <w:t> </w:t>
            </w:r>
            <w:r>
              <w:rPr>
                <w:sz w:val="22"/>
              </w:rPr>
              <w:t>setelah </w:t>
            </w:r>
            <w:r>
              <w:rPr>
                <w:spacing w:val="-2"/>
                <w:sz w:val="22"/>
              </w:rPr>
              <w:t>pembelajaran memakai</w:t>
            </w:r>
            <w:r>
              <w:rPr>
                <w:sz w:val="22"/>
              </w:rPr>
              <w:tab/>
            </w:r>
            <w:r>
              <w:rPr>
                <w:i/>
                <w:spacing w:val="-4"/>
                <w:sz w:val="22"/>
              </w:rPr>
              <w:t>PhET</w:t>
            </w:r>
          </w:p>
          <w:p>
            <w:pPr>
              <w:pStyle w:val="TableParagraph"/>
              <w:spacing w:before="0"/>
              <w:rPr>
                <w:i/>
                <w:sz w:val="22"/>
              </w:rPr>
            </w:pPr>
            <w:r>
              <w:rPr>
                <w:i/>
                <w:spacing w:val="-2"/>
                <w:sz w:val="22"/>
              </w:rPr>
              <w:t>Simulation.</w:t>
            </w:r>
          </w:p>
        </w:tc>
      </w:tr>
      <w:tr>
        <w:trPr>
          <w:trHeight w:val="1138" w:hRule="atLeast"/>
        </w:trPr>
        <w:tc>
          <w:tcPr>
            <w:tcW w:w="562" w:type="dxa"/>
          </w:tcPr>
          <w:p>
            <w:pPr>
              <w:pStyle w:val="TableParagraph"/>
              <w:spacing w:before="25"/>
              <w:rPr>
                <w:sz w:val="22"/>
              </w:rPr>
            </w:pPr>
            <w:r>
              <w:rPr>
                <w:spacing w:val="-5"/>
                <w:sz w:val="22"/>
              </w:rPr>
              <w:t>6.</w:t>
            </w:r>
          </w:p>
        </w:tc>
        <w:tc>
          <w:tcPr>
            <w:tcW w:w="1890" w:type="dxa"/>
          </w:tcPr>
          <w:p>
            <w:pPr>
              <w:pStyle w:val="TableParagraph"/>
              <w:spacing w:line="360" w:lineRule="auto" w:before="25"/>
              <w:rPr>
                <w:sz w:val="22"/>
              </w:rPr>
            </w:pPr>
            <w:r>
              <w:rPr>
                <w:sz w:val="22"/>
              </w:rPr>
              <w:t>(Mahardika</w:t>
            </w:r>
            <w:r>
              <w:rPr>
                <w:spacing w:val="36"/>
                <w:sz w:val="22"/>
              </w:rPr>
              <w:t> </w:t>
            </w:r>
            <w:r>
              <w:rPr>
                <w:sz w:val="22"/>
              </w:rPr>
              <w:t>et</w:t>
            </w:r>
            <w:r>
              <w:rPr>
                <w:spacing w:val="36"/>
                <w:sz w:val="22"/>
              </w:rPr>
              <w:t> </w:t>
            </w:r>
            <w:r>
              <w:rPr>
                <w:sz w:val="22"/>
              </w:rPr>
              <w:t>al., </w:t>
            </w:r>
            <w:r>
              <w:rPr>
                <w:spacing w:val="-2"/>
                <w:sz w:val="22"/>
              </w:rPr>
              <w:t>2022)</w:t>
            </w:r>
          </w:p>
        </w:tc>
        <w:tc>
          <w:tcPr>
            <w:tcW w:w="3355" w:type="dxa"/>
          </w:tcPr>
          <w:p>
            <w:pPr>
              <w:pStyle w:val="TableParagraph"/>
              <w:spacing w:before="25"/>
              <w:rPr>
                <w:i/>
                <w:sz w:val="22"/>
              </w:rPr>
            </w:pPr>
            <w:r>
              <w:rPr>
                <w:sz w:val="22"/>
              </w:rPr>
              <w:t>Penerapan LKPD berbantuan </w:t>
            </w:r>
            <w:r>
              <w:rPr>
                <w:i/>
                <w:spacing w:val="-4"/>
                <w:sz w:val="22"/>
              </w:rPr>
              <w:t>PhET</w:t>
            </w:r>
          </w:p>
          <w:p>
            <w:pPr>
              <w:pStyle w:val="TableParagraph"/>
              <w:tabs>
                <w:tab w:pos="1280" w:val="left" w:leader="none"/>
                <w:tab w:pos="2000" w:val="left" w:leader="none"/>
              </w:tabs>
              <w:spacing w:line="380" w:lineRule="atLeast" w:before="0"/>
              <w:ind w:right="95"/>
              <w:rPr>
                <w:sz w:val="22"/>
              </w:rPr>
            </w:pPr>
            <w:r>
              <w:rPr>
                <w:i/>
                <w:spacing w:val="-2"/>
                <w:sz w:val="22"/>
              </w:rPr>
              <w:t>Simulation</w:t>
            </w:r>
            <w:r>
              <w:rPr>
                <w:i/>
                <w:sz w:val="22"/>
              </w:rPr>
              <w:tab/>
            </w:r>
            <w:r>
              <w:rPr>
                <w:spacing w:val="-2"/>
                <w:sz w:val="22"/>
              </w:rPr>
              <w:t>untuk</w:t>
            </w:r>
            <w:r>
              <w:rPr>
                <w:sz w:val="22"/>
              </w:rPr>
              <w:tab/>
            </w:r>
            <w:r>
              <w:rPr>
                <w:spacing w:val="-2"/>
                <w:sz w:val="22"/>
              </w:rPr>
              <w:t>meningkatkan </w:t>
            </w:r>
            <w:r>
              <w:rPr>
                <w:sz w:val="22"/>
              </w:rPr>
              <w:t>motivasi</w:t>
            </w:r>
            <w:r>
              <w:rPr>
                <w:spacing w:val="30"/>
                <w:sz w:val="22"/>
              </w:rPr>
              <w:t> </w:t>
            </w:r>
            <w:r>
              <w:rPr>
                <w:sz w:val="22"/>
              </w:rPr>
              <w:t>dan</w:t>
            </w:r>
            <w:r>
              <w:rPr>
                <w:spacing w:val="30"/>
                <w:sz w:val="22"/>
              </w:rPr>
              <w:t> </w:t>
            </w:r>
            <w:r>
              <w:rPr>
                <w:sz w:val="22"/>
              </w:rPr>
              <w:t>hasil</w:t>
            </w:r>
            <w:r>
              <w:rPr>
                <w:spacing w:val="30"/>
                <w:sz w:val="22"/>
              </w:rPr>
              <w:t> </w:t>
            </w:r>
            <w:r>
              <w:rPr>
                <w:sz w:val="22"/>
              </w:rPr>
              <w:t>belajar</w:t>
            </w:r>
            <w:r>
              <w:rPr>
                <w:spacing w:val="31"/>
                <w:sz w:val="22"/>
              </w:rPr>
              <w:t> </w:t>
            </w:r>
            <w:r>
              <w:rPr>
                <w:spacing w:val="-2"/>
                <w:sz w:val="22"/>
              </w:rPr>
              <w:t>kognitif</w:t>
            </w:r>
          </w:p>
        </w:tc>
        <w:tc>
          <w:tcPr>
            <w:tcW w:w="2126" w:type="dxa"/>
          </w:tcPr>
          <w:p>
            <w:pPr>
              <w:pStyle w:val="TableParagraph"/>
              <w:spacing w:before="25"/>
              <w:rPr>
                <w:sz w:val="22"/>
              </w:rPr>
            </w:pPr>
            <w:r>
              <w:rPr>
                <w:sz w:val="22"/>
              </w:rPr>
              <w:t>Signifikansi</w:t>
            </w:r>
            <w:r>
              <w:rPr>
                <w:spacing w:val="52"/>
                <w:sz w:val="22"/>
              </w:rPr>
              <w:t> </w:t>
            </w:r>
            <w:r>
              <w:rPr>
                <w:sz w:val="22"/>
              </w:rPr>
              <w:t>0,000</w:t>
            </w:r>
            <w:r>
              <w:rPr>
                <w:spacing w:val="53"/>
                <w:sz w:val="22"/>
              </w:rPr>
              <w:t> </w:t>
            </w:r>
            <w:r>
              <w:rPr>
                <w:spacing w:val="-10"/>
                <w:sz w:val="22"/>
              </w:rPr>
              <w:t>&lt;</w:t>
            </w:r>
          </w:p>
          <w:p>
            <w:pPr>
              <w:pStyle w:val="TableParagraph"/>
              <w:spacing w:before="126"/>
              <w:rPr>
                <w:sz w:val="22"/>
              </w:rPr>
            </w:pPr>
            <w:r>
              <w:rPr>
                <w:sz w:val="22"/>
              </w:rPr>
              <w:t>0,05</w:t>
            </w:r>
            <w:r>
              <w:rPr>
                <w:spacing w:val="43"/>
                <w:sz w:val="22"/>
              </w:rPr>
              <w:t>  </w:t>
            </w:r>
            <w:r>
              <w:rPr>
                <w:sz w:val="22"/>
              </w:rPr>
              <w:t>dan</w:t>
            </w:r>
            <w:r>
              <w:rPr>
                <w:spacing w:val="43"/>
                <w:sz w:val="22"/>
              </w:rPr>
              <w:t>  </w:t>
            </w:r>
            <w:r>
              <w:rPr>
                <w:sz w:val="22"/>
              </w:rPr>
              <w:t>0,001</w:t>
            </w:r>
            <w:r>
              <w:rPr>
                <w:spacing w:val="43"/>
                <w:sz w:val="22"/>
              </w:rPr>
              <w:t>  </w:t>
            </w:r>
            <w:r>
              <w:rPr>
                <w:spacing w:val="-10"/>
                <w:sz w:val="22"/>
              </w:rPr>
              <w:t>&lt;</w:t>
            </w:r>
          </w:p>
          <w:p>
            <w:pPr>
              <w:pStyle w:val="TableParagraph"/>
              <w:tabs>
                <w:tab w:pos="832" w:val="left" w:leader="none"/>
              </w:tabs>
              <w:spacing w:before="127"/>
              <w:rPr>
                <w:sz w:val="22"/>
              </w:rPr>
            </w:pPr>
            <w:r>
              <w:rPr>
                <w:spacing w:val="-2"/>
                <w:sz w:val="22"/>
              </w:rPr>
              <w:t>0,05;</w:t>
            </w:r>
            <w:r>
              <w:rPr>
                <w:sz w:val="22"/>
              </w:rPr>
              <w:tab/>
            </w:r>
            <w:r>
              <w:rPr>
                <w:spacing w:val="-2"/>
                <w:sz w:val="22"/>
              </w:rPr>
              <w:t>pembelajaran</w:t>
            </w:r>
          </w:p>
        </w:tc>
      </w:tr>
    </w:tbl>
    <w:p>
      <w:pPr>
        <w:pStyle w:val="TableParagraph"/>
        <w:spacing w:after="0"/>
        <w:rPr>
          <w:sz w:val="22"/>
        </w:rPr>
        <w:sectPr>
          <w:pgSz w:w="11910" w:h="16840"/>
          <w:pgMar w:header="1117" w:footer="1167" w:top="1760" w:bottom="1440" w:left="1275" w:right="1275"/>
        </w:sectPr>
      </w:pPr>
    </w:p>
    <w:p>
      <w:pPr>
        <w:pStyle w:val="BodyText"/>
        <w:spacing w:before="1"/>
        <w:rPr>
          <w:b/>
          <w:sz w:val="17"/>
        </w:rPr>
      </w:pPr>
    </w:p>
    <w:tbl>
      <w:tblPr>
        <w:tblW w:w="0" w:type="auto"/>
        <w:jc w:val="left"/>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1890"/>
        <w:gridCol w:w="3355"/>
        <w:gridCol w:w="2126"/>
      </w:tblGrid>
      <w:tr>
        <w:trPr>
          <w:trHeight w:val="1138" w:hRule="atLeast"/>
        </w:trPr>
        <w:tc>
          <w:tcPr>
            <w:tcW w:w="562" w:type="dxa"/>
          </w:tcPr>
          <w:p>
            <w:pPr>
              <w:pStyle w:val="TableParagraph"/>
              <w:spacing w:before="0"/>
              <w:ind w:left="0"/>
              <w:rPr>
                <w:sz w:val="20"/>
              </w:rPr>
            </w:pPr>
          </w:p>
        </w:tc>
        <w:tc>
          <w:tcPr>
            <w:tcW w:w="1890" w:type="dxa"/>
          </w:tcPr>
          <w:p>
            <w:pPr>
              <w:pStyle w:val="TableParagraph"/>
              <w:spacing w:before="0"/>
              <w:ind w:left="0"/>
              <w:rPr>
                <w:sz w:val="20"/>
              </w:rPr>
            </w:pPr>
          </w:p>
        </w:tc>
        <w:tc>
          <w:tcPr>
            <w:tcW w:w="3355" w:type="dxa"/>
          </w:tcPr>
          <w:p>
            <w:pPr>
              <w:pStyle w:val="TableParagraph"/>
              <w:rPr>
                <w:sz w:val="22"/>
              </w:rPr>
            </w:pPr>
            <w:r>
              <w:rPr>
                <w:sz w:val="22"/>
              </w:rPr>
              <w:t>IPA</w:t>
            </w:r>
            <w:r>
              <w:rPr>
                <w:spacing w:val="-5"/>
                <w:sz w:val="22"/>
              </w:rPr>
              <w:t> </w:t>
            </w:r>
            <w:r>
              <w:rPr>
                <w:sz w:val="22"/>
              </w:rPr>
              <w:t>peserta</w:t>
            </w:r>
            <w:r>
              <w:rPr>
                <w:spacing w:val="-3"/>
                <w:sz w:val="22"/>
              </w:rPr>
              <w:t> </w:t>
            </w:r>
            <w:r>
              <w:rPr>
                <w:sz w:val="22"/>
              </w:rPr>
              <w:t>didik</w:t>
            </w:r>
            <w:r>
              <w:rPr>
                <w:spacing w:val="-2"/>
                <w:sz w:val="22"/>
              </w:rPr>
              <w:t> </w:t>
            </w:r>
            <w:r>
              <w:rPr>
                <w:spacing w:val="-5"/>
                <w:sz w:val="22"/>
              </w:rPr>
              <w:t>SMP</w:t>
            </w:r>
          </w:p>
        </w:tc>
        <w:tc>
          <w:tcPr>
            <w:tcW w:w="2126" w:type="dxa"/>
          </w:tcPr>
          <w:p>
            <w:pPr>
              <w:pStyle w:val="TableParagraph"/>
              <w:tabs>
                <w:tab w:pos="1064" w:val="left" w:leader="none"/>
              </w:tabs>
              <w:rPr>
                <w:i/>
                <w:sz w:val="22"/>
              </w:rPr>
            </w:pPr>
            <w:r>
              <w:rPr>
                <w:i/>
                <w:spacing w:val="-4"/>
                <w:sz w:val="22"/>
              </w:rPr>
              <w:t>PhET</w:t>
            </w:r>
            <w:r>
              <w:rPr>
                <w:i/>
                <w:sz w:val="22"/>
              </w:rPr>
              <w:tab/>
            </w:r>
            <w:r>
              <w:rPr>
                <w:i/>
                <w:spacing w:val="-2"/>
                <w:sz w:val="22"/>
              </w:rPr>
              <w:t>Simulation</w:t>
            </w:r>
          </w:p>
          <w:p>
            <w:pPr>
              <w:pStyle w:val="TableParagraph"/>
              <w:spacing w:line="380" w:lineRule="atLeast" w:before="0"/>
              <w:rPr>
                <w:sz w:val="22"/>
              </w:rPr>
            </w:pPr>
            <w:r>
              <w:rPr>
                <w:sz w:val="22"/>
              </w:rPr>
              <w:t>lebih</w:t>
            </w:r>
            <w:r>
              <w:rPr>
                <w:spacing w:val="-10"/>
                <w:sz w:val="22"/>
              </w:rPr>
              <w:t> </w:t>
            </w:r>
            <w:r>
              <w:rPr>
                <w:sz w:val="22"/>
              </w:rPr>
              <w:t>baik</w:t>
            </w:r>
            <w:r>
              <w:rPr>
                <w:spacing w:val="-10"/>
                <w:sz w:val="22"/>
              </w:rPr>
              <w:t> </w:t>
            </w:r>
            <w:r>
              <w:rPr>
                <w:sz w:val="22"/>
              </w:rPr>
              <w:t>dari</w:t>
            </w:r>
            <w:r>
              <w:rPr>
                <w:spacing w:val="-10"/>
                <w:sz w:val="22"/>
              </w:rPr>
              <w:t> </w:t>
            </w:r>
            <w:r>
              <w:rPr>
                <w:sz w:val="22"/>
              </w:rPr>
              <w:t>LKPD buku paket.</w:t>
            </w:r>
          </w:p>
        </w:tc>
      </w:tr>
      <w:tr>
        <w:trPr>
          <w:trHeight w:val="1517" w:hRule="atLeast"/>
        </w:trPr>
        <w:tc>
          <w:tcPr>
            <w:tcW w:w="562" w:type="dxa"/>
          </w:tcPr>
          <w:p>
            <w:pPr>
              <w:pStyle w:val="TableParagraph"/>
              <w:ind w:left="0" w:right="169"/>
              <w:jc w:val="center"/>
              <w:rPr>
                <w:sz w:val="22"/>
              </w:rPr>
            </w:pPr>
            <w:r>
              <w:rPr>
                <w:spacing w:val="-5"/>
                <w:sz w:val="22"/>
              </w:rPr>
              <w:t>7.</w:t>
            </w:r>
          </w:p>
        </w:tc>
        <w:tc>
          <w:tcPr>
            <w:tcW w:w="1890" w:type="dxa"/>
          </w:tcPr>
          <w:p>
            <w:pPr>
              <w:pStyle w:val="TableParagraph"/>
              <w:spacing w:line="360" w:lineRule="auto"/>
              <w:rPr>
                <w:sz w:val="22"/>
              </w:rPr>
            </w:pPr>
            <w:r>
              <w:rPr>
                <w:sz w:val="22"/>
              </w:rPr>
              <w:t>(Mega</w:t>
            </w:r>
            <w:r>
              <w:rPr>
                <w:spacing w:val="40"/>
                <w:sz w:val="22"/>
              </w:rPr>
              <w:t> </w:t>
            </w:r>
            <w:r>
              <w:rPr>
                <w:sz w:val="22"/>
              </w:rPr>
              <w:t>dan</w:t>
            </w:r>
            <w:r>
              <w:rPr>
                <w:spacing w:val="40"/>
                <w:sz w:val="22"/>
              </w:rPr>
              <w:t> </w:t>
            </w:r>
            <w:r>
              <w:rPr>
                <w:sz w:val="22"/>
              </w:rPr>
              <w:t>Sari1, </w:t>
            </w:r>
            <w:r>
              <w:rPr>
                <w:spacing w:val="-2"/>
                <w:sz w:val="22"/>
              </w:rPr>
              <w:t>2021)</w:t>
            </w:r>
          </w:p>
        </w:tc>
        <w:tc>
          <w:tcPr>
            <w:tcW w:w="3355" w:type="dxa"/>
          </w:tcPr>
          <w:p>
            <w:pPr>
              <w:pStyle w:val="TableParagraph"/>
              <w:spacing w:line="360" w:lineRule="auto"/>
              <w:ind w:right="96"/>
              <w:jc w:val="both"/>
              <w:rPr>
                <w:sz w:val="22"/>
              </w:rPr>
            </w:pPr>
            <w:r>
              <w:rPr>
                <w:sz w:val="22"/>
              </w:rPr>
              <w:t>Pengaruh Pembelajaran </w:t>
            </w:r>
            <w:r>
              <w:rPr>
                <w:sz w:val="22"/>
              </w:rPr>
              <w:t>IPA Berbasis </w:t>
            </w:r>
            <w:r>
              <w:rPr>
                <w:i/>
                <w:sz w:val="22"/>
              </w:rPr>
              <w:t>PhET Simulation </w:t>
            </w:r>
            <w:r>
              <w:rPr>
                <w:sz w:val="22"/>
              </w:rPr>
              <w:t>Terhadap</w:t>
            </w:r>
            <w:r>
              <w:rPr>
                <w:spacing w:val="-4"/>
                <w:sz w:val="22"/>
              </w:rPr>
              <w:t> </w:t>
            </w:r>
            <w:r>
              <w:rPr>
                <w:sz w:val="22"/>
              </w:rPr>
              <w:t>Motivasi</w:t>
            </w:r>
            <w:r>
              <w:rPr>
                <w:spacing w:val="-3"/>
                <w:sz w:val="22"/>
              </w:rPr>
              <w:t> </w:t>
            </w:r>
            <w:r>
              <w:rPr>
                <w:sz w:val="22"/>
              </w:rPr>
              <w:t>Dan</w:t>
            </w:r>
            <w:r>
              <w:rPr>
                <w:spacing w:val="-3"/>
                <w:sz w:val="22"/>
              </w:rPr>
              <w:t> </w:t>
            </w:r>
            <w:r>
              <w:rPr>
                <w:i/>
                <w:sz w:val="22"/>
              </w:rPr>
              <w:t>Hots</w:t>
            </w:r>
            <w:r>
              <w:rPr>
                <w:i/>
                <w:spacing w:val="-3"/>
                <w:sz w:val="22"/>
              </w:rPr>
              <w:t> </w:t>
            </w:r>
            <w:r>
              <w:rPr>
                <w:spacing w:val="-2"/>
                <w:sz w:val="22"/>
              </w:rPr>
              <w:t>Siswa</w:t>
            </w:r>
          </w:p>
          <w:p>
            <w:pPr>
              <w:pStyle w:val="TableParagraph"/>
              <w:spacing w:before="0"/>
              <w:ind w:left="108"/>
              <w:rPr>
                <w:sz w:val="22"/>
              </w:rPr>
            </w:pPr>
            <w:r>
              <w:rPr>
                <w:spacing w:val="-5"/>
                <w:sz w:val="22"/>
              </w:rPr>
              <w:t>Smp</w:t>
            </w:r>
          </w:p>
        </w:tc>
        <w:tc>
          <w:tcPr>
            <w:tcW w:w="2126" w:type="dxa"/>
          </w:tcPr>
          <w:p>
            <w:pPr>
              <w:pStyle w:val="TableParagraph"/>
              <w:spacing w:line="360" w:lineRule="auto"/>
              <w:ind w:right="96"/>
              <w:jc w:val="both"/>
              <w:rPr>
                <w:sz w:val="22"/>
              </w:rPr>
            </w:pPr>
            <w:r>
              <w:rPr>
                <w:sz w:val="22"/>
              </w:rPr>
              <w:t>Rata-rata motivasi kelas </w:t>
            </w:r>
            <w:r>
              <w:rPr>
                <w:sz w:val="22"/>
              </w:rPr>
              <w:t>eksperimen 79,6</w:t>
            </w:r>
            <w:r>
              <w:rPr>
                <w:spacing w:val="71"/>
                <w:w w:val="150"/>
                <w:sz w:val="22"/>
              </w:rPr>
              <w:t> </w:t>
            </w:r>
            <w:r>
              <w:rPr>
                <w:sz w:val="22"/>
              </w:rPr>
              <w:t>(baik),</w:t>
            </w:r>
            <w:r>
              <w:rPr>
                <w:spacing w:val="72"/>
                <w:w w:val="150"/>
                <w:sz w:val="22"/>
              </w:rPr>
              <w:t> </w:t>
            </w:r>
            <w:r>
              <w:rPr>
                <w:spacing w:val="-2"/>
                <w:sz w:val="22"/>
              </w:rPr>
              <w:t>kontrol</w:t>
            </w:r>
          </w:p>
          <w:p>
            <w:pPr>
              <w:pStyle w:val="TableParagraph"/>
              <w:spacing w:before="0"/>
              <w:jc w:val="both"/>
              <w:rPr>
                <w:sz w:val="22"/>
              </w:rPr>
            </w:pPr>
            <w:r>
              <w:rPr>
                <w:sz w:val="22"/>
              </w:rPr>
              <w:t>68,9 </w:t>
            </w:r>
            <w:r>
              <w:rPr>
                <w:spacing w:val="-2"/>
                <w:sz w:val="22"/>
              </w:rPr>
              <w:t>(cukup).</w:t>
            </w:r>
          </w:p>
        </w:tc>
      </w:tr>
      <w:tr>
        <w:trPr>
          <w:trHeight w:val="2276" w:hRule="atLeast"/>
        </w:trPr>
        <w:tc>
          <w:tcPr>
            <w:tcW w:w="562" w:type="dxa"/>
          </w:tcPr>
          <w:p>
            <w:pPr>
              <w:pStyle w:val="TableParagraph"/>
              <w:ind w:left="0" w:right="169"/>
              <w:jc w:val="center"/>
              <w:rPr>
                <w:sz w:val="22"/>
              </w:rPr>
            </w:pPr>
            <w:r>
              <w:rPr>
                <w:spacing w:val="-5"/>
                <w:sz w:val="22"/>
              </w:rPr>
              <w:t>8.</w:t>
            </w:r>
          </w:p>
        </w:tc>
        <w:tc>
          <w:tcPr>
            <w:tcW w:w="1890" w:type="dxa"/>
          </w:tcPr>
          <w:p>
            <w:pPr>
              <w:pStyle w:val="TableParagraph"/>
              <w:rPr>
                <w:sz w:val="22"/>
              </w:rPr>
            </w:pPr>
            <w:r>
              <w:rPr>
                <w:sz w:val="22"/>
              </w:rPr>
              <w:t>(Cut</w:t>
            </w:r>
            <w:r>
              <w:rPr>
                <w:spacing w:val="-1"/>
                <w:sz w:val="22"/>
              </w:rPr>
              <w:t> </w:t>
            </w:r>
            <w:r>
              <w:rPr>
                <w:sz w:val="22"/>
              </w:rPr>
              <w:t>dkk,</w:t>
            </w:r>
            <w:r>
              <w:rPr>
                <w:spacing w:val="-1"/>
                <w:sz w:val="22"/>
              </w:rPr>
              <w:t> </w:t>
            </w:r>
            <w:r>
              <w:rPr>
                <w:spacing w:val="-2"/>
                <w:sz w:val="22"/>
              </w:rPr>
              <w:t>2020)</w:t>
            </w:r>
          </w:p>
        </w:tc>
        <w:tc>
          <w:tcPr>
            <w:tcW w:w="3355" w:type="dxa"/>
          </w:tcPr>
          <w:p>
            <w:pPr>
              <w:pStyle w:val="TableParagraph"/>
              <w:spacing w:line="360" w:lineRule="auto"/>
              <w:ind w:right="95"/>
              <w:jc w:val="both"/>
              <w:rPr>
                <w:sz w:val="22"/>
              </w:rPr>
            </w:pPr>
            <w:r>
              <w:rPr>
                <w:sz w:val="22"/>
              </w:rPr>
              <w:t>Pengaruh Model </w:t>
            </w:r>
            <w:r>
              <w:rPr>
                <w:sz w:val="22"/>
              </w:rPr>
              <w:t>Pembelajaran Generatif Berbasis </w:t>
            </w:r>
            <w:r>
              <w:rPr>
                <w:i/>
                <w:sz w:val="22"/>
              </w:rPr>
              <w:t>PhET Simulation </w:t>
            </w:r>
            <w:r>
              <w:rPr>
                <w:sz w:val="22"/>
              </w:rPr>
              <w:t>Terhadap Keterampilan Berpikir Kritis Dan Motivasi Belajar</w:t>
            </w:r>
            <w:r>
              <w:rPr>
                <w:spacing w:val="76"/>
                <w:w w:val="150"/>
                <w:sz w:val="22"/>
              </w:rPr>
              <w:t>  </w:t>
            </w:r>
            <w:r>
              <w:rPr>
                <w:sz w:val="22"/>
              </w:rPr>
              <w:t>Siswa</w:t>
            </w:r>
            <w:r>
              <w:rPr>
                <w:spacing w:val="77"/>
                <w:w w:val="150"/>
                <w:sz w:val="22"/>
              </w:rPr>
              <w:t>  </w:t>
            </w:r>
            <w:r>
              <w:rPr>
                <w:sz w:val="22"/>
              </w:rPr>
              <w:t>Pada</w:t>
            </w:r>
            <w:r>
              <w:rPr>
                <w:spacing w:val="77"/>
                <w:w w:val="150"/>
                <w:sz w:val="22"/>
              </w:rPr>
              <w:t>  </w:t>
            </w:r>
            <w:r>
              <w:rPr>
                <w:spacing w:val="-2"/>
                <w:sz w:val="22"/>
              </w:rPr>
              <w:t>Materi</w:t>
            </w:r>
          </w:p>
          <w:p>
            <w:pPr>
              <w:pStyle w:val="TableParagraph"/>
              <w:spacing w:before="0"/>
              <w:jc w:val="both"/>
              <w:rPr>
                <w:sz w:val="22"/>
              </w:rPr>
            </w:pPr>
            <w:r>
              <w:rPr>
                <w:sz w:val="22"/>
              </w:rPr>
              <w:t>Gelombang </w:t>
            </w:r>
            <w:r>
              <w:rPr>
                <w:spacing w:val="-2"/>
                <w:sz w:val="22"/>
              </w:rPr>
              <w:t>Mekanik</w:t>
            </w:r>
          </w:p>
        </w:tc>
        <w:tc>
          <w:tcPr>
            <w:tcW w:w="2126" w:type="dxa"/>
          </w:tcPr>
          <w:p>
            <w:pPr>
              <w:pStyle w:val="TableParagraph"/>
              <w:tabs>
                <w:tab w:pos="971" w:val="left" w:leader="none"/>
                <w:tab w:pos="1223" w:val="left" w:leader="none"/>
                <w:tab w:pos="1687" w:val="left" w:leader="none"/>
              </w:tabs>
              <w:spacing w:line="360" w:lineRule="auto"/>
              <w:ind w:right="97"/>
              <w:rPr>
                <w:sz w:val="22"/>
              </w:rPr>
            </w:pPr>
            <w:r>
              <w:rPr>
                <w:spacing w:val="-2"/>
                <w:sz w:val="22"/>
              </w:rPr>
              <w:t>N-gain</w:t>
            </w:r>
            <w:r>
              <w:rPr>
                <w:sz w:val="22"/>
              </w:rPr>
              <w:tab/>
            </w:r>
            <w:r>
              <w:rPr>
                <w:spacing w:val="-4"/>
                <w:sz w:val="22"/>
              </w:rPr>
              <w:t>KBK</w:t>
            </w:r>
            <w:r>
              <w:rPr>
                <w:sz w:val="22"/>
              </w:rPr>
              <w:tab/>
            </w:r>
            <w:r>
              <w:rPr>
                <w:spacing w:val="-4"/>
                <w:sz w:val="22"/>
              </w:rPr>
              <w:t>1–6 </w:t>
            </w:r>
            <w:r>
              <w:rPr>
                <w:sz w:val="22"/>
              </w:rPr>
              <w:t>berada</w:t>
            </w:r>
            <w:r>
              <w:rPr>
                <w:spacing w:val="19"/>
                <w:sz w:val="22"/>
              </w:rPr>
              <w:t> </w:t>
            </w:r>
            <w:r>
              <w:rPr>
                <w:sz w:val="22"/>
              </w:rPr>
              <w:t>pada</w:t>
            </w:r>
            <w:r>
              <w:rPr>
                <w:spacing w:val="19"/>
                <w:sz w:val="22"/>
              </w:rPr>
              <w:t> </w:t>
            </w:r>
            <w:r>
              <w:rPr>
                <w:sz w:val="22"/>
              </w:rPr>
              <w:t>kategori </w:t>
            </w:r>
            <w:r>
              <w:rPr>
                <w:spacing w:val="-2"/>
                <w:sz w:val="22"/>
              </w:rPr>
              <w:t>sedang–tinggi; seluruh</w:t>
            </w:r>
            <w:r>
              <w:rPr>
                <w:sz w:val="22"/>
              </w:rPr>
              <w:tab/>
              <w:tab/>
            </w:r>
            <w:r>
              <w:rPr>
                <w:spacing w:val="-2"/>
                <w:sz w:val="22"/>
              </w:rPr>
              <w:t>indikator</w:t>
            </w:r>
          </w:p>
          <w:p>
            <w:pPr>
              <w:pStyle w:val="TableParagraph"/>
              <w:tabs>
                <w:tab w:pos="1295" w:val="left" w:leader="none"/>
              </w:tabs>
              <w:spacing w:before="0"/>
              <w:rPr>
                <w:sz w:val="22"/>
              </w:rPr>
            </w:pPr>
            <w:r>
              <w:rPr>
                <w:spacing w:val="-2"/>
                <w:sz w:val="22"/>
              </w:rPr>
              <w:t>motivasi</w:t>
            </w:r>
            <w:r>
              <w:rPr>
                <w:sz w:val="22"/>
              </w:rPr>
              <w:tab/>
            </w:r>
            <w:r>
              <w:rPr>
                <w:spacing w:val="-2"/>
                <w:sz w:val="22"/>
              </w:rPr>
              <w:t>kategori</w:t>
            </w:r>
          </w:p>
          <w:p>
            <w:pPr>
              <w:pStyle w:val="TableParagraph"/>
              <w:spacing w:before="126"/>
              <w:rPr>
                <w:sz w:val="22"/>
              </w:rPr>
            </w:pPr>
            <w:r>
              <w:rPr>
                <w:spacing w:val="-2"/>
                <w:sz w:val="22"/>
              </w:rPr>
              <w:t>setuju.</w:t>
            </w:r>
          </w:p>
        </w:tc>
      </w:tr>
      <w:tr>
        <w:trPr>
          <w:trHeight w:val="2488" w:hRule="atLeast"/>
        </w:trPr>
        <w:tc>
          <w:tcPr>
            <w:tcW w:w="562" w:type="dxa"/>
          </w:tcPr>
          <w:p>
            <w:pPr>
              <w:pStyle w:val="TableParagraph"/>
              <w:ind w:left="0" w:right="169"/>
              <w:jc w:val="center"/>
              <w:rPr>
                <w:sz w:val="22"/>
              </w:rPr>
            </w:pPr>
            <w:r>
              <w:rPr>
                <w:spacing w:val="-5"/>
                <w:sz w:val="22"/>
              </w:rPr>
              <w:t>9.</w:t>
            </w:r>
          </w:p>
        </w:tc>
        <w:tc>
          <w:tcPr>
            <w:tcW w:w="1890" w:type="dxa"/>
          </w:tcPr>
          <w:p>
            <w:pPr>
              <w:pStyle w:val="TableParagraph"/>
              <w:spacing w:line="360" w:lineRule="auto"/>
              <w:ind w:right="196"/>
              <w:rPr>
                <w:sz w:val="22"/>
              </w:rPr>
            </w:pPr>
            <w:r>
              <w:rPr>
                <w:spacing w:val="-2"/>
                <w:sz w:val="22"/>
              </w:rPr>
              <w:t>(Masfaratna, 2022)</w:t>
            </w:r>
          </w:p>
        </w:tc>
        <w:tc>
          <w:tcPr>
            <w:tcW w:w="3355" w:type="dxa"/>
          </w:tcPr>
          <w:p>
            <w:pPr>
              <w:pStyle w:val="TableParagraph"/>
              <w:spacing w:line="360" w:lineRule="auto"/>
              <w:ind w:right="95"/>
              <w:jc w:val="both"/>
              <w:rPr>
                <w:sz w:val="22"/>
              </w:rPr>
            </w:pPr>
            <w:r>
              <w:rPr>
                <w:i/>
                <w:sz w:val="22"/>
              </w:rPr>
              <w:t>PhET Simulation </w:t>
            </w:r>
            <w:r>
              <w:rPr>
                <w:sz w:val="22"/>
              </w:rPr>
              <w:t>Media Hukum Pergeseran Wien </w:t>
            </w:r>
            <w:r>
              <w:rPr>
                <w:sz w:val="22"/>
              </w:rPr>
              <w:t>Menggunakan Model Pembelajaran Inkuiri Tingkatkan Hasil Belajar Siswa</w:t>
            </w:r>
          </w:p>
        </w:tc>
        <w:tc>
          <w:tcPr>
            <w:tcW w:w="2126" w:type="dxa"/>
          </w:tcPr>
          <w:p>
            <w:pPr>
              <w:pStyle w:val="TableParagraph"/>
              <w:spacing w:line="360" w:lineRule="auto"/>
              <w:rPr>
                <w:sz w:val="22"/>
              </w:rPr>
            </w:pPr>
            <w:r>
              <w:rPr>
                <w:sz w:val="22"/>
              </w:rPr>
              <w:t>Nilai</w:t>
            </w:r>
            <w:r>
              <w:rPr>
                <w:spacing w:val="80"/>
                <w:sz w:val="22"/>
              </w:rPr>
              <w:t> </w:t>
            </w:r>
            <w:r>
              <w:rPr>
                <w:sz w:val="22"/>
              </w:rPr>
              <w:t>rata-rata</w:t>
            </w:r>
            <w:r>
              <w:rPr>
                <w:spacing w:val="80"/>
                <w:sz w:val="22"/>
              </w:rPr>
              <w:t> </w:t>
            </w:r>
            <w:r>
              <w:rPr>
                <w:sz w:val="22"/>
              </w:rPr>
              <w:t>naik dari</w:t>
            </w:r>
            <w:r>
              <w:rPr>
                <w:spacing w:val="35"/>
                <w:sz w:val="22"/>
              </w:rPr>
              <w:t>  </w:t>
            </w:r>
            <w:r>
              <w:rPr>
                <w:sz w:val="22"/>
              </w:rPr>
              <w:t>72,25</w:t>
            </w:r>
            <w:r>
              <w:rPr>
                <w:spacing w:val="35"/>
                <w:sz w:val="22"/>
              </w:rPr>
              <w:t>  </w:t>
            </w:r>
            <w:r>
              <w:rPr>
                <w:spacing w:val="-2"/>
                <w:sz w:val="22"/>
              </w:rPr>
              <w:t>menjadi</w:t>
            </w:r>
          </w:p>
          <w:p>
            <w:pPr>
              <w:pStyle w:val="TableParagraph"/>
              <w:tabs>
                <w:tab w:pos="1076" w:val="left" w:leader="none"/>
              </w:tabs>
              <w:spacing w:before="0"/>
              <w:rPr>
                <w:sz w:val="22"/>
              </w:rPr>
            </w:pPr>
            <w:r>
              <w:rPr>
                <w:spacing w:val="-2"/>
                <w:sz w:val="22"/>
              </w:rPr>
              <w:t>80,12;</w:t>
            </w:r>
            <w:r>
              <w:rPr>
                <w:sz w:val="22"/>
              </w:rPr>
              <w:tab/>
            </w:r>
            <w:r>
              <w:rPr>
                <w:spacing w:val="-2"/>
                <w:sz w:val="22"/>
              </w:rPr>
              <w:t>ketuntasan</w:t>
            </w:r>
          </w:p>
          <w:p>
            <w:pPr>
              <w:pStyle w:val="TableParagraph"/>
              <w:tabs>
                <w:tab w:pos="790" w:val="left" w:leader="none"/>
                <w:tab w:pos="1809" w:val="left" w:leader="none"/>
              </w:tabs>
              <w:spacing w:before="126"/>
              <w:rPr>
                <w:sz w:val="22"/>
              </w:rPr>
            </w:pPr>
            <w:r>
              <w:rPr>
                <w:spacing w:val="-4"/>
                <w:sz w:val="22"/>
              </w:rPr>
              <w:t>dari</w:t>
            </w:r>
            <w:r>
              <w:rPr>
                <w:sz w:val="22"/>
              </w:rPr>
              <w:tab/>
            </w:r>
            <w:r>
              <w:rPr>
                <w:spacing w:val="-2"/>
                <w:sz w:val="22"/>
              </w:rPr>
              <w:t>58,26%</w:t>
            </w:r>
            <w:r>
              <w:rPr>
                <w:sz w:val="22"/>
              </w:rPr>
              <w:tab/>
            </w:r>
            <w:r>
              <w:rPr>
                <w:spacing w:val="-5"/>
                <w:sz w:val="22"/>
              </w:rPr>
              <w:t>ke</w:t>
            </w:r>
          </w:p>
          <w:p>
            <w:pPr>
              <w:pStyle w:val="TableParagraph"/>
              <w:spacing w:before="127"/>
              <w:rPr>
                <w:sz w:val="22"/>
              </w:rPr>
            </w:pPr>
            <w:r>
              <w:rPr>
                <w:spacing w:val="-2"/>
                <w:sz w:val="22"/>
              </w:rPr>
              <w:t>86,25%..</w:t>
            </w:r>
          </w:p>
        </w:tc>
      </w:tr>
      <w:tr>
        <w:trPr>
          <w:trHeight w:val="1897" w:hRule="atLeast"/>
        </w:trPr>
        <w:tc>
          <w:tcPr>
            <w:tcW w:w="562" w:type="dxa"/>
          </w:tcPr>
          <w:p>
            <w:pPr>
              <w:pStyle w:val="TableParagraph"/>
              <w:ind w:left="0" w:right="59"/>
              <w:jc w:val="center"/>
              <w:rPr>
                <w:sz w:val="22"/>
              </w:rPr>
            </w:pPr>
            <w:r>
              <w:rPr>
                <w:spacing w:val="-5"/>
                <w:sz w:val="22"/>
              </w:rPr>
              <w:t>10.</w:t>
            </w:r>
          </w:p>
        </w:tc>
        <w:tc>
          <w:tcPr>
            <w:tcW w:w="1890" w:type="dxa"/>
          </w:tcPr>
          <w:p>
            <w:pPr>
              <w:pStyle w:val="TableParagraph"/>
              <w:rPr>
                <w:sz w:val="22"/>
              </w:rPr>
            </w:pPr>
            <w:r>
              <w:rPr>
                <w:sz w:val="22"/>
              </w:rPr>
              <w:t>(Jannes, </w:t>
            </w:r>
            <w:r>
              <w:rPr>
                <w:spacing w:val="-2"/>
                <w:sz w:val="22"/>
              </w:rPr>
              <w:t>2023)</w:t>
            </w:r>
          </w:p>
        </w:tc>
        <w:tc>
          <w:tcPr>
            <w:tcW w:w="3355" w:type="dxa"/>
          </w:tcPr>
          <w:p>
            <w:pPr>
              <w:pStyle w:val="TableParagraph"/>
              <w:spacing w:line="360" w:lineRule="auto"/>
              <w:ind w:right="96"/>
              <w:jc w:val="both"/>
              <w:rPr>
                <w:sz w:val="22"/>
              </w:rPr>
            </w:pPr>
            <w:r>
              <w:rPr>
                <w:sz w:val="22"/>
              </w:rPr>
              <w:t>Penggunaan Media </w:t>
            </w:r>
            <w:r>
              <w:rPr>
                <w:i/>
                <w:sz w:val="22"/>
              </w:rPr>
              <w:t>PhET Simulation </w:t>
            </w:r>
            <w:r>
              <w:rPr>
                <w:sz w:val="22"/>
              </w:rPr>
              <w:t>Materi Listrik Dinamis Terhadap Motivasi Belajar IPA Siswa</w:t>
            </w:r>
            <w:r>
              <w:rPr>
                <w:spacing w:val="17"/>
                <w:sz w:val="22"/>
              </w:rPr>
              <w:t> </w:t>
            </w:r>
            <w:r>
              <w:rPr>
                <w:sz w:val="22"/>
              </w:rPr>
              <w:t>Kelas</w:t>
            </w:r>
            <w:r>
              <w:rPr>
                <w:spacing w:val="19"/>
                <w:sz w:val="22"/>
              </w:rPr>
              <w:t> </w:t>
            </w:r>
            <w:r>
              <w:rPr>
                <w:sz w:val="22"/>
              </w:rPr>
              <w:t>IX</w:t>
            </w:r>
            <w:r>
              <w:rPr>
                <w:spacing w:val="19"/>
                <w:sz w:val="22"/>
              </w:rPr>
              <w:t> </w:t>
            </w:r>
            <w:r>
              <w:rPr>
                <w:sz w:val="22"/>
              </w:rPr>
              <w:t>Smp</w:t>
            </w:r>
            <w:r>
              <w:rPr>
                <w:spacing w:val="19"/>
                <w:sz w:val="22"/>
              </w:rPr>
              <w:t> </w:t>
            </w:r>
            <w:r>
              <w:rPr>
                <w:sz w:val="22"/>
              </w:rPr>
              <w:t>Negeri</w:t>
            </w:r>
            <w:r>
              <w:rPr>
                <w:spacing w:val="20"/>
                <w:sz w:val="22"/>
              </w:rPr>
              <w:t> </w:t>
            </w:r>
            <w:r>
              <w:rPr>
                <w:spacing w:val="-2"/>
                <w:sz w:val="22"/>
              </w:rPr>
              <w:t>Satap</w:t>
            </w:r>
          </w:p>
          <w:p>
            <w:pPr>
              <w:pStyle w:val="TableParagraph"/>
              <w:spacing w:before="0"/>
              <w:jc w:val="both"/>
              <w:rPr>
                <w:sz w:val="22"/>
              </w:rPr>
            </w:pPr>
            <w:r>
              <w:rPr>
                <w:sz w:val="22"/>
              </w:rPr>
              <w:t>Oeusapi-Amanuban </w:t>
            </w:r>
            <w:r>
              <w:rPr>
                <w:spacing w:val="-2"/>
                <w:sz w:val="22"/>
              </w:rPr>
              <w:t>Barat</w:t>
            </w:r>
          </w:p>
        </w:tc>
        <w:tc>
          <w:tcPr>
            <w:tcW w:w="2126" w:type="dxa"/>
          </w:tcPr>
          <w:p>
            <w:pPr>
              <w:pStyle w:val="TableParagraph"/>
              <w:tabs>
                <w:tab w:pos="1092" w:val="left" w:leader="none"/>
                <w:tab w:pos="1309" w:val="left" w:leader="none"/>
                <w:tab w:pos="1674" w:val="left" w:leader="none"/>
              </w:tabs>
              <w:spacing w:line="360" w:lineRule="auto"/>
              <w:ind w:right="97"/>
              <w:rPr>
                <w:sz w:val="22"/>
              </w:rPr>
            </w:pPr>
            <w:r>
              <w:rPr>
                <w:spacing w:val="-2"/>
                <w:sz w:val="22"/>
              </w:rPr>
              <w:t>Motivasi</w:t>
            </w:r>
            <w:r>
              <w:rPr>
                <w:sz w:val="22"/>
              </w:rPr>
              <w:tab/>
            </w:r>
            <w:r>
              <w:rPr>
                <w:spacing w:val="-4"/>
                <w:sz w:val="22"/>
              </w:rPr>
              <w:t>naik</w:t>
            </w:r>
            <w:r>
              <w:rPr>
                <w:sz w:val="22"/>
              </w:rPr>
              <w:tab/>
            </w:r>
            <w:r>
              <w:rPr>
                <w:spacing w:val="-4"/>
                <w:sz w:val="22"/>
              </w:rPr>
              <w:t>dari </w:t>
            </w:r>
            <w:r>
              <w:rPr>
                <w:spacing w:val="-2"/>
                <w:sz w:val="22"/>
              </w:rPr>
              <w:t>62,53%</w:t>
            </w:r>
            <w:r>
              <w:rPr>
                <w:sz w:val="22"/>
              </w:rPr>
              <w:tab/>
              <w:tab/>
            </w:r>
            <w:r>
              <w:rPr>
                <w:spacing w:val="-2"/>
                <w:sz w:val="22"/>
              </w:rPr>
              <w:t>menjadi</w:t>
            </w:r>
          </w:p>
          <w:p>
            <w:pPr>
              <w:pStyle w:val="TableParagraph"/>
              <w:tabs>
                <w:tab w:pos="1407" w:val="left" w:leader="none"/>
              </w:tabs>
              <w:spacing w:before="0"/>
              <w:rPr>
                <w:sz w:val="22"/>
              </w:rPr>
            </w:pPr>
            <w:r>
              <w:rPr>
                <w:spacing w:val="-2"/>
                <w:sz w:val="22"/>
              </w:rPr>
              <w:t>81,59%</w:t>
            </w:r>
            <w:r>
              <w:rPr>
                <w:sz w:val="22"/>
              </w:rPr>
              <w:tab/>
            </w:r>
            <w:r>
              <w:rPr>
                <w:spacing w:val="-2"/>
                <w:sz w:val="22"/>
              </w:rPr>
              <w:t>setelah</w:t>
            </w:r>
          </w:p>
          <w:p>
            <w:pPr>
              <w:pStyle w:val="TableParagraph"/>
              <w:tabs>
                <w:tab w:pos="1516" w:val="left" w:leader="none"/>
              </w:tabs>
              <w:spacing w:line="380" w:lineRule="atLeast" w:before="0"/>
              <w:ind w:right="96"/>
              <w:rPr>
                <w:sz w:val="22"/>
              </w:rPr>
            </w:pPr>
            <w:r>
              <w:rPr>
                <w:spacing w:val="-2"/>
                <w:sz w:val="22"/>
              </w:rPr>
              <w:t>memakai</w:t>
            </w:r>
            <w:r>
              <w:rPr>
                <w:sz w:val="22"/>
              </w:rPr>
              <w:tab/>
            </w:r>
            <w:r>
              <w:rPr>
                <w:i/>
                <w:spacing w:val="-4"/>
                <w:sz w:val="22"/>
              </w:rPr>
              <w:t>PhET </w:t>
            </w:r>
            <w:r>
              <w:rPr>
                <w:i/>
                <w:spacing w:val="-2"/>
                <w:sz w:val="22"/>
              </w:rPr>
              <w:t>Simulation</w:t>
            </w:r>
            <w:r>
              <w:rPr>
                <w:spacing w:val="-2"/>
                <w:sz w:val="22"/>
              </w:rPr>
              <w:t>.</w:t>
            </w:r>
          </w:p>
        </w:tc>
      </w:tr>
      <w:tr>
        <w:trPr>
          <w:trHeight w:val="1517" w:hRule="atLeast"/>
        </w:trPr>
        <w:tc>
          <w:tcPr>
            <w:tcW w:w="562" w:type="dxa"/>
          </w:tcPr>
          <w:p>
            <w:pPr>
              <w:pStyle w:val="TableParagraph"/>
              <w:ind w:left="0" w:right="59"/>
              <w:jc w:val="center"/>
              <w:rPr>
                <w:sz w:val="22"/>
              </w:rPr>
            </w:pPr>
            <w:r>
              <w:rPr>
                <w:spacing w:val="-5"/>
                <w:sz w:val="22"/>
              </w:rPr>
              <w:t>11.</w:t>
            </w:r>
          </w:p>
        </w:tc>
        <w:tc>
          <w:tcPr>
            <w:tcW w:w="1890" w:type="dxa"/>
          </w:tcPr>
          <w:p>
            <w:pPr>
              <w:pStyle w:val="TableParagraph"/>
              <w:tabs>
                <w:tab w:pos="898" w:val="left" w:leader="none"/>
                <w:tab w:pos="1286" w:val="left" w:leader="none"/>
              </w:tabs>
              <w:spacing w:line="360" w:lineRule="auto"/>
              <w:ind w:right="96"/>
              <w:rPr>
                <w:sz w:val="22"/>
              </w:rPr>
            </w:pPr>
            <w:r>
              <w:rPr>
                <w:spacing w:val="-2"/>
                <w:sz w:val="22"/>
              </w:rPr>
              <w:t>(Edres</w:t>
            </w:r>
            <w:r>
              <w:rPr>
                <w:sz w:val="22"/>
              </w:rPr>
              <w:tab/>
            </w:r>
            <w:r>
              <w:rPr>
                <w:spacing w:val="-10"/>
                <w:sz w:val="22"/>
              </w:rPr>
              <w:t>&amp;</w:t>
            </w:r>
            <w:r>
              <w:rPr>
                <w:sz w:val="22"/>
              </w:rPr>
              <w:tab/>
            </w:r>
            <w:r>
              <w:rPr>
                <w:spacing w:val="-4"/>
                <w:sz w:val="22"/>
              </w:rPr>
              <w:t>High, </w:t>
            </w:r>
            <w:r>
              <w:rPr>
                <w:spacing w:val="-2"/>
                <w:sz w:val="22"/>
              </w:rPr>
              <w:t>2025)</w:t>
            </w:r>
          </w:p>
        </w:tc>
        <w:tc>
          <w:tcPr>
            <w:tcW w:w="3355" w:type="dxa"/>
          </w:tcPr>
          <w:p>
            <w:pPr>
              <w:pStyle w:val="TableParagraph"/>
              <w:spacing w:line="360" w:lineRule="auto"/>
              <w:ind w:right="96"/>
              <w:jc w:val="both"/>
              <w:rPr>
                <w:i/>
                <w:sz w:val="22"/>
              </w:rPr>
            </w:pPr>
            <w:r>
              <w:rPr>
                <w:i/>
                <w:sz w:val="22"/>
              </w:rPr>
              <w:t>Analysis of Learning Motivation Through the POE </w:t>
            </w:r>
            <w:r>
              <w:rPr>
                <w:i/>
                <w:sz w:val="22"/>
              </w:rPr>
              <w:t>(Predict- Observe-Explain)</w:t>
            </w:r>
            <w:r>
              <w:rPr>
                <w:i/>
                <w:spacing w:val="48"/>
                <w:sz w:val="22"/>
              </w:rPr>
              <w:t> </w:t>
            </w:r>
            <w:r>
              <w:rPr>
                <w:i/>
                <w:sz w:val="22"/>
              </w:rPr>
              <w:t>Learning</w:t>
            </w:r>
            <w:r>
              <w:rPr>
                <w:i/>
                <w:spacing w:val="48"/>
                <w:sz w:val="22"/>
              </w:rPr>
              <w:t> </w:t>
            </w:r>
            <w:r>
              <w:rPr>
                <w:i/>
                <w:spacing w:val="-2"/>
                <w:sz w:val="22"/>
              </w:rPr>
              <w:t>Model</w:t>
            </w:r>
          </w:p>
          <w:p>
            <w:pPr>
              <w:pStyle w:val="TableParagraph"/>
              <w:spacing w:before="0"/>
              <w:jc w:val="both"/>
              <w:rPr>
                <w:i/>
                <w:sz w:val="22"/>
              </w:rPr>
            </w:pPr>
            <w:r>
              <w:rPr>
                <w:i/>
                <w:sz w:val="22"/>
              </w:rPr>
              <w:t>in</w:t>
            </w:r>
            <w:r>
              <w:rPr>
                <w:i/>
                <w:spacing w:val="-3"/>
                <w:sz w:val="22"/>
              </w:rPr>
              <w:t> </w:t>
            </w:r>
            <w:r>
              <w:rPr>
                <w:i/>
                <w:sz w:val="22"/>
              </w:rPr>
              <w:t>Science</w:t>
            </w:r>
            <w:r>
              <w:rPr>
                <w:i/>
                <w:spacing w:val="-3"/>
                <w:sz w:val="22"/>
              </w:rPr>
              <w:t> </w:t>
            </w:r>
            <w:r>
              <w:rPr>
                <w:i/>
                <w:spacing w:val="-2"/>
                <w:sz w:val="22"/>
              </w:rPr>
              <w:t>Education</w:t>
            </w:r>
          </w:p>
        </w:tc>
        <w:tc>
          <w:tcPr>
            <w:tcW w:w="2126" w:type="dxa"/>
          </w:tcPr>
          <w:p>
            <w:pPr>
              <w:pStyle w:val="TableParagraph"/>
              <w:tabs>
                <w:tab w:pos="1564" w:val="left" w:leader="none"/>
              </w:tabs>
              <w:rPr>
                <w:sz w:val="22"/>
              </w:rPr>
            </w:pPr>
            <w:r>
              <w:rPr>
                <w:spacing w:val="-2"/>
                <w:sz w:val="22"/>
              </w:rPr>
              <w:t>Motivasi</w:t>
            </w:r>
            <w:r>
              <w:rPr>
                <w:sz w:val="22"/>
              </w:rPr>
              <w:tab/>
            </w:r>
            <w:r>
              <w:rPr>
                <w:spacing w:val="-2"/>
                <w:sz w:val="22"/>
              </w:rPr>
              <w:t>kelas</w:t>
            </w:r>
          </w:p>
          <w:p>
            <w:pPr>
              <w:pStyle w:val="TableParagraph"/>
              <w:tabs>
                <w:tab w:pos="1614" w:val="left" w:leader="none"/>
              </w:tabs>
              <w:spacing w:before="126"/>
              <w:rPr>
                <w:sz w:val="22"/>
              </w:rPr>
            </w:pPr>
            <w:r>
              <w:rPr>
                <w:spacing w:val="-2"/>
                <w:sz w:val="22"/>
              </w:rPr>
              <w:t>eksperimen</w:t>
            </w:r>
            <w:r>
              <w:rPr>
                <w:sz w:val="22"/>
              </w:rPr>
              <w:tab/>
            </w:r>
            <w:r>
              <w:rPr>
                <w:spacing w:val="-5"/>
                <w:sz w:val="22"/>
              </w:rPr>
              <w:t>68%</w:t>
            </w:r>
          </w:p>
          <w:p>
            <w:pPr>
              <w:pStyle w:val="TableParagraph"/>
              <w:spacing w:line="380" w:lineRule="atLeast" w:before="0"/>
              <w:rPr>
                <w:sz w:val="22"/>
              </w:rPr>
            </w:pPr>
            <w:r>
              <w:rPr>
                <w:sz w:val="22"/>
              </w:rPr>
              <w:t>(tinggi), kontrol </w:t>
            </w:r>
            <w:r>
              <w:rPr>
                <w:sz w:val="22"/>
              </w:rPr>
              <w:t>58% </w:t>
            </w:r>
            <w:r>
              <w:rPr>
                <w:spacing w:val="-2"/>
                <w:sz w:val="22"/>
              </w:rPr>
              <w:t>(sedang).</w:t>
            </w:r>
          </w:p>
        </w:tc>
      </w:tr>
      <w:tr>
        <w:trPr>
          <w:trHeight w:val="1897" w:hRule="atLeast"/>
        </w:trPr>
        <w:tc>
          <w:tcPr>
            <w:tcW w:w="562" w:type="dxa"/>
          </w:tcPr>
          <w:p>
            <w:pPr>
              <w:pStyle w:val="TableParagraph"/>
              <w:ind w:left="0" w:right="59"/>
              <w:jc w:val="center"/>
              <w:rPr>
                <w:sz w:val="22"/>
              </w:rPr>
            </w:pPr>
            <w:r>
              <w:rPr>
                <w:spacing w:val="-5"/>
                <w:sz w:val="22"/>
              </w:rPr>
              <w:t>12.</w:t>
            </w:r>
          </w:p>
        </w:tc>
        <w:tc>
          <w:tcPr>
            <w:tcW w:w="1890" w:type="dxa"/>
          </w:tcPr>
          <w:p>
            <w:pPr>
              <w:pStyle w:val="TableParagraph"/>
              <w:tabs>
                <w:tab w:pos="1151" w:val="left" w:leader="none"/>
                <w:tab w:pos="1511" w:val="left" w:leader="none"/>
              </w:tabs>
              <w:spacing w:line="360" w:lineRule="auto"/>
              <w:ind w:right="97"/>
              <w:rPr>
                <w:sz w:val="22"/>
              </w:rPr>
            </w:pPr>
            <w:r>
              <w:rPr>
                <w:spacing w:val="-2"/>
                <w:sz w:val="22"/>
              </w:rPr>
              <w:t>(Khairani</w:t>
            </w:r>
            <w:r>
              <w:rPr>
                <w:sz w:val="22"/>
              </w:rPr>
              <w:tab/>
            </w:r>
            <w:r>
              <w:rPr>
                <w:spacing w:val="-6"/>
                <w:sz w:val="22"/>
              </w:rPr>
              <w:t>et</w:t>
            </w:r>
            <w:r>
              <w:rPr>
                <w:sz w:val="22"/>
              </w:rPr>
              <w:tab/>
            </w:r>
            <w:r>
              <w:rPr>
                <w:spacing w:val="-4"/>
                <w:sz w:val="22"/>
              </w:rPr>
              <w:t>al., </w:t>
            </w:r>
            <w:r>
              <w:rPr>
                <w:spacing w:val="-2"/>
                <w:sz w:val="22"/>
              </w:rPr>
              <w:t>2025)</w:t>
            </w:r>
          </w:p>
        </w:tc>
        <w:tc>
          <w:tcPr>
            <w:tcW w:w="3355" w:type="dxa"/>
          </w:tcPr>
          <w:p>
            <w:pPr>
              <w:pStyle w:val="TableParagraph"/>
              <w:spacing w:line="360" w:lineRule="auto"/>
              <w:ind w:right="95"/>
              <w:jc w:val="both"/>
              <w:rPr>
                <w:sz w:val="22"/>
              </w:rPr>
            </w:pPr>
            <w:r>
              <w:rPr>
                <w:sz w:val="22"/>
              </w:rPr>
              <w:t>Penggunaan LKPD dan </w:t>
            </w:r>
            <w:r>
              <w:rPr>
                <w:i/>
                <w:sz w:val="22"/>
              </w:rPr>
              <w:t>PhET Simulation </w:t>
            </w:r>
            <w:r>
              <w:rPr>
                <w:sz w:val="22"/>
              </w:rPr>
              <w:t>pada Model </w:t>
            </w:r>
            <w:r>
              <w:rPr>
                <w:i/>
                <w:sz w:val="22"/>
              </w:rPr>
              <w:t>Discovery Learning </w:t>
            </w:r>
            <w:r>
              <w:rPr>
                <w:sz w:val="22"/>
              </w:rPr>
              <w:t>terhadap </w:t>
            </w:r>
            <w:r>
              <w:rPr>
                <w:sz w:val="22"/>
              </w:rPr>
              <w:t>Kemampuan Penalaran</w:t>
            </w:r>
            <w:r>
              <w:rPr>
                <w:spacing w:val="53"/>
                <w:w w:val="150"/>
                <w:sz w:val="22"/>
              </w:rPr>
              <w:t> </w:t>
            </w:r>
            <w:r>
              <w:rPr>
                <w:sz w:val="22"/>
              </w:rPr>
              <w:t>Matematis</w:t>
            </w:r>
            <w:r>
              <w:rPr>
                <w:spacing w:val="54"/>
                <w:w w:val="150"/>
                <w:sz w:val="22"/>
              </w:rPr>
              <w:t> </w:t>
            </w:r>
            <w:r>
              <w:rPr>
                <w:spacing w:val="-2"/>
                <w:sz w:val="22"/>
              </w:rPr>
              <w:t>berdasarkan</w:t>
            </w:r>
          </w:p>
          <w:p>
            <w:pPr>
              <w:pStyle w:val="TableParagraph"/>
              <w:spacing w:before="0"/>
              <w:jc w:val="both"/>
              <w:rPr>
                <w:sz w:val="22"/>
              </w:rPr>
            </w:pPr>
            <w:r>
              <w:rPr>
                <w:sz w:val="22"/>
              </w:rPr>
              <w:t>Motivasi</w:t>
            </w:r>
            <w:r>
              <w:rPr>
                <w:spacing w:val="-4"/>
                <w:sz w:val="22"/>
              </w:rPr>
              <w:t> </w:t>
            </w:r>
            <w:r>
              <w:rPr>
                <w:sz w:val="22"/>
              </w:rPr>
              <w:t>Belajar</w:t>
            </w:r>
            <w:r>
              <w:rPr>
                <w:spacing w:val="-3"/>
                <w:sz w:val="22"/>
              </w:rPr>
              <w:t> </w:t>
            </w:r>
            <w:r>
              <w:rPr>
                <w:spacing w:val="-2"/>
                <w:sz w:val="22"/>
              </w:rPr>
              <w:t>Siswa</w:t>
            </w:r>
          </w:p>
        </w:tc>
        <w:tc>
          <w:tcPr>
            <w:tcW w:w="2126" w:type="dxa"/>
          </w:tcPr>
          <w:p>
            <w:pPr>
              <w:pStyle w:val="TableParagraph"/>
              <w:tabs>
                <w:tab w:pos="1003" w:val="left" w:leader="none"/>
              </w:tabs>
              <w:spacing w:line="360" w:lineRule="auto"/>
              <w:ind w:right="96"/>
              <w:rPr>
                <w:sz w:val="22"/>
              </w:rPr>
            </w:pPr>
            <w:r>
              <w:rPr>
                <w:sz w:val="22"/>
              </w:rPr>
              <w:t>Nilai</w:t>
            </w:r>
            <w:r>
              <w:rPr>
                <w:spacing w:val="32"/>
                <w:sz w:val="22"/>
              </w:rPr>
              <w:t> </w:t>
            </w:r>
            <w:r>
              <w:rPr>
                <w:sz w:val="22"/>
              </w:rPr>
              <w:t>dan</w:t>
            </w:r>
            <w:r>
              <w:rPr>
                <w:spacing w:val="32"/>
                <w:sz w:val="22"/>
              </w:rPr>
              <w:t> </w:t>
            </w:r>
            <w:r>
              <w:rPr>
                <w:sz w:val="22"/>
              </w:rPr>
              <w:t>ketuntasan </w:t>
            </w:r>
            <w:r>
              <w:rPr>
                <w:spacing w:val="-2"/>
                <w:sz w:val="22"/>
              </w:rPr>
              <w:t>kelas</w:t>
            </w:r>
            <w:r>
              <w:rPr>
                <w:sz w:val="22"/>
              </w:rPr>
              <w:tab/>
            </w:r>
            <w:r>
              <w:rPr>
                <w:spacing w:val="-2"/>
                <w:sz w:val="22"/>
              </w:rPr>
              <w:t>eksperimen</w:t>
            </w:r>
          </w:p>
          <w:p>
            <w:pPr>
              <w:pStyle w:val="TableParagraph"/>
              <w:tabs>
                <w:tab w:pos="1504" w:val="left" w:leader="none"/>
              </w:tabs>
              <w:spacing w:before="0"/>
              <w:rPr>
                <w:sz w:val="22"/>
              </w:rPr>
            </w:pPr>
            <w:r>
              <w:rPr>
                <w:spacing w:val="-2"/>
                <w:sz w:val="22"/>
              </w:rPr>
              <w:t>lebih</w:t>
            </w:r>
            <w:r>
              <w:rPr>
                <w:sz w:val="22"/>
              </w:rPr>
              <w:tab/>
            </w:r>
            <w:r>
              <w:rPr>
                <w:spacing w:val="-2"/>
                <w:sz w:val="22"/>
              </w:rPr>
              <w:t>tinggi</w:t>
            </w:r>
          </w:p>
          <w:p>
            <w:pPr>
              <w:pStyle w:val="TableParagraph"/>
              <w:spacing w:before="126"/>
              <w:rPr>
                <w:sz w:val="22"/>
              </w:rPr>
            </w:pPr>
            <w:r>
              <w:rPr>
                <w:sz w:val="22"/>
              </w:rPr>
              <w:t>dibanding </w:t>
            </w:r>
            <w:r>
              <w:rPr>
                <w:spacing w:val="-2"/>
                <w:sz w:val="22"/>
              </w:rPr>
              <w:t>kontrol.</w:t>
            </w:r>
          </w:p>
        </w:tc>
      </w:tr>
      <w:tr>
        <w:trPr>
          <w:trHeight w:val="759" w:hRule="atLeast"/>
        </w:trPr>
        <w:tc>
          <w:tcPr>
            <w:tcW w:w="562" w:type="dxa"/>
          </w:tcPr>
          <w:p>
            <w:pPr>
              <w:pStyle w:val="TableParagraph"/>
              <w:ind w:left="0" w:right="59"/>
              <w:jc w:val="center"/>
              <w:rPr>
                <w:sz w:val="22"/>
              </w:rPr>
            </w:pPr>
            <w:r>
              <w:rPr>
                <w:spacing w:val="-5"/>
                <w:sz w:val="22"/>
              </w:rPr>
              <w:t>13.</w:t>
            </w:r>
          </w:p>
        </w:tc>
        <w:tc>
          <w:tcPr>
            <w:tcW w:w="1890" w:type="dxa"/>
          </w:tcPr>
          <w:p>
            <w:pPr>
              <w:pStyle w:val="TableParagraph"/>
              <w:rPr>
                <w:sz w:val="22"/>
              </w:rPr>
            </w:pPr>
            <w:r>
              <w:rPr>
                <w:sz w:val="22"/>
              </w:rPr>
              <w:t>Lenny</w:t>
            </w:r>
            <w:r>
              <w:rPr>
                <w:spacing w:val="36"/>
                <w:sz w:val="22"/>
              </w:rPr>
              <w:t> </w:t>
            </w:r>
            <w:r>
              <w:rPr>
                <w:spacing w:val="-2"/>
                <w:sz w:val="22"/>
              </w:rPr>
              <w:t>Puspitasari,</w:t>
            </w:r>
          </w:p>
          <w:p>
            <w:pPr>
              <w:pStyle w:val="TableParagraph"/>
              <w:tabs>
                <w:tab w:pos="938" w:val="left" w:leader="none"/>
              </w:tabs>
              <w:spacing w:before="126"/>
              <w:rPr>
                <w:sz w:val="22"/>
              </w:rPr>
            </w:pPr>
            <w:r>
              <w:rPr>
                <w:spacing w:val="-2"/>
                <w:sz w:val="22"/>
              </w:rPr>
              <w:t>Subiki,</w:t>
            </w:r>
            <w:r>
              <w:rPr>
                <w:sz w:val="22"/>
              </w:rPr>
              <w:tab/>
            </w:r>
            <w:r>
              <w:rPr>
                <w:spacing w:val="-2"/>
                <w:sz w:val="22"/>
              </w:rPr>
              <w:t>Bambang</w:t>
            </w:r>
          </w:p>
        </w:tc>
        <w:tc>
          <w:tcPr>
            <w:tcW w:w="3355" w:type="dxa"/>
          </w:tcPr>
          <w:p>
            <w:pPr>
              <w:pStyle w:val="TableParagraph"/>
              <w:rPr>
                <w:i/>
                <w:sz w:val="22"/>
              </w:rPr>
            </w:pPr>
            <w:r>
              <w:rPr>
                <w:sz w:val="22"/>
              </w:rPr>
              <w:t>Pengaruh</w:t>
            </w:r>
            <w:r>
              <w:rPr>
                <w:spacing w:val="39"/>
                <w:sz w:val="22"/>
              </w:rPr>
              <w:t> </w:t>
            </w:r>
            <w:r>
              <w:rPr>
                <w:sz w:val="22"/>
              </w:rPr>
              <w:t>Media</w:t>
            </w:r>
            <w:r>
              <w:rPr>
                <w:spacing w:val="40"/>
                <w:sz w:val="22"/>
              </w:rPr>
              <w:t> </w:t>
            </w:r>
            <w:r>
              <w:rPr>
                <w:i/>
                <w:sz w:val="22"/>
              </w:rPr>
              <w:t>PhET</w:t>
            </w:r>
            <w:r>
              <w:rPr>
                <w:i/>
                <w:spacing w:val="40"/>
                <w:sz w:val="22"/>
              </w:rPr>
              <w:t> </w:t>
            </w:r>
            <w:r>
              <w:rPr>
                <w:i/>
                <w:spacing w:val="-2"/>
                <w:sz w:val="22"/>
              </w:rPr>
              <w:t>Simulation</w:t>
            </w:r>
          </w:p>
          <w:p>
            <w:pPr>
              <w:pStyle w:val="TableParagraph"/>
              <w:spacing w:before="126"/>
              <w:rPr>
                <w:sz w:val="22"/>
              </w:rPr>
            </w:pPr>
            <w:r>
              <w:rPr>
                <w:sz w:val="22"/>
              </w:rPr>
              <w:t>terhadap</w:t>
            </w:r>
            <w:r>
              <w:rPr>
                <w:spacing w:val="-13"/>
                <w:sz w:val="22"/>
              </w:rPr>
              <w:t> </w:t>
            </w:r>
            <w:r>
              <w:rPr>
                <w:sz w:val="22"/>
              </w:rPr>
              <w:t>Motivasi</w:t>
            </w:r>
            <w:r>
              <w:rPr>
                <w:spacing w:val="-13"/>
                <w:sz w:val="22"/>
              </w:rPr>
              <w:t> </w:t>
            </w:r>
            <w:r>
              <w:rPr>
                <w:sz w:val="22"/>
              </w:rPr>
              <w:t>dan</w:t>
            </w:r>
            <w:r>
              <w:rPr>
                <w:spacing w:val="-13"/>
                <w:sz w:val="22"/>
              </w:rPr>
              <w:t> </w:t>
            </w:r>
            <w:r>
              <w:rPr>
                <w:sz w:val="22"/>
              </w:rPr>
              <w:t>Hasil</w:t>
            </w:r>
            <w:r>
              <w:rPr>
                <w:spacing w:val="-12"/>
                <w:sz w:val="22"/>
              </w:rPr>
              <w:t> </w:t>
            </w:r>
            <w:r>
              <w:rPr>
                <w:spacing w:val="-2"/>
                <w:sz w:val="22"/>
              </w:rPr>
              <w:t>Belajar</w:t>
            </w:r>
          </w:p>
        </w:tc>
        <w:tc>
          <w:tcPr>
            <w:tcW w:w="2126" w:type="dxa"/>
          </w:tcPr>
          <w:p>
            <w:pPr>
              <w:pStyle w:val="TableParagraph"/>
              <w:tabs>
                <w:tab w:pos="1064" w:val="left" w:leader="none"/>
              </w:tabs>
              <w:rPr>
                <w:i/>
                <w:sz w:val="22"/>
              </w:rPr>
            </w:pPr>
            <w:r>
              <w:rPr>
                <w:i/>
                <w:spacing w:val="-4"/>
                <w:sz w:val="22"/>
              </w:rPr>
              <w:t>PhET</w:t>
            </w:r>
            <w:r>
              <w:rPr>
                <w:i/>
                <w:sz w:val="22"/>
              </w:rPr>
              <w:tab/>
            </w:r>
            <w:r>
              <w:rPr>
                <w:i/>
                <w:spacing w:val="-2"/>
                <w:sz w:val="22"/>
              </w:rPr>
              <w:t>Simulation</w:t>
            </w:r>
          </w:p>
          <w:p>
            <w:pPr>
              <w:pStyle w:val="TableParagraph"/>
              <w:spacing w:before="126"/>
              <w:rPr>
                <w:sz w:val="22"/>
              </w:rPr>
            </w:pPr>
            <w:r>
              <w:rPr>
                <w:spacing w:val="-2"/>
                <w:sz w:val="22"/>
              </w:rPr>
              <w:t>berpengaruh</w:t>
            </w:r>
          </w:p>
        </w:tc>
      </w:tr>
    </w:tbl>
    <w:p>
      <w:pPr>
        <w:pStyle w:val="TableParagraph"/>
        <w:spacing w:after="0"/>
        <w:rPr>
          <w:sz w:val="22"/>
        </w:rPr>
        <w:sectPr>
          <w:pgSz w:w="11910" w:h="16840"/>
          <w:pgMar w:header="1109" w:footer="1233" w:top="1480" w:bottom="1420" w:left="1275" w:right="1275"/>
        </w:sectPr>
      </w:pPr>
    </w:p>
    <w:p>
      <w:pPr>
        <w:pStyle w:val="BodyText"/>
        <w:spacing w:before="17"/>
        <w:rPr>
          <w:b/>
          <w:sz w:val="20"/>
        </w:rPr>
      </w:pPr>
    </w:p>
    <w:tbl>
      <w:tblPr>
        <w:tblW w:w="0" w:type="auto"/>
        <w:jc w:val="left"/>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1890"/>
        <w:gridCol w:w="3355"/>
        <w:gridCol w:w="2126"/>
      </w:tblGrid>
      <w:tr>
        <w:trPr>
          <w:trHeight w:val="1138" w:hRule="atLeast"/>
        </w:trPr>
        <w:tc>
          <w:tcPr>
            <w:tcW w:w="562" w:type="dxa"/>
          </w:tcPr>
          <w:p>
            <w:pPr>
              <w:pStyle w:val="TableParagraph"/>
              <w:spacing w:before="0"/>
              <w:ind w:left="0"/>
              <w:rPr>
                <w:sz w:val="20"/>
              </w:rPr>
            </w:pPr>
          </w:p>
        </w:tc>
        <w:tc>
          <w:tcPr>
            <w:tcW w:w="1890" w:type="dxa"/>
          </w:tcPr>
          <w:p>
            <w:pPr>
              <w:pStyle w:val="TableParagraph"/>
              <w:rPr>
                <w:sz w:val="22"/>
              </w:rPr>
            </w:pPr>
            <w:r>
              <w:rPr>
                <w:spacing w:val="-2"/>
                <w:sz w:val="22"/>
              </w:rPr>
              <w:t>Supriadi</w:t>
            </w:r>
          </w:p>
        </w:tc>
        <w:tc>
          <w:tcPr>
            <w:tcW w:w="3355" w:type="dxa"/>
          </w:tcPr>
          <w:p>
            <w:pPr>
              <w:pStyle w:val="TableParagraph"/>
              <w:rPr>
                <w:sz w:val="22"/>
              </w:rPr>
            </w:pPr>
            <w:r>
              <w:rPr>
                <w:sz w:val="22"/>
              </w:rPr>
              <w:t>Fisika</w:t>
            </w:r>
            <w:r>
              <w:rPr>
                <w:spacing w:val="-5"/>
                <w:sz w:val="22"/>
              </w:rPr>
              <w:t> </w:t>
            </w:r>
            <w:r>
              <w:rPr>
                <w:sz w:val="22"/>
              </w:rPr>
              <w:t>Siswa</w:t>
            </w:r>
            <w:r>
              <w:rPr>
                <w:spacing w:val="-4"/>
                <w:sz w:val="22"/>
              </w:rPr>
              <w:t> </w:t>
            </w:r>
            <w:r>
              <w:rPr>
                <w:spacing w:val="-5"/>
                <w:sz w:val="22"/>
              </w:rPr>
              <w:t>SMK</w:t>
            </w:r>
          </w:p>
        </w:tc>
        <w:tc>
          <w:tcPr>
            <w:tcW w:w="2126" w:type="dxa"/>
          </w:tcPr>
          <w:p>
            <w:pPr>
              <w:pStyle w:val="TableParagraph"/>
              <w:tabs>
                <w:tab w:pos="1258" w:val="left" w:leader="none"/>
              </w:tabs>
              <w:spacing w:line="360" w:lineRule="auto"/>
              <w:ind w:right="98"/>
              <w:rPr>
                <w:sz w:val="22"/>
              </w:rPr>
            </w:pPr>
            <w:r>
              <w:rPr>
                <w:spacing w:val="-2"/>
                <w:sz w:val="22"/>
              </w:rPr>
              <w:t>signifikan;</w:t>
            </w:r>
            <w:r>
              <w:rPr>
                <w:sz w:val="22"/>
              </w:rPr>
              <w:tab/>
            </w:r>
            <w:r>
              <w:rPr>
                <w:spacing w:val="-2"/>
                <w:sz w:val="22"/>
              </w:rPr>
              <w:t>motivasi </w:t>
            </w:r>
            <w:r>
              <w:rPr>
                <w:sz w:val="22"/>
              </w:rPr>
              <w:t>berada</w:t>
            </w:r>
            <w:r>
              <w:rPr>
                <w:spacing w:val="34"/>
                <w:sz w:val="22"/>
              </w:rPr>
              <w:t> </w:t>
            </w:r>
            <w:r>
              <w:rPr>
                <w:sz w:val="22"/>
              </w:rPr>
              <w:t>pada</w:t>
            </w:r>
            <w:r>
              <w:rPr>
                <w:spacing w:val="34"/>
                <w:sz w:val="22"/>
              </w:rPr>
              <w:t> </w:t>
            </w:r>
            <w:r>
              <w:rPr>
                <w:spacing w:val="-2"/>
                <w:sz w:val="22"/>
              </w:rPr>
              <w:t>kategori</w:t>
            </w:r>
          </w:p>
          <w:p>
            <w:pPr>
              <w:pStyle w:val="TableParagraph"/>
              <w:spacing w:before="0"/>
              <w:rPr>
                <w:sz w:val="22"/>
              </w:rPr>
            </w:pPr>
            <w:r>
              <w:rPr>
                <w:sz w:val="22"/>
              </w:rPr>
              <w:t>sangat</w:t>
            </w:r>
            <w:r>
              <w:rPr>
                <w:spacing w:val="-5"/>
                <w:sz w:val="22"/>
              </w:rPr>
              <w:t> </w:t>
            </w:r>
            <w:r>
              <w:rPr>
                <w:spacing w:val="-2"/>
                <w:sz w:val="22"/>
              </w:rPr>
              <w:t>kuat.</w:t>
            </w:r>
          </w:p>
        </w:tc>
      </w:tr>
      <w:tr>
        <w:trPr>
          <w:trHeight w:val="1517" w:hRule="atLeast"/>
        </w:trPr>
        <w:tc>
          <w:tcPr>
            <w:tcW w:w="562" w:type="dxa"/>
          </w:tcPr>
          <w:p>
            <w:pPr>
              <w:pStyle w:val="TableParagraph"/>
              <w:rPr>
                <w:sz w:val="22"/>
              </w:rPr>
            </w:pPr>
            <w:r>
              <w:rPr>
                <w:spacing w:val="-5"/>
                <w:sz w:val="22"/>
              </w:rPr>
              <w:t>14</w:t>
            </w:r>
          </w:p>
        </w:tc>
        <w:tc>
          <w:tcPr>
            <w:tcW w:w="1890" w:type="dxa"/>
          </w:tcPr>
          <w:p>
            <w:pPr>
              <w:pStyle w:val="TableParagraph"/>
              <w:tabs>
                <w:tab w:pos="932" w:val="left" w:leader="none"/>
              </w:tabs>
              <w:rPr>
                <w:sz w:val="22"/>
              </w:rPr>
            </w:pPr>
            <w:r>
              <w:rPr>
                <w:spacing w:val="-2"/>
                <w:sz w:val="22"/>
              </w:rPr>
              <w:t>(Dian</w:t>
            </w:r>
            <w:r>
              <w:rPr>
                <w:sz w:val="22"/>
              </w:rPr>
              <w:tab/>
            </w:r>
            <w:r>
              <w:rPr>
                <w:spacing w:val="-2"/>
                <w:sz w:val="22"/>
              </w:rPr>
              <w:t>Samitra1,</w:t>
            </w:r>
          </w:p>
          <w:p>
            <w:pPr>
              <w:pStyle w:val="TableParagraph"/>
              <w:spacing w:line="360" w:lineRule="auto" w:before="126"/>
              <w:rPr>
                <w:sz w:val="22"/>
              </w:rPr>
            </w:pPr>
            <w:r>
              <w:rPr>
                <w:sz w:val="22"/>
              </w:rPr>
              <w:t>M.</w:t>
            </w:r>
            <w:r>
              <w:rPr>
                <w:spacing w:val="40"/>
                <w:sz w:val="22"/>
              </w:rPr>
              <w:t> </w:t>
            </w:r>
            <w:r>
              <w:rPr>
                <w:sz w:val="22"/>
              </w:rPr>
              <w:t>Lutfi</w:t>
            </w:r>
            <w:r>
              <w:rPr>
                <w:spacing w:val="60"/>
                <w:sz w:val="22"/>
              </w:rPr>
              <w:t> </w:t>
            </w:r>
            <w:r>
              <w:rPr>
                <w:sz w:val="22"/>
              </w:rPr>
              <w:t>Firdaus, </w:t>
            </w:r>
            <w:r>
              <w:rPr>
                <w:spacing w:val="-2"/>
                <w:sz w:val="22"/>
              </w:rPr>
              <w:t>2023)</w:t>
            </w:r>
          </w:p>
        </w:tc>
        <w:tc>
          <w:tcPr>
            <w:tcW w:w="3355" w:type="dxa"/>
          </w:tcPr>
          <w:p>
            <w:pPr>
              <w:pStyle w:val="TableParagraph"/>
              <w:spacing w:line="360" w:lineRule="auto"/>
              <w:ind w:right="97"/>
              <w:jc w:val="both"/>
              <w:rPr>
                <w:i/>
                <w:sz w:val="22"/>
              </w:rPr>
            </w:pPr>
            <w:r>
              <w:rPr>
                <w:i/>
                <w:sz w:val="22"/>
              </w:rPr>
              <w:t>Physics Education Technology </w:t>
            </w:r>
            <w:r>
              <w:rPr>
                <w:sz w:val="22"/>
              </w:rPr>
              <w:t>(PhET): </w:t>
            </w:r>
            <w:r>
              <w:rPr>
                <w:i/>
                <w:sz w:val="22"/>
              </w:rPr>
              <w:t>Interactive Simulation to Improve</w:t>
            </w:r>
            <w:r>
              <w:rPr>
                <w:i/>
                <w:spacing w:val="75"/>
                <w:sz w:val="22"/>
              </w:rPr>
              <w:t> </w:t>
            </w:r>
            <w:r>
              <w:rPr>
                <w:i/>
                <w:sz w:val="22"/>
              </w:rPr>
              <w:t>Students’</w:t>
            </w:r>
            <w:r>
              <w:rPr>
                <w:i/>
                <w:spacing w:val="75"/>
                <w:sz w:val="22"/>
              </w:rPr>
              <w:t> </w:t>
            </w:r>
            <w:r>
              <w:rPr>
                <w:i/>
                <w:spacing w:val="-2"/>
                <w:sz w:val="22"/>
              </w:rPr>
              <w:t>Understanding</w:t>
            </w:r>
          </w:p>
          <w:p>
            <w:pPr>
              <w:pStyle w:val="TableParagraph"/>
              <w:spacing w:before="0"/>
              <w:jc w:val="both"/>
              <w:rPr>
                <w:i/>
                <w:sz w:val="22"/>
              </w:rPr>
            </w:pPr>
            <w:r>
              <w:rPr>
                <w:i/>
                <w:sz w:val="22"/>
              </w:rPr>
              <w:t>of</w:t>
            </w:r>
            <w:r>
              <w:rPr>
                <w:i/>
                <w:spacing w:val="-3"/>
                <w:sz w:val="22"/>
              </w:rPr>
              <w:t> </w:t>
            </w:r>
            <w:r>
              <w:rPr>
                <w:i/>
                <w:sz w:val="22"/>
              </w:rPr>
              <w:t>Concepts</w:t>
            </w:r>
            <w:r>
              <w:rPr>
                <w:i/>
                <w:spacing w:val="-2"/>
                <w:sz w:val="22"/>
              </w:rPr>
              <w:t> </w:t>
            </w:r>
            <w:r>
              <w:rPr>
                <w:i/>
                <w:sz w:val="22"/>
              </w:rPr>
              <w:t>and</w:t>
            </w:r>
            <w:r>
              <w:rPr>
                <w:i/>
                <w:spacing w:val="-2"/>
                <w:sz w:val="22"/>
              </w:rPr>
              <w:t> Perceptions</w:t>
            </w:r>
          </w:p>
        </w:tc>
        <w:tc>
          <w:tcPr>
            <w:tcW w:w="2126" w:type="dxa"/>
          </w:tcPr>
          <w:p>
            <w:pPr>
              <w:pStyle w:val="TableParagraph"/>
              <w:jc w:val="both"/>
              <w:rPr>
                <w:sz w:val="22"/>
              </w:rPr>
            </w:pPr>
            <w:r>
              <w:rPr>
                <w:sz w:val="22"/>
              </w:rPr>
              <w:t>Sig.</w:t>
            </w:r>
            <w:r>
              <w:rPr>
                <w:spacing w:val="27"/>
                <w:sz w:val="22"/>
              </w:rPr>
              <w:t>  </w:t>
            </w:r>
            <w:r>
              <w:rPr>
                <w:sz w:val="22"/>
              </w:rPr>
              <w:t>0,000</w:t>
            </w:r>
            <w:r>
              <w:rPr>
                <w:spacing w:val="28"/>
                <w:sz w:val="22"/>
              </w:rPr>
              <w:t>  </w:t>
            </w:r>
            <w:r>
              <w:rPr>
                <w:sz w:val="22"/>
              </w:rPr>
              <w:t>&lt;</w:t>
            </w:r>
            <w:r>
              <w:rPr>
                <w:spacing w:val="27"/>
                <w:sz w:val="22"/>
              </w:rPr>
              <w:t>  </w:t>
            </w:r>
            <w:r>
              <w:rPr>
                <w:spacing w:val="-2"/>
                <w:sz w:val="22"/>
              </w:rPr>
              <w:t>0,05;</w:t>
            </w:r>
          </w:p>
          <w:p>
            <w:pPr>
              <w:pStyle w:val="TableParagraph"/>
              <w:spacing w:line="380" w:lineRule="atLeast" w:before="0"/>
              <w:ind w:right="98"/>
              <w:jc w:val="both"/>
              <w:rPr>
                <w:sz w:val="22"/>
              </w:rPr>
            </w:pPr>
            <w:r>
              <w:rPr>
                <w:sz w:val="22"/>
              </w:rPr>
              <w:t>persepsi</w:t>
            </w:r>
            <w:r>
              <w:rPr>
                <w:spacing w:val="-14"/>
                <w:sz w:val="22"/>
              </w:rPr>
              <w:t> </w:t>
            </w:r>
            <w:r>
              <w:rPr>
                <w:sz w:val="22"/>
              </w:rPr>
              <w:t>dan</w:t>
            </w:r>
            <w:r>
              <w:rPr>
                <w:spacing w:val="-14"/>
                <w:sz w:val="22"/>
              </w:rPr>
              <w:t> </w:t>
            </w:r>
            <w:r>
              <w:rPr>
                <w:sz w:val="22"/>
              </w:rPr>
              <w:t>motivasi mahasiswa sangat </w:t>
            </w:r>
            <w:r>
              <w:rPr>
                <w:spacing w:val="-2"/>
                <w:sz w:val="22"/>
              </w:rPr>
              <w:t>positif.</w:t>
            </w:r>
          </w:p>
        </w:tc>
      </w:tr>
      <w:tr>
        <w:trPr>
          <w:trHeight w:val="1897" w:hRule="atLeast"/>
        </w:trPr>
        <w:tc>
          <w:tcPr>
            <w:tcW w:w="562" w:type="dxa"/>
          </w:tcPr>
          <w:p>
            <w:pPr>
              <w:pStyle w:val="TableParagraph"/>
              <w:rPr>
                <w:sz w:val="22"/>
              </w:rPr>
            </w:pPr>
            <w:r>
              <w:rPr>
                <w:spacing w:val="-5"/>
                <w:sz w:val="22"/>
              </w:rPr>
              <w:t>15</w:t>
            </w:r>
          </w:p>
        </w:tc>
        <w:tc>
          <w:tcPr>
            <w:tcW w:w="1890" w:type="dxa"/>
          </w:tcPr>
          <w:p>
            <w:pPr>
              <w:pStyle w:val="TableParagraph"/>
              <w:tabs>
                <w:tab w:pos="1122" w:val="left" w:leader="none"/>
                <w:tab w:pos="1512" w:val="left" w:leader="none"/>
              </w:tabs>
              <w:spacing w:line="360" w:lineRule="auto"/>
              <w:ind w:right="96"/>
              <w:rPr>
                <w:sz w:val="22"/>
              </w:rPr>
            </w:pPr>
            <w:r>
              <w:rPr>
                <w:spacing w:val="-2"/>
                <w:sz w:val="22"/>
              </w:rPr>
              <w:t>(Hamidy</w:t>
            </w:r>
            <w:r>
              <w:rPr>
                <w:sz w:val="22"/>
              </w:rPr>
              <w:tab/>
            </w:r>
            <w:r>
              <w:rPr>
                <w:spacing w:val="-6"/>
                <w:sz w:val="22"/>
              </w:rPr>
              <w:t>et</w:t>
            </w:r>
            <w:r>
              <w:rPr>
                <w:sz w:val="22"/>
              </w:rPr>
              <w:tab/>
            </w:r>
            <w:r>
              <w:rPr>
                <w:spacing w:val="-4"/>
                <w:sz w:val="22"/>
              </w:rPr>
              <w:t>al., </w:t>
            </w:r>
            <w:r>
              <w:rPr>
                <w:spacing w:val="-2"/>
                <w:sz w:val="22"/>
              </w:rPr>
              <w:t>2022)</w:t>
            </w:r>
          </w:p>
        </w:tc>
        <w:tc>
          <w:tcPr>
            <w:tcW w:w="3355" w:type="dxa"/>
          </w:tcPr>
          <w:p>
            <w:pPr>
              <w:pStyle w:val="TableParagraph"/>
              <w:spacing w:line="360" w:lineRule="auto"/>
              <w:ind w:right="96"/>
              <w:jc w:val="both"/>
              <w:rPr>
                <w:sz w:val="22"/>
              </w:rPr>
            </w:pPr>
            <w:r>
              <w:rPr>
                <w:sz w:val="22"/>
              </w:rPr>
              <w:t>Pengaruh Media </w:t>
            </w:r>
            <w:r>
              <w:rPr>
                <w:sz w:val="22"/>
              </w:rPr>
              <w:t>Pembelajaran </w:t>
            </w:r>
            <w:r>
              <w:rPr>
                <w:i/>
                <w:sz w:val="22"/>
              </w:rPr>
              <w:t>PhET Simulation </w:t>
            </w:r>
            <w:r>
              <w:rPr>
                <w:sz w:val="22"/>
              </w:rPr>
              <w:t>terhadap Hasil Belajar Siswa SMA Negeri Plus Sukowono</w:t>
            </w:r>
            <w:r>
              <w:rPr>
                <w:spacing w:val="67"/>
                <w:sz w:val="22"/>
              </w:rPr>
              <w:t>  </w:t>
            </w:r>
            <w:r>
              <w:rPr>
                <w:sz w:val="22"/>
              </w:rPr>
              <w:t>Materi</w:t>
            </w:r>
            <w:r>
              <w:rPr>
                <w:spacing w:val="67"/>
                <w:sz w:val="22"/>
              </w:rPr>
              <w:t>  </w:t>
            </w:r>
            <w:r>
              <w:rPr>
                <w:sz w:val="22"/>
              </w:rPr>
              <w:t>Usaha</w:t>
            </w:r>
            <w:r>
              <w:rPr>
                <w:spacing w:val="67"/>
                <w:sz w:val="22"/>
              </w:rPr>
              <w:t>  </w:t>
            </w:r>
            <w:r>
              <w:rPr>
                <w:spacing w:val="-5"/>
                <w:sz w:val="22"/>
              </w:rPr>
              <w:t>dan</w:t>
            </w:r>
          </w:p>
          <w:p>
            <w:pPr>
              <w:pStyle w:val="TableParagraph"/>
              <w:spacing w:before="0"/>
              <w:rPr>
                <w:sz w:val="22"/>
              </w:rPr>
            </w:pPr>
            <w:r>
              <w:rPr>
                <w:spacing w:val="-2"/>
                <w:sz w:val="22"/>
              </w:rPr>
              <w:t>Energi</w:t>
            </w:r>
          </w:p>
        </w:tc>
        <w:tc>
          <w:tcPr>
            <w:tcW w:w="2126" w:type="dxa"/>
          </w:tcPr>
          <w:p>
            <w:pPr>
              <w:pStyle w:val="TableParagraph"/>
              <w:spacing w:line="360" w:lineRule="auto"/>
              <w:ind w:right="95"/>
              <w:jc w:val="both"/>
              <w:rPr>
                <w:sz w:val="22"/>
              </w:rPr>
            </w:pPr>
            <w:r>
              <w:rPr>
                <w:sz w:val="22"/>
              </w:rPr>
              <w:t>R a t a - r a t a pretest–posttest</w:t>
            </w:r>
            <w:r>
              <w:rPr>
                <w:spacing w:val="-2"/>
                <w:sz w:val="22"/>
              </w:rPr>
              <w:t> </w:t>
            </w:r>
            <w:r>
              <w:rPr>
                <w:sz w:val="22"/>
              </w:rPr>
              <w:t>kelas eksperimen </w:t>
            </w:r>
            <w:r>
              <w:rPr>
                <w:sz w:val="22"/>
              </w:rPr>
              <w:t>lebih tinggi dari kontrol.</w:t>
            </w:r>
          </w:p>
        </w:tc>
      </w:tr>
    </w:tbl>
    <w:p>
      <w:pPr>
        <w:pStyle w:val="BodyText"/>
        <w:spacing w:before="133"/>
        <w:rPr>
          <w:b/>
        </w:rPr>
      </w:pPr>
    </w:p>
    <w:p>
      <w:pPr>
        <w:pStyle w:val="BodyText"/>
        <w:spacing w:line="360" w:lineRule="auto"/>
        <w:ind w:left="142" w:right="141" w:firstLine="720"/>
        <w:jc w:val="both"/>
      </w:pPr>
      <w:r>
        <w:rPr/>
        <w:t>Berdasarkan ulasan mendalam terhadap 15 Artikel yang mengkaji pemanfaatan </w:t>
      </w:r>
      <w:r>
        <w:rPr>
          <w:i/>
        </w:rPr>
        <w:t>PhET Simulation </w:t>
      </w:r>
      <w:r>
        <w:rPr/>
        <w:t>sebagai alat bantu belajar Fisika, hasilnya menunjukkan bahwa media ini secara konsisten membawa perbaikan di berbagai sisi pembelajaran siswa. Misalnya, Hakim (2023) mencatat nilai rata- rata siswa naik dari 78,1 di putaran pertama menjadi 86,17 di putaran kedua. Sementara itu, Rumakur dkk, (2023) melaporkan kenaikan yang luar biasa drastis, dari rata-rata 25,8 sebelum menggunakan </w:t>
      </w:r>
      <w:r>
        <w:rPr>
          <w:i/>
        </w:rPr>
        <w:t>PhET</w:t>
      </w:r>
      <w:r>
        <w:rPr>
          <w:i/>
          <w:spacing w:val="-10"/>
        </w:rPr>
        <w:t> </w:t>
      </w:r>
      <w:r>
        <w:rPr>
          <w:i/>
        </w:rPr>
        <w:t>Simulation</w:t>
      </w:r>
      <w:r>
        <w:rPr>
          <w:i/>
          <w:spacing w:val="-10"/>
        </w:rPr>
        <w:t> </w:t>
      </w:r>
      <w:r>
        <w:rPr/>
        <w:t>menjadi</w:t>
      </w:r>
      <w:r>
        <w:rPr>
          <w:spacing w:val="-10"/>
        </w:rPr>
        <w:t> </w:t>
      </w:r>
      <w:r>
        <w:rPr/>
        <w:t>92,23</w:t>
      </w:r>
      <w:r>
        <w:rPr>
          <w:spacing w:val="-10"/>
        </w:rPr>
        <w:t> </w:t>
      </w:r>
      <w:r>
        <w:rPr/>
        <w:t>setelahnya.</w:t>
      </w:r>
      <w:r>
        <w:rPr>
          <w:spacing w:val="-10"/>
        </w:rPr>
        <w:t> </w:t>
      </w:r>
      <w:r>
        <w:rPr/>
        <w:t>Masfaratna</w:t>
      </w:r>
      <w:r>
        <w:rPr>
          <w:spacing w:val="-10"/>
        </w:rPr>
        <w:t> </w:t>
      </w:r>
      <w:r>
        <w:rPr/>
        <w:t>(2022)</w:t>
      </w:r>
      <w:r>
        <w:rPr>
          <w:spacing w:val="-10"/>
        </w:rPr>
        <w:t> </w:t>
      </w:r>
      <w:r>
        <w:rPr/>
        <w:t>juga</w:t>
      </w:r>
      <w:r>
        <w:rPr>
          <w:spacing w:val="-10"/>
        </w:rPr>
        <w:t> </w:t>
      </w:r>
      <w:r>
        <w:rPr/>
        <w:t>menemukan</w:t>
      </w:r>
      <w:r>
        <w:rPr>
          <w:spacing w:val="-10"/>
        </w:rPr>
        <w:t> </w:t>
      </w:r>
      <w:r>
        <w:rPr/>
        <w:t>peningkatan</w:t>
      </w:r>
      <w:r>
        <w:rPr>
          <w:spacing w:val="-10"/>
        </w:rPr>
        <w:t> </w:t>
      </w:r>
      <w:r>
        <w:rPr/>
        <w:t>nilai</w:t>
      </w:r>
      <w:r>
        <w:rPr>
          <w:spacing w:val="-10"/>
        </w:rPr>
        <w:t> </w:t>
      </w:r>
      <w:r>
        <w:rPr/>
        <w:t>rata- rata siswa dari 72,25 di siklus I menjadi 80,12 di siklus II, dengan tingkat kelulusan yang meningkat dari</w:t>
      </w:r>
      <w:r>
        <w:rPr>
          <w:spacing w:val="-1"/>
        </w:rPr>
        <w:t> </w:t>
      </w:r>
      <w:r>
        <w:rPr/>
        <w:t>58,26%</w:t>
      </w:r>
      <w:r>
        <w:rPr>
          <w:spacing w:val="-1"/>
        </w:rPr>
        <w:t> </w:t>
      </w:r>
      <w:r>
        <w:rPr/>
        <w:t>ke</w:t>
      </w:r>
      <w:r>
        <w:rPr>
          <w:spacing w:val="-1"/>
        </w:rPr>
        <w:t> </w:t>
      </w:r>
      <w:r>
        <w:rPr/>
        <w:t>86,25%.</w:t>
      </w:r>
      <w:r>
        <w:rPr>
          <w:spacing w:val="-1"/>
        </w:rPr>
        <w:t> </w:t>
      </w:r>
      <w:r>
        <w:rPr/>
        <w:t>Ini</w:t>
      </w:r>
      <w:r>
        <w:rPr>
          <w:spacing w:val="-1"/>
        </w:rPr>
        <w:t> </w:t>
      </w:r>
      <w:r>
        <w:rPr/>
        <w:t>semua</w:t>
      </w:r>
      <w:r>
        <w:rPr>
          <w:spacing w:val="-1"/>
        </w:rPr>
        <w:t> </w:t>
      </w:r>
      <w:r>
        <w:rPr/>
        <w:t>menandakan</w:t>
      </w:r>
      <w:r>
        <w:rPr>
          <w:spacing w:val="-1"/>
        </w:rPr>
        <w:t> </w:t>
      </w:r>
      <w:r>
        <w:rPr/>
        <w:t>bahwa </w:t>
      </w:r>
      <w:r>
        <w:rPr>
          <w:i/>
        </w:rPr>
        <w:t>PhET</w:t>
      </w:r>
      <w:r>
        <w:rPr>
          <w:i/>
          <w:spacing w:val="-1"/>
        </w:rPr>
        <w:t> </w:t>
      </w:r>
      <w:r>
        <w:rPr>
          <w:i/>
        </w:rPr>
        <w:t>Simulation</w:t>
      </w:r>
      <w:r>
        <w:rPr>
          <w:i/>
          <w:spacing w:val="-1"/>
        </w:rPr>
        <w:t> </w:t>
      </w:r>
      <w:r>
        <w:rPr/>
        <w:t>benar-benar</w:t>
      </w:r>
      <w:r>
        <w:rPr>
          <w:spacing w:val="-1"/>
        </w:rPr>
        <w:t> </w:t>
      </w:r>
      <w:r>
        <w:rPr/>
        <w:t>membantu</w:t>
      </w:r>
      <w:r>
        <w:rPr>
          <w:spacing w:val="-1"/>
        </w:rPr>
        <w:t> </w:t>
      </w:r>
      <w:r>
        <w:rPr/>
        <w:t>siswa mencerna materi dengan lebih mudah dan efektif. Tak hanya itu, semangat belajar siswa juga ikut signifikan.</w:t>
      </w:r>
      <w:r>
        <w:rPr>
          <w:spacing w:val="-7"/>
        </w:rPr>
        <w:t> </w:t>
      </w:r>
      <w:r>
        <w:rPr/>
        <w:t>Mega</w:t>
      </w:r>
      <w:r>
        <w:rPr>
          <w:spacing w:val="-7"/>
        </w:rPr>
        <w:t> </w:t>
      </w:r>
      <w:r>
        <w:rPr/>
        <w:t>dan</w:t>
      </w:r>
      <w:r>
        <w:rPr>
          <w:spacing w:val="-7"/>
        </w:rPr>
        <w:t> </w:t>
      </w:r>
      <w:r>
        <w:rPr/>
        <w:t>Sari</w:t>
      </w:r>
      <w:r>
        <w:rPr>
          <w:spacing w:val="-7"/>
        </w:rPr>
        <w:t> </w:t>
      </w:r>
      <w:r>
        <w:rPr/>
        <w:t>(2021)</w:t>
      </w:r>
      <w:r>
        <w:rPr>
          <w:spacing w:val="-7"/>
        </w:rPr>
        <w:t> </w:t>
      </w:r>
      <w:r>
        <w:rPr/>
        <w:t>melaporkan</w:t>
      </w:r>
      <w:r>
        <w:rPr>
          <w:spacing w:val="-7"/>
        </w:rPr>
        <w:t> </w:t>
      </w:r>
      <w:r>
        <w:rPr/>
        <w:t>skor</w:t>
      </w:r>
      <w:r>
        <w:rPr>
          <w:spacing w:val="-7"/>
        </w:rPr>
        <w:t> </w:t>
      </w:r>
      <w:r>
        <w:rPr/>
        <w:t>motivasi</w:t>
      </w:r>
      <w:r>
        <w:rPr>
          <w:spacing w:val="-7"/>
        </w:rPr>
        <w:t> </w:t>
      </w:r>
      <w:r>
        <w:rPr/>
        <w:t>rata-rata</w:t>
      </w:r>
      <w:r>
        <w:rPr>
          <w:spacing w:val="-7"/>
        </w:rPr>
        <w:t> </w:t>
      </w:r>
      <w:r>
        <w:rPr/>
        <w:t>di</w:t>
      </w:r>
      <w:r>
        <w:rPr>
          <w:spacing w:val="-7"/>
        </w:rPr>
        <w:t> </w:t>
      </w:r>
      <w:r>
        <w:rPr/>
        <w:t>kelas</w:t>
      </w:r>
      <w:r>
        <w:rPr>
          <w:spacing w:val="-7"/>
        </w:rPr>
        <w:t> </w:t>
      </w:r>
      <w:r>
        <w:rPr/>
        <w:t>percobaan</w:t>
      </w:r>
      <w:r>
        <w:rPr>
          <w:spacing w:val="-7"/>
        </w:rPr>
        <w:t> </w:t>
      </w:r>
      <w:r>
        <w:rPr/>
        <w:t>mencapai</w:t>
      </w:r>
      <w:r>
        <w:rPr>
          <w:spacing w:val="-7"/>
        </w:rPr>
        <w:t> </w:t>
      </w:r>
      <w:r>
        <w:rPr/>
        <w:t>79,6, yang dikategorikan baik, jauh lebih tinggi dari pada kelas kontrol yang hanya 68,9 dengan kategori cukup. Jannes (2023) menunjukkan motivasi belajar meningkat dari 62,53% menjadi 81,59% setelah menerapkan</w:t>
      </w:r>
      <w:r>
        <w:rPr>
          <w:spacing w:val="-12"/>
        </w:rPr>
        <w:t> </w:t>
      </w:r>
      <w:r>
        <w:rPr>
          <w:i/>
        </w:rPr>
        <w:t>PhET</w:t>
      </w:r>
      <w:r>
        <w:rPr>
          <w:i/>
          <w:spacing w:val="-12"/>
        </w:rPr>
        <w:t> </w:t>
      </w:r>
      <w:r>
        <w:rPr>
          <w:i/>
        </w:rPr>
        <w:t>Simulation</w:t>
      </w:r>
      <w:r>
        <w:rPr/>
        <w:t>.</w:t>
      </w:r>
      <w:r>
        <w:rPr>
          <w:spacing w:val="-12"/>
        </w:rPr>
        <w:t> </w:t>
      </w:r>
      <w:r>
        <w:rPr/>
        <w:t>Sedangkan</w:t>
      </w:r>
      <w:r>
        <w:rPr>
          <w:spacing w:val="-12"/>
        </w:rPr>
        <w:t> </w:t>
      </w:r>
      <w:r>
        <w:rPr/>
        <w:t>Cut</w:t>
      </w:r>
      <w:r>
        <w:rPr>
          <w:spacing w:val="-12"/>
        </w:rPr>
        <w:t> </w:t>
      </w:r>
      <w:r>
        <w:rPr/>
        <w:t>dkk,</w:t>
      </w:r>
      <w:r>
        <w:rPr>
          <w:spacing w:val="-12"/>
        </w:rPr>
        <w:t> </w:t>
      </w:r>
      <w:r>
        <w:rPr/>
        <w:t>(2020)</w:t>
      </w:r>
      <w:r>
        <w:rPr>
          <w:spacing w:val="-12"/>
        </w:rPr>
        <w:t> </w:t>
      </w:r>
      <w:r>
        <w:rPr/>
        <w:t>mengevaluasi</w:t>
      </w:r>
      <w:r>
        <w:rPr>
          <w:spacing w:val="-12"/>
        </w:rPr>
        <w:t> </w:t>
      </w:r>
      <w:r>
        <w:rPr/>
        <w:t>motivasi</w:t>
      </w:r>
      <w:r>
        <w:rPr>
          <w:spacing w:val="-12"/>
        </w:rPr>
        <w:t> </w:t>
      </w:r>
      <w:r>
        <w:rPr/>
        <w:t>melalui</w:t>
      </w:r>
      <w:r>
        <w:rPr>
          <w:spacing w:val="-12"/>
        </w:rPr>
        <w:t> </w:t>
      </w:r>
      <w:r>
        <w:rPr/>
        <w:t>aspek</w:t>
      </w:r>
      <w:r>
        <w:rPr>
          <w:spacing w:val="-12"/>
        </w:rPr>
        <w:t> </w:t>
      </w:r>
      <w:r>
        <w:rPr/>
        <w:t>seperti perhatian,</w:t>
      </w:r>
      <w:r>
        <w:rPr>
          <w:spacing w:val="-1"/>
        </w:rPr>
        <w:t> </w:t>
      </w:r>
      <w:r>
        <w:rPr/>
        <w:t>relevansi,</w:t>
      </w:r>
      <w:r>
        <w:rPr>
          <w:spacing w:val="-1"/>
        </w:rPr>
        <w:t> </w:t>
      </w:r>
      <w:r>
        <w:rPr/>
        <w:t>kepercayaan</w:t>
      </w:r>
      <w:r>
        <w:rPr>
          <w:spacing w:val="-1"/>
        </w:rPr>
        <w:t> </w:t>
      </w:r>
      <w:r>
        <w:rPr/>
        <w:t>diri,</w:t>
      </w:r>
      <w:r>
        <w:rPr>
          <w:spacing w:val="-1"/>
        </w:rPr>
        <w:t> </w:t>
      </w:r>
      <w:r>
        <w:rPr/>
        <w:t>dan</w:t>
      </w:r>
      <w:r>
        <w:rPr>
          <w:spacing w:val="-1"/>
        </w:rPr>
        <w:t> </w:t>
      </w:r>
      <w:r>
        <w:rPr/>
        <w:t>kepuasan,</w:t>
      </w:r>
      <w:r>
        <w:rPr>
          <w:spacing w:val="-1"/>
        </w:rPr>
        <w:t> </w:t>
      </w:r>
      <w:r>
        <w:rPr/>
        <w:t>di</w:t>
      </w:r>
      <w:r>
        <w:rPr>
          <w:spacing w:val="-1"/>
        </w:rPr>
        <w:t> </w:t>
      </w:r>
      <w:r>
        <w:rPr/>
        <w:t>mana</w:t>
      </w:r>
      <w:r>
        <w:rPr>
          <w:spacing w:val="-1"/>
        </w:rPr>
        <w:t> </w:t>
      </w:r>
      <w:r>
        <w:rPr/>
        <w:t>semuanya</w:t>
      </w:r>
      <w:r>
        <w:rPr>
          <w:spacing w:val="-1"/>
        </w:rPr>
        <w:t> </w:t>
      </w:r>
      <w:r>
        <w:rPr/>
        <w:t>masuk</w:t>
      </w:r>
      <w:r>
        <w:rPr>
          <w:spacing w:val="-1"/>
        </w:rPr>
        <w:t> </w:t>
      </w:r>
      <w:r>
        <w:rPr/>
        <w:t>kategori</w:t>
      </w:r>
      <w:r>
        <w:rPr>
          <w:spacing w:val="-1"/>
        </w:rPr>
        <w:t> </w:t>
      </w:r>
      <w:r>
        <w:rPr/>
        <w:t>setuju.</w:t>
      </w:r>
      <w:r>
        <w:rPr>
          <w:spacing w:val="-1"/>
        </w:rPr>
        <w:t> </w:t>
      </w:r>
      <w:r>
        <w:rPr/>
        <w:t>Hal</w:t>
      </w:r>
      <w:r>
        <w:rPr>
          <w:spacing w:val="-1"/>
        </w:rPr>
        <w:t> </w:t>
      </w:r>
      <w:r>
        <w:rPr/>
        <w:t>ini membuktikan bahwa media ini bukan cuma memperbaiki pemahaman, tapi juga membuat siswa lebih antusias dan terlibat aktif dalam proses belajar.</w:t>
      </w:r>
    </w:p>
    <w:p>
      <w:pPr>
        <w:pStyle w:val="BodyText"/>
        <w:spacing w:line="360" w:lineRule="auto"/>
        <w:ind w:left="142" w:right="141" w:firstLine="720"/>
        <w:jc w:val="both"/>
      </w:pPr>
      <w:r>
        <w:rPr/>
        <w:t>Beberapa studi juga mengamati kemajuan dalam kemampuan berpikir kritis dan penguasaan konsep. Darwis dan Hardiansyah (2021) melaporkan peningkatan motivasi serta pemahaman konsep Gerak Lurus lewat lab virtual berbasis </w:t>
      </w:r>
      <w:r>
        <w:rPr>
          <w:i/>
        </w:rPr>
        <w:t>PhET Simulation</w:t>
      </w:r>
      <w:r>
        <w:rPr/>
        <w:t>. Cut dkk, (2020) mengukur kemampuan berpikir kritis dengan N-gain, yang nilainya berkisar 55% hingga 73%, menunjukkan perbaikan dari tingkat</w:t>
      </w:r>
      <w:r>
        <w:rPr>
          <w:spacing w:val="-9"/>
        </w:rPr>
        <w:t> </w:t>
      </w:r>
      <w:r>
        <w:rPr/>
        <w:t>sedang</w:t>
      </w:r>
      <w:r>
        <w:rPr>
          <w:spacing w:val="-9"/>
        </w:rPr>
        <w:t> </w:t>
      </w:r>
      <w:r>
        <w:rPr/>
        <w:t>ke</w:t>
      </w:r>
      <w:r>
        <w:rPr>
          <w:spacing w:val="-9"/>
        </w:rPr>
        <w:t> </w:t>
      </w:r>
      <w:r>
        <w:rPr/>
        <w:t>tinggi.</w:t>
      </w:r>
      <w:r>
        <w:rPr>
          <w:spacing w:val="-9"/>
        </w:rPr>
        <w:t> </w:t>
      </w:r>
      <w:r>
        <w:rPr/>
        <w:t>Anna</w:t>
      </w:r>
      <w:r>
        <w:rPr>
          <w:spacing w:val="-9"/>
        </w:rPr>
        <w:t> </w:t>
      </w:r>
      <w:r>
        <w:rPr/>
        <w:t>dkk,</w:t>
      </w:r>
      <w:r>
        <w:rPr>
          <w:spacing w:val="-9"/>
        </w:rPr>
        <w:t> </w:t>
      </w:r>
      <w:r>
        <w:rPr/>
        <w:t>(2023)</w:t>
      </w:r>
      <w:r>
        <w:rPr>
          <w:spacing w:val="-9"/>
        </w:rPr>
        <w:t> </w:t>
      </w:r>
      <w:r>
        <w:rPr/>
        <w:t>menemukan</w:t>
      </w:r>
      <w:r>
        <w:rPr>
          <w:spacing w:val="-9"/>
        </w:rPr>
        <w:t> </w:t>
      </w:r>
      <w:r>
        <w:rPr/>
        <w:t>kenaikan</w:t>
      </w:r>
      <w:r>
        <w:rPr>
          <w:spacing w:val="-9"/>
        </w:rPr>
        <w:t> </w:t>
      </w:r>
      <w:r>
        <w:rPr/>
        <w:t>signifikan</w:t>
      </w:r>
      <w:r>
        <w:rPr>
          <w:spacing w:val="-9"/>
        </w:rPr>
        <w:t> </w:t>
      </w:r>
      <w:r>
        <w:rPr/>
        <w:t>dalam</w:t>
      </w:r>
      <w:r>
        <w:rPr>
          <w:spacing w:val="-9"/>
        </w:rPr>
        <w:t> </w:t>
      </w:r>
      <w:r>
        <w:rPr/>
        <w:t>pembelajaran</w:t>
      </w:r>
      <w:r>
        <w:rPr>
          <w:spacing w:val="-9"/>
        </w:rPr>
        <w:t> </w:t>
      </w:r>
      <w:r>
        <w:rPr/>
        <w:t>materi Listrik</w:t>
      </w:r>
      <w:r>
        <w:rPr>
          <w:spacing w:val="67"/>
        </w:rPr>
        <w:t> </w:t>
      </w:r>
      <w:r>
        <w:rPr/>
        <w:t>Dinamis,</w:t>
      </w:r>
      <w:r>
        <w:rPr>
          <w:spacing w:val="68"/>
        </w:rPr>
        <w:t> </w:t>
      </w:r>
      <w:r>
        <w:rPr/>
        <w:t>dengan</w:t>
      </w:r>
      <w:r>
        <w:rPr>
          <w:spacing w:val="68"/>
        </w:rPr>
        <w:t> </w:t>
      </w:r>
      <w:r>
        <w:rPr/>
        <w:t>nilai</w:t>
      </w:r>
      <w:r>
        <w:rPr>
          <w:spacing w:val="69"/>
        </w:rPr>
        <w:t> </w:t>
      </w:r>
      <w:r>
        <w:rPr/>
        <w:t>signifikansi</w:t>
      </w:r>
      <w:r>
        <w:rPr>
          <w:spacing w:val="69"/>
        </w:rPr>
        <w:t> </w:t>
      </w:r>
      <w:r>
        <w:rPr/>
        <w:t>di</w:t>
      </w:r>
      <w:r>
        <w:rPr>
          <w:spacing w:val="69"/>
        </w:rPr>
        <w:t> </w:t>
      </w:r>
      <w:r>
        <w:rPr/>
        <w:t>bawah</w:t>
      </w:r>
      <w:r>
        <w:rPr>
          <w:spacing w:val="68"/>
        </w:rPr>
        <w:t> </w:t>
      </w:r>
      <w:r>
        <w:rPr/>
        <w:t>0,05,</w:t>
      </w:r>
      <w:r>
        <w:rPr>
          <w:spacing w:val="68"/>
        </w:rPr>
        <w:t> </w:t>
      </w:r>
      <w:r>
        <w:rPr/>
        <w:t>yang</w:t>
      </w:r>
      <w:r>
        <w:rPr>
          <w:spacing w:val="68"/>
        </w:rPr>
        <w:t> </w:t>
      </w:r>
      <w:r>
        <w:rPr/>
        <w:t>artinya</w:t>
      </w:r>
      <w:r>
        <w:rPr>
          <w:spacing w:val="72"/>
        </w:rPr>
        <w:t> </w:t>
      </w:r>
      <w:r>
        <w:rPr>
          <w:i/>
        </w:rPr>
        <w:t>PhET</w:t>
      </w:r>
      <w:r>
        <w:rPr>
          <w:i/>
          <w:spacing w:val="68"/>
        </w:rPr>
        <w:t> </w:t>
      </w:r>
      <w:r>
        <w:rPr>
          <w:i/>
        </w:rPr>
        <w:t>Simulation</w:t>
      </w:r>
      <w:r>
        <w:rPr>
          <w:i/>
          <w:spacing w:val="69"/>
        </w:rPr>
        <w:t> </w:t>
      </w:r>
      <w:r>
        <w:rPr>
          <w:spacing w:val="-2"/>
        </w:rPr>
        <w:t>lebih</w:t>
      </w:r>
    </w:p>
    <w:p>
      <w:pPr>
        <w:pStyle w:val="BodyText"/>
        <w:spacing w:after="0" w:line="360" w:lineRule="auto"/>
        <w:jc w:val="both"/>
        <w:sectPr>
          <w:pgSz w:w="11910" w:h="16840"/>
          <w:pgMar w:header="1117" w:footer="1167" w:top="1760" w:bottom="1360" w:left="1275" w:right="1275"/>
        </w:sectPr>
      </w:pPr>
    </w:p>
    <w:p>
      <w:pPr>
        <w:pStyle w:val="BodyText"/>
        <w:spacing w:before="202"/>
        <w:ind w:left="143"/>
        <w:jc w:val="both"/>
      </w:pPr>
      <w:r>
        <w:rPr/>
        <w:t>memperkuat</w:t>
      </w:r>
      <w:r>
        <w:rPr>
          <w:spacing w:val="-3"/>
        </w:rPr>
        <w:t> </w:t>
      </w:r>
      <w:r>
        <w:rPr/>
        <w:t>pemahaman</w:t>
      </w:r>
      <w:r>
        <w:rPr>
          <w:spacing w:val="-3"/>
        </w:rPr>
        <w:t> </w:t>
      </w:r>
      <w:r>
        <w:rPr/>
        <w:t>konsep</w:t>
      </w:r>
      <w:r>
        <w:rPr>
          <w:spacing w:val="-3"/>
        </w:rPr>
        <w:t> </w:t>
      </w:r>
      <w:r>
        <w:rPr/>
        <w:t>dibanding</w:t>
      </w:r>
      <w:r>
        <w:rPr>
          <w:spacing w:val="-3"/>
        </w:rPr>
        <w:t> </w:t>
      </w:r>
      <w:r>
        <w:rPr/>
        <w:t>metode</w:t>
      </w:r>
      <w:r>
        <w:rPr>
          <w:spacing w:val="-2"/>
        </w:rPr>
        <w:t> tradisional.</w:t>
      </w:r>
    </w:p>
    <w:p>
      <w:pPr>
        <w:pStyle w:val="BodyText"/>
        <w:spacing w:line="360" w:lineRule="auto" w:before="126"/>
        <w:ind w:left="143" w:right="141" w:firstLine="720"/>
        <w:jc w:val="both"/>
      </w:pPr>
      <w:r>
        <w:rPr/>
        <w:t>Secara</w:t>
      </w:r>
      <w:r>
        <w:rPr>
          <w:spacing w:val="-8"/>
        </w:rPr>
        <w:t> </w:t>
      </w:r>
      <w:r>
        <w:rPr/>
        <w:t>keseluruhan,</w:t>
      </w:r>
      <w:r>
        <w:rPr>
          <w:spacing w:val="-8"/>
        </w:rPr>
        <w:t> </w:t>
      </w:r>
      <w:r>
        <w:rPr/>
        <w:t>dari</w:t>
      </w:r>
      <w:r>
        <w:rPr>
          <w:spacing w:val="-8"/>
        </w:rPr>
        <w:t> </w:t>
      </w:r>
      <w:r>
        <w:rPr/>
        <w:t>review</w:t>
      </w:r>
      <w:r>
        <w:rPr>
          <w:spacing w:val="-8"/>
        </w:rPr>
        <w:t> </w:t>
      </w:r>
      <w:r>
        <w:rPr/>
        <w:t>15</w:t>
      </w:r>
      <w:r>
        <w:rPr>
          <w:spacing w:val="-8"/>
        </w:rPr>
        <w:t> </w:t>
      </w:r>
      <w:r>
        <w:rPr/>
        <w:t>jurnal</w:t>
      </w:r>
      <w:r>
        <w:rPr>
          <w:spacing w:val="-8"/>
        </w:rPr>
        <w:t> </w:t>
      </w:r>
      <w:r>
        <w:rPr/>
        <w:t>itu</w:t>
      </w:r>
      <w:r>
        <w:rPr>
          <w:spacing w:val="-8"/>
        </w:rPr>
        <w:t> </w:t>
      </w:r>
      <w:r>
        <w:rPr/>
        <w:t>konsisten</w:t>
      </w:r>
      <w:r>
        <w:rPr>
          <w:spacing w:val="-8"/>
        </w:rPr>
        <w:t> </w:t>
      </w:r>
      <w:r>
        <w:rPr/>
        <w:t>menyimpulkan</w:t>
      </w:r>
      <w:r>
        <w:rPr>
          <w:spacing w:val="-8"/>
        </w:rPr>
        <w:t> </w:t>
      </w:r>
      <w:r>
        <w:rPr/>
        <w:t>bahwa</w:t>
      </w:r>
      <w:r>
        <w:rPr>
          <w:spacing w:val="-4"/>
        </w:rPr>
        <w:t> </w:t>
      </w:r>
      <w:r>
        <w:rPr>
          <w:i/>
        </w:rPr>
        <w:t>PhET</w:t>
      </w:r>
      <w:r>
        <w:rPr>
          <w:i/>
          <w:spacing w:val="-8"/>
        </w:rPr>
        <w:t> </w:t>
      </w:r>
      <w:r>
        <w:rPr>
          <w:i/>
        </w:rPr>
        <w:t>Simulation </w:t>
      </w:r>
      <w:r>
        <w:rPr/>
        <w:t>sangat berguna untuk meningkatkan hasil belajar, motivasi, dan kemampuan berpikir kritis siswa di mata</w:t>
      </w:r>
      <w:r>
        <w:rPr>
          <w:spacing w:val="40"/>
        </w:rPr>
        <w:t> </w:t>
      </w:r>
      <w:r>
        <w:rPr/>
        <w:t>pelajaran Fisika, baik di tingkat SMP maupun SMA. Media ini tidak hanya memudahkan siswa memahami</w:t>
      </w:r>
      <w:r>
        <w:rPr>
          <w:spacing w:val="-14"/>
        </w:rPr>
        <w:t> </w:t>
      </w:r>
      <w:r>
        <w:rPr/>
        <w:t>konsep-konsep</w:t>
      </w:r>
      <w:r>
        <w:rPr>
          <w:spacing w:val="-13"/>
        </w:rPr>
        <w:t> </w:t>
      </w:r>
      <w:r>
        <w:rPr/>
        <w:t>abstrak,</w:t>
      </w:r>
      <w:r>
        <w:rPr>
          <w:spacing w:val="-14"/>
        </w:rPr>
        <w:t> </w:t>
      </w:r>
      <w:r>
        <w:rPr/>
        <w:t>tapi</w:t>
      </w:r>
      <w:r>
        <w:rPr>
          <w:spacing w:val="-13"/>
        </w:rPr>
        <w:t> </w:t>
      </w:r>
      <w:r>
        <w:rPr/>
        <w:t>juga</w:t>
      </w:r>
      <w:r>
        <w:rPr>
          <w:spacing w:val="-14"/>
        </w:rPr>
        <w:t> </w:t>
      </w:r>
      <w:r>
        <w:rPr/>
        <w:t>mendorong</w:t>
      </w:r>
      <w:r>
        <w:rPr>
          <w:spacing w:val="-13"/>
        </w:rPr>
        <w:t> </w:t>
      </w:r>
      <w:r>
        <w:rPr/>
        <w:t>mereka</w:t>
      </w:r>
      <w:r>
        <w:rPr>
          <w:spacing w:val="-14"/>
        </w:rPr>
        <w:t> </w:t>
      </w:r>
      <w:r>
        <w:rPr/>
        <w:t>untuk</w:t>
      </w:r>
      <w:r>
        <w:rPr>
          <w:spacing w:val="-13"/>
        </w:rPr>
        <w:t> </w:t>
      </w:r>
      <w:r>
        <w:rPr/>
        <w:t>lebih</w:t>
      </w:r>
      <w:r>
        <w:rPr>
          <w:spacing w:val="-14"/>
        </w:rPr>
        <w:t> </w:t>
      </w:r>
      <w:r>
        <w:rPr/>
        <w:t>aktif</w:t>
      </w:r>
      <w:r>
        <w:rPr>
          <w:spacing w:val="-13"/>
        </w:rPr>
        <w:t> </w:t>
      </w:r>
      <w:r>
        <w:rPr/>
        <w:t>dan</w:t>
      </w:r>
      <w:r>
        <w:rPr>
          <w:spacing w:val="-14"/>
        </w:rPr>
        <w:t> </w:t>
      </w:r>
      <w:r>
        <w:rPr/>
        <w:t>termotivasi</w:t>
      </w:r>
      <w:r>
        <w:rPr>
          <w:spacing w:val="-13"/>
        </w:rPr>
        <w:t> </w:t>
      </w:r>
      <w:r>
        <w:rPr/>
        <w:t>dalam proses belajar.</w:t>
      </w:r>
    </w:p>
    <w:p>
      <w:pPr>
        <w:pStyle w:val="BodyText"/>
        <w:spacing w:before="127"/>
      </w:pPr>
    </w:p>
    <w:p>
      <w:pPr>
        <w:spacing w:before="0"/>
        <w:ind w:left="143" w:right="0" w:firstLine="0"/>
        <w:jc w:val="left"/>
        <w:rPr>
          <w:b/>
          <w:sz w:val="24"/>
        </w:rPr>
      </w:pPr>
      <w:r>
        <w:rPr>
          <w:b/>
          <w:spacing w:val="-2"/>
          <w:sz w:val="24"/>
        </w:rPr>
        <w:t>Pembahasan</w:t>
      </w:r>
    </w:p>
    <w:p>
      <w:pPr>
        <w:spacing w:line="360" w:lineRule="auto" w:before="138"/>
        <w:ind w:left="142" w:right="141" w:firstLine="720"/>
        <w:jc w:val="both"/>
        <w:rPr>
          <w:sz w:val="24"/>
        </w:rPr>
      </w:pPr>
      <w:r>
        <w:rPr>
          <w:sz w:val="24"/>
        </w:rPr>
        <w:t>Media pembelajaran digital seperti </w:t>
      </w:r>
      <w:r>
        <w:rPr>
          <w:i/>
          <w:sz w:val="24"/>
        </w:rPr>
        <w:t>PhET Simulation </w:t>
      </w:r>
      <w:r>
        <w:rPr>
          <w:sz w:val="24"/>
        </w:rPr>
        <w:t>ternyata bisa</w:t>
      </w:r>
      <w:r>
        <w:rPr>
          <w:spacing w:val="40"/>
          <w:sz w:val="24"/>
        </w:rPr>
        <w:t> </w:t>
      </w:r>
      <w:r>
        <w:rPr>
          <w:sz w:val="24"/>
        </w:rPr>
        <w:t>membuat motivasi belajar siswa naik drastis, karena menyediakan pengalaman yang interaktif, visual, dan penuh eksplorasi, sesuai dengan teori konstruktivisme dari Piaget dan Vygotsky yang mengatakan aktivitas manipulatif itu krusial untuk membangun konsep. Bukti nyata dari penelitian seperti skor</w:t>
      </w:r>
      <w:r>
        <w:rPr>
          <w:spacing w:val="-4"/>
          <w:sz w:val="24"/>
        </w:rPr>
        <w:t> </w:t>
      </w:r>
      <w:r>
        <w:rPr>
          <w:sz w:val="24"/>
        </w:rPr>
        <w:t>motivasi</w:t>
      </w:r>
      <w:r>
        <w:rPr>
          <w:spacing w:val="-4"/>
          <w:sz w:val="24"/>
        </w:rPr>
        <w:t> </w:t>
      </w:r>
      <w:r>
        <w:rPr>
          <w:sz w:val="24"/>
        </w:rPr>
        <w:t>kelas</w:t>
      </w:r>
      <w:r>
        <w:rPr>
          <w:spacing w:val="-4"/>
          <w:sz w:val="24"/>
        </w:rPr>
        <w:t> </w:t>
      </w:r>
      <w:r>
        <w:rPr>
          <w:sz w:val="24"/>
        </w:rPr>
        <w:t>eksperimen</w:t>
      </w:r>
      <w:r>
        <w:rPr>
          <w:spacing w:val="-4"/>
          <w:sz w:val="24"/>
        </w:rPr>
        <w:t> </w:t>
      </w:r>
      <w:r>
        <w:rPr>
          <w:sz w:val="24"/>
        </w:rPr>
        <w:t>79,6</w:t>
      </w:r>
      <w:r>
        <w:rPr>
          <w:spacing w:val="-4"/>
          <w:sz w:val="24"/>
        </w:rPr>
        <w:t> </w:t>
      </w:r>
      <w:r>
        <w:rPr>
          <w:sz w:val="24"/>
        </w:rPr>
        <w:t>yang</w:t>
      </w:r>
      <w:r>
        <w:rPr>
          <w:spacing w:val="-4"/>
          <w:sz w:val="24"/>
        </w:rPr>
        <w:t> </w:t>
      </w:r>
      <w:r>
        <w:rPr>
          <w:sz w:val="24"/>
        </w:rPr>
        <w:t>lebih</w:t>
      </w:r>
      <w:r>
        <w:rPr>
          <w:spacing w:val="-4"/>
          <w:sz w:val="24"/>
        </w:rPr>
        <w:t> </w:t>
      </w:r>
      <w:r>
        <w:rPr>
          <w:sz w:val="24"/>
        </w:rPr>
        <w:t>tinggi</w:t>
      </w:r>
      <w:r>
        <w:rPr>
          <w:spacing w:val="-4"/>
          <w:sz w:val="24"/>
        </w:rPr>
        <w:t> </w:t>
      </w:r>
      <w:r>
        <w:rPr>
          <w:sz w:val="24"/>
        </w:rPr>
        <w:t>dari</w:t>
      </w:r>
      <w:r>
        <w:rPr>
          <w:spacing w:val="-4"/>
          <w:sz w:val="24"/>
        </w:rPr>
        <w:t> </w:t>
      </w:r>
      <w:r>
        <w:rPr>
          <w:sz w:val="24"/>
        </w:rPr>
        <w:t>68,9</w:t>
      </w:r>
      <w:r>
        <w:rPr>
          <w:spacing w:val="-4"/>
          <w:sz w:val="24"/>
        </w:rPr>
        <w:t> </w:t>
      </w:r>
      <w:r>
        <w:rPr>
          <w:sz w:val="24"/>
        </w:rPr>
        <w:t>di</w:t>
      </w:r>
      <w:r>
        <w:rPr>
          <w:spacing w:val="-4"/>
          <w:sz w:val="24"/>
        </w:rPr>
        <w:t> </w:t>
      </w:r>
      <w:r>
        <w:rPr>
          <w:sz w:val="24"/>
        </w:rPr>
        <w:t>kelas</w:t>
      </w:r>
      <w:r>
        <w:rPr>
          <w:spacing w:val="-4"/>
          <w:sz w:val="24"/>
        </w:rPr>
        <w:t> </w:t>
      </w:r>
      <w:r>
        <w:rPr>
          <w:sz w:val="24"/>
        </w:rPr>
        <w:t>kontrol</w:t>
      </w:r>
      <w:r>
        <w:rPr>
          <w:spacing w:val="-4"/>
          <w:sz w:val="24"/>
        </w:rPr>
        <w:t> </w:t>
      </w:r>
      <w:r>
        <w:rPr>
          <w:sz w:val="24"/>
        </w:rPr>
        <w:t>(Mega</w:t>
      </w:r>
      <w:r>
        <w:rPr>
          <w:spacing w:val="-4"/>
          <w:sz w:val="24"/>
        </w:rPr>
        <w:t> </w:t>
      </w:r>
      <w:r>
        <w:rPr>
          <w:sz w:val="24"/>
        </w:rPr>
        <w:t>&amp;</w:t>
      </w:r>
      <w:r>
        <w:rPr>
          <w:spacing w:val="-4"/>
          <w:sz w:val="24"/>
        </w:rPr>
        <w:t> </w:t>
      </w:r>
      <w:r>
        <w:rPr>
          <w:sz w:val="24"/>
        </w:rPr>
        <w:t>Sari, 2021), lonjakan motivasi dari 62,53% ke 81,59% (Jannes, 2023), hasil belajar yang naik dari 78,1 ke 86,17 (Hakim, 2023), dari 25,8 ke 92,23 (Rumakur dkk., 2023), dan ketuntasan yang melesat dari 58,26% ke 86,25% (Masfaratna, 2022). Kelebihan media interaktif seperti </w:t>
      </w:r>
      <w:r>
        <w:rPr>
          <w:i/>
          <w:sz w:val="24"/>
        </w:rPr>
        <w:t>PhET </w:t>
      </w:r>
      <w:r>
        <w:rPr>
          <w:i/>
          <w:sz w:val="22"/>
        </w:rPr>
        <w:t>Simulation </w:t>
      </w:r>
      <w:r>
        <w:rPr>
          <w:sz w:val="24"/>
        </w:rPr>
        <w:t>mampu membawa pengalaman visual-kinestetik yang dorong siswa aktif mikir, nanya,</w:t>
      </w:r>
      <w:r>
        <w:rPr>
          <w:spacing w:val="-12"/>
          <w:sz w:val="24"/>
        </w:rPr>
        <w:t> </w:t>
      </w:r>
      <w:r>
        <w:rPr>
          <w:sz w:val="24"/>
        </w:rPr>
        <w:t>dan</w:t>
      </w:r>
      <w:r>
        <w:rPr>
          <w:spacing w:val="-12"/>
          <w:sz w:val="24"/>
        </w:rPr>
        <w:t> </w:t>
      </w:r>
      <w:r>
        <w:rPr>
          <w:sz w:val="24"/>
        </w:rPr>
        <w:t>temukan</w:t>
      </w:r>
      <w:r>
        <w:rPr>
          <w:spacing w:val="-12"/>
          <w:sz w:val="24"/>
        </w:rPr>
        <w:t> </w:t>
      </w:r>
      <w:r>
        <w:rPr>
          <w:sz w:val="24"/>
        </w:rPr>
        <w:t>konsep</w:t>
      </w:r>
      <w:r>
        <w:rPr>
          <w:spacing w:val="-12"/>
          <w:sz w:val="24"/>
        </w:rPr>
        <w:t> </w:t>
      </w:r>
      <w:r>
        <w:rPr>
          <w:sz w:val="24"/>
        </w:rPr>
        <w:t>sendiri.</w:t>
      </w:r>
      <w:r>
        <w:rPr>
          <w:spacing w:val="-12"/>
          <w:sz w:val="24"/>
        </w:rPr>
        <w:t> </w:t>
      </w:r>
      <w:r>
        <w:rPr>
          <w:sz w:val="24"/>
        </w:rPr>
        <w:t>Efek</w:t>
      </w:r>
      <w:r>
        <w:rPr>
          <w:spacing w:val="-12"/>
          <w:sz w:val="24"/>
        </w:rPr>
        <w:t> </w:t>
      </w:r>
      <w:r>
        <w:rPr>
          <w:sz w:val="24"/>
        </w:rPr>
        <w:t>positif</w:t>
      </w:r>
      <w:r>
        <w:rPr>
          <w:spacing w:val="-12"/>
          <w:sz w:val="24"/>
        </w:rPr>
        <w:t> </w:t>
      </w:r>
      <w:r>
        <w:rPr>
          <w:sz w:val="24"/>
        </w:rPr>
        <w:t>ini</w:t>
      </w:r>
      <w:r>
        <w:rPr>
          <w:spacing w:val="-12"/>
          <w:sz w:val="24"/>
        </w:rPr>
        <w:t> </w:t>
      </w:r>
      <w:r>
        <w:rPr>
          <w:sz w:val="24"/>
        </w:rPr>
        <w:t>makin</w:t>
      </w:r>
      <w:r>
        <w:rPr>
          <w:spacing w:val="-12"/>
          <w:sz w:val="24"/>
        </w:rPr>
        <w:t> </w:t>
      </w:r>
      <w:r>
        <w:rPr>
          <w:sz w:val="24"/>
        </w:rPr>
        <w:t>kuat</w:t>
      </w:r>
      <w:r>
        <w:rPr>
          <w:spacing w:val="-12"/>
          <w:sz w:val="24"/>
        </w:rPr>
        <w:t> </w:t>
      </w:r>
      <w:r>
        <w:rPr>
          <w:sz w:val="24"/>
        </w:rPr>
        <w:t>berkat</w:t>
      </w:r>
      <w:r>
        <w:rPr>
          <w:spacing w:val="-12"/>
          <w:sz w:val="24"/>
        </w:rPr>
        <w:t> </w:t>
      </w:r>
      <w:r>
        <w:rPr>
          <w:sz w:val="24"/>
        </w:rPr>
        <w:t>faktor</w:t>
      </w:r>
      <w:r>
        <w:rPr>
          <w:spacing w:val="-12"/>
          <w:sz w:val="24"/>
        </w:rPr>
        <w:t> </w:t>
      </w:r>
      <w:r>
        <w:rPr>
          <w:sz w:val="24"/>
        </w:rPr>
        <w:t>pendukung</w:t>
      </w:r>
      <w:r>
        <w:rPr>
          <w:spacing w:val="-12"/>
          <w:sz w:val="24"/>
        </w:rPr>
        <w:t> </w:t>
      </w:r>
      <w:r>
        <w:rPr>
          <w:sz w:val="24"/>
        </w:rPr>
        <w:t>seperti perangkat TIK yang cukup, kemampuan guru buat rencana dan fasilitasi pembelajaran </w:t>
      </w:r>
      <w:r>
        <w:rPr>
          <w:i/>
          <w:sz w:val="24"/>
        </w:rPr>
        <w:t>PhET </w:t>
      </w:r>
      <w:r>
        <w:rPr>
          <w:i/>
          <w:sz w:val="22"/>
        </w:rPr>
        <w:t>Simulation</w:t>
      </w:r>
      <w:r>
        <w:rPr>
          <w:sz w:val="24"/>
        </w:rPr>
        <w:t>, model ajar yang mendukung eksplorasi seperti PBL atau inkuiri, adanya LKPD terstruktur buat pandu investigasi, kesiapan siswa memakai teknologi dan ikut aktif dalam belajar. Meski begitu, potensi besar </w:t>
      </w:r>
      <w:r>
        <w:rPr>
          <w:i/>
          <w:sz w:val="24"/>
        </w:rPr>
        <w:t>PhET Simulation </w:t>
      </w:r>
      <w:r>
        <w:rPr>
          <w:sz w:val="24"/>
        </w:rPr>
        <w:t>tetep ada hambatannya. Kendala utama termasuk</w:t>
      </w:r>
      <w:r>
        <w:rPr>
          <w:spacing w:val="-15"/>
          <w:sz w:val="24"/>
        </w:rPr>
        <w:t> </w:t>
      </w:r>
      <w:r>
        <w:rPr>
          <w:sz w:val="24"/>
        </w:rPr>
        <w:t>perangkat</w:t>
      </w:r>
      <w:r>
        <w:rPr>
          <w:spacing w:val="-15"/>
          <w:sz w:val="24"/>
        </w:rPr>
        <w:t> </w:t>
      </w:r>
      <w:r>
        <w:rPr>
          <w:sz w:val="24"/>
        </w:rPr>
        <w:t>seperti</w:t>
      </w:r>
      <w:r>
        <w:rPr>
          <w:spacing w:val="-15"/>
          <w:sz w:val="24"/>
        </w:rPr>
        <w:t> </w:t>
      </w:r>
      <w:r>
        <w:rPr>
          <w:sz w:val="24"/>
        </w:rPr>
        <w:t>laptop</w:t>
      </w:r>
      <w:r>
        <w:rPr>
          <w:spacing w:val="-15"/>
          <w:sz w:val="24"/>
        </w:rPr>
        <w:t> </w:t>
      </w:r>
      <w:r>
        <w:rPr>
          <w:sz w:val="24"/>
        </w:rPr>
        <w:t>atau</w:t>
      </w:r>
      <w:r>
        <w:rPr>
          <w:spacing w:val="-15"/>
          <w:sz w:val="24"/>
        </w:rPr>
        <w:t> </w:t>
      </w:r>
      <w:r>
        <w:rPr>
          <w:sz w:val="24"/>
        </w:rPr>
        <w:t>smartphone</w:t>
      </w:r>
      <w:r>
        <w:rPr>
          <w:spacing w:val="-15"/>
          <w:sz w:val="24"/>
        </w:rPr>
        <w:t> </w:t>
      </w:r>
      <w:r>
        <w:rPr>
          <w:sz w:val="24"/>
        </w:rPr>
        <w:t>yang</w:t>
      </w:r>
      <w:r>
        <w:rPr>
          <w:spacing w:val="-15"/>
          <w:sz w:val="24"/>
        </w:rPr>
        <w:t> </w:t>
      </w:r>
      <w:r>
        <w:rPr>
          <w:sz w:val="24"/>
        </w:rPr>
        <w:t>kurang</w:t>
      </w:r>
      <w:r>
        <w:rPr>
          <w:spacing w:val="-15"/>
          <w:sz w:val="24"/>
        </w:rPr>
        <w:t> </w:t>
      </w:r>
      <w:r>
        <w:rPr>
          <w:sz w:val="24"/>
        </w:rPr>
        <w:t>memadai,</w:t>
      </w:r>
      <w:r>
        <w:rPr>
          <w:spacing w:val="-15"/>
          <w:sz w:val="24"/>
        </w:rPr>
        <w:t> </w:t>
      </w:r>
      <w:r>
        <w:rPr>
          <w:sz w:val="24"/>
        </w:rPr>
        <w:t>internet</w:t>
      </w:r>
      <w:r>
        <w:rPr>
          <w:spacing w:val="-15"/>
          <w:sz w:val="24"/>
        </w:rPr>
        <w:t> </w:t>
      </w:r>
      <w:r>
        <w:rPr>
          <w:sz w:val="24"/>
        </w:rPr>
        <w:t>yang</w:t>
      </w:r>
      <w:r>
        <w:rPr>
          <w:spacing w:val="-15"/>
          <w:sz w:val="24"/>
        </w:rPr>
        <w:t> </w:t>
      </w:r>
      <w:r>
        <w:rPr>
          <w:sz w:val="24"/>
        </w:rPr>
        <w:t>lambat, dan spesifikasi perangkat yang beda-beda antar siswa, bikin simulasi tidak jalan seragam. Literasi digital guru dan siswa yang rendah juga jadi masalah besar, seperti yang dijelasin Arsyad bahwa media tidak bakal efektif tanpa penguasaan teknis dari guru, </w:t>
      </w:r>
      <w:r>
        <w:rPr>
          <w:i/>
          <w:sz w:val="24"/>
        </w:rPr>
        <w:t>PhET </w:t>
      </w:r>
      <w:r>
        <w:rPr>
          <w:i/>
          <w:sz w:val="22"/>
        </w:rPr>
        <w:t>Simulation </w:t>
      </w:r>
      <w:r>
        <w:rPr>
          <w:sz w:val="24"/>
        </w:rPr>
        <w:t>bisa</w:t>
      </w:r>
      <w:r>
        <w:rPr>
          <w:spacing w:val="-13"/>
          <w:sz w:val="24"/>
        </w:rPr>
        <w:t> </w:t>
      </w:r>
      <w:r>
        <w:rPr>
          <w:sz w:val="24"/>
        </w:rPr>
        <w:t>cuma</w:t>
      </w:r>
      <w:r>
        <w:rPr>
          <w:spacing w:val="-13"/>
          <w:sz w:val="24"/>
        </w:rPr>
        <w:t> </w:t>
      </w:r>
      <w:r>
        <w:rPr>
          <w:sz w:val="24"/>
        </w:rPr>
        <w:t>jadi</w:t>
      </w:r>
      <w:r>
        <w:rPr>
          <w:spacing w:val="-13"/>
          <w:sz w:val="24"/>
        </w:rPr>
        <w:t> </w:t>
      </w:r>
      <w:r>
        <w:rPr>
          <w:sz w:val="24"/>
        </w:rPr>
        <w:t>tontonan</w:t>
      </w:r>
      <w:r>
        <w:rPr>
          <w:spacing w:val="-13"/>
          <w:sz w:val="24"/>
        </w:rPr>
        <w:t> </w:t>
      </w:r>
      <w:r>
        <w:rPr>
          <w:sz w:val="24"/>
        </w:rPr>
        <w:t>tanpa</w:t>
      </w:r>
      <w:r>
        <w:rPr>
          <w:spacing w:val="-13"/>
          <w:sz w:val="24"/>
        </w:rPr>
        <w:t> </w:t>
      </w:r>
      <w:r>
        <w:rPr>
          <w:sz w:val="24"/>
        </w:rPr>
        <w:t>arah</w:t>
      </w:r>
      <w:r>
        <w:rPr>
          <w:spacing w:val="-13"/>
          <w:sz w:val="24"/>
        </w:rPr>
        <w:t> </w:t>
      </w:r>
      <w:r>
        <w:rPr>
          <w:sz w:val="24"/>
        </w:rPr>
        <w:t>ke</w:t>
      </w:r>
      <w:r>
        <w:rPr>
          <w:spacing w:val="-13"/>
          <w:sz w:val="24"/>
        </w:rPr>
        <w:t> </w:t>
      </w:r>
      <w:r>
        <w:rPr>
          <w:sz w:val="24"/>
        </w:rPr>
        <w:t>pemahaman</w:t>
      </w:r>
      <w:r>
        <w:rPr>
          <w:spacing w:val="-13"/>
          <w:sz w:val="24"/>
        </w:rPr>
        <w:t> </w:t>
      </w:r>
      <w:r>
        <w:rPr>
          <w:sz w:val="24"/>
        </w:rPr>
        <w:t>konsep.</w:t>
      </w:r>
      <w:r>
        <w:rPr>
          <w:spacing w:val="-13"/>
          <w:sz w:val="24"/>
        </w:rPr>
        <w:t> </w:t>
      </w:r>
      <w:r>
        <w:rPr>
          <w:sz w:val="24"/>
        </w:rPr>
        <w:t>Dan</w:t>
      </w:r>
      <w:r>
        <w:rPr>
          <w:spacing w:val="-13"/>
          <w:sz w:val="24"/>
        </w:rPr>
        <w:t> </w:t>
      </w:r>
      <w:r>
        <w:rPr>
          <w:sz w:val="24"/>
        </w:rPr>
        <w:t>kurangnya</w:t>
      </w:r>
      <w:r>
        <w:rPr>
          <w:spacing w:val="-13"/>
          <w:sz w:val="24"/>
        </w:rPr>
        <w:t> </w:t>
      </w:r>
      <w:r>
        <w:rPr>
          <w:sz w:val="24"/>
        </w:rPr>
        <w:t>LKPD</w:t>
      </w:r>
      <w:r>
        <w:rPr>
          <w:spacing w:val="-13"/>
          <w:sz w:val="24"/>
        </w:rPr>
        <w:t> </w:t>
      </w:r>
      <w:r>
        <w:rPr>
          <w:sz w:val="24"/>
        </w:rPr>
        <w:t>atau</w:t>
      </w:r>
      <w:r>
        <w:rPr>
          <w:spacing w:val="-13"/>
          <w:sz w:val="24"/>
        </w:rPr>
        <w:t> </w:t>
      </w:r>
      <w:r>
        <w:rPr>
          <w:sz w:val="24"/>
        </w:rPr>
        <w:t>panduan terstruktur bikin eksplorasi tidak fokus, waktu belajar yang terbatas kurangin kesempatan eksperimen, dan siswa yang belum siap belajar mandiri bisa bingung atau salah paham kalau tidak dibimbing baik. Ketergantungan pada koneksi internet, pengawasan guru yang kurang, dan variasi kemampuan awal siswa juga bisa mengurangi efektivitas </w:t>
      </w:r>
      <w:r>
        <w:rPr>
          <w:i/>
          <w:sz w:val="24"/>
        </w:rPr>
        <w:t>PhET </w:t>
      </w:r>
      <w:r>
        <w:rPr>
          <w:i/>
          <w:sz w:val="22"/>
        </w:rPr>
        <w:t>Simulation </w:t>
      </w:r>
      <w:r>
        <w:rPr>
          <w:sz w:val="24"/>
        </w:rPr>
        <w:t>untuk meningkatkan motivasi belajar. Jadi, </w:t>
      </w:r>
      <w:r>
        <w:rPr>
          <w:i/>
          <w:sz w:val="24"/>
        </w:rPr>
        <w:t>PhET </w:t>
      </w:r>
      <w:r>
        <w:rPr>
          <w:i/>
          <w:sz w:val="22"/>
        </w:rPr>
        <w:t>Simulation </w:t>
      </w:r>
      <w:r>
        <w:rPr>
          <w:sz w:val="24"/>
        </w:rPr>
        <w:t>punya potensi besar buat menaikan motivasi</w:t>
      </w:r>
      <w:r>
        <w:rPr>
          <w:spacing w:val="35"/>
          <w:sz w:val="24"/>
        </w:rPr>
        <w:t> </w:t>
      </w:r>
      <w:r>
        <w:rPr>
          <w:sz w:val="24"/>
        </w:rPr>
        <w:t>belajar,</w:t>
      </w:r>
      <w:r>
        <w:rPr>
          <w:spacing w:val="35"/>
          <w:sz w:val="24"/>
        </w:rPr>
        <w:t> </w:t>
      </w:r>
      <w:r>
        <w:rPr>
          <w:sz w:val="24"/>
        </w:rPr>
        <w:t>paham</w:t>
      </w:r>
      <w:r>
        <w:rPr>
          <w:spacing w:val="35"/>
          <w:sz w:val="24"/>
        </w:rPr>
        <w:t> </w:t>
      </w:r>
      <w:r>
        <w:rPr>
          <w:sz w:val="24"/>
        </w:rPr>
        <w:t>konsep,</w:t>
      </w:r>
      <w:r>
        <w:rPr>
          <w:spacing w:val="35"/>
          <w:sz w:val="24"/>
        </w:rPr>
        <w:t> </w:t>
      </w:r>
      <w:r>
        <w:rPr>
          <w:sz w:val="24"/>
        </w:rPr>
        <w:t>dan</w:t>
      </w:r>
      <w:r>
        <w:rPr>
          <w:spacing w:val="35"/>
          <w:sz w:val="24"/>
        </w:rPr>
        <w:t> </w:t>
      </w:r>
      <w:r>
        <w:rPr>
          <w:sz w:val="24"/>
        </w:rPr>
        <w:t>hasil</w:t>
      </w:r>
      <w:r>
        <w:rPr>
          <w:spacing w:val="35"/>
          <w:sz w:val="24"/>
        </w:rPr>
        <w:t> </w:t>
      </w:r>
      <w:r>
        <w:rPr>
          <w:sz w:val="24"/>
        </w:rPr>
        <w:t>belajar,</w:t>
      </w:r>
      <w:r>
        <w:rPr>
          <w:spacing w:val="35"/>
          <w:sz w:val="24"/>
        </w:rPr>
        <w:t> </w:t>
      </w:r>
      <w:r>
        <w:rPr>
          <w:sz w:val="24"/>
        </w:rPr>
        <w:t>keberhasilannya</w:t>
      </w:r>
      <w:r>
        <w:rPr>
          <w:spacing w:val="35"/>
          <w:sz w:val="24"/>
        </w:rPr>
        <w:t> </w:t>
      </w:r>
      <w:r>
        <w:rPr>
          <w:sz w:val="24"/>
        </w:rPr>
        <w:t>sangat</w:t>
      </w:r>
      <w:r>
        <w:rPr>
          <w:spacing w:val="35"/>
          <w:sz w:val="24"/>
        </w:rPr>
        <w:t> </w:t>
      </w:r>
      <w:r>
        <w:rPr>
          <w:sz w:val="24"/>
        </w:rPr>
        <w:t>tergantung</w:t>
      </w:r>
      <w:r>
        <w:rPr>
          <w:spacing w:val="35"/>
          <w:sz w:val="24"/>
        </w:rPr>
        <w:t> </w:t>
      </w:r>
      <w:r>
        <w:rPr>
          <w:sz w:val="24"/>
        </w:rPr>
        <w:t>pada</w:t>
      </w:r>
    </w:p>
    <w:p>
      <w:pPr>
        <w:spacing w:after="0" w:line="360" w:lineRule="auto"/>
        <w:jc w:val="both"/>
        <w:rPr>
          <w:sz w:val="24"/>
        </w:rPr>
        <w:sectPr>
          <w:pgSz w:w="11910" w:h="16840"/>
          <w:pgMar w:header="1109" w:footer="1233" w:top="1480" w:bottom="1420" w:left="1275" w:right="1275"/>
        </w:sectPr>
      </w:pPr>
    </w:p>
    <w:p>
      <w:pPr>
        <w:spacing w:line="360" w:lineRule="auto" w:before="252"/>
        <w:ind w:left="143" w:right="146" w:firstLine="0"/>
        <w:jc w:val="both"/>
        <w:rPr>
          <w:sz w:val="24"/>
        </w:rPr>
      </w:pPr>
      <w:r>
        <w:rPr>
          <w:sz w:val="24"/>
        </w:rPr>
        <w:t>infrastruktur yang siap, perencanaan guru yang bagus, pendampingan maksimal, dan lingkungan belajar yang mendukung. yang lebih nyata, berkat visualisasi dan simulasi yang bisa diinteraksikan langsung.</w:t>
      </w:r>
    </w:p>
    <w:p>
      <w:pPr>
        <w:spacing w:line="360" w:lineRule="auto" w:before="0"/>
        <w:ind w:left="142" w:right="141" w:firstLine="720"/>
        <w:jc w:val="both"/>
        <w:rPr>
          <w:sz w:val="24"/>
        </w:rPr>
      </w:pPr>
      <w:r>
        <w:rPr>
          <w:sz w:val="24"/>
        </w:rPr>
        <w:t>Berdasarkan</w:t>
      </w:r>
      <w:r>
        <w:rPr>
          <w:spacing w:val="-14"/>
          <w:sz w:val="24"/>
        </w:rPr>
        <w:t> </w:t>
      </w:r>
      <w:r>
        <w:rPr>
          <w:sz w:val="24"/>
        </w:rPr>
        <w:t>tinjauan</w:t>
      </w:r>
      <w:r>
        <w:rPr>
          <w:spacing w:val="-14"/>
          <w:sz w:val="24"/>
        </w:rPr>
        <w:t> </w:t>
      </w:r>
      <w:r>
        <w:rPr>
          <w:sz w:val="24"/>
        </w:rPr>
        <w:t>terhadap</w:t>
      </w:r>
      <w:r>
        <w:rPr>
          <w:spacing w:val="-14"/>
          <w:sz w:val="24"/>
        </w:rPr>
        <w:t> </w:t>
      </w:r>
      <w:r>
        <w:rPr>
          <w:sz w:val="24"/>
        </w:rPr>
        <w:t>15</w:t>
      </w:r>
      <w:r>
        <w:rPr>
          <w:spacing w:val="-14"/>
          <w:sz w:val="24"/>
        </w:rPr>
        <w:t> </w:t>
      </w:r>
      <w:r>
        <w:rPr>
          <w:sz w:val="24"/>
        </w:rPr>
        <w:t>artikel</w:t>
      </w:r>
      <w:r>
        <w:rPr>
          <w:spacing w:val="-14"/>
          <w:sz w:val="24"/>
        </w:rPr>
        <w:t> </w:t>
      </w:r>
      <w:r>
        <w:rPr>
          <w:sz w:val="24"/>
        </w:rPr>
        <w:t>yang</w:t>
      </w:r>
      <w:r>
        <w:rPr>
          <w:spacing w:val="-14"/>
          <w:sz w:val="24"/>
        </w:rPr>
        <w:t> </w:t>
      </w:r>
      <w:r>
        <w:rPr>
          <w:sz w:val="24"/>
        </w:rPr>
        <w:t>membahas</w:t>
      </w:r>
      <w:r>
        <w:rPr>
          <w:spacing w:val="-14"/>
          <w:sz w:val="24"/>
        </w:rPr>
        <w:t> </w:t>
      </w:r>
      <w:r>
        <w:rPr>
          <w:sz w:val="24"/>
        </w:rPr>
        <w:t>penggunaan</w:t>
      </w:r>
      <w:r>
        <w:rPr>
          <w:spacing w:val="-9"/>
          <w:sz w:val="24"/>
        </w:rPr>
        <w:t> </w:t>
      </w:r>
      <w:r>
        <w:rPr>
          <w:i/>
          <w:sz w:val="24"/>
        </w:rPr>
        <w:t>PhET</w:t>
      </w:r>
      <w:r>
        <w:rPr>
          <w:i/>
          <w:spacing w:val="-14"/>
          <w:sz w:val="24"/>
        </w:rPr>
        <w:t> </w:t>
      </w:r>
      <w:r>
        <w:rPr>
          <w:i/>
          <w:sz w:val="24"/>
        </w:rPr>
        <w:t>Simulation </w:t>
      </w:r>
      <w:r>
        <w:rPr>
          <w:sz w:val="24"/>
        </w:rPr>
        <w:t>dalam proses belajar Fisika, ditemukan bahwa media ini sangat efektif dalam meningkatkan hasil</w:t>
      </w:r>
      <w:r>
        <w:rPr>
          <w:spacing w:val="-7"/>
          <w:sz w:val="24"/>
        </w:rPr>
        <w:t> </w:t>
      </w:r>
      <w:r>
        <w:rPr>
          <w:sz w:val="24"/>
        </w:rPr>
        <w:t>belajar,</w:t>
      </w:r>
      <w:r>
        <w:rPr>
          <w:spacing w:val="-7"/>
          <w:sz w:val="24"/>
        </w:rPr>
        <w:t> </w:t>
      </w:r>
      <w:r>
        <w:rPr>
          <w:sz w:val="24"/>
        </w:rPr>
        <w:t>semangat</w:t>
      </w:r>
      <w:r>
        <w:rPr>
          <w:spacing w:val="-7"/>
          <w:sz w:val="24"/>
        </w:rPr>
        <w:t> </w:t>
      </w:r>
      <w:r>
        <w:rPr>
          <w:sz w:val="24"/>
        </w:rPr>
        <w:t>belajar,</w:t>
      </w:r>
      <w:r>
        <w:rPr>
          <w:spacing w:val="-7"/>
          <w:sz w:val="24"/>
        </w:rPr>
        <w:t> </w:t>
      </w:r>
      <w:r>
        <w:rPr>
          <w:sz w:val="24"/>
        </w:rPr>
        <w:t>dan</w:t>
      </w:r>
      <w:r>
        <w:rPr>
          <w:spacing w:val="-7"/>
          <w:sz w:val="24"/>
        </w:rPr>
        <w:t> </w:t>
      </w:r>
      <w:r>
        <w:rPr>
          <w:sz w:val="24"/>
        </w:rPr>
        <w:t>kemampuan</w:t>
      </w:r>
      <w:r>
        <w:rPr>
          <w:spacing w:val="-7"/>
          <w:sz w:val="24"/>
        </w:rPr>
        <w:t> </w:t>
      </w:r>
      <w:r>
        <w:rPr>
          <w:sz w:val="24"/>
        </w:rPr>
        <w:t>berpikir</w:t>
      </w:r>
      <w:r>
        <w:rPr>
          <w:spacing w:val="-7"/>
          <w:sz w:val="24"/>
        </w:rPr>
        <w:t> </w:t>
      </w:r>
      <w:r>
        <w:rPr>
          <w:sz w:val="24"/>
        </w:rPr>
        <w:t>kritis</w:t>
      </w:r>
      <w:r>
        <w:rPr>
          <w:spacing w:val="-7"/>
          <w:sz w:val="24"/>
        </w:rPr>
        <w:t> </w:t>
      </w:r>
      <w:r>
        <w:rPr>
          <w:sz w:val="24"/>
        </w:rPr>
        <w:t>siswa.</w:t>
      </w:r>
      <w:r>
        <w:rPr>
          <w:spacing w:val="-7"/>
          <w:sz w:val="24"/>
        </w:rPr>
        <w:t> </w:t>
      </w:r>
      <w:r>
        <w:rPr>
          <w:sz w:val="24"/>
        </w:rPr>
        <w:t>Dalam</w:t>
      </w:r>
      <w:r>
        <w:rPr>
          <w:spacing w:val="-7"/>
          <w:sz w:val="24"/>
        </w:rPr>
        <w:t> </w:t>
      </w:r>
      <w:r>
        <w:rPr>
          <w:sz w:val="24"/>
        </w:rPr>
        <w:t>aspek</w:t>
      </w:r>
      <w:r>
        <w:rPr>
          <w:spacing w:val="-7"/>
          <w:sz w:val="24"/>
        </w:rPr>
        <w:t> </w:t>
      </w:r>
      <w:r>
        <w:rPr>
          <w:sz w:val="24"/>
        </w:rPr>
        <w:t>kognitif,</w:t>
      </w:r>
      <w:r>
        <w:rPr>
          <w:spacing w:val="-7"/>
          <w:sz w:val="24"/>
        </w:rPr>
        <w:t> </w:t>
      </w:r>
      <w:r>
        <w:rPr>
          <w:sz w:val="24"/>
        </w:rPr>
        <w:t>15 dari</w:t>
      </w:r>
      <w:r>
        <w:rPr>
          <w:spacing w:val="-10"/>
          <w:sz w:val="24"/>
        </w:rPr>
        <w:t> </w:t>
      </w:r>
      <w:r>
        <w:rPr>
          <w:sz w:val="24"/>
        </w:rPr>
        <w:t>200</w:t>
      </w:r>
      <w:r>
        <w:rPr>
          <w:spacing w:val="-10"/>
          <w:sz w:val="24"/>
        </w:rPr>
        <w:t> </w:t>
      </w:r>
      <w:r>
        <w:rPr>
          <w:sz w:val="24"/>
        </w:rPr>
        <w:t>artikel</w:t>
      </w:r>
      <w:r>
        <w:rPr>
          <w:spacing w:val="-10"/>
          <w:sz w:val="24"/>
        </w:rPr>
        <w:t> </w:t>
      </w:r>
      <w:r>
        <w:rPr>
          <w:sz w:val="24"/>
        </w:rPr>
        <w:t>(66,7%)</w:t>
      </w:r>
      <w:r>
        <w:rPr>
          <w:spacing w:val="-10"/>
          <w:sz w:val="24"/>
        </w:rPr>
        <w:t> </w:t>
      </w:r>
      <w:r>
        <w:rPr>
          <w:sz w:val="24"/>
        </w:rPr>
        <w:t>menunjukkan</w:t>
      </w:r>
      <w:r>
        <w:rPr>
          <w:spacing w:val="-10"/>
          <w:sz w:val="24"/>
        </w:rPr>
        <w:t> </w:t>
      </w:r>
      <w:r>
        <w:rPr>
          <w:sz w:val="24"/>
        </w:rPr>
        <w:t>peningkatan</w:t>
      </w:r>
      <w:r>
        <w:rPr>
          <w:spacing w:val="-10"/>
          <w:sz w:val="24"/>
        </w:rPr>
        <w:t> </w:t>
      </w:r>
      <w:r>
        <w:rPr>
          <w:sz w:val="24"/>
        </w:rPr>
        <w:t>signifikan</w:t>
      </w:r>
      <w:r>
        <w:rPr>
          <w:spacing w:val="-10"/>
          <w:sz w:val="24"/>
        </w:rPr>
        <w:t> </w:t>
      </w:r>
      <w:r>
        <w:rPr>
          <w:sz w:val="24"/>
        </w:rPr>
        <w:t>pada</w:t>
      </w:r>
      <w:r>
        <w:rPr>
          <w:spacing w:val="-10"/>
          <w:sz w:val="24"/>
        </w:rPr>
        <w:t> </w:t>
      </w:r>
      <w:r>
        <w:rPr>
          <w:sz w:val="24"/>
        </w:rPr>
        <w:t>nilai</w:t>
      </w:r>
      <w:r>
        <w:rPr>
          <w:spacing w:val="-10"/>
          <w:sz w:val="24"/>
        </w:rPr>
        <w:t> </w:t>
      </w:r>
      <w:r>
        <w:rPr>
          <w:sz w:val="24"/>
        </w:rPr>
        <w:t>akademik</w:t>
      </w:r>
      <w:r>
        <w:rPr>
          <w:spacing w:val="-10"/>
          <w:sz w:val="24"/>
        </w:rPr>
        <w:t> </w:t>
      </w:r>
      <w:r>
        <w:rPr>
          <w:sz w:val="24"/>
        </w:rPr>
        <w:t>siswa.</w:t>
      </w:r>
      <w:r>
        <w:rPr>
          <w:spacing w:val="-10"/>
          <w:sz w:val="24"/>
        </w:rPr>
        <w:t> </w:t>
      </w:r>
      <w:r>
        <w:rPr>
          <w:sz w:val="24"/>
        </w:rPr>
        <w:t>Hasil penelitian oleh Hakim (2023), Rumakur dkk. (2023), dan Masfaratna (2022) menunjukkan bahwa</w:t>
      </w:r>
      <w:r>
        <w:rPr>
          <w:spacing w:val="-14"/>
          <w:sz w:val="24"/>
        </w:rPr>
        <w:t> </w:t>
      </w:r>
      <w:r>
        <w:rPr>
          <w:sz w:val="24"/>
        </w:rPr>
        <w:t>rata-rata</w:t>
      </w:r>
      <w:r>
        <w:rPr>
          <w:spacing w:val="-14"/>
          <w:sz w:val="24"/>
        </w:rPr>
        <w:t> </w:t>
      </w:r>
      <w:r>
        <w:rPr>
          <w:sz w:val="24"/>
        </w:rPr>
        <w:t>nilai</w:t>
      </w:r>
      <w:r>
        <w:rPr>
          <w:spacing w:val="-14"/>
          <w:sz w:val="24"/>
        </w:rPr>
        <w:t> </w:t>
      </w:r>
      <w:r>
        <w:rPr>
          <w:sz w:val="24"/>
        </w:rPr>
        <w:t>siswa</w:t>
      </w:r>
      <w:r>
        <w:rPr>
          <w:spacing w:val="-14"/>
          <w:sz w:val="24"/>
        </w:rPr>
        <w:t> </w:t>
      </w:r>
      <w:r>
        <w:rPr>
          <w:sz w:val="24"/>
        </w:rPr>
        <w:t>meningkat</w:t>
      </w:r>
      <w:r>
        <w:rPr>
          <w:spacing w:val="-14"/>
          <w:sz w:val="24"/>
        </w:rPr>
        <w:t> </w:t>
      </w:r>
      <w:r>
        <w:rPr>
          <w:sz w:val="24"/>
        </w:rPr>
        <w:t>secara</w:t>
      </w:r>
      <w:r>
        <w:rPr>
          <w:spacing w:val="-14"/>
          <w:sz w:val="24"/>
        </w:rPr>
        <w:t> </w:t>
      </w:r>
      <w:r>
        <w:rPr>
          <w:sz w:val="24"/>
        </w:rPr>
        <w:t>konsisten</w:t>
      </w:r>
      <w:r>
        <w:rPr>
          <w:spacing w:val="-14"/>
          <w:sz w:val="24"/>
        </w:rPr>
        <w:t> </w:t>
      </w:r>
      <w:r>
        <w:rPr>
          <w:sz w:val="24"/>
        </w:rPr>
        <w:t>setelah</w:t>
      </w:r>
      <w:r>
        <w:rPr>
          <w:spacing w:val="-14"/>
          <w:sz w:val="24"/>
        </w:rPr>
        <w:t> </w:t>
      </w:r>
      <w:r>
        <w:rPr>
          <w:sz w:val="24"/>
        </w:rPr>
        <w:t>menggunakan</w:t>
      </w:r>
      <w:r>
        <w:rPr>
          <w:spacing w:val="-7"/>
          <w:sz w:val="24"/>
        </w:rPr>
        <w:t> </w:t>
      </w:r>
      <w:r>
        <w:rPr>
          <w:i/>
          <w:sz w:val="24"/>
        </w:rPr>
        <w:t>PhET</w:t>
      </w:r>
      <w:r>
        <w:rPr>
          <w:i/>
          <w:spacing w:val="-14"/>
          <w:sz w:val="24"/>
        </w:rPr>
        <w:t> </w:t>
      </w:r>
      <w:r>
        <w:rPr>
          <w:i/>
          <w:sz w:val="24"/>
        </w:rPr>
        <w:t>Simulation</w:t>
      </w:r>
      <w:r>
        <w:rPr>
          <w:sz w:val="24"/>
        </w:rPr>
        <w:t>. Di sisi afektif, delapan artikel (53,3%) juga menunjukkan peningkatan motivasi belajar siswa. Penelitian</w:t>
      </w:r>
      <w:r>
        <w:rPr>
          <w:spacing w:val="-1"/>
          <w:sz w:val="24"/>
        </w:rPr>
        <w:t> </w:t>
      </w:r>
      <w:r>
        <w:rPr>
          <w:sz w:val="24"/>
        </w:rPr>
        <w:t>oleh</w:t>
      </w:r>
      <w:r>
        <w:rPr>
          <w:spacing w:val="-1"/>
          <w:sz w:val="24"/>
        </w:rPr>
        <w:t> </w:t>
      </w:r>
      <w:r>
        <w:rPr>
          <w:sz w:val="24"/>
        </w:rPr>
        <w:t>Mega</w:t>
      </w:r>
      <w:r>
        <w:rPr>
          <w:spacing w:val="-1"/>
          <w:sz w:val="24"/>
        </w:rPr>
        <w:t> </w:t>
      </w:r>
      <w:r>
        <w:rPr>
          <w:sz w:val="24"/>
        </w:rPr>
        <w:t>dan</w:t>
      </w:r>
      <w:r>
        <w:rPr>
          <w:spacing w:val="-1"/>
          <w:sz w:val="24"/>
        </w:rPr>
        <w:t> </w:t>
      </w:r>
      <w:r>
        <w:rPr>
          <w:sz w:val="24"/>
        </w:rPr>
        <w:t>Sari</w:t>
      </w:r>
      <w:r>
        <w:rPr>
          <w:spacing w:val="-1"/>
          <w:sz w:val="24"/>
        </w:rPr>
        <w:t> </w:t>
      </w:r>
      <w:r>
        <w:rPr>
          <w:sz w:val="24"/>
        </w:rPr>
        <w:t>(2021)</w:t>
      </w:r>
      <w:r>
        <w:rPr>
          <w:spacing w:val="-1"/>
          <w:sz w:val="24"/>
        </w:rPr>
        <w:t> </w:t>
      </w:r>
      <w:r>
        <w:rPr>
          <w:sz w:val="24"/>
        </w:rPr>
        <w:t>serta</w:t>
      </w:r>
      <w:r>
        <w:rPr>
          <w:spacing w:val="-1"/>
          <w:sz w:val="24"/>
        </w:rPr>
        <w:t> </w:t>
      </w:r>
      <w:r>
        <w:rPr>
          <w:sz w:val="24"/>
        </w:rPr>
        <w:t>Jannes</w:t>
      </w:r>
      <w:r>
        <w:rPr>
          <w:spacing w:val="-1"/>
          <w:sz w:val="24"/>
        </w:rPr>
        <w:t> </w:t>
      </w:r>
      <w:r>
        <w:rPr>
          <w:sz w:val="24"/>
        </w:rPr>
        <w:t>(2023)</w:t>
      </w:r>
      <w:r>
        <w:rPr>
          <w:spacing w:val="-1"/>
          <w:sz w:val="24"/>
        </w:rPr>
        <w:t> </w:t>
      </w:r>
      <w:r>
        <w:rPr>
          <w:sz w:val="24"/>
        </w:rPr>
        <w:t>menegaskan</w:t>
      </w:r>
      <w:r>
        <w:rPr>
          <w:spacing w:val="-1"/>
          <w:sz w:val="24"/>
        </w:rPr>
        <w:t> </w:t>
      </w:r>
      <w:r>
        <w:rPr>
          <w:sz w:val="24"/>
        </w:rPr>
        <w:t>bahwa</w:t>
      </w:r>
      <w:r>
        <w:rPr>
          <w:spacing w:val="-1"/>
          <w:sz w:val="24"/>
        </w:rPr>
        <w:t> </w:t>
      </w:r>
      <w:r>
        <w:rPr>
          <w:sz w:val="24"/>
        </w:rPr>
        <w:t>motivasi</w:t>
      </w:r>
      <w:r>
        <w:rPr>
          <w:spacing w:val="-1"/>
          <w:sz w:val="24"/>
        </w:rPr>
        <w:t> </w:t>
      </w:r>
      <w:r>
        <w:rPr>
          <w:sz w:val="24"/>
        </w:rPr>
        <w:t>belajar siswa meningkat lebih dari 15%, yang membuktikan bahwa </w:t>
      </w:r>
      <w:r>
        <w:rPr>
          <w:i/>
          <w:sz w:val="24"/>
        </w:rPr>
        <w:t>PhET Simulation </w:t>
      </w:r>
      <w:r>
        <w:rPr>
          <w:sz w:val="24"/>
        </w:rPr>
        <w:t>tidak hanya membantu pemahaman konsep, tetapi juga membangkitkan semangat dan keterlibatan siswa dalam belajar.</w:t>
      </w:r>
    </w:p>
    <w:p>
      <w:pPr>
        <w:spacing w:line="360" w:lineRule="auto" w:before="0"/>
        <w:ind w:left="142" w:right="142" w:firstLine="720"/>
        <w:jc w:val="both"/>
        <w:rPr>
          <w:sz w:val="24"/>
        </w:rPr>
      </w:pPr>
      <w:r>
        <w:rPr>
          <w:sz w:val="24"/>
        </w:rPr>
        <w:t>Beberapa</w:t>
      </w:r>
      <w:r>
        <w:rPr>
          <w:spacing w:val="-7"/>
          <w:sz w:val="24"/>
        </w:rPr>
        <w:t> </w:t>
      </w:r>
      <w:r>
        <w:rPr>
          <w:sz w:val="24"/>
        </w:rPr>
        <w:t>penelitian</w:t>
      </w:r>
      <w:r>
        <w:rPr>
          <w:spacing w:val="-7"/>
          <w:sz w:val="24"/>
        </w:rPr>
        <w:t> </w:t>
      </w:r>
      <w:r>
        <w:rPr>
          <w:sz w:val="24"/>
        </w:rPr>
        <w:t>lain</w:t>
      </w:r>
      <w:r>
        <w:rPr>
          <w:spacing w:val="-7"/>
          <w:sz w:val="24"/>
        </w:rPr>
        <w:t> </w:t>
      </w:r>
      <w:r>
        <w:rPr>
          <w:sz w:val="24"/>
        </w:rPr>
        <w:t>seperti</w:t>
      </w:r>
      <w:r>
        <w:rPr>
          <w:spacing w:val="-7"/>
          <w:sz w:val="24"/>
        </w:rPr>
        <w:t> </w:t>
      </w:r>
      <w:r>
        <w:rPr>
          <w:sz w:val="24"/>
        </w:rPr>
        <w:t>Cut</w:t>
      </w:r>
      <w:r>
        <w:rPr>
          <w:spacing w:val="-7"/>
          <w:sz w:val="24"/>
        </w:rPr>
        <w:t> </w:t>
      </w:r>
      <w:r>
        <w:rPr>
          <w:sz w:val="24"/>
        </w:rPr>
        <w:t>dkk.</w:t>
      </w:r>
      <w:r>
        <w:rPr>
          <w:spacing w:val="-7"/>
          <w:sz w:val="24"/>
        </w:rPr>
        <w:t> </w:t>
      </w:r>
      <w:r>
        <w:rPr>
          <w:sz w:val="24"/>
        </w:rPr>
        <w:t>(2020),</w:t>
      </w:r>
      <w:r>
        <w:rPr>
          <w:spacing w:val="-7"/>
          <w:sz w:val="24"/>
        </w:rPr>
        <w:t> </w:t>
      </w:r>
      <w:r>
        <w:rPr>
          <w:sz w:val="24"/>
        </w:rPr>
        <w:t>Darwis</w:t>
      </w:r>
      <w:r>
        <w:rPr>
          <w:spacing w:val="-7"/>
          <w:sz w:val="24"/>
        </w:rPr>
        <w:t> </w:t>
      </w:r>
      <w:r>
        <w:rPr>
          <w:sz w:val="24"/>
        </w:rPr>
        <w:t>dan</w:t>
      </w:r>
      <w:r>
        <w:rPr>
          <w:spacing w:val="-7"/>
          <w:sz w:val="24"/>
        </w:rPr>
        <w:t> </w:t>
      </w:r>
      <w:r>
        <w:rPr>
          <w:sz w:val="24"/>
        </w:rPr>
        <w:t>Hardiansyah</w:t>
      </w:r>
      <w:r>
        <w:rPr>
          <w:spacing w:val="-7"/>
          <w:sz w:val="24"/>
        </w:rPr>
        <w:t> </w:t>
      </w:r>
      <w:r>
        <w:rPr>
          <w:sz w:val="24"/>
        </w:rPr>
        <w:t>(2021),</w:t>
      </w:r>
      <w:r>
        <w:rPr>
          <w:spacing w:val="-7"/>
          <w:sz w:val="24"/>
        </w:rPr>
        <w:t> </w:t>
      </w:r>
      <w:r>
        <w:rPr>
          <w:sz w:val="24"/>
        </w:rPr>
        <w:t>serta Anna dkk. (2023) juga menunjukkan peningkatan kemampuan berpikir kritis dan penguasaan konsep, dengan nilai N-gain berkisar antara 55–73% dan signifikansi di bawah 0,05. Berdasarkan</w:t>
      </w:r>
      <w:r>
        <w:rPr>
          <w:spacing w:val="-2"/>
          <w:sz w:val="24"/>
        </w:rPr>
        <w:t> </w:t>
      </w:r>
      <w:r>
        <w:rPr>
          <w:sz w:val="24"/>
        </w:rPr>
        <w:t>tingkat</w:t>
      </w:r>
      <w:r>
        <w:rPr>
          <w:spacing w:val="-2"/>
          <w:sz w:val="24"/>
        </w:rPr>
        <w:t> </w:t>
      </w:r>
      <w:r>
        <w:rPr>
          <w:sz w:val="24"/>
        </w:rPr>
        <w:t>pendidikan, </w:t>
      </w:r>
      <w:r>
        <w:rPr>
          <w:i/>
          <w:sz w:val="24"/>
        </w:rPr>
        <w:t>PhET</w:t>
      </w:r>
      <w:r>
        <w:rPr>
          <w:i/>
          <w:spacing w:val="-2"/>
          <w:sz w:val="24"/>
        </w:rPr>
        <w:t> </w:t>
      </w:r>
      <w:r>
        <w:rPr>
          <w:i/>
          <w:sz w:val="24"/>
        </w:rPr>
        <w:t>Simulation</w:t>
      </w:r>
      <w:r>
        <w:rPr>
          <w:i/>
          <w:spacing w:val="-2"/>
          <w:sz w:val="24"/>
        </w:rPr>
        <w:t> </w:t>
      </w:r>
      <w:r>
        <w:rPr>
          <w:sz w:val="24"/>
        </w:rPr>
        <w:t>terbukti</w:t>
      </w:r>
      <w:r>
        <w:rPr>
          <w:spacing w:val="-2"/>
          <w:sz w:val="24"/>
        </w:rPr>
        <w:t> </w:t>
      </w:r>
      <w:r>
        <w:rPr>
          <w:sz w:val="24"/>
        </w:rPr>
        <w:t>efektif</w:t>
      </w:r>
      <w:r>
        <w:rPr>
          <w:spacing w:val="-2"/>
          <w:sz w:val="24"/>
        </w:rPr>
        <w:t> </w:t>
      </w:r>
      <w:r>
        <w:rPr>
          <w:sz w:val="24"/>
        </w:rPr>
        <w:t>baik</w:t>
      </w:r>
      <w:r>
        <w:rPr>
          <w:spacing w:val="-2"/>
          <w:sz w:val="24"/>
        </w:rPr>
        <w:t> </w:t>
      </w:r>
      <w:r>
        <w:rPr>
          <w:sz w:val="24"/>
        </w:rPr>
        <w:t>di</w:t>
      </w:r>
      <w:r>
        <w:rPr>
          <w:spacing w:val="-2"/>
          <w:sz w:val="24"/>
        </w:rPr>
        <w:t> </w:t>
      </w:r>
      <w:r>
        <w:rPr>
          <w:sz w:val="24"/>
        </w:rPr>
        <w:t>SMP</w:t>
      </w:r>
      <w:r>
        <w:rPr>
          <w:spacing w:val="-2"/>
          <w:sz w:val="24"/>
        </w:rPr>
        <w:t> </w:t>
      </w:r>
      <w:r>
        <w:rPr>
          <w:sz w:val="24"/>
        </w:rPr>
        <w:t>maupun</w:t>
      </w:r>
      <w:r>
        <w:rPr>
          <w:spacing w:val="-2"/>
          <w:sz w:val="24"/>
        </w:rPr>
        <w:t> </w:t>
      </w:r>
      <w:r>
        <w:rPr>
          <w:sz w:val="24"/>
        </w:rPr>
        <w:t>SMA, meskipun hasil terbaik umumnya terjadi di tingkat SMA karena kemampuan berpikir abstrak yang lebih matang. Analisis bibliometrik melalui </w:t>
      </w:r>
      <w:r>
        <w:rPr>
          <w:i/>
          <w:sz w:val="24"/>
        </w:rPr>
        <w:t>VOSviewer </w:t>
      </w:r>
      <w:r>
        <w:rPr>
          <w:sz w:val="24"/>
        </w:rPr>
        <w:t>menunjukkan bahwa topik penelitian utama mencakup hubungan </w:t>
      </w:r>
      <w:r>
        <w:rPr>
          <w:i/>
          <w:sz w:val="24"/>
        </w:rPr>
        <w:t>PhET Simulation </w:t>
      </w:r>
      <w:r>
        <w:rPr>
          <w:sz w:val="24"/>
        </w:rPr>
        <w:t>dengan motivasi, hasil belajar, dan kemampuan berpikir tingkat tinggi </w:t>
      </w:r>
      <w:r>
        <w:rPr>
          <w:i/>
          <w:sz w:val="24"/>
        </w:rPr>
        <w:t>(HOTS). </w:t>
      </w:r>
      <w:r>
        <w:rPr>
          <w:sz w:val="24"/>
        </w:rPr>
        <w:t>Secara keseluruhan, </w:t>
      </w:r>
      <w:r>
        <w:rPr>
          <w:i/>
          <w:sz w:val="24"/>
        </w:rPr>
        <w:t>PhET Simulation </w:t>
      </w:r>
      <w:r>
        <w:rPr>
          <w:sz w:val="24"/>
        </w:rPr>
        <w:t>terbukti menjadi</w:t>
      </w:r>
      <w:r>
        <w:rPr>
          <w:spacing w:val="-7"/>
          <w:sz w:val="24"/>
        </w:rPr>
        <w:t> </w:t>
      </w:r>
      <w:r>
        <w:rPr>
          <w:sz w:val="24"/>
        </w:rPr>
        <w:t>media</w:t>
      </w:r>
      <w:r>
        <w:rPr>
          <w:spacing w:val="-7"/>
          <w:sz w:val="24"/>
        </w:rPr>
        <w:t> </w:t>
      </w:r>
      <w:r>
        <w:rPr>
          <w:sz w:val="24"/>
        </w:rPr>
        <w:t>pembelajaran</w:t>
      </w:r>
      <w:r>
        <w:rPr>
          <w:spacing w:val="-7"/>
          <w:sz w:val="24"/>
        </w:rPr>
        <w:t> </w:t>
      </w:r>
      <w:r>
        <w:rPr>
          <w:sz w:val="24"/>
        </w:rPr>
        <w:t>yang</w:t>
      </w:r>
      <w:r>
        <w:rPr>
          <w:spacing w:val="-7"/>
          <w:sz w:val="24"/>
        </w:rPr>
        <w:t> </w:t>
      </w:r>
      <w:r>
        <w:rPr>
          <w:sz w:val="24"/>
        </w:rPr>
        <w:t>sangat</w:t>
      </w:r>
      <w:r>
        <w:rPr>
          <w:spacing w:val="-7"/>
          <w:sz w:val="24"/>
        </w:rPr>
        <w:t> </w:t>
      </w:r>
      <w:r>
        <w:rPr>
          <w:sz w:val="24"/>
        </w:rPr>
        <w:t>berpengaruh</w:t>
      </w:r>
      <w:r>
        <w:rPr>
          <w:spacing w:val="-7"/>
          <w:sz w:val="24"/>
        </w:rPr>
        <w:t> </w:t>
      </w:r>
      <w:r>
        <w:rPr>
          <w:sz w:val="24"/>
        </w:rPr>
        <w:t>dalam</w:t>
      </w:r>
      <w:r>
        <w:rPr>
          <w:spacing w:val="-7"/>
          <w:sz w:val="24"/>
        </w:rPr>
        <w:t> </w:t>
      </w:r>
      <w:r>
        <w:rPr>
          <w:sz w:val="24"/>
        </w:rPr>
        <w:t>meningkatkan</w:t>
      </w:r>
      <w:r>
        <w:rPr>
          <w:spacing w:val="-7"/>
          <w:sz w:val="24"/>
        </w:rPr>
        <w:t> </w:t>
      </w:r>
      <w:r>
        <w:rPr>
          <w:sz w:val="24"/>
        </w:rPr>
        <w:t>motivasi</w:t>
      </w:r>
      <w:r>
        <w:rPr>
          <w:spacing w:val="-7"/>
          <w:sz w:val="24"/>
        </w:rPr>
        <w:t> </w:t>
      </w:r>
      <w:r>
        <w:rPr>
          <w:sz w:val="24"/>
        </w:rPr>
        <w:t>dan</w:t>
      </w:r>
      <w:r>
        <w:rPr>
          <w:spacing w:val="-7"/>
          <w:sz w:val="24"/>
        </w:rPr>
        <w:t> </w:t>
      </w:r>
      <w:r>
        <w:rPr>
          <w:sz w:val="24"/>
        </w:rPr>
        <w:t>hasil belajar</w:t>
      </w:r>
      <w:r>
        <w:rPr>
          <w:spacing w:val="-9"/>
          <w:sz w:val="24"/>
        </w:rPr>
        <w:t> </w:t>
      </w:r>
      <w:r>
        <w:rPr>
          <w:sz w:val="24"/>
        </w:rPr>
        <w:t>Fisika,</w:t>
      </w:r>
      <w:r>
        <w:rPr>
          <w:spacing w:val="-9"/>
          <w:sz w:val="24"/>
        </w:rPr>
        <w:t> </w:t>
      </w:r>
      <w:r>
        <w:rPr>
          <w:sz w:val="24"/>
        </w:rPr>
        <w:t>dengan</w:t>
      </w:r>
      <w:r>
        <w:rPr>
          <w:spacing w:val="-9"/>
          <w:sz w:val="24"/>
        </w:rPr>
        <w:t> </w:t>
      </w:r>
      <w:r>
        <w:rPr>
          <w:sz w:val="24"/>
        </w:rPr>
        <w:t>motivasi</w:t>
      </w:r>
      <w:r>
        <w:rPr>
          <w:spacing w:val="-9"/>
          <w:sz w:val="24"/>
        </w:rPr>
        <w:t> </w:t>
      </w:r>
      <w:r>
        <w:rPr>
          <w:sz w:val="24"/>
        </w:rPr>
        <w:t>belajar</w:t>
      </w:r>
      <w:r>
        <w:rPr>
          <w:spacing w:val="-9"/>
          <w:sz w:val="24"/>
        </w:rPr>
        <w:t> </w:t>
      </w:r>
      <w:r>
        <w:rPr>
          <w:sz w:val="24"/>
        </w:rPr>
        <w:t>sebagai</w:t>
      </w:r>
      <w:r>
        <w:rPr>
          <w:spacing w:val="-9"/>
          <w:sz w:val="24"/>
        </w:rPr>
        <w:t> </w:t>
      </w:r>
      <w:r>
        <w:rPr>
          <w:sz w:val="24"/>
        </w:rPr>
        <w:t>aspek</w:t>
      </w:r>
      <w:r>
        <w:rPr>
          <w:spacing w:val="-9"/>
          <w:sz w:val="24"/>
        </w:rPr>
        <w:t> </w:t>
      </w:r>
      <w:r>
        <w:rPr>
          <w:sz w:val="24"/>
        </w:rPr>
        <w:t>utama</w:t>
      </w:r>
      <w:r>
        <w:rPr>
          <w:spacing w:val="-9"/>
          <w:sz w:val="24"/>
        </w:rPr>
        <w:t> </w:t>
      </w:r>
      <w:r>
        <w:rPr>
          <w:sz w:val="24"/>
        </w:rPr>
        <w:t>yang</w:t>
      </w:r>
      <w:r>
        <w:rPr>
          <w:spacing w:val="-9"/>
          <w:sz w:val="24"/>
        </w:rPr>
        <w:t> </w:t>
      </w:r>
      <w:r>
        <w:rPr>
          <w:sz w:val="24"/>
        </w:rPr>
        <w:t>menunjukkan</w:t>
      </w:r>
      <w:r>
        <w:rPr>
          <w:spacing w:val="-9"/>
          <w:sz w:val="24"/>
        </w:rPr>
        <w:t> </w:t>
      </w:r>
      <w:r>
        <w:rPr>
          <w:sz w:val="24"/>
        </w:rPr>
        <w:t>kekuatan</w:t>
      </w:r>
      <w:r>
        <w:rPr>
          <w:spacing w:val="-9"/>
          <w:sz w:val="24"/>
        </w:rPr>
        <w:t> </w:t>
      </w:r>
      <w:r>
        <w:rPr>
          <w:sz w:val="24"/>
        </w:rPr>
        <w:t>besar media ini dalam menciptakan pengalaman belajar yang interaktif dan menyenangkan.</w:t>
      </w:r>
    </w:p>
    <w:p>
      <w:pPr>
        <w:spacing w:after="0" w:line="360" w:lineRule="auto"/>
        <w:jc w:val="both"/>
        <w:rPr>
          <w:sz w:val="24"/>
        </w:rPr>
        <w:sectPr>
          <w:pgSz w:w="11910" w:h="16840"/>
          <w:pgMar w:header="1117" w:footer="1167" w:top="1760" w:bottom="1360" w:left="1275" w:right="1275"/>
        </w:sectPr>
      </w:pPr>
    </w:p>
    <w:p>
      <w:pPr>
        <w:pStyle w:val="BodyText"/>
        <w:spacing w:before="6"/>
        <w:rPr>
          <w:sz w:val="17"/>
        </w:rPr>
      </w:pPr>
    </w:p>
    <w:p>
      <w:pPr>
        <w:pStyle w:val="BodyText"/>
        <w:ind w:left="667"/>
        <w:rPr>
          <w:sz w:val="20"/>
        </w:rPr>
      </w:pPr>
      <w:r>
        <w:rPr>
          <w:sz w:val="20"/>
        </w:rPr>
        <w:drawing>
          <wp:inline distT="0" distB="0" distL="0" distR="0">
            <wp:extent cx="4914364" cy="3259836"/>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16" cstate="print"/>
                    <a:stretch>
                      <a:fillRect/>
                    </a:stretch>
                  </pic:blipFill>
                  <pic:spPr>
                    <a:xfrm>
                      <a:off x="0" y="0"/>
                      <a:ext cx="4914364" cy="3259836"/>
                    </a:xfrm>
                    <a:prstGeom prst="rect">
                      <a:avLst/>
                    </a:prstGeom>
                  </pic:spPr>
                </pic:pic>
              </a:graphicData>
            </a:graphic>
          </wp:inline>
        </w:drawing>
      </w:r>
      <w:r>
        <w:rPr>
          <w:sz w:val="20"/>
        </w:rPr>
      </w:r>
    </w:p>
    <w:p>
      <w:pPr>
        <w:pStyle w:val="BodyText"/>
        <w:spacing w:before="116"/>
        <w:rPr>
          <w:sz w:val="18"/>
        </w:rPr>
      </w:pPr>
    </w:p>
    <w:p>
      <w:pPr>
        <w:spacing w:before="0"/>
        <w:ind w:left="3023" w:right="0" w:firstLine="0"/>
        <w:jc w:val="left"/>
        <w:rPr>
          <w:b/>
          <w:sz w:val="18"/>
        </w:rPr>
      </w:pPr>
      <w:r>
        <w:rPr>
          <w:b/>
          <w:sz w:val="18"/>
        </w:rPr>
        <w:t>Gambar</w:t>
      </w:r>
      <w:r>
        <w:rPr>
          <w:b/>
          <w:spacing w:val="-6"/>
          <w:sz w:val="18"/>
        </w:rPr>
        <w:t> </w:t>
      </w:r>
      <w:r>
        <w:rPr>
          <w:b/>
          <w:sz w:val="18"/>
        </w:rPr>
        <w:t>1.</w:t>
      </w:r>
      <w:r>
        <w:rPr>
          <w:b/>
          <w:spacing w:val="-5"/>
          <w:sz w:val="18"/>
        </w:rPr>
        <w:t> </w:t>
      </w:r>
      <w:r>
        <w:rPr>
          <w:b/>
          <w:sz w:val="18"/>
        </w:rPr>
        <w:t>Peta</w:t>
      </w:r>
      <w:r>
        <w:rPr>
          <w:b/>
          <w:spacing w:val="-6"/>
          <w:sz w:val="18"/>
        </w:rPr>
        <w:t> </w:t>
      </w:r>
      <w:r>
        <w:rPr>
          <w:b/>
          <w:sz w:val="18"/>
        </w:rPr>
        <w:t>Blibliometrik</w:t>
      </w:r>
      <w:r>
        <w:rPr>
          <w:b/>
          <w:spacing w:val="-5"/>
          <w:sz w:val="18"/>
        </w:rPr>
        <w:t> </w:t>
      </w:r>
      <w:r>
        <w:rPr>
          <w:b/>
          <w:sz w:val="18"/>
        </w:rPr>
        <w:t>Menggunakan</w:t>
      </w:r>
      <w:r>
        <w:rPr>
          <w:b/>
          <w:spacing w:val="-5"/>
          <w:sz w:val="18"/>
        </w:rPr>
        <w:t> </w:t>
      </w:r>
      <w:r>
        <w:rPr>
          <w:b/>
          <w:spacing w:val="-2"/>
          <w:sz w:val="18"/>
        </w:rPr>
        <w:t>Vioviewers</w:t>
      </w:r>
    </w:p>
    <w:p>
      <w:pPr>
        <w:pStyle w:val="BodyText"/>
        <w:spacing w:before="33"/>
        <w:rPr>
          <w:b/>
          <w:sz w:val="18"/>
        </w:rPr>
      </w:pPr>
    </w:p>
    <w:p>
      <w:pPr>
        <w:pStyle w:val="Heading1"/>
        <w:spacing w:line="360" w:lineRule="auto" w:before="0"/>
        <w:ind w:left="142" w:right="141" w:firstLine="720"/>
        <w:jc w:val="both"/>
      </w:pPr>
      <w:r>
        <w:rPr/>
        <w:t>Berdasarkan hasil visualisasi </w:t>
      </w:r>
      <w:r>
        <w:rPr>
          <w:i/>
        </w:rPr>
        <w:t>VOSviewer</w:t>
      </w:r>
      <w:r>
        <w:rPr/>
        <w:t>, terlihat bahwa klaster yang paling dominan adalah</w:t>
      </w:r>
      <w:r>
        <w:rPr>
          <w:spacing w:val="-8"/>
        </w:rPr>
        <w:t> </w:t>
      </w:r>
      <w:r>
        <w:rPr/>
        <w:t>klaster</w:t>
      </w:r>
      <w:r>
        <w:rPr>
          <w:spacing w:val="-8"/>
        </w:rPr>
        <w:t> </w:t>
      </w:r>
      <w:r>
        <w:rPr/>
        <w:t>berwarna</w:t>
      </w:r>
      <w:r>
        <w:rPr>
          <w:spacing w:val="-8"/>
        </w:rPr>
        <w:t> </w:t>
      </w:r>
      <w:r>
        <w:rPr/>
        <w:t>hijau</w:t>
      </w:r>
      <w:r>
        <w:rPr>
          <w:spacing w:val="-8"/>
        </w:rPr>
        <w:t> </w:t>
      </w:r>
      <w:r>
        <w:rPr/>
        <w:t>yang</w:t>
      </w:r>
      <w:r>
        <w:rPr>
          <w:spacing w:val="-8"/>
        </w:rPr>
        <w:t> </w:t>
      </w:r>
      <w:r>
        <w:rPr/>
        <w:t>memuat</w:t>
      </w:r>
      <w:r>
        <w:rPr>
          <w:spacing w:val="-8"/>
        </w:rPr>
        <w:t> </w:t>
      </w:r>
      <w:r>
        <w:rPr/>
        <w:t>kata</w:t>
      </w:r>
      <w:r>
        <w:rPr>
          <w:spacing w:val="-8"/>
        </w:rPr>
        <w:t> </w:t>
      </w:r>
      <w:r>
        <w:rPr/>
        <w:t>kunci</w:t>
      </w:r>
      <w:r>
        <w:rPr>
          <w:spacing w:val="-8"/>
        </w:rPr>
        <w:t> </w:t>
      </w:r>
      <w:r>
        <w:rPr/>
        <w:t>phet,</w:t>
      </w:r>
      <w:r>
        <w:rPr>
          <w:spacing w:val="-8"/>
        </w:rPr>
        <w:t> </w:t>
      </w:r>
      <w:r>
        <w:rPr/>
        <w:t>motivasi,</w:t>
      </w:r>
      <w:r>
        <w:rPr>
          <w:spacing w:val="-8"/>
        </w:rPr>
        <w:t> </w:t>
      </w:r>
      <w:r>
        <w:rPr/>
        <w:t>hasil</w:t>
      </w:r>
      <w:r>
        <w:rPr>
          <w:spacing w:val="-8"/>
        </w:rPr>
        <w:t> </w:t>
      </w:r>
      <w:r>
        <w:rPr/>
        <w:t>belajar,</w:t>
      </w:r>
      <w:r>
        <w:rPr>
          <w:spacing w:val="-8"/>
        </w:rPr>
        <w:t> </w:t>
      </w:r>
      <w:r>
        <w:rPr/>
        <w:t>dan </w:t>
      </w:r>
      <w:r>
        <w:rPr>
          <w:i/>
        </w:rPr>
        <w:t>HOTS. </w:t>
      </w:r>
      <w:r>
        <w:rPr/>
        <w:t>Klaster ini memiliki node terbesar dan hubungan antarkata kunci yang paling kuat, sehingga menunjukkan bahwa topik mengenai efektivitas penggunaan </w:t>
      </w:r>
      <w:r>
        <w:rPr>
          <w:i/>
        </w:rPr>
        <w:t>PhET </w:t>
      </w:r>
      <w:r>
        <w:rPr>
          <w:i/>
          <w:sz w:val="22"/>
        </w:rPr>
        <w:t>Simulation </w:t>
      </w:r>
      <w:r>
        <w:rPr/>
        <w:t>dalam meningkatkan motivasi, hasil belajar, serta kemampuan berpikir tingkat tinggi siswa merupakan bidang penelitian yang paling banyak dikaji dan memiliki peluang terbesar untuk dikembangkan. Sementara itu, klaster biru yang berkaitan dengan </w:t>
      </w:r>
      <w:r>
        <w:rPr>
          <w:i/>
        </w:rPr>
        <w:t>PhET </w:t>
      </w:r>
      <w:r>
        <w:rPr>
          <w:i/>
          <w:sz w:val="22"/>
        </w:rPr>
        <w:t>Simulation, </w:t>
      </w:r>
      <w:r>
        <w:rPr/>
        <w:t>laboratorium virtual, gerak linier, dan konsep fisika lainnya juga memiliki konektivitas yang cukup kuat sehingga menawarkan peluang penelitian yang masih relevan, terutama terkait penggunaan</w:t>
      </w:r>
      <w:r>
        <w:rPr>
          <w:spacing w:val="-3"/>
        </w:rPr>
        <w:t> </w:t>
      </w:r>
      <w:r>
        <w:rPr>
          <w:i/>
        </w:rPr>
        <w:t>PhET</w:t>
      </w:r>
      <w:r>
        <w:rPr>
          <w:i/>
          <w:spacing w:val="-4"/>
        </w:rPr>
        <w:t> </w:t>
      </w:r>
      <w:r>
        <w:rPr>
          <w:i/>
          <w:sz w:val="22"/>
        </w:rPr>
        <w:t>Simulation </w:t>
      </w:r>
      <w:r>
        <w:rPr/>
        <w:t>sebagai</w:t>
      </w:r>
      <w:r>
        <w:rPr>
          <w:spacing w:val="-4"/>
        </w:rPr>
        <w:t> </w:t>
      </w:r>
      <w:r>
        <w:rPr/>
        <w:t>laboratorium</w:t>
      </w:r>
      <w:r>
        <w:rPr>
          <w:spacing w:val="-4"/>
        </w:rPr>
        <w:t> </w:t>
      </w:r>
      <w:r>
        <w:rPr/>
        <w:t>virtual</w:t>
      </w:r>
      <w:r>
        <w:rPr>
          <w:spacing w:val="-4"/>
        </w:rPr>
        <w:t> </w:t>
      </w:r>
      <w:r>
        <w:rPr/>
        <w:t>atau</w:t>
      </w:r>
      <w:r>
        <w:rPr>
          <w:spacing w:val="-4"/>
        </w:rPr>
        <w:t> </w:t>
      </w:r>
      <w:r>
        <w:rPr/>
        <w:t>implementasinya</w:t>
      </w:r>
      <w:r>
        <w:rPr>
          <w:spacing w:val="-4"/>
        </w:rPr>
        <w:t> </w:t>
      </w:r>
      <w:r>
        <w:rPr/>
        <w:t>pada</w:t>
      </w:r>
      <w:r>
        <w:rPr>
          <w:spacing w:val="-4"/>
        </w:rPr>
        <w:t> </w:t>
      </w:r>
      <w:r>
        <w:rPr/>
        <w:t>material tertentu. Adapun klaster merah yang berisi topik-topik seperti materi listrik dinamis dan penggunaan </w:t>
      </w:r>
      <w:r>
        <w:rPr>
          <w:i/>
        </w:rPr>
        <w:t>PhET </w:t>
      </w:r>
      <w:r>
        <w:rPr>
          <w:i/>
          <w:sz w:val="22"/>
        </w:rPr>
        <w:t>Simulation </w:t>
      </w:r>
      <w:r>
        <w:rPr/>
        <w:t>sebagai media pembelajaran tampak kurang dominan karena node-nya lebih kecil dan koneksi antar kata kuncinya lebih terbatas, sehingga peluang penelitiannya masih ada tetapi tidak sebesar dua klaster sebelumnya. Dengan demikian, penelitian</w:t>
      </w:r>
      <w:r>
        <w:rPr>
          <w:spacing w:val="-9"/>
        </w:rPr>
        <w:t> </w:t>
      </w:r>
      <w:r>
        <w:rPr/>
        <w:t>yang</w:t>
      </w:r>
      <w:r>
        <w:rPr>
          <w:spacing w:val="-9"/>
        </w:rPr>
        <w:t> </w:t>
      </w:r>
      <w:r>
        <w:rPr/>
        <w:t>fokus</w:t>
      </w:r>
      <w:r>
        <w:rPr>
          <w:spacing w:val="-9"/>
        </w:rPr>
        <w:t> </w:t>
      </w:r>
      <w:r>
        <w:rPr/>
        <w:t>pada</w:t>
      </w:r>
      <w:r>
        <w:rPr>
          <w:spacing w:val="-9"/>
        </w:rPr>
        <w:t> </w:t>
      </w:r>
      <w:r>
        <w:rPr/>
        <w:t>peningkatan</w:t>
      </w:r>
      <w:r>
        <w:rPr>
          <w:spacing w:val="-9"/>
        </w:rPr>
        <w:t> </w:t>
      </w:r>
      <w:r>
        <w:rPr/>
        <w:t>motivasi,</w:t>
      </w:r>
      <w:r>
        <w:rPr>
          <w:spacing w:val="-9"/>
        </w:rPr>
        <w:t> </w:t>
      </w:r>
      <w:r>
        <w:rPr/>
        <w:t>hasil</w:t>
      </w:r>
      <w:r>
        <w:rPr>
          <w:spacing w:val="-9"/>
        </w:rPr>
        <w:t> </w:t>
      </w:r>
      <w:r>
        <w:rPr/>
        <w:t>belajar,</w:t>
      </w:r>
      <w:r>
        <w:rPr>
          <w:spacing w:val="-9"/>
        </w:rPr>
        <w:t> </w:t>
      </w:r>
      <w:r>
        <w:rPr/>
        <w:t>dan</w:t>
      </w:r>
      <w:r>
        <w:rPr>
          <w:spacing w:val="-9"/>
        </w:rPr>
        <w:t> </w:t>
      </w:r>
      <w:r>
        <w:rPr/>
        <w:t>kemampuan</w:t>
      </w:r>
      <w:r>
        <w:rPr>
          <w:spacing w:val="-3"/>
        </w:rPr>
        <w:t> </w:t>
      </w:r>
      <w:r>
        <w:rPr>
          <w:i/>
        </w:rPr>
        <w:t>HOTS</w:t>
      </w:r>
      <w:r>
        <w:rPr>
          <w:i/>
          <w:spacing w:val="-9"/>
        </w:rPr>
        <w:t> </w:t>
      </w:r>
      <w:r>
        <w:rPr/>
        <w:t>melalui penggunaan </w:t>
      </w:r>
      <w:r>
        <w:rPr>
          <w:i/>
        </w:rPr>
        <w:t>PhET </w:t>
      </w:r>
      <w:r>
        <w:rPr>
          <w:i/>
          <w:sz w:val="22"/>
        </w:rPr>
        <w:t>Simulation </w:t>
      </w:r>
      <w:r>
        <w:rPr/>
        <w:t>menjadi pilihan paling potensial dan sesuai tren penelitian saat </w:t>
      </w:r>
      <w:r>
        <w:rPr>
          <w:spacing w:val="-4"/>
        </w:rPr>
        <w:t>ini.</w:t>
      </w:r>
    </w:p>
    <w:p>
      <w:pPr>
        <w:spacing w:before="240"/>
        <w:ind w:left="142" w:right="0" w:firstLine="0"/>
        <w:jc w:val="left"/>
        <w:rPr>
          <w:b/>
          <w:sz w:val="20"/>
        </w:rPr>
      </w:pPr>
      <w:r>
        <w:rPr>
          <w:b/>
          <w:sz w:val="20"/>
        </w:rPr>
        <w:t>KESIMPULAN</w:t>
      </w:r>
      <w:r>
        <w:rPr>
          <w:b/>
          <w:spacing w:val="-6"/>
          <w:sz w:val="20"/>
        </w:rPr>
        <w:t> </w:t>
      </w:r>
      <w:r>
        <w:rPr>
          <w:b/>
          <w:sz w:val="20"/>
        </w:rPr>
        <w:t>DAN</w:t>
      </w:r>
      <w:r>
        <w:rPr>
          <w:b/>
          <w:spacing w:val="-5"/>
          <w:sz w:val="20"/>
        </w:rPr>
        <w:t> </w:t>
      </w:r>
      <w:r>
        <w:rPr>
          <w:b/>
          <w:spacing w:val="-2"/>
          <w:sz w:val="20"/>
        </w:rPr>
        <w:t>SARAN</w:t>
      </w:r>
    </w:p>
    <w:p>
      <w:pPr>
        <w:spacing w:after="0"/>
        <w:jc w:val="left"/>
        <w:rPr>
          <w:b/>
          <w:sz w:val="20"/>
        </w:rPr>
        <w:sectPr>
          <w:pgSz w:w="11910" w:h="16840"/>
          <w:pgMar w:header="1109" w:footer="1233" w:top="1480" w:bottom="1420" w:left="1275" w:right="1275"/>
        </w:sectPr>
      </w:pPr>
    </w:p>
    <w:p>
      <w:pPr>
        <w:pStyle w:val="Heading2"/>
        <w:spacing w:before="252"/>
        <w:jc w:val="left"/>
      </w:pPr>
      <w:r>
        <w:rPr>
          <w:spacing w:val="-2"/>
        </w:rPr>
        <w:t>Kesimpulan</w:t>
      </w:r>
    </w:p>
    <w:p>
      <w:pPr>
        <w:pStyle w:val="BodyText"/>
        <w:spacing w:line="360" w:lineRule="auto" w:before="127"/>
        <w:ind w:left="142" w:right="141" w:firstLine="720"/>
        <w:jc w:val="both"/>
      </w:pPr>
      <w:r>
        <w:rPr/>
        <w:t>Berdasarkan</w:t>
      </w:r>
      <w:r>
        <w:rPr>
          <w:spacing w:val="-10"/>
        </w:rPr>
        <w:t> </w:t>
      </w:r>
      <w:r>
        <w:rPr/>
        <w:t>tinjauan</w:t>
      </w:r>
      <w:r>
        <w:rPr>
          <w:spacing w:val="-10"/>
        </w:rPr>
        <w:t> </w:t>
      </w:r>
      <w:r>
        <w:rPr/>
        <w:t>mendalam</w:t>
      </w:r>
      <w:r>
        <w:rPr>
          <w:spacing w:val="-10"/>
        </w:rPr>
        <w:t> </w:t>
      </w:r>
      <w:r>
        <w:rPr/>
        <w:t>terhadap</w:t>
      </w:r>
      <w:r>
        <w:rPr>
          <w:spacing w:val="-10"/>
        </w:rPr>
        <w:t> </w:t>
      </w:r>
      <w:r>
        <w:rPr/>
        <w:t>15</w:t>
      </w:r>
      <w:r>
        <w:rPr>
          <w:spacing w:val="-10"/>
        </w:rPr>
        <w:t> </w:t>
      </w:r>
      <w:r>
        <w:rPr/>
        <w:t>Artikel</w:t>
      </w:r>
      <w:r>
        <w:rPr>
          <w:spacing w:val="-10"/>
        </w:rPr>
        <w:t> </w:t>
      </w:r>
      <w:r>
        <w:rPr/>
        <w:t>Penelitian</w:t>
      </w:r>
      <w:r>
        <w:rPr>
          <w:spacing w:val="-10"/>
        </w:rPr>
        <w:t> </w:t>
      </w:r>
      <w:r>
        <w:rPr/>
        <w:t>yang</w:t>
      </w:r>
      <w:r>
        <w:rPr>
          <w:spacing w:val="-10"/>
        </w:rPr>
        <w:t> </w:t>
      </w:r>
      <w:r>
        <w:rPr/>
        <w:t>mengkaji</w:t>
      </w:r>
      <w:r>
        <w:rPr>
          <w:spacing w:val="-10"/>
        </w:rPr>
        <w:t> </w:t>
      </w:r>
      <w:r>
        <w:rPr/>
        <w:t>penerapan</w:t>
      </w:r>
      <w:r>
        <w:rPr>
          <w:spacing w:val="-7"/>
        </w:rPr>
        <w:t> </w:t>
      </w:r>
      <w:r>
        <w:rPr>
          <w:i/>
        </w:rPr>
        <w:t>PhET Simulation </w:t>
      </w:r>
      <w:r>
        <w:rPr/>
        <w:t>dalam proses belajar mengajar Fisika, bisa kita simpulkan bahwa alat pembelajaran digital ini secara konsisten membawa dampak positif yang signifikan bagi kualitas pembelajaran siswa. Dari segi capaian akademik, semua studi yang ditinjau menunjukkan adanya peningkatan nilai yang cukup menonjol setelah menggunakan simulasi ini. Misalnya, dalam penelitian Hakim tahun 2023, nilai rata- rata siswa naik dari 78,1 menjadi 86,17; sementara Rumakur dan timnya pada 2023 melaporkan kenaikan drastis dari 25,8 ke 92,23. Lalu, ada penelitian Masfaratna di 2022 yang menunjukkan rata- rata nilai meningkat dari 72,25 menjadi 80,12, dengan persentase siswa yang mencapai ketuntasan belajar meningkat dari 58,26% ke 86,25%. Temuan-temuan ini jelas menegaskan bahwa </w:t>
      </w:r>
      <w:r>
        <w:rPr>
          <w:i/>
        </w:rPr>
        <w:t>PhET Simulation </w:t>
      </w:r>
      <w:r>
        <w:rPr/>
        <w:t>membantu siswa memahami konsep-konsep Fisika yang abstrak dengan cara.</w:t>
      </w:r>
    </w:p>
    <w:p>
      <w:pPr>
        <w:pStyle w:val="BodyText"/>
        <w:spacing w:line="360" w:lineRule="auto"/>
        <w:ind w:left="142" w:right="141" w:firstLine="720"/>
        <w:jc w:val="both"/>
      </w:pPr>
      <w:r>
        <w:rPr/>
        <w:t>Motivasi</w:t>
      </w:r>
      <w:r>
        <w:rPr>
          <w:spacing w:val="-4"/>
        </w:rPr>
        <w:t> </w:t>
      </w:r>
      <w:r>
        <w:rPr/>
        <w:t>belajar</w:t>
      </w:r>
      <w:r>
        <w:rPr>
          <w:spacing w:val="-4"/>
        </w:rPr>
        <w:t> </w:t>
      </w:r>
      <w:r>
        <w:rPr/>
        <w:t>siswa</w:t>
      </w:r>
      <w:r>
        <w:rPr>
          <w:spacing w:val="-4"/>
        </w:rPr>
        <w:t> </w:t>
      </w:r>
      <w:r>
        <w:rPr/>
        <w:t>juga</w:t>
      </w:r>
      <w:r>
        <w:rPr>
          <w:spacing w:val="-4"/>
        </w:rPr>
        <w:t> </w:t>
      </w:r>
      <w:r>
        <w:rPr/>
        <w:t>terlihat</w:t>
      </w:r>
      <w:r>
        <w:rPr>
          <w:spacing w:val="-4"/>
        </w:rPr>
        <w:t> </w:t>
      </w:r>
      <w:r>
        <w:rPr/>
        <w:t>meningkat</w:t>
      </w:r>
      <w:r>
        <w:rPr>
          <w:spacing w:val="-4"/>
        </w:rPr>
        <w:t> </w:t>
      </w:r>
      <w:r>
        <w:rPr/>
        <w:t>secara</w:t>
      </w:r>
      <w:r>
        <w:rPr>
          <w:spacing w:val="-4"/>
        </w:rPr>
        <w:t> </w:t>
      </w:r>
      <w:r>
        <w:rPr/>
        <w:t>konsisten.</w:t>
      </w:r>
      <w:r>
        <w:rPr>
          <w:spacing w:val="-4"/>
        </w:rPr>
        <w:t> </w:t>
      </w:r>
      <w:r>
        <w:rPr/>
        <w:t>Penelitian</w:t>
      </w:r>
      <w:r>
        <w:rPr>
          <w:spacing w:val="-4"/>
        </w:rPr>
        <w:t> </w:t>
      </w:r>
      <w:r>
        <w:rPr/>
        <w:t>Mega</w:t>
      </w:r>
      <w:r>
        <w:rPr>
          <w:spacing w:val="-4"/>
        </w:rPr>
        <w:t> </w:t>
      </w:r>
      <w:r>
        <w:rPr/>
        <w:t>dan</w:t>
      </w:r>
      <w:r>
        <w:rPr>
          <w:spacing w:val="-4"/>
        </w:rPr>
        <w:t> </w:t>
      </w:r>
      <w:r>
        <w:rPr/>
        <w:t>Sari</w:t>
      </w:r>
      <w:r>
        <w:rPr>
          <w:spacing w:val="-4"/>
        </w:rPr>
        <w:t> </w:t>
      </w:r>
      <w:r>
        <w:rPr/>
        <w:t>pada 2021, misalnya, menemukan bahwa motivasi siswa di kelas eksperimen mencapai skor 79,6 yang dikategorikan</w:t>
      </w:r>
      <w:r>
        <w:rPr>
          <w:spacing w:val="-4"/>
        </w:rPr>
        <w:t> </w:t>
      </w:r>
      <w:r>
        <w:rPr/>
        <w:t>baik,</w:t>
      </w:r>
      <w:r>
        <w:rPr>
          <w:spacing w:val="-4"/>
        </w:rPr>
        <w:t> </w:t>
      </w:r>
      <w:r>
        <w:rPr/>
        <w:t>jauh</w:t>
      </w:r>
      <w:r>
        <w:rPr>
          <w:spacing w:val="-4"/>
        </w:rPr>
        <w:t> </w:t>
      </w:r>
      <w:r>
        <w:rPr/>
        <w:t>lebih</w:t>
      </w:r>
      <w:r>
        <w:rPr>
          <w:spacing w:val="-4"/>
        </w:rPr>
        <w:t> </w:t>
      </w:r>
      <w:r>
        <w:rPr/>
        <w:t>tinggi</w:t>
      </w:r>
      <w:r>
        <w:rPr>
          <w:spacing w:val="-4"/>
        </w:rPr>
        <w:t> </w:t>
      </w:r>
      <w:r>
        <w:rPr/>
        <w:t>daripada</w:t>
      </w:r>
      <w:r>
        <w:rPr>
          <w:spacing w:val="-4"/>
        </w:rPr>
        <w:t> </w:t>
      </w:r>
      <w:r>
        <w:rPr/>
        <w:t>kelas</w:t>
      </w:r>
      <w:r>
        <w:rPr>
          <w:spacing w:val="-4"/>
        </w:rPr>
        <w:t> </w:t>
      </w:r>
      <w:r>
        <w:rPr/>
        <w:t>kontrol</w:t>
      </w:r>
      <w:r>
        <w:rPr>
          <w:spacing w:val="-4"/>
        </w:rPr>
        <w:t> </w:t>
      </w:r>
      <w:r>
        <w:rPr/>
        <w:t>yang</w:t>
      </w:r>
      <w:r>
        <w:rPr>
          <w:spacing w:val="-4"/>
        </w:rPr>
        <w:t> </w:t>
      </w:r>
      <w:r>
        <w:rPr/>
        <w:t>hanya</w:t>
      </w:r>
      <w:r>
        <w:rPr>
          <w:spacing w:val="-4"/>
        </w:rPr>
        <w:t> </w:t>
      </w:r>
      <w:r>
        <w:rPr/>
        <w:t>mendapat</w:t>
      </w:r>
      <w:r>
        <w:rPr>
          <w:spacing w:val="-4"/>
        </w:rPr>
        <w:t> </w:t>
      </w:r>
      <w:r>
        <w:rPr/>
        <w:t>68,9</w:t>
      </w:r>
      <w:r>
        <w:rPr>
          <w:spacing w:val="-4"/>
        </w:rPr>
        <w:t> </w:t>
      </w:r>
      <w:r>
        <w:rPr/>
        <w:t>dengan</w:t>
      </w:r>
      <w:r>
        <w:rPr>
          <w:spacing w:val="-4"/>
        </w:rPr>
        <w:t> </w:t>
      </w:r>
      <w:r>
        <w:rPr/>
        <w:t>kategori cukup. Jannes di 2023 juga melaporkan peningkatan motivasi dari 62,53% menjadi 81,59% setelah menerapkan </w:t>
      </w:r>
      <w:r>
        <w:rPr>
          <w:i/>
        </w:rPr>
        <w:t>PhET Simulation</w:t>
      </w:r>
      <w:r>
        <w:rPr/>
        <w:t>. Sementara itu, studi Cut dan rekannya pada 2020 menunjukkan bahwa semua aspek motivasi seperti perhatian, relevansi, kepercayaan diri, dan kepuasan semuanya masuk kategori</w:t>
      </w:r>
      <w:r>
        <w:rPr>
          <w:spacing w:val="-9"/>
        </w:rPr>
        <w:t> </w:t>
      </w:r>
      <w:r>
        <w:rPr/>
        <w:t>setuju.</w:t>
      </w:r>
      <w:r>
        <w:rPr>
          <w:spacing w:val="-9"/>
        </w:rPr>
        <w:t> </w:t>
      </w:r>
      <w:r>
        <w:rPr/>
        <w:t>Ini</w:t>
      </w:r>
      <w:r>
        <w:rPr>
          <w:spacing w:val="-9"/>
        </w:rPr>
        <w:t> </w:t>
      </w:r>
      <w:r>
        <w:rPr/>
        <w:t>membuktikan</w:t>
      </w:r>
      <w:r>
        <w:rPr>
          <w:spacing w:val="-9"/>
        </w:rPr>
        <w:t> </w:t>
      </w:r>
      <w:r>
        <w:rPr/>
        <w:t>bahwa</w:t>
      </w:r>
      <w:r>
        <w:rPr>
          <w:spacing w:val="-7"/>
        </w:rPr>
        <w:t> </w:t>
      </w:r>
      <w:r>
        <w:rPr>
          <w:i/>
        </w:rPr>
        <w:t>PhET</w:t>
      </w:r>
      <w:r>
        <w:rPr>
          <w:i/>
          <w:spacing w:val="-9"/>
        </w:rPr>
        <w:t> </w:t>
      </w:r>
      <w:r>
        <w:rPr>
          <w:i/>
        </w:rPr>
        <w:t>Simulation</w:t>
      </w:r>
      <w:r>
        <w:rPr>
          <w:i/>
          <w:spacing w:val="-9"/>
        </w:rPr>
        <w:t> </w:t>
      </w:r>
      <w:r>
        <w:rPr/>
        <w:t>bukan</w:t>
      </w:r>
      <w:r>
        <w:rPr>
          <w:spacing w:val="-9"/>
        </w:rPr>
        <w:t> </w:t>
      </w:r>
      <w:r>
        <w:rPr/>
        <w:t>cuma</w:t>
      </w:r>
      <w:r>
        <w:rPr>
          <w:spacing w:val="-9"/>
        </w:rPr>
        <w:t> </w:t>
      </w:r>
      <w:r>
        <w:rPr/>
        <w:t>membantu</w:t>
      </w:r>
      <w:r>
        <w:rPr>
          <w:spacing w:val="-9"/>
        </w:rPr>
        <w:t> </w:t>
      </w:r>
      <w:r>
        <w:rPr/>
        <w:t>siswa</w:t>
      </w:r>
      <w:r>
        <w:rPr>
          <w:spacing w:val="-9"/>
        </w:rPr>
        <w:t> </w:t>
      </w:r>
      <w:r>
        <w:rPr/>
        <w:t>paham</w:t>
      </w:r>
      <w:r>
        <w:rPr>
          <w:spacing w:val="-9"/>
        </w:rPr>
        <w:t> </w:t>
      </w:r>
      <w:r>
        <w:rPr/>
        <w:t>konsep, tapi juga bisa membangkitkan minat, semangat, dan partisipasi mereka selama proses belajar. </w:t>
      </w:r>
      <w:r>
        <w:rPr>
          <w:i/>
        </w:rPr>
        <w:t>PhET Simulation </w:t>
      </w:r>
      <w:r>
        <w:rPr/>
        <w:t>juga berkontribusi besar dalam membangun kemampuan berpikir kritis dan pemahaman konsep siswa. Dalam penelitian Cut dan tim pada 2020, nilai N-gain untuk keterampilan berpikir kritis berada di kisaran 55% hingga 73%, yang termasuk kategori sedang sampai tinggi. Temuan mirip juga datang</w:t>
      </w:r>
      <w:r>
        <w:rPr>
          <w:spacing w:val="-8"/>
        </w:rPr>
        <w:t> </w:t>
      </w:r>
      <w:r>
        <w:rPr/>
        <w:t>dari</w:t>
      </w:r>
      <w:r>
        <w:rPr>
          <w:spacing w:val="-8"/>
        </w:rPr>
        <w:t> </w:t>
      </w:r>
      <w:r>
        <w:rPr/>
        <w:t>Darwis</w:t>
      </w:r>
      <w:r>
        <w:rPr>
          <w:spacing w:val="-8"/>
        </w:rPr>
        <w:t> </w:t>
      </w:r>
      <w:r>
        <w:rPr/>
        <w:t>dan</w:t>
      </w:r>
      <w:r>
        <w:rPr>
          <w:spacing w:val="-8"/>
        </w:rPr>
        <w:t> </w:t>
      </w:r>
      <w:r>
        <w:rPr/>
        <w:t>Hardiansyah</w:t>
      </w:r>
      <w:r>
        <w:rPr>
          <w:spacing w:val="-8"/>
        </w:rPr>
        <w:t> </w:t>
      </w:r>
      <w:r>
        <w:rPr/>
        <w:t>di</w:t>
      </w:r>
      <w:r>
        <w:rPr>
          <w:spacing w:val="-8"/>
        </w:rPr>
        <w:t> </w:t>
      </w:r>
      <w:r>
        <w:rPr/>
        <w:t>2021,</w:t>
      </w:r>
      <w:r>
        <w:rPr>
          <w:spacing w:val="-8"/>
        </w:rPr>
        <w:t> </w:t>
      </w:r>
      <w:r>
        <w:rPr/>
        <w:t>yang</w:t>
      </w:r>
      <w:r>
        <w:rPr>
          <w:spacing w:val="-8"/>
        </w:rPr>
        <w:t> </w:t>
      </w:r>
      <w:r>
        <w:rPr/>
        <w:t>menemukan</w:t>
      </w:r>
      <w:r>
        <w:rPr>
          <w:spacing w:val="-8"/>
        </w:rPr>
        <w:t> </w:t>
      </w:r>
      <w:r>
        <w:rPr/>
        <w:t>peningkatan</w:t>
      </w:r>
      <w:r>
        <w:rPr>
          <w:spacing w:val="-8"/>
        </w:rPr>
        <w:t> </w:t>
      </w:r>
      <w:r>
        <w:rPr/>
        <w:t>pemahaman</w:t>
      </w:r>
      <w:r>
        <w:rPr>
          <w:spacing w:val="-8"/>
        </w:rPr>
        <w:t> </w:t>
      </w:r>
      <w:r>
        <w:rPr/>
        <w:t>konsep</w:t>
      </w:r>
      <w:r>
        <w:rPr>
          <w:spacing w:val="-8"/>
        </w:rPr>
        <w:t> </w:t>
      </w:r>
      <w:r>
        <w:rPr/>
        <w:t>Gerak Lurus lewat lab virtual berbasis </w:t>
      </w:r>
      <w:r>
        <w:rPr>
          <w:i/>
        </w:rPr>
        <w:t>PhET Simulation</w:t>
      </w:r>
      <w:r>
        <w:rPr/>
        <w:t>. Anna dkk, pada 2023 bahkan menyatakan bahwa penggunaan</w:t>
      </w:r>
      <w:r>
        <w:rPr>
          <w:spacing w:val="-14"/>
        </w:rPr>
        <w:t> </w:t>
      </w:r>
      <w:r>
        <w:rPr>
          <w:i/>
        </w:rPr>
        <w:t>PhET</w:t>
      </w:r>
      <w:r>
        <w:rPr>
          <w:i/>
          <w:spacing w:val="-14"/>
        </w:rPr>
        <w:t> </w:t>
      </w:r>
      <w:r>
        <w:rPr>
          <w:i/>
        </w:rPr>
        <w:t>Simulation</w:t>
      </w:r>
      <w:r>
        <w:rPr>
          <w:i/>
          <w:spacing w:val="-14"/>
        </w:rPr>
        <w:t> </w:t>
      </w:r>
      <w:r>
        <w:rPr/>
        <w:t>memberikan</w:t>
      </w:r>
      <w:r>
        <w:rPr>
          <w:spacing w:val="-13"/>
        </w:rPr>
        <w:t> </w:t>
      </w:r>
      <w:r>
        <w:rPr/>
        <w:t>peningkatan</w:t>
      </w:r>
      <w:r>
        <w:rPr>
          <w:spacing w:val="-14"/>
        </w:rPr>
        <w:t> </w:t>
      </w:r>
      <w:r>
        <w:rPr/>
        <w:t>signifikan</w:t>
      </w:r>
      <w:r>
        <w:rPr>
          <w:spacing w:val="-14"/>
        </w:rPr>
        <w:t> </w:t>
      </w:r>
      <w:r>
        <w:rPr/>
        <w:t>dalam</w:t>
      </w:r>
      <w:r>
        <w:rPr>
          <w:spacing w:val="-14"/>
        </w:rPr>
        <w:t> </w:t>
      </w:r>
      <w:r>
        <w:rPr/>
        <w:t>pembelajaran</w:t>
      </w:r>
      <w:r>
        <w:rPr>
          <w:spacing w:val="-13"/>
        </w:rPr>
        <w:t> </w:t>
      </w:r>
      <w:r>
        <w:rPr/>
        <w:t>Listrik</w:t>
      </w:r>
      <w:r>
        <w:rPr>
          <w:spacing w:val="-14"/>
        </w:rPr>
        <w:t> </w:t>
      </w:r>
      <w:r>
        <w:rPr/>
        <w:t>Dinamis, dengan</w:t>
      </w:r>
      <w:r>
        <w:rPr>
          <w:spacing w:val="40"/>
        </w:rPr>
        <w:t> </w:t>
      </w:r>
      <w:r>
        <w:rPr/>
        <w:t>nilai signifikat di bawah</w:t>
      </w:r>
      <w:r>
        <w:rPr>
          <w:spacing w:val="40"/>
        </w:rPr>
        <w:t> </w:t>
      </w:r>
      <w:r>
        <w:rPr/>
        <w:t>0,05, lebih efektif dari metode konvensional. Meski terbukti efektif, keberhasilan PhET ternyata dipengaruhi oleh beberapa faktor pendukung. Faktor-faktor itu termasuk ketersediaan alat teknologi seperti laptop atau ponsel cerdas, kemampuan guru untuk merancang dan memandu pembelajaran simulasi, serta penerapan model pembelajaran yang mendorong eksplorasi, seperti</w:t>
      </w:r>
      <w:r>
        <w:rPr>
          <w:spacing w:val="-5"/>
        </w:rPr>
        <w:t> </w:t>
      </w:r>
      <w:r>
        <w:rPr/>
        <w:t>inkuiri</w:t>
      </w:r>
      <w:r>
        <w:rPr>
          <w:spacing w:val="-5"/>
        </w:rPr>
        <w:t> </w:t>
      </w:r>
      <w:r>
        <w:rPr/>
        <w:t>atau</w:t>
      </w:r>
      <w:r>
        <w:rPr>
          <w:spacing w:val="-5"/>
        </w:rPr>
        <w:t> </w:t>
      </w:r>
      <w:r>
        <w:rPr/>
        <w:t>problem-based</w:t>
      </w:r>
      <w:r>
        <w:rPr>
          <w:spacing w:val="-5"/>
        </w:rPr>
        <w:t> </w:t>
      </w:r>
      <w:r>
        <w:rPr/>
        <w:t>learning.</w:t>
      </w:r>
      <w:r>
        <w:rPr>
          <w:spacing w:val="-5"/>
        </w:rPr>
        <w:t> </w:t>
      </w:r>
      <w:r>
        <w:rPr/>
        <w:t>Selain</w:t>
      </w:r>
      <w:r>
        <w:rPr>
          <w:spacing w:val="-5"/>
        </w:rPr>
        <w:t> </w:t>
      </w:r>
      <w:r>
        <w:rPr/>
        <w:t>itu,</w:t>
      </w:r>
      <w:r>
        <w:rPr>
          <w:spacing w:val="-5"/>
        </w:rPr>
        <w:t> </w:t>
      </w:r>
      <w:r>
        <w:rPr/>
        <w:t>lembar</w:t>
      </w:r>
      <w:r>
        <w:rPr>
          <w:spacing w:val="-5"/>
        </w:rPr>
        <w:t> </w:t>
      </w:r>
      <w:r>
        <w:rPr/>
        <w:t>kerja</w:t>
      </w:r>
      <w:r>
        <w:rPr>
          <w:spacing w:val="-5"/>
        </w:rPr>
        <w:t> </w:t>
      </w:r>
      <w:r>
        <w:rPr/>
        <w:t>siswa</w:t>
      </w:r>
      <w:r>
        <w:rPr>
          <w:spacing w:val="-5"/>
        </w:rPr>
        <w:t> </w:t>
      </w:r>
      <w:r>
        <w:rPr/>
        <w:t>yang</w:t>
      </w:r>
      <w:r>
        <w:rPr>
          <w:spacing w:val="-5"/>
        </w:rPr>
        <w:t> </w:t>
      </w:r>
      <w:r>
        <w:rPr/>
        <w:t>terstruktur</w:t>
      </w:r>
      <w:r>
        <w:rPr>
          <w:spacing w:val="-5"/>
        </w:rPr>
        <w:t> </w:t>
      </w:r>
      <w:r>
        <w:rPr/>
        <w:t>juga</w:t>
      </w:r>
      <w:r>
        <w:rPr>
          <w:spacing w:val="-5"/>
        </w:rPr>
        <w:t> </w:t>
      </w:r>
      <w:r>
        <w:rPr/>
        <w:t>penting untuk membimbing proses penyelidikan. Namun, ada beberapa kendala yang muncul, seperti keterbatasan perangkat, jaringan internet yang tidak stabil, literasi digital siswa yang masih rendah, waktu belajar yang terbatas, serta kesiapan siswa yang belum merata dalam mengoperasikan teknologi </w:t>
      </w:r>
      <w:r>
        <w:rPr>
          <w:spacing w:val="-2"/>
        </w:rPr>
        <w:t>digital.</w:t>
      </w:r>
    </w:p>
    <w:p>
      <w:pPr>
        <w:pStyle w:val="BodyText"/>
        <w:ind w:left="862"/>
      </w:pPr>
      <w:r>
        <w:rPr/>
        <w:t>Secara</w:t>
      </w:r>
      <w:r>
        <w:rPr>
          <w:spacing w:val="9"/>
        </w:rPr>
        <w:t> </w:t>
      </w:r>
      <w:r>
        <w:rPr/>
        <w:t>umum,</w:t>
      </w:r>
      <w:r>
        <w:rPr>
          <w:spacing w:val="11"/>
        </w:rPr>
        <w:t> </w:t>
      </w:r>
      <w:r>
        <w:rPr/>
        <w:t>kajian</w:t>
      </w:r>
      <w:r>
        <w:rPr>
          <w:spacing w:val="12"/>
        </w:rPr>
        <w:t> </w:t>
      </w:r>
      <w:r>
        <w:rPr/>
        <w:t>ini</w:t>
      </w:r>
      <w:r>
        <w:rPr>
          <w:spacing w:val="11"/>
        </w:rPr>
        <w:t> </w:t>
      </w:r>
      <w:r>
        <w:rPr/>
        <w:t>menegaskan</w:t>
      </w:r>
      <w:r>
        <w:rPr>
          <w:spacing w:val="12"/>
        </w:rPr>
        <w:t> </w:t>
      </w:r>
      <w:r>
        <w:rPr/>
        <w:t>bahwa</w:t>
      </w:r>
      <w:r>
        <w:rPr>
          <w:spacing w:val="13"/>
        </w:rPr>
        <w:t> </w:t>
      </w:r>
      <w:r>
        <w:rPr>
          <w:i/>
        </w:rPr>
        <w:t>PhET</w:t>
      </w:r>
      <w:r>
        <w:rPr>
          <w:i/>
          <w:spacing w:val="12"/>
        </w:rPr>
        <w:t> </w:t>
      </w:r>
      <w:r>
        <w:rPr>
          <w:i/>
        </w:rPr>
        <w:t>Simulation</w:t>
      </w:r>
      <w:r>
        <w:rPr>
          <w:i/>
          <w:spacing w:val="11"/>
        </w:rPr>
        <w:t> </w:t>
      </w:r>
      <w:r>
        <w:rPr/>
        <w:t>adalah</w:t>
      </w:r>
      <w:r>
        <w:rPr>
          <w:spacing w:val="12"/>
        </w:rPr>
        <w:t> </w:t>
      </w:r>
      <w:r>
        <w:rPr/>
        <w:t>alat</w:t>
      </w:r>
      <w:r>
        <w:rPr>
          <w:spacing w:val="11"/>
        </w:rPr>
        <w:t> </w:t>
      </w:r>
      <w:r>
        <w:rPr/>
        <w:t>pembelajaran</w:t>
      </w:r>
      <w:r>
        <w:rPr>
          <w:spacing w:val="12"/>
        </w:rPr>
        <w:t> </w:t>
      </w:r>
      <w:r>
        <w:rPr>
          <w:spacing w:val="-4"/>
        </w:rPr>
        <w:t>yang</w:t>
      </w:r>
    </w:p>
    <w:p>
      <w:pPr>
        <w:pStyle w:val="BodyText"/>
        <w:spacing w:after="0"/>
        <w:sectPr>
          <w:pgSz w:w="11910" w:h="16840"/>
          <w:pgMar w:header="1117" w:footer="1167" w:top="1760" w:bottom="1360" w:left="1275" w:right="1275"/>
        </w:sectPr>
      </w:pPr>
    </w:p>
    <w:p>
      <w:pPr>
        <w:pStyle w:val="BodyText"/>
        <w:spacing w:line="360" w:lineRule="auto" w:before="202"/>
        <w:ind w:left="143" w:right="141"/>
        <w:jc w:val="both"/>
      </w:pPr>
      <w:r>
        <w:rPr/>
        <w:t>sangat</w:t>
      </w:r>
      <w:r>
        <w:rPr>
          <w:spacing w:val="-14"/>
        </w:rPr>
        <w:t> </w:t>
      </w:r>
      <w:r>
        <w:rPr/>
        <w:t>efektif</w:t>
      </w:r>
      <w:r>
        <w:rPr>
          <w:spacing w:val="-14"/>
        </w:rPr>
        <w:t> </w:t>
      </w:r>
      <w:r>
        <w:rPr/>
        <w:t>untuk</w:t>
      </w:r>
      <w:r>
        <w:rPr>
          <w:spacing w:val="-14"/>
        </w:rPr>
        <w:t> </w:t>
      </w:r>
      <w:r>
        <w:rPr/>
        <w:t>meningkatkan</w:t>
      </w:r>
      <w:r>
        <w:rPr>
          <w:spacing w:val="-13"/>
        </w:rPr>
        <w:t> </w:t>
      </w:r>
      <w:r>
        <w:rPr/>
        <w:t>motivasi,</w:t>
      </w:r>
      <w:r>
        <w:rPr>
          <w:spacing w:val="-14"/>
        </w:rPr>
        <w:t> </w:t>
      </w:r>
      <w:r>
        <w:rPr/>
        <w:t>hasil</w:t>
      </w:r>
      <w:r>
        <w:rPr>
          <w:spacing w:val="-14"/>
        </w:rPr>
        <w:t> </w:t>
      </w:r>
      <w:r>
        <w:rPr/>
        <w:t>belajar,</w:t>
      </w:r>
      <w:r>
        <w:rPr>
          <w:spacing w:val="-14"/>
        </w:rPr>
        <w:t> </w:t>
      </w:r>
      <w:r>
        <w:rPr/>
        <w:t>pemahaman</w:t>
      </w:r>
      <w:r>
        <w:rPr>
          <w:spacing w:val="-13"/>
        </w:rPr>
        <w:t> </w:t>
      </w:r>
      <w:r>
        <w:rPr/>
        <w:t>konsep,</w:t>
      </w:r>
      <w:r>
        <w:rPr>
          <w:spacing w:val="-14"/>
        </w:rPr>
        <w:t> </w:t>
      </w:r>
      <w:r>
        <w:rPr/>
        <w:t>dan</w:t>
      </w:r>
      <w:r>
        <w:rPr>
          <w:spacing w:val="-14"/>
        </w:rPr>
        <w:t> </w:t>
      </w:r>
      <w:r>
        <w:rPr/>
        <w:t>kemampuan</w:t>
      </w:r>
      <w:r>
        <w:rPr>
          <w:spacing w:val="-14"/>
        </w:rPr>
        <w:t> </w:t>
      </w:r>
      <w:r>
        <w:rPr/>
        <w:t>berpikir kritis siswa di mata pelajaran Fisika. Dengan menyajikan materi lewat simulasi interaktif, </w:t>
      </w:r>
      <w:r>
        <w:rPr>
          <w:i/>
        </w:rPr>
        <w:t>PhET Simulation </w:t>
      </w:r>
      <w:r>
        <w:rPr/>
        <w:t>bisa menciptakan pengalaman belajar yang lebih menarik, mudah dicerna, dan </w:t>
      </w:r>
      <w:r>
        <w:rPr/>
        <w:t>bermakna. Asalkan</w:t>
      </w:r>
      <w:r>
        <w:rPr>
          <w:spacing w:val="-9"/>
        </w:rPr>
        <w:t> </w:t>
      </w:r>
      <w:r>
        <w:rPr/>
        <w:t>didukung</w:t>
      </w:r>
      <w:r>
        <w:rPr>
          <w:spacing w:val="-9"/>
        </w:rPr>
        <w:t> </w:t>
      </w:r>
      <w:r>
        <w:rPr/>
        <w:t>oleh</w:t>
      </w:r>
      <w:r>
        <w:rPr>
          <w:spacing w:val="-9"/>
        </w:rPr>
        <w:t> </w:t>
      </w:r>
      <w:r>
        <w:rPr/>
        <w:t>fasilitas</w:t>
      </w:r>
      <w:r>
        <w:rPr>
          <w:spacing w:val="-9"/>
        </w:rPr>
        <w:t> </w:t>
      </w:r>
      <w:r>
        <w:rPr/>
        <w:t>yang</w:t>
      </w:r>
      <w:r>
        <w:rPr>
          <w:spacing w:val="-9"/>
        </w:rPr>
        <w:t> </w:t>
      </w:r>
      <w:r>
        <w:rPr/>
        <w:t>cukup,</w:t>
      </w:r>
      <w:r>
        <w:rPr>
          <w:spacing w:val="-9"/>
        </w:rPr>
        <w:t> </w:t>
      </w:r>
      <w:r>
        <w:rPr/>
        <w:t>strategi</w:t>
      </w:r>
      <w:r>
        <w:rPr>
          <w:spacing w:val="-9"/>
        </w:rPr>
        <w:t> </w:t>
      </w:r>
      <w:r>
        <w:rPr/>
        <w:t>pembelajaran</w:t>
      </w:r>
      <w:r>
        <w:rPr>
          <w:spacing w:val="-9"/>
        </w:rPr>
        <w:t> </w:t>
      </w:r>
      <w:r>
        <w:rPr/>
        <w:t>yang</w:t>
      </w:r>
      <w:r>
        <w:rPr>
          <w:spacing w:val="-9"/>
        </w:rPr>
        <w:t> </w:t>
      </w:r>
      <w:r>
        <w:rPr/>
        <w:t>pas,</w:t>
      </w:r>
      <w:r>
        <w:rPr>
          <w:spacing w:val="-9"/>
        </w:rPr>
        <w:t> </w:t>
      </w:r>
      <w:r>
        <w:rPr/>
        <w:t>serta</w:t>
      </w:r>
      <w:r>
        <w:rPr>
          <w:spacing w:val="-9"/>
        </w:rPr>
        <w:t> </w:t>
      </w:r>
      <w:r>
        <w:rPr/>
        <w:t>bimbingan</w:t>
      </w:r>
      <w:r>
        <w:rPr>
          <w:spacing w:val="-9"/>
        </w:rPr>
        <w:t> </w:t>
      </w:r>
      <w:r>
        <w:rPr/>
        <w:t>guru</w:t>
      </w:r>
      <w:r>
        <w:rPr>
          <w:spacing w:val="-9"/>
        </w:rPr>
        <w:t> </w:t>
      </w:r>
      <w:r>
        <w:rPr/>
        <w:t>yang optimal, </w:t>
      </w:r>
      <w:r>
        <w:rPr>
          <w:i/>
        </w:rPr>
        <w:t>PhET Simulation </w:t>
      </w:r>
      <w:r>
        <w:rPr/>
        <w:t>berpotensi jadi solusi digital</w:t>
      </w:r>
      <w:r>
        <w:rPr>
          <w:spacing w:val="80"/>
        </w:rPr>
        <w:t> </w:t>
      </w:r>
      <w:r>
        <w:rPr/>
        <w:t>yang diterapkan di tingkat SMP dan SMA.</w:t>
      </w:r>
    </w:p>
    <w:p>
      <w:pPr>
        <w:pStyle w:val="Heading2"/>
        <w:spacing w:before="240"/>
        <w:jc w:val="left"/>
      </w:pPr>
      <w:r>
        <w:rPr>
          <w:spacing w:val="-2"/>
        </w:rPr>
        <w:t>Saran</w:t>
      </w:r>
    </w:p>
    <w:p>
      <w:pPr>
        <w:pStyle w:val="BodyText"/>
        <w:spacing w:before="126"/>
        <w:ind w:left="863"/>
      </w:pPr>
      <w:r>
        <w:rPr/>
        <w:t>Untuk</w:t>
      </w:r>
      <w:r>
        <w:rPr>
          <w:spacing w:val="18"/>
        </w:rPr>
        <w:t> </w:t>
      </w:r>
      <w:r>
        <w:rPr/>
        <w:t>penelitian</w:t>
      </w:r>
      <w:r>
        <w:rPr>
          <w:spacing w:val="19"/>
        </w:rPr>
        <w:t> </w:t>
      </w:r>
      <w:r>
        <w:rPr/>
        <w:t>lanjutan,</w:t>
      </w:r>
      <w:r>
        <w:rPr>
          <w:spacing w:val="19"/>
        </w:rPr>
        <w:t> </w:t>
      </w:r>
      <w:r>
        <w:rPr/>
        <w:t>sebaiknya</w:t>
      </w:r>
      <w:r>
        <w:rPr>
          <w:spacing w:val="19"/>
        </w:rPr>
        <w:t> </w:t>
      </w:r>
      <w:r>
        <w:rPr/>
        <w:t>diperluas</w:t>
      </w:r>
      <w:r>
        <w:rPr>
          <w:spacing w:val="19"/>
        </w:rPr>
        <w:t> </w:t>
      </w:r>
      <w:r>
        <w:rPr/>
        <w:t>lagi</w:t>
      </w:r>
      <w:r>
        <w:rPr>
          <w:spacing w:val="19"/>
        </w:rPr>
        <w:t> </w:t>
      </w:r>
      <w:r>
        <w:rPr/>
        <w:t>sumber-sumber</w:t>
      </w:r>
      <w:r>
        <w:rPr>
          <w:spacing w:val="19"/>
        </w:rPr>
        <w:t> </w:t>
      </w:r>
      <w:r>
        <w:rPr/>
        <w:t>literatur</w:t>
      </w:r>
      <w:r>
        <w:rPr>
          <w:spacing w:val="19"/>
        </w:rPr>
        <w:t> </w:t>
      </w:r>
      <w:r>
        <w:rPr/>
        <w:t>yang</w:t>
      </w:r>
      <w:r>
        <w:rPr>
          <w:spacing w:val="19"/>
        </w:rPr>
        <w:t> </w:t>
      </w:r>
      <w:r>
        <w:rPr>
          <w:spacing w:val="-2"/>
        </w:rPr>
        <w:t>digunakan,</w:t>
      </w:r>
    </w:p>
    <w:p>
      <w:pPr>
        <w:pStyle w:val="BodyText"/>
        <w:spacing w:line="360" w:lineRule="auto" w:before="127"/>
        <w:ind w:left="143" w:right="141"/>
        <w:jc w:val="both"/>
      </w:pPr>
      <w:r>
        <w:rPr/>
        <w:t>misalnya dengan menyertakan jurnal internasional yang sudah terindeks. Dengan begitu, hasil kajian bisa lebih lengkap dan benar-benar mencerminkan perkembangan terkini seputar penerapan </w:t>
      </w:r>
      <w:r>
        <w:rPr>
          <w:i/>
        </w:rPr>
        <w:t>PhET Simulation</w:t>
      </w:r>
      <w:r>
        <w:rPr/>
        <w:t>.</w:t>
      </w:r>
      <w:r>
        <w:rPr>
          <w:spacing w:val="-8"/>
        </w:rPr>
        <w:t> </w:t>
      </w:r>
      <w:r>
        <w:rPr/>
        <w:t>Kalau</w:t>
      </w:r>
      <w:r>
        <w:rPr>
          <w:spacing w:val="-8"/>
        </w:rPr>
        <w:t> </w:t>
      </w:r>
      <w:r>
        <w:rPr/>
        <w:t>referensinya</w:t>
      </w:r>
      <w:r>
        <w:rPr>
          <w:spacing w:val="-8"/>
        </w:rPr>
        <w:t> </w:t>
      </w:r>
      <w:r>
        <w:rPr/>
        <w:t>lebih</w:t>
      </w:r>
      <w:r>
        <w:rPr>
          <w:spacing w:val="-8"/>
        </w:rPr>
        <w:t> </w:t>
      </w:r>
      <w:r>
        <w:rPr/>
        <w:t>beragam,</w:t>
      </w:r>
      <w:r>
        <w:rPr>
          <w:spacing w:val="-8"/>
        </w:rPr>
        <w:t> </w:t>
      </w:r>
      <w:r>
        <w:rPr/>
        <w:t>temuan-temuan</w:t>
      </w:r>
      <w:r>
        <w:rPr>
          <w:spacing w:val="-8"/>
        </w:rPr>
        <w:t> </w:t>
      </w:r>
      <w:r>
        <w:rPr/>
        <w:t>penelitian</w:t>
      </w:r>
      <w:r>
        <w:rPr>
          <w:spacing w:val="-8"/>
        </w:rPr>
        <w:t> </w:t>
      </w:r>
      <w:r>
        <w:rPr/>
        <w:t>akan</w:t>
      </w:r>
      <w:r>
        <w:rPr>
          <w:spacing w:val="-8"/>
        </w:rPr>
        <w:t> </w:t>
      </w:r>
      <w:r>
        <w:rPr/>
        <w:t>punya</w:t>
      </w:r>
      <w:r>
        <w:rPr>
          <w:spacing w:val="-8"/>
        </w:rPr>
        <w:t> </w:t>
      </w:r>
      <w:r>
        <w:rPr/>
        <w:t>dasar</w:t>
      </w:r>
      <w:r>
        <w:rPr>
          <w:spacing w:val="-8"/>
        </w:rPr>
        <w:t> </w:t>
      </w:r>
      <w:r>
        <w:rPr/>
        <w:t>ilmiah</w:t>
      </w:r>
      <w:r>
        <w:rPr>
          <w:spacing w:val="-8"/>
        </w:rPr>
        <w:t> </w:t>
      </w:r>
      <w:r>
        <w:rPr/>
        <w:t>yang lebih valid dan bisa digubakan untuk penelitian selanjutnya. Studi ke depan bisa diperluas lagi cakupannya</w:t>
      </w:r>
      <w:r>
        <w:rPr>
          <w:spacing w:val="-11"/>
        </w:rPr>
        <w:t> </w:t>
      </w:r>
      <w:r>
        <w:rPr/>
        <w:t>ke</w:t>
      </w:r>
      <w:r>
        <w:rPr>
          <w:spacing w:val="-11"/>
        </w:rPr>
        <w:t> </w:t>
      </w:r>
      <w:r>
        <w:rPr/>
        <w:t>jenjang</w:t>
      </w:r>
      <w:r>
        <w:rPr>
          <w:spacing w:val="-11"/>
        </w:rPr>
        <w:t> </w:t>
      </w:r>
      <w:r>
        <w:rPr/>
        <w:t>pendidikan</w:t>
      </w:r>
      <w:r>
        <w:rPr>
          <w:spacing w:val="-11"/>
        </w:rPr>
        <w:t> </w:t>
      </w:r>
      <w:r>
        <w:rPr/>
        <w:t>yang</w:t>
      </w:r>
      <w:r>
        <w:rPr>
          <w:spacing w:val="-11"/>
        </w:rPr>
        <w:t> </w:t>
      </w:r>
      <w:r>
        <w:rPr/>
        <w:t>lebih</w:t>
      </w:r>
      <w:r>
        <w:rPr>
          <w:spacing w:val="-11"/>
        </w:rPr>
        <w:t> </w:t>
      </w:r>
      <w:r>
        <w:rPr/>
        <w:t>beragam.</w:t>
      </w:r>
      <w:r>
        <w:rPr>
          <w:spacing w:val="-11"/>
        </w:rPr>
        <w:t> </w:t>
      </w:r>
      <w:r>
        <w:rPr/>
        <w:t>Kebanyakan</w:t>
      </w:r>
      <w:r>
        <w:rPr>
          <w:spacing w:val="-11"/>
        </w:rPr>
        <w:t> </w:t>
      </w:r>
      <w:r>
        <w:rPr/>
        <w:t>penelitian</w:t>
      </w:r>
      <w:r>
        <w:rPr>
          <w:spacing w:val="-11"/>
        </w:rPr>
        <w:t> </w:t>
      </w:r>
      <w:r>
        <w:rPr/>
        <w:t>sebelumnya</w:t>
      </w:r>
      <w:r>
        <w:rPr>
          <w:spacing w:val="-11"/>
        </w:rPr>
        <w:t> </w:t>
      </w:r>
      <w:r>
        <w:rPr/>
        <w:t>cuma</w:t>
      </w:r>
      <w:r>
        <w:rPr>
          <w:spacing w:val="-11"/>
        </w:rPr>
        <w:t> </w:t>
      </w:r>
      <w:r>
        <w:rPr/>
        <w:t>fokus di tingkat menengah, jadi masih perlu digali lebih dalam bagaimana efektivitas </w:t>
      </w:r>
      <w:r>
        <w:rPr>
          <w:i/>
        </w:rPr>
        <w:t>PhET Simulation </w:t>
      </w:r>
      <w:r>
        <w:rPr/>
        <w:t>di tingkat</w:t>
      </w:r>
      <w:r>
        <w:rPr>
          <w:spacing w:val="-5"/>
        </w:rPr>
        <w:t> </w:t>
      </w:r>
      <w:r>
        <w:rPr/>
        <w:t>dasar</w:t>
      </w:r>
      <w:r>
        <w:rPr>
          <w:spacing w:val="-5"/>
        </w:rPr>
        <w:t> </w:t>
      </w:r>
      <w:r>
        <w:rPr/>
        <w:t>atau</w:t>
      </w:r>
      <w:r>
        <w:rPr>
          <w:spacing w:val="-5"/>
        </w:rPr>
        <w:t> </w:t>
      </w:r>
      <w:r>
        <w:rPr/>
        <w:t>bahkan</w:t>
      </w:r>
      <w:r>
        <w:rPr>
          <w:spacing w:val="-5"/>
        </w:rPr>
        <w:t> </w:t>
      </w:r>
      <w:r>
        <w:rPr/>
        <w:t>di</w:t>
      </w:r>
      <w:r>
        <w:rPr>
          <w:spacing w:val="-5"/>
        </w:rPr>
        <w:t> </w:t>
      </w:r>
      <w:r>
        <w:rPr/>
        <w:t>perguruan</w:t>
      </w:r>
      <w:r>
        <w:rPr>
          <w:spacing w:val="-5"/>
        </w:rPr>
        <w:t> </w:t>
      </w:r>
      <w:r>
        <w:rPr/>
        <w:t>tinggi.</w:t>
      </w:r>
      <w:r>
        <w:rPr>
          <w:spacing w:val="-5"/>
        </w:rPr>
        <w:t> </w:t>
      </w:r>
      <w:r>
        <w:rPr/>
        <w:t>Dengan</w:t>
      </w:r>
      <w:r>
        <w:rPr>
          <w:spacing w:val="-5"/>
        </w:rPr>
        <w:t> </w:t>
      </w:r>
      <w:r>
        <w:rPr/>
        <w:t>melihat</w:t>
      </w:r>
      <w:r>
        <w:rPr>
          <w:spacing w:val="-5"/>
        </w:rPr>
        <w:t> </w:t>
      </w:r>
      <w:r>
        <w:rPr/>
        <w:t>variasi</w:t>
      </w:r>
      <w:r>
        <w:rPr>
          <w:spacing w:val="-5"/>
        </w:rPr>
        <w:t> </w:t>
      </w:r>
      <w:r>
        <w:rPr/>
        <w:t>jenjang</w:t>
      </w:r>
      <w:r>
        <w:rPr>
          <w:spacing w:val="-5"/>
        </w:rPr>
        <w:t> </w:t>
      </w:r>
      <w:r>
        <w:rPr/>
        <w:t>ini,</w:t>
      </w:r>
      <w:r>
        <w:rPr>
          <w:spacing w:val="-5"/>
        </w:rPr>
        <w:t> </w:t>
      </w:r>
      <w:r>
        <w:rPr/>
        <w:t>kita</w:t>
      </w:r>
      <w:r>
        <w:rPr>
          <w:spacing w:val="-5"/>
        </w:rPr>
        <w:t> </w:t>
      </w:r>
      <w:r>
        <w:rPr/>
        <w:t>bisa</w:t>
      </w:r>
      <w:r>
        <w:rPr>
          <w:spacing w:val="-5"/>
        </w:rPr>
        <w:t> </w:t>
      </w:r>
      <w:r>
        <w:rPr/>
        <w:t>lebih</w:t>
      </w:r>
      <w:r>
        <w:rPr>
          <w:spacing w:val="-5"/>
        </w:rPr>
        <w:t> </w:t>
      </w:r>
      <w:r>
        <w:rPr/>
        <w:t>paham apakah</w:t>
      </w:r>
      <w:r>
        <w:rPr>
          <w:spacing w:val="-7"/>
        </w:rPr>
        <w:t> </w:t>
      </w:r>
      <w:r>
        <w:rPr/>
        <w:t>media</w:t>
      </w:r>
      <w:r>
        <w:rPr>
          <w:spacing w:val="-6"/>
        </w:rPr>
        <w:t> </w:t>
      </w:r>
      <w:r>
        <w:rPr>
          <w:i/>
        </w:rPr>
        <w:t>PhET</w:t>
      </w:r>
      <w:r>
        <w:rPr>
          <w:i/>
          <w:spacing w:val="-7"/>
        </w:rPr>
        <w:t> </w:t>
      </w:r>
      <w:r>
        <w:rPr>
          <w:i/>
        </w:rPr>
        <w:t>Simulation</w:t>
      </w:r>
      <w:r>
        <w:rPr>
          <w:i/>
          <w:spacing w:val="-6"/>
        </w:rPr>
        <w:t> </w:t>
      </w:r>
      <w:r>
        <w:rPr/>
        <w:t>cocok</w:t>
      </w:r>
      <w:r>
        <w:rPr>
          <w:spacing w:val="-7"/>
        </w:rPr>
        <w:t> </w:t>
      </w:r>
      <w:r>
        <w:rPr/>
        <w:t>atau</w:t>
      </w:r>
      <w:r>
        <w:rPr>
          <w:spacing w:val="-7"/>
        </w:rPr>
        <w:t> </w:t>
      </w:r>
      <w:r>
        <w:rPr/>
        <w:t>tidak</w:t>
      </w:r>
      <w:r>
        <w:rPr>
          <w:spacing w:val="-7"/>
        </w:rPr>
        <w:t> </w:t>
      </w:r>
      <w:r>
        <w:rPr/>
        <w:t>dengan</w:t>
      </w:r>
      <w:r>
        <w:rPr>
          <w:spacing w:val="-7"/>
        </w:rPr>
        <w:t> </w:t>
      </w:r>
      <w:r>
        <w:rPr/>
        <w:t>kebutuhan</w:t>
      </w:r>
      <w:r>
        <w:rPr>
          <w:spacing w:val="-7"/>
        </w:rPr>
        <w:t> </w:t>
      </w:r>
      <w:r>
        <w:rPr/>
        <w:t>serta</w:t>
      </w:r>
      <w:r>
        <w:rPr>
          <w:spacing w:val="-7"/>
        </w:rPr>
        <w:t> </w:t>
      </w:r>
      <w:r>
        <w:rPr/>
        <w:t>ciri-ciri</w:t>
      </w:r>
      <w:r>
        <w:rPr>
          <w:spacing w:val="-7"/>
        </w:rPr>
        <w:t> </w:t>
      </w:r>
      <w:r>
        <w:rPr/>
        <w:t>siswa</w:t>
      </w:r>
      <w:r>
        <w:rPr>
          <w:spacing w:val="-7"/>
        </w:rPr>
        <w:t> </w:t>
      </w:r>
      <w:r>
        <w:rPr/>
        <w:t>yang</w:t>
      </w:r>
      <w:r>
        <w:rPr>
          <w:spacing w:val="-7"/>
        </w:rPr>
        <w:t> </w:t>
      </w:r>
      <w:r>
        <w:rPr/>
        <w:t>berbeda</w:t>
      </w:r>
      <w:r>
        <w:rPr>
          <w:spacing w:val="-7"/>
        </w:rPr>
        <w:t> </w:t>
      </w:r>
      <w:r>
        <w:rPr/>
        <w:t>di setiap level.</w:t>
      </w:r>
    </w:p>
    <w:p>
      <w:pPr>
        <w:pStyle w:val="BodyText"/>
        <w:spacing w:line="360" w:lineRule="auto"/>
        <w:ind w:left="143" w:right="140" w:firstLine="720"/>
        <w:jc w:val="both"/>
      </w:pPr>
      <w:r>
        <w:rPr/>
        <w:t>Penelitian selanjutnya juga disarankan untuk tidak cuma melihat aspek motivasi belajar saja, tapi juga menyelidiki dampak </w:t>
      </w:r>
      <w:r>
        <w:rPr>
          <w:i/>
        </w:rPr>
        <w:t>PhET Simulation </w:t>
      </w:r>
      <w:r>
        <w:rPr/>
        <w:t>terhadap pemahaman konsep, kemampuan berpikir kritis,</w:t>
      </w:r>
      <w:r>
        <w:rPr>
          <w:spacing w:val="-10"/>
        </w:rPr>
        <w:t> </w:t>
      </w:r>
      <w:r>
        <w:rPr/>
        <w:t>dan</w:t>
      </w:r>
      <w:r>
        <w:rPr>
          <w:spacing w:val="-10"/>
        </w:rPr>
        <w:t> </w:t>
      </w:r>
      <w:r>
        <w:rPr/>
        <w:t>hasil</w:t>
      </w:r>
      <w:r>
        <w:rPr>
          <w:spacing w:val="-10"/>
        </w:rPr>
        <w:t> </w:t>
      </w:r>
      <w:r>
        <w:rPr/>
        <w:t>belajar</w:t>
      </w:r>
      <w:r>
        <w:rPr>
          <w:spacing w:val="-10"/>
        </w:rPr>
        <w:t> </w:t>
      </w:r>
      <w:r>
        <w:rPr/>
        <w:t>lainnya.</w:t>
      </w:r>
      <w:r>
        <w:rPr>
          <w:spacing w:val="-10"/>
        </w:rPr>
        <w:t> </w:t>
      </w:r>
      <w:r>
        <w:rPr/>
        <w:t>Pendekatan</w:t>
      </w:r>
      <w:r>
        <w:rPr>
          <w:spacing w:val="-10"/>
        </w:rPr>
        <w:t> </w:t>
      </w:r>
      <w:r>
        <w:rPr/>
        <w:t>yang</w:t>
      </w:r>
      <w:r>
        <w:rPr>
          <w:spacing w:val="-10"/>
        </w:rPr>
        <w:t> </w:t>
      </w:r>
      <w:r>
        <w:rPr/>
        <w:t>lebih</w:t>
      </w:r>
      <w:r>
        <w:rPr>
          <w:spacing w:val="-10"/>
        </w:rPr>
        <w:t> </w:t>
      </w:r>
      <w:r>
        <w:rPr/>
        <w:t>luas</w:t>
      </w:r>
      <w:r>
        <w:rPr>
          <w:spacing w:val="-10"/>
        </w:rPr>
        <w:t> </w:t>
      </w:r>
      <w:r>
        <w:rPr/>
        <w:t>seperti</w:t>
      </w:r>
      <w:r>
        <w:rPr>
          <w:spacing w:val="-10"/>
        </w:rPr>
        <w:t> </w:t>
      </w:r>
      <w:r>
        <w:rPr/>
        <w:t>ini</w:t>
      </w:r>
      <w:r>
        <w:rPr>
          <w:spacing w:val="-10"/>
        </w:rPr>
        <w:t> </w:t>
      </w:r>
      <w:r>
        <w:rPr/>
        <w:t>akan</w:t>
      </w:r>
      <w:r>
        <w:rPr>
          <w:spacing w:val="-10"/>
        </w:rPr>
        <w:t> </w:t>
      </w:r>
      <w:r>
        <w:rPr/>
        <w:t>memberikan</w:t>
      </w:r>
      <w:r>
        <w:rPr>
          <w:spacing w:val="-10"/>
        </w:rPr>
        <w:t> </w:t>
      </w:r>
      <w:r>
        <w:rPr/>
        <w:t>gambaran</w:t>
      </w:r>
      <w:r>
        <w:rPr>
          <w:spacing w:val="-10"/>
        </w:rPr>
        <w:t> </w:t>
      </w:r>
      <w:r>
        <w:rPr/>
        <w:t>yang lebih</w:t>
      </w:r>
      <w:r>
        <w:rPr>
          <w:spacing w:val="-8"/>
        </w:rPr>
        <w:t> </w:t>
      </w:r>
      <w:r>
        <w:rPr/>
        <w:t>utuh</w:t>
      </w:r>
      <w:r>
        <w:rPr>
          <w:spacing w:val="-8"/>
        </w:rPr>
        <w:t> </w:t>
      </w:r>
      <w:r>
        <w:rPr/>
        <w:t>tentang</w:t>
      </w:r>
      <w:r>
        <w:rPr>
          <w:spacing w:val="-8"/>
        </w:rPr>
        <w:t> </w:t>
      </w:r>
      <w:r>
        <w:rPr/>
        <w:t>seberapa</w:t>
      </w:r>
      <w:r>
        <w:rPr>
          <w:spacing w:val="-8"/>
        </w:rPr>
        <w:t> </w:t>
      </w:r>
      <w:r>
        <w:rPr/>
        <w:t>besar</w:t>
      </w:r>
      <w:r>
        <w:rPr>
          <w:spacing w:val="-8"/>
        </w:rPr>
        <w:t> </w:t>
      </w:r>
      <w:r>
        <w:rPr/>
        <w:t>kontribusi</w:t>
      </w:r>
      <w:r>
        <w:rPr>
          <w:spacing w:val="-8"/>
        </w:rPr>
        <w:t> </w:t>
      </w:r>
      <w:r>
        <w:rPr/>
        <w:t>simulasi</w:t>
      </w:r>
      <w:r>
        <w:rPr>
          <w:spacing w:val="-8"/>
        </w:rPr>
        <w:t> </w:t>
      </w:r>
      <w:r>
        <w:rPr/>
        <w:t>ini</w:t>
      </w:r>
      <w:r>
        <w:rPr>
          <w:spacing w:val="-8"/>
        </w:rPr>
        <w:t> </w:t>
      </w:r>
      <w:r>
        <w:rPr/>
        <w:t>dalam</w:t>
      </w:r>
      <w:r>
        <w:rPr>
          <w:spacing w:val="-8"/>
        </w:rPr>
        <w:t> </w:t>
      </w:r>
      <w:r>
        <w:rPr/>
        <w:t>proses</w:t>
      </w:r>
      <w:r>
        <w:rPr>
          <w:spacing w:val="-8"/>
        </w:rPr>
        <w:t> </w:t>
      </w:r>
      <w:r>
        <w:rPr/>
        <w:t>belajar</w:t>
      </w:r>
      <w:r>
        <w:rPr>
          <w:spacing w:val="-8"/>
        </w:rPr>
        <w:t> </w:t>
      </w:r>
      <w:r>
        <w:rPr/>
        <w:t>fisika</w:t>
      </w:r>
      <w:r>
        <w:rPr>
          <w:spacing w:val="-8"/>
        </w:rPr>
        <w:t> </w:t>
      </w:r>
      <w:r>
        <w:rPr/>
        <w:t>secara</w:t>
      </w:r>
      <w:r>
        <w:rPr>
          <w:spacing w:val="-8"/>
        </w:rPr>
        <w:t> </w:t>
      </w:r>
      <w:r>
        <w:rPr/>
        <w:t>keseluruhan. Terakhir, penelitian bisa dikembangkan dengan menggabungkan tinjauan literatur dan penelitian empiris langsung. Temuan-temuan teoritis dari literatur bisa diuji lewat eksperimen atau pengamatan langsung di kelas. Langkah ini akan membuat validitas hasil penelitian lebih kuat, sekaligus menghasilkan saran-saran praktis yang lebih berguna buat para pendidik dalam mengoptimalkan penggunaan </w:t>
      </w:r>
      <w:r>
        <w:rPr>
          <w:i/>
        </w:rPr>
        <w:t>PhET Simulation</w:t>
      </w:r>
      <w:r>
        <w:rPr/>
        <w:t>.</w:t>
      </w:r>
    </w:p>
    <w:p>
      <w:pPr>
        <w:pStyle w:val="BodyText"/>
        <w:spacing w:before="27"/>
      </w:pPr>
    </w:p>
    <w:p>
      <w:pPr>
        <w:spacing w:before="0"/>
        <w:ind w:left="143" w:right="0" w:firstLine="0"/>
        <w:jc w:val="both"/>
        <w:rPr>
          <w:b/>
          <w:sz w:val="20"/>
        </w:rPr>
      </w:pPr>
      <w:r>
        <w:rPr>
          <w:b/>
          <w:sz w:val="20"/>
        </w:rPr>
        <w:t>DAFTAR</w:t>
      </w:r>
      <w:r>
        <w:rPr>
          <w:b/>
          <w:spacing w:val="-5"/>
          <w:sz w:val="20"/>
        </w:rPr>
        <w:t> </w:t>
      </w:r>
      <w:r>
        <w:rPr>
          <w:b/>
          <w:spacing w:val="-2"/>
          <w:sz w:val="20"/>
        </w:rPr>
        <w:t>PUSTAKA</w:t>
      </w:r>
    </w:p>
    <w:p>
      <w:pPr>
        <w:pStyle w:val="BodyText"/>
        <w:spacing w:before="46"/>
        <w:rPr>
          <w:b/>
          <w:sz w:val="20"/>
        </w:rPr>
      </w:pPr>
    </w:p>
    <w:p>
      <w:pPr>
        <w:pStyle w:val="BodyText"/>
        <w:spacing w:line="360" w:lineRule="auto"/>
        <w:ind w:left="623" w:right="143" w:hanging="480"/>
        <w:jc w:val="both"/>
      </w:pPr>
      <w:r>
        <w:rPr/>
        <w:t>Anna frisca tambunan, rahmad husein,</w:t>
      </w:r>
      <w:r>
        <w:rPr>
          <w:spacing w:val="40"/>
        </w:rPr>
        <w:t> </w:t>
      </w:r>
      <w:r>
        <w:rPr/>
        <w:t>widiasih. (2023). Pengaruh Penggunaan Media Pembelajaran Phet Simulation Dan Motivasi Terhadap Hasil Belajar Ipa Materi Listrik Dinamis Siswa Di SMP Negeri 7 Tarutung. </w:t>
      </w:r>
      <w:r>
        <w:rPr>
          <w:i/>
        </w:rPr>
        <w:t>Jurnal Ilmu Pendidikan Dan Psikologi</w:t>
      </w:r>
      <w:r>
        <w:rPr/>
        <w:t>, </w:t>
      </w:r>
      <w:r>
        <w:rPr>
          <w:i/>
        </w:rPr>
        <w:t>3</w:t>
      </w:r>
      <w:r>
        <w:rPr/>
        <w:t>(2), 93–97.</w:t>
      </w:r>
    </w:p>
    <w:p>
      <w:pPr>
        <w:pStyle w:val="BodyText"/>
        <w:spacing w:line="360" w:lineRule="auto"/>
        <w:ind w:left="622" w:right="140" w:hanging="480"/>
        <w:jc w:val="both"/>
      </w:pPr>
      <w:r>
        <w:rPr/>
        <w:t>Astalini,</w:t>
      </w:r>
      <w:r>
        <w:rPr>
          <w:spacing w:val="-7"/>
        </w:rPr>
        <w:t> </w:t>
      </w:r>
      <w:r>
        <w:rPr/>
        <w:t>Darmaji,</w:t>
      </w:r>
      <w:r>
        <w:rPr>
          <w:spacing w:val="-7"/>
        </w:rPr>
        <w:t> </w:t>
      </w:r>
      <w:r>
        <w:rPr/>
        <w:t>Cicyn</w:t>
      </w:r>
      <w:r>
        <w:rPr>
          <w:spacing w:val="-7"/>
        </w:rPr>
        <w:t> </w:t>
      </w:r>
      <w:r>
        <w:rPr/>
        <w:t>Riantoni,</w:t>
      </w:r>
      <w:r>
        <w:rPr>
          <w:spacing w:val="-7"/>
        </w:rPr>
        <w:t> </w:t>
      </w:r>
      <w:r>
        <w:rPr/>
        <w:t>N.</w:t>
      </w:r>
      <w:r>
        <w:rPr>
          <w:spacing w:val="-7"/>
        </w:rPr>
        <w:t> </w:t>
      </w:r>
      <w:r>
        <w:rPr/>
        <w:t>S.</w:t>
      </w:r>
      <w:r>
        <w:rPr>
          <w:spacing w:val="-7"/>
        </w:rPr>
        <w:t> </w:t>
      </w:r>
      <w:r>
        <w:rPr/>
        <w:t>(2019).</w:t>
      </w:r>
      <w:r>
        <w:rPr>
          <w:spacing w:val="-7"/>
        </w:rPr>
        <w:t> </w:t>
      </w:r>
      <w:r>
        <w:rPr/>
        <w:t>Studi</w:t>
      </w:r>
      <w:r>
        <w:rPr>
          <w:spacing w:val="-7"/>
        </w:rPr>
        <w:t> </w:t>
      </w:r>
      <w:r>
        <w:rPr/>
        <w:t>penggunaan</w:t>
      </w:r>
      <w:r>
        <w:rPr>
          <w:spacing w:val="-7"/>
        </w:rPr>
        <w:t> </w:t>
      </w:r>
      <w:r>
        <w:rPr/>
        <w:t>PhET</w:t>
      </w:r>
      <w:r>
        <w:rPr>
          <w:spacing w:val="-7"/>
        </w:rPr>
        <w:t> </w:t>
      </w:r>
      <w:r>
        <w:rPr/>
        <w:t>Interactive</w:t>
      </w:r>
      <w:r>
        <w:rPr>
          <w:spacing w:val="-7"/>
        </w:rPr>
        <w:t> </w:t>
      </w:r>
      <w:r>
        <w:rPr/>
        <w:t>Simulations</w:t>
      </w:r>
      <w:r>
        <w:rPr>
          <w:spacing w:val="-7"/>
        </w:rPr>
        <w:t> </w:t>
      </w:r>
      <w:r>
        <w:rPr/>
        <w:t>dalam pembelajaran fisika. </w:t>
      </w:r>
      <w:r>
        <w:rPr>
          <w:i/>
        </w:rPr>
        <w:t>Jurnal Riset Dan Kajian Pendidikan Fisika</w:t>
      </w:r>
      <w:r>
        <w:rPr/>
        <w:t>, </w:t>
      </w:r>
      <w:r>
        <w:rPr>
          <w:i/>
        </w:rPr>
        <w:t>6</w:t>
      </w:r>
      <w:r>
        <w:rPr/>
        <w:t>(2), 71–75. </w:t>
      </w:r>
      <w:r>
        <w:rPr>
          <w:spacing w:val="-2"/>
        </w:rPr>
        <w:t>https://doi.org/10.12928/jrkpf.v6i2.14202</w:t>
      </w:r>
    </w:p>
    <w:p>
      <w:pPr>
        <w:pStyle w:val="BodyText"/>
        <w:spacing w:line="360" w:lineRule="auto"/>
        <w:ind w:left="623" w:right="141" w:hanging="480"/>
        <w:jc w:val="both"/>
        <w:rPr>
          <w:i/>
        </w:rPr>
      </w:pPr>
      <w:r>
        <w:rPr/>
        <w:t>Basir, A., Ansar, I., Alam, S., &amp; Maulana, R. (2025). Pengembangan Media Pembelajaran Berbasis Android</w:t>
      </w:r>
      <w:r>
        <w:rPr>
          <w:spacing w:val="29"/>
        </w:rPr>
        <w:t> </w:t>
      </w:r>
      <w:r>
        <w:rPr/>
        <w:t>Menggunakan</w:t>
      </w:r>
      <w:r>
        <w:rPr>
          <w:spacing w:val="32"/>
        </w:rPr>
        <w:t> </w:t>
      </w:r>
      <w:r>
        <w:rPr/>
        <w:t>Sistem</w:t>
      </w:r>
      <w:r>
        <w:rPr>
          <w:spacing w:val="32"/>
        </w:rPr>
        <w:t> </w:t>
      </w:r>
      <w:r>
        <w:rPr/>
        <w:t>Pakar</w:t>
      </w:r>
      <w:r>
        <w:rPr>
          <w:spacing w:val="32"/>
        </w:rPr>
        <w:t> </w:t>
      </w:r>
      <w:r>
        <w:rPr/>
        <w:t>Pada</w:t>
      </w:r>
      <w:r>
        <w:rPr>
          <w:spacing w:val="32"/>
        </w:rPr>
        <w:t> </w:t>
      </w:r>
      <w:r>
        <w:rPr/>
        <w:t>Mata</w:t>
      </w:r>
      <w:r>
        <w:rPr>
          <w:spacing w:val="32"/>
        </w:rPr>
        <w:t> </w:t>
      </w:r>
      <w:r>
        <w:rPr/>
        <w:t>Kuliah</w:t>
      </w:r>
      <w:r>
        <w:rPr>
          <w:spacing w:val="32"/>
        </w:rPr>
        <w:t> </w:t>
      </w:r>
      <w:r>
        <w:rPr/>
        <w:t>Engine</w:t>
      </w:r>
      <w:r>
        <w:rPr>
          <w:spacing w:val="32"/>
        </w:rPr>
        <w:t> </w:t>
      </w:r>
      <w:r>
        <w:rPr/>
        <w:t>Simulator.</w:t>
      </w:r>
      <w:r>
        <w:rPr>
          <w:spacing w:val="35"/>
        </w:rPr>
        <w:t> </w:t>
      </w:r>
      <w:r>
        <w:rPr>
          <w:i/>
        </w:rPr>
        <w:t>Jurnal</w:t>
      </w:r>
      <w:r>
        <w:rPr>
          <w:i/>
          <w:spacing w:val="32"/>
        </w:rPr>
        <w:t> </w:t>
      </w:r>
      <w:r>
        <w:rPr>
          <w:i/>
          <w:spacing w:val="-2"/>
        </w:rPr>
        <w:t>Pendidikan</w:t>
      </w:r>
    </w:p>
    <w:p>
      <w:pPr>
        <w:pStyle w:val="BodyText"/>
        <w:spacing w:after="0" w:line="360" w:lineRule="auto"/>
        <w:jc w:val="both"/>
        <w:rPr>
          <w:i/>
        </w:rPr>
        <w:sectPr>
          <w:pgSz w:w="11910" w:h="16840"/>
          <w:pgMar w:header="1109" w:footer="1233" w:top="1480" w:bottom="1420" w:left="1275" w:right="1275"/>
        </w:sectPr>
      </w:pPr>
    </w:p>
    <w:p>
      <w:pPr>
        <w:pStyle w:val="BodyText"/>
        <w:spacing w:before="252"/>
        <w:ind w:left="623"/>
        <w:jc w:val="both"/>
      </w:pPr>
      <w:r>
        <w:rPr>
          <w:i/>
        </w:rPr>
        <w:t>Fisika</w:t>
      </w:r>
      <w:r>
        <w:rPr/>
        <w:t>, </w:t>
      </w:r>
      <w:r>
        <w:rPr>
          <w:i/>
        </w:rPr>
        <w:t>13</w:t>
      </w:r>
      <w:r>
        <w:rPr/>
        <w:t>(1), 1–11. </w:t>
      </w:r>
      <w:r>
        <w:rPr>
          <w:spacing w:val="-2"/>
        </w:rPr>
        <w:t>https://doi.org/10.24252/jpf.v13i1.52954</w:t>
      </w:r>
    </w:p>
    <w:p>
      <w:pPr>
        <w:spacing w:line="360" w:lineRule="auto" w:before="127"/>
        <w:ind w:left="622" w:right="142" w:hanging="480"/>
        <w:jc w:val="both"/>
        <w:rPr>
          <w:sz w:val="22"/>
        </w:rPr>
      </w:pPr>
      <w:r>
        <w:rPr>
          <w:sz w:val="22"/>
        </w:rPr>
        <w:t>Bunga, S., Makassar, U. N., Makassar, U. N., &amp; Makassar, U. N. (2021). </w:t>
      </w:r>
      <w:r>
        <w:rPr>
          <w:i/>
          <w:sz w:val="22"/>
        </w:rPr>
        <w:t>Analisis Hasil Belajar Yang Diajar Menggunakan Simulasi Phet ( Physics Education Technology ) Pada Peserta Didik Kelas Xi Ipa Di Sma Negeri 8 Luwu Timur</w:t>
      </w:r>
      <w:r>
        <w:rPr>
          <w:sz w:val="22"/>
        </w:rPr>
        <w:t>. </w:t>
      </w:r>
      <w:r>
        <w:rPr>
          <w:i/>
          <w:sz w:val="22"/>
        </w:rPr>
        <w:t>3</w:t>
      </w:r>
      <w:r>
        <w:rPr>
          <w:sz w:val="22"/>
        </w:rPr>
        <w:t>, 162–171.</w:t>
      </w:r>
    </w:p>
    <w:p>
      <w:pPr>
        <w:pStyle w:val="BodyText"/>
        <w:spacing w:line="360" w:lineRule="auto"/>
        <w:ind w:left="623" w:right="142" w:hanging="480"/>
        <w:jc w:val="both"/>
      </w:pPr>
      <w:r>
        <w:rPr/>
        <w:t>Cut Luthfia Harum1, Yusrizal2, Muhammad Syukri3, C. N. (2020). Pengaruh Model Pembelajaran Generatif Berbasis Phet Belajar Siswa Pada Materi Gelombang Mekanik. </w:t>
      </w:r>
      <w:r>
        <w:rPr>
          <w:i/>
        </w:rPr>
        <w:t>JurnalPendidikanSainsIndonesia</w:t>
      </w:r>
      <w:r>
        <w:rPr/>
        <w:t>, </w:t>
      </w:r>
      <w:r>
        <w:rPr>
          <w:i/>
        </w:rPr>
        <w:t>8</w:t>
      </w:r>
      <w:r>
        <w:rPr/>
        <w:t>(2), 164–174. https://doi.org/10.24815/jpsi.v8i2.15776</w:t>
      </w:r>
    </w:p>
    <w:p>
      <w:pPr>
        <w:spacing w:line="360" w:lineRule="auto" w:before="0"/>
        <w:ind w:left="623" w:right="144" w:hanging="480"/>
        <w:jc w:val="both"/>
        <w:rPr>
          <w:sz w:val="22"/>
        </w:rPr>
      </w:pPr>
      <w:r>
        <w:rPr>
          <w:sz w:val="22"/>
        </w:rPr>
        <w:t>Darwis, R., &amp; Hardiansyah, M. R. (2021). Pengaruh Penerapan Laboratorium Virtual Phet Terhadap Motivasi</w:t>
      </w:r>
      <w:r>
        <w:rPr>
          <w:spacing w:val="-2"/>
          <w:sz w:val="22"/>
        </w:rPr>
        <w:t> </w:t>
      </w:r>
      <w:r>
        <w:rPr>
          <w:sz w:val="22"/>
        </w:rPr>
        <w:t>Belajar</w:t>
      </w:r>
      <w:r>
        <w:rPr>
          <w:spacing w:val="-2"/>
          <w:sz w:val="22"/>
        </w:rPr>
        <w:t> </w:t>
      </w:r>
      <w:r>
        <w:rPr>
          <w:sz w:val="22"/>
        </w:rPr>
        <w:t>Ipa</w:t>
      </w:r>
      <w:r>
        <w:rPr>
          <w:spacing w:val="-2"/>
          <w:sz w:val="22"/>
        </w:rPr>
        <w:t> </w:t>
      </w:r>
      <w:r>
        <w:rPr>
          <w:sz w:val="22"/>
        </w:rPr>
        <w:t>Siswa</w:t>
      </w:r>
      <w:r>
        <w:rPr>
          <w:spacing w:val="-2"/>
          <w:sz w:val="22"/>
        </w:rPr>
        <w:t> </w:t>
      </w:r>
      <w:r>
        <w:rPr>
          <w:sz w:val="22"/>
        </w:rPr>
        <w:t>Pada</w:t>
      </w:r>
      <w:r>
        <w:rPr>
          <w:spacing w:val="-2"/>
          <w:sz w:val="22"/>
        </w:rPr>
        <w:t> </w:t>
      </w:r>
      <w:r>
        <w:rPr>
          <w:sz w:val="22"/>
        </w:rPr>
        <w:t>Materi</w:t>
      </w:r>
      <w:r>
        <w:rPr>
          <w:spacing w:val="-2"/>
          <w:sz w:val="22"/>
        </w:rPr>
        <w:t> </w:t>
      </w:r>
      <w:r>
        <w:rPr>
          <w:sz w:val="22"/>
        </w:rPr>
        <w:t>Gerak</w:t>
      </w:r>
      <w:r>
        <w:rPr>
          <w:spacing w:val="-2"/>
          <w:sz w:val="22"/>
        </w:rPr>
        <w:t> </w:t>
      </w:r>
      <w:r>
        <w:rPr>
          <w:sz w:val="22"/>
        </w:rPr>
        <w:t>Lurus. </w:t>
      </w:r>
      <w:r>
        <w:rPr>
          <w:i/>
          <w:sz w:val="22"/>
        </w:rPr>
        <w:t>Jurnal</w:t>
      </w:r>
      <w:r>
        <w:rPr>
          <w:i/>
          <w:spacing w:val="-2"/>
          <w:sz w:val="22"/>
        </w:rPr>
        <w:t> </w:t>
      </w:r>
      <w:r>
        <w:rPr>
          <w:i/>
          <w:sz w:val="22"/>
        </w:rPr>
        <w:t>Hasil</w:t>
      </w:r>
      <w:r>
        <w:rPr>
          <w:i/>
          <w:spacing w:val="-2"/>
          <w:sz w:val="22"/>
        </w:rPr>
        <w:t> </w:t>
      </w:r>
      <w:r>
        <w:rPr>
          <w:i/>
          <w:sz w:val="22"/>
        </w:rPr>
        <w:t>Kajian,</w:t>
      </w:r>
      <w:r>
        <w:rPr>
          <w:i/>
          <w:spacing w:val="-2"/>
          <w:sz w:val="22"/>
        </w:rPr>
        <w:t> </w:t>
      </w:r>
      <w:r>
        <w:rPr>
          <w:i/>
          <w:sz w:val="22"/>
        </w:rPr>
        <w:t>Inovasi,</w:t>
      </w:r>
      <w:r>
        <w:rPr>
          <w:i/>
          <w:spacing w:val="-2"/>
          <w:sz w:val="22"/>
        </w:rPr>
        <w:t> </w:t>
      </w:r>
      <w:r>
        <w:rPr>
          <w:i/>
          <w:sz w:val="22"/>
        </w:rPr>
        <w:t>Dan</w:t>
      </w:r>
      <w:r>
        <w:rPr>
          <w:i/>
          <w:spacing w:val="-2"/>
          <w:sz w:val="22"/>
        </w:rPr>
        <w:t> </w:t>
      </w:r>
      <w:r>
        <w:rPr>
          <w:i/>
          <w:sz w:val="22"/>
        </w:rPr>
        <w:t>Aplikasi Pendidikan Fisika</w:t>
      </w:r>
      <w:r>
        <w:rPr>
          <w:sz w:val="22"/>
        </w:rPr>
        <w:t>, </w:t>
      </w:r>
      <w:r>
        <w:rPr>
          <w:i/>
          <w:sz w:val="22"/>
        </w:rPr>
        <w:t>7</w:t>
      </w:r>
      <w:r>
        <w:rPr>
          <w:sz w:val="22"/>
        </w:rPr>
        <w:t>(November), 271–277.</w:t>
      </w:r>
    </w:p>
    <w:p>
      <w:pPr>
        <w:spacing w:line="364" w:lineRule="auto" w:before="8"/>
        <w:ind w:left="623" w:right="141" w:hanging="480"/>
        <w:jc w:val="both"/>
        <w:rPr>
          <w:sz w:val="22"/>
        </w:rPr>
      </w:pPr>
      <w:r>
        <w:rPr>
          <w:sz w:val="22"/>
        </w:rPr>
        <w:t>Dian Samitra1, M. Lutfi Firdaus, Y. K. (2023). Physics Education Technology Project (PhET)</w:t>
      </w:r>
      <w:r>
        <w:rPr>
          <w:spacing w:val="-11"/>
          <w:sz w:val="22"/>
        </w:rPr>
        <w:t> </w:t>
      </w:r>
      <w:r>
        <w:rPr>
          <w:sz w:val="22"/>
        </w:rPr>
        <w:t>: Interactive Simulation to Improve Students’ Understanding ofConcepts and Perceptions Dian. </w:t>
      </w:r>
      <w:r>
        <w:rPr>
          <w:i/>
          <w:sz w:val="22"/>
        </w:rPr>
        <w:t>Jurnal Paedagogy: Jurnal Penelitian Dan Pengembangan Pendidikan</w:t>
      </w:r>
      <w:r>
        <w:rPr>
          <w:sz w:val="22"/>
        </w:rPr>
        <w:t>, </w:t>
      </w:r>
      <w:r>
        <w:rPr>
          <w:i/>
          <w:sz w:val="22"/>
        </w:rPr>
        <w:t>10</w:t>
      </w:r>
      <w:r>
        <w:rPr>
          <w:sz w:val="22"/>
        </w:rPr>
        <w:t>(3), 646–654.</w:t>
      </w:r>
    </w:p>
    <w:p>
      <w:pPr>
        <w:pStyle w:val="BodyText"/>
        <w:spacing w:line="360" w:lineRule="auto"/>
        <w:ind w:left="622" w:right="141" w:hanging="480"/>
        <w:jc w:val="both"/>
      </w:pPr>
      <w:r>
        <w:rPr/>
        <w:t>Edres, B., &amp; High, J. (2025). Analysis of Learning Motivation Through the POE ( Predict-Observe- Explain ) Learning Model in Science Education. </w:t>
      </w:r>
      <w:r>
        <w:rPr>
          <w:i/>
        </w:rPr>
        <w:t>Journal of Science Education Research</w:t>
      </w:r>
      <w:r>
        <w:rPr/>
        <w:t>, </w:t>
      </w:r>
      <w:r>
        <w:rPr>
          <w:i/>
        </w:rPr>
        <w:t>9</w:t>
      </w:r>
      <w:r>
        <w:rPr/>
        <w:t>(2), </w:t>
      </w:r>
      <w:r>
        <w:rPr>
          <w:spacing w:val="-2"/>
        </w:rPr>
        <w:t>152–159.</w:t>
      </w:r>
    </w:p>
    <w:p>
      <w:pPr>
        <w:spacing w:line="360" w:lineRule="auto" w:before="0"/>
        <w:ind w:left="622" w:right="141" w:hanging="481"/>
        <w:jc w:val="both"/>
        <w:rPr>
          <w:sz w:val="22"/>
        </w:rPr>
      </w:pPr>
      <w:r>
        <w:rPr>
          <w:sz w:val="22"/>
        </w:rPr>
        <w:t>Fadli, M. R. (2021). </w:t>
      </w:r>
      <w:r>
        <w:rPr>
          <w:i/>
          <w:sz w:val="22"/>
        </w:rPr>
        <w:t>Memahami desain metode penelitian kualitatif</w:t>
      </w:r>
      <w:r>
        <w:rPr>
          <w:sz w:val="22"/>
        </w:rPr>
        <w:t>. </w:t>
      </w:r>
      <w:r>
        <w:rPr>
          <w:i/>
          <w:sz w:val="22"/>
        </w:rPr>
        <w:t>21</w:t>
      </w:r>
      <w:r>
        <w:rPr>
          <w:sz w:val="22"/>
        </w:rPr>
        <w:t>(1), 33–54. </w:t>
      </w:r>
      <w:r>
        <w:rPr>
          <w:spacing w:val="-2"/>
          <w:sz w:val="22"/>
        </w:rPr>
        <w:t>https://doi.org/10.21831/hum.v21i1.</w:t>
      </w:r>
    </w:p>
    <w:p>
      <w:pPr>
        <w:spacing w:line="360" w:lineRule="auto" w:before="0"/>
        <w:ind w:left="622" w:right="144" w:hanging="480"/>
        <w:jc w:val="both"/>
        <w:rPr>
          <w:sz w:val="22"/>
        </w:rPr>
      </w:pPr>
      <w:r>
        <w:rPr>
          <w:sz w:val="22"/>
        </w:rPr>
        <w:t>Hakim, A. R. (2023). </w:t>
      </w:r>
      <w:r>
        <w:rPr>
          <w:i/>
          <w:sz w:val="22"/>
        </w:rPr>
        <w:t>Efektivitas Pembelajaran Fisika Model Discovery Learning dengan Phet Simulation pada Materi Fluida Dinamis</w:t>
      </w:r>
      <w:r>
        <w:rPr>
          <w:sz w:val="22"/>
        </w:rPr>
        <w:t>. </w:t>
      </w:r>
      <w:r>
        <w:rPr>
          <w:i/>
          <w:sz w:val="22"/>
        </w:rPr>
        <w:t>3</w:t>
      </w:r>
      <w:r>
        <w:rPr>
          <w:sz w:val="22"/>
        </w:rPr>
        <w:t>(2), 216–227.</w:t>
      </w:r>
    </w:p>
    <w:p>
      <w:pPr>
        <w:spacing w:line="360" w:lineRule="auto" w:before="0"/>
        <w:ind w:left="622" w:right="141" w:hanging="480"/>
        <w:jc w:val="both"/>
        <w:rPr>
          <w:sz w:val="22"/>
        </w:rPr>
      </w:pPr>
      <w:r>
        <w:rPr>
          <w:sz w:val="22"/>
        </w:rPr>
        <w:t>Hamidy, A. N., Istighfarini, E. T., Yusril, F., &amp; Suharsono, H. (2022). Pengaruh Media Pembelajaran Phet Simulation Terhadap Hasil Belajar Siswa Sma Negeri Plus Sukowono Materi Usaha Dan Energi Tahun Pelajaran 2021 / 2022. </w:t>
      </w:r>
      <w:r>
        <w:rPr>
          <w:i/>
          <w:sz w:val="22"/>
        </w:rPr>
        <w:t>Orbita. Jurnal Hasil Kajian, Inovasi, Dan Aplikasi Pendidikan Fisika</w:t>
      </w:r>
      <w:r>
        <w:rPr>
          <w:sz w:val="22"/>
        </w:rPr>
        <w:t>, </w:t>
      </w:r>
      <w:r>
        <w:rPr>
          <w:i/>
          <w:sz w:val="22"/>
        </w:rPr>
        <w:t>8</w:t>
      </w:r>
      <w:r>
        <w:rPr>
          <w:sz w:val="22"/>
        </w:rPr>
        <w:t>(November), 200–204.</w:t>
      </w:r>
    </w:p>
    <w:p>
      <w:pPr>
        <w:pStyle w:val="BodyText"/>
        <w:spacing w:line="360" w:lineRule="auto"/>
        <w:ind w:left="622" w:right="143" w:hanging="480"/>
        <w:jc w:val="both"/>
      </w:pPr>
      <w:r>
        <w:rPr/>
        <w:t>Jannes Bastian Selly, D. E. T. (2023). Penggunaan Media Phet Simulation Materi Listrik Dinamis Terhadap Motivasi Belajar Ipa Siswa Kelas Ix Smp Negeri Satap Oeusapi-Amanuban Barat. </w:t>
      </w:r>
      <w:r>
        <w:rPr>
          <w:i/>
        </w:rPr>
        <w:t>Jurnal Rumpun Ilmu Pendidikan</w:t>
      </w:r>
      <w:r>
        <w:rPr/>
        <w:t>, </w:t>
      </w:r>
      <w:r>
        <w:rPr>
          <w:i/>
        </w:rPr>
        <w:t>2</w:t>
      </w:r>
      <w:r>
        <w:rPr/>
        <w:t>(2022), 11–16.</w:t>
      </w:r>
    </w:p>
    <w:p>
      <w:pPr>
        <w:spacing w:line="360" w:lineRule="auto" w:before="0"/>
        <w:ind w:left="622" w:right="140" w:hanging="480"/>
        <w:jc w:val="both"/>
        <w:rPr>
          <w:sz w:val="22"/>
        </w:rPr>
      </w:pPr>
      <w:r>
        <w:rPr>
          <w:sz w:val="22"/>
        </w:rPr>
        <w:t>Khairani, A., Hendikawati, P., Matematika, P., Semarang, U. N., &amp; Semarang, K. (2025). Penggunaan LKPD dan Phet Simulation Pada Model Discovery Learning Terhadap Kemampuan Penalaran Matematis Berdasarkan Motivasi Belajar Siswa. </w:t>
      </w:r>
      <w:r>
        <w:rPr>
          <w:i/>
          <w:sz w:val="22"/>
        </w:rPr>
        <w:t>Journal of Multidisciplinary Inquiry in Science Technology and Educational Research</w:t>
      </w:r>
      <w:r>
        <w:rPr>
          <w:sz w:val="22"/>
        </w:rPr>
        <w:t>, </w:t>
      </w:r>
      <w:r>
        <w:rPr>
          <w:i/>
          <w:sz w:val="22"/>
        </w:rPr>
        <w:t>2</w:t>
      </w:r>
      <w:r>
        <w:rPr>
          <w:sz w:val="22"/>
        </w:rPr>
        <w:t>(2).</w:t>
      </w:r>
    </w:p>
    <w:p>
      <w:pPr>
        <w:pStyle w:val="BodyText"/>
        <w:spacing w:line="369" w:lineRule="auto" w:before="3"/>
        <w:ind w:left="622" w:right="144" w:hanging="480"/>
        <w:jc w:val="both"/>
      </w:pPr>
      <w:r>
        <w:rPr/>
        <w:t>Khotibul, R. H. A. (2021). Abstrak</w:t>
      </w:r>
      <w:r>
        <w:rPr>
          <w:spacing w:val="-14"/>
        </w:rPr>
        <w:t> </w:t>
      </w:r>
      <w:r>
        <w:rPr/>
        <w:t>: Edufisika</w:t>
      </w:r>
      <w:r>
        <w:rPr>
          <w:spacing w:val="-12"/>
        </w:rPr>
        <w:t> </w:t>
      </w:r>
      <w:r>
        <w:rPr/>
        <w:t>: Jurnal Pendidikan Fisika Volume 6 Nomor 1 , Juni 2021. </w:t>
      </w:r>
      <w:r>
        <w:rPr>
          <w:i/>
        </w:rPr>
        <w:t>Jurnal Pendidikan Fisika</w:t>
      </w:r>
      <w:r>
        <w:rPr/>
        <w:t>, </w:t>
      </w:r>
      <w:r>
        <w:rPr>
          <w:i/>
        </w:rPr>
        <w:t>6</w:t>
      </w:r>
      <w:r>
        <w:rPr/>
        <w:t>.</w:t>
      </w:r>
    </w:p>
    <w:p>
      <w:pPr>
        <w:pStyle w:val="BodyText"/>
        <w:spacing w:line="360" w:lineRule="auto"/>
        <w:ind w:left="622" w:right="141" w:hanging="480"/>
        <w:jc w:val="both"/>
      </w:pPr>
      <w:r>
        <w:rPr/>
        <w:t>Mahardika,</w:t>
      </w:r>
      <w:r>
        <w:rPr>
          <w:spacing w:val="13"/>
        </w:rPr>
        <w:t> </w:t>
      </w:r>
      <w:r>
        <w:rPr/>
        <w:t>H.</w:t>
      </w:r>
      <w:r>
        <w:rPr>
          <w:spacing w:val="13"/>
        </w:rPr>
        <w:t> </w:t>
      </w:r>
      <w:r>
        <w:rPr/>
        <w:t>C.,</w:t>
      </w:r>
      <w:r>
        <w:rPr>
          <w:spacing w:val="13"/>
        </w:rPr>
        <w:t> </w:t>
      </w:r>
      <w:r>
        <w:rPr/>
        <w:t>Ismawati,</w:t>
      </w:r>
      <w:r>
        <w:rPr>
          <w:spacing w:val="13"/>
        </w:rPr>
        <w:t> </w:t>
      </w:r>
      <w:r>
        <w:rPr/>
        <w:t>R.,</w:t>
      </w:r>
      <w:r>
        <w:rPr>
          <w:spacing w:val="13"/>
        </w:rPr>
        <w:t> </w:t>
      </w:r>
      <w:r>
        <w:rPr/>
        <w:t>Rahayu,</w:t>
      </w:r>
      <w:r>
        <w:rPr>
          <w:spacing w:val="13"/>
        </w:rPr>
        <w:t> </w:t>
      </w:r>
      <w:r>
        <w:rPr/>
        <w:t>R.,</w:t>
      </w:r>
      <w:r>
        <w:rPr>
          <w:spacing w:val="13"/>
        </w:rPr>
        <w:t> </w:t>
      </w:r>
      <w:r>
        <w:rPr/>
        <w:t>Tidar,</w:t>
      </w:r>
      <w:r>
        <w:rPr>
          <w:spacing w:val="13"/>
        </w:rPr>
        <w:t> </w:t>
      </w:r>
      <w:r>
        <w:rPr/>
        <w:t>U.,</w:t>
      </w:r>
      <w:r>
        <w:rPr>
          <w:spacing w:val="13"/>
        </w:rPr>
        <w:t> </w:t>
      </w:r>
      <w:r>
        <w:rPr/>
        <w:t>&amp;</w:t>
      </w:r>
      <w:r>
        <w:rPr>
          <w:spacing w:val="13"/>
        </w:rPr>
        <w:t> </w:t>
      </w:r>
      <w:r>
        <w:rPr/>
        <w:t>Utara,</w:t>
      </w:r>
      <w:r>
        <w:rPr>
          <w:spacing w:val="13"/>
        </w:rPr>
        <w:t> </w:t>
      </w:r>
      <w:r>
        <w:rPr/>
        <w:t>M.</w:t>
      </w:r>
      <w:r>
        <w:rPr>
          <w:spacing w:val="13"/>
        </w:rPr>
        <w:t> </w:t>
      </w:r>
      <w:r>
        <w:rPr/>
        <w:t>(2022).</w:t>
      </w:r>
      <w:r>
        <w:rPr>
          <w:spacing w:val="13"/>
        </w:rPr>
        <w:t> </w:t>
      </w:r>
      <w:r>
        <w:rPr/>
        <w:t>Ilmu</w:t>
      </w:r>
      <w:r>
        <w:rPr>
          <w:spacing w:val="13"/>
        </w:rPr>
        <w:t> </w:t>
      </w:r>
      <w:r>
        <w:rPr/>
        <w:t>Pengetahuan</w:t>
      </w:r>
      <w:r>
        <w:rPr>
          <w:spacing w:val="13"/>
        </w:rPr>
        <w:t> </w:t>
      </w:r>
      <w:r>
        <w:rPr/>
        <w:t>Alam (</w:t>
      </w:r>
      <w:r>
        <w:rPr>
          <w:spacing w:val="40"/>
        </w:rPr>
        <w:t> </w:t>
      </w:r>
      <w:r>
        <w:rPr/>
        <w:t>IPA</w:t>
      </w:r>
      <w:r>
        <w:rPr>
          <w:spacing w:val="40"/>
        </w:rPr>
        <w:t> </w:t>
      </w:r>
      <w:r>
        <w:rPr/>
        <w:t>)</w:t>
      </w:r>
      <w:r>
        <w:rPr>
          <w:spacing w:val="40"/>
        </w:rPr>
        <w:t> </w:t>
      </w:r>
      <w:r>
        <w:rPr/>
        <w:t>Merupakan</w:t>
      </w:r>
      <w:r>
        <w:rPr>
          <w:spacing w:val="40"/>
        </w:rPr>
        <w:t> </w:t>
      </w:r>
      <w:r>
        <w:rPr/>
        <w:t>Pengetahuan</w:t>
      </w:r>
      <w:r>
        <w:rPr>
          <w:spacing w:val="40"/>
        </w:rPr>
        <w:t> </w:t>
      </w:r>
      <w:r>
        <w:rPr/>
        <w:t>Sistematis</w:t>
      </w:r>
      <w:r>
        <w:rPr>
          <w:spacing w:val="40"/>
        </w:rPr>
        <w:t> </w:t>
      </w:r>
      <w:r>
        <w:rPr/>
        <w:t>Dan</w:t>
      </w:r>
      <w:r>
        <w:rPr>
          <w:spacing w:val="40"/>
        </w:rPr>
        <w:t> </w:t>
      </w:r>
      <w:r>
        <w:rPr/>
        <w:t>Berlaku</w:t>
      </w:r>
      <w:r>
        <w:rPr>
          <w:spacing w:val="40"/>
        </w:rPr>
        <w:t> </w:t>
      </w:r>
      <w:r>
        <w:rPr/>
        <w:t>Secara</w:t>
      </w:r>
      <w:r>
        <w:rPr>
          <w:spacing w:val="40"/>
        </w:rPr>
        <w:t> </w:t>
      </w:r>
      <w:r>
        <w:rPr/>
        <w:t>Universal</w:t>
      </w:r>
      <w:r>
        <w:rPr>
          <w:spacing w:val="40"/>
        </w:rPr>
        <w:t> </w:t>
      </w:r>
      <w:r>
        <w:rPr/>
        <w:t>Yang</w:t>
      </w:r>
      <w:r>
        <w:rPr>
          <w:spacing w:val="40"/>
        </w:rPr>
        <w:t> </w:t>
      </w:r>
      <w:r>
        <w:rPr/>
        <w:t>Membahas</w:t>
      </w:r>
    </w:p>
    <w:p>
      <w:pPr>
        <w:pStyle w:val="BodyText"/>
        <w:spacing w:after="0" w:line="360" w:lineRule="auto"/>
        <w:jc w:val="both"/>
        <w:sectPr>
          <w:pgSz w:w="11910" w:h="16840"/>
          <w:pgMar w:header="1117" w:footer="1167" w:top="1760" w:bottom="1360" w:left="1275" w:right="1275"/>
        </w:sectPr>
      </w:pPr>
    </w:p>
    <w:p>
      <w:pPr>
        <w:pStyle w:val="BodyText"/>
        <w:spacing w:line="360" w:lineRule="auto" w:before="202"/>
        <w:ind w:left="623" w:right="142"/>
        <w:jc w:val="both"/>
      </w:pPr>
      <w:r>
        <w:rPr/>
        <w:t>Mengenai Gejala Alam Yang Dihasilkan Berdasarkan Hasil Observasi , Eksperimen , Penyimpulan</w:t>
      </w:r>
      <w:r>
        <w:rPr>
          <w:spacing w:val="-5"/>
        </w:rPr>
        <w:t> </w:t>
      </w:r>
      <w:r>
        <w:rPr/>
        <w:t>Dan</w:t>
      </w:r>
      <w:r>
        <w:rPr>
          <w:spacing w:val="-5"/>
        </w:rPr>
        <w:t> </w:t>
      </w:r>
      <w:r>
        <w:rPr/>
        <w:t>Penyusunan</w:t>
      </w:r>
      <w:r>
        <w:rPr>
          <w:spacing w:val="-5"/>
        </w:rPr>
        <w:t> </w:t>
      </w:r>
      <w:r>
        <w:rPr/>
        <w:t>Teori</w:t>
      </w:r>
      <w:r>
        <w:rPr>
          <w:spacing w:val="-5"/>
        </w:rPr>
        <w:t> </w:t>
      </w:r>
      <w:r>
        <w:rPr/>
        <w:t>.</w:t>
      </w:r>
      <w:r>
        <w:rPr>
          <w:spacing w:val="-5"/>
        </w:rPr>
        <w:t> </w:t>
      </w:r>
      <w:r>
        <w:rPr/>
        <w:t>Istilah</w:t>
      </w:r>
      <w:r>
        <w:rPr>
          <w:spacing w:val="-5"/>
        </w:rPr>
        <w:t> </w:t>
      </w:r>
      <w:r>
        <w:rPr/>
        <w:t>IPA</w:t>
      </w:r>
      <w:r>
        <w:rPr>
          <w:spacing w:val="-5"/>
        </w:rPr>
        <w:t> </w:t>
      </w:r>
      <w:r>
        <w:rPr/>
        <w:t>dikenal</w:t>
      </w:r>
      <w:r>
        <w:rPr>
          <w:spacing w:val="-5"/>
        </w:rPr>
        <w:t> </w:t>
      </w:r>
      <w:r>
        <w:rPr/>
        <w:t>juga</w:t>
      </w:r>
      <w:r>
        <w:rPr>
          <w:spacing w:val="-5"/>
        </w:rPr>
        <w:t> </w:t>
      </w:r>
      <w:r>
        <w:rPr/>
        <w:t>sebagai</w:t>
      </w:r>
      <w:r>
        <w:rPr>
          <w:spacing w:val="-5"/>
        </w:rPr>
        <w:t> </w:t>
      </w:r>
      <w:r>
        <w:rPr/>
        <w:t>I.</w:t>
      </w:r>
      <w:r>
        <w:rPr>
          <w:spacing w:val="-1"/>
        </w:rPr>
        <w:t> </w:t>
      </w:r>
      <w:r>
        <w:rPr>
          <w:i/>
        </w:rPr>
        <w:t>Jurnal</w:t>
      </w:r>
      <w:r>
        <w:rPr>
          <w:i/>
          <w:spacing w:val="-5"/>
        </w:rPr>
        <w:t> </w:t>
      </w:r>
      <w:r>
        <w:rPr>
          <w:i/>
        </w:rPr>
        <w:t>Pendidikan</w:t>
      </w:r>
      <w:r>
        <w:rPr>
          <w:i/>
          <w:spacing w:val="-5"/>
        </w:rPr>
        <w:t> </w:t>
      </w:r>
      <w:r>
        <w:rPr>
          <w:i/>
        </w:rPr>
        <w:t>Sains Dan Matematika</w:t>
      </w:r>
      <w:r>
        <w:rPr/>
        <w:t>, </w:t>
      </w:r>
      <w:r>
        <w:rPr>
          <w:i/>
        </w:rPr>
        <w:t>39</w:t>
      </w:r>
      <w:r>
        <w:rPr/>
        <w:t>, 61–70.</w:t>
      </w:r>
    </w:p>
    <w:p>
      <w:pPr>
        <w:spacing w:line="360" w:lineRule="auto" w:before="0"/>
        <w:ind w:left="622" w:right="141" w:hanging="480"/>
        <w:jc w:val="both"/>
        <w:rPr>
          <w:sz w:val="22"/>
        </w:rPr>
      </w:pPr>
      <w:r>
        <w:rPr>
          <w:sz w:val="22"/>
        </w:rPr>
        <w:t>MASFARATNA. (2022). No Title. </w:t>
      </w:r>
      <w:r>
        <w:rPr>
          <w:i/>
          <w:sz w:val="22"/>
        </w:rPr>
        <w:t>Jurnal Inovasi Penelitian Pendidikan Dan Pembelajaran</w:t>
      </w:r>
      <w:r>
        <w:rPr>
          <w:sz w:val="22"/>
        </w:rPr>
        <w:t>, </w:t>
      </w:r>
      <w:r>
        <w:rPr>
          <w:i/>
          <w:sz w:val="22"/>
        </w:rPr>
        <w:t>2</w:t>
      </w:r>
      <w:r>
        <w:rPr>
          <w:sz w:val="22"/>
        </w:rPr>
        <w:t>(4), </w:t>
      </w:r>
      <w:r>
        <w:rPr>
          <w:spacing w:val="-2"/>
          <w:sz w:val="22"/>
        </w:rPr>
        <w:t>362–372.</w:t>
      </w:r>
    </w:p>
    <w:p>
      <w:pPr>
        <w:pStyle w:val="BodyText"/>
        <w:spacing w:line="369" w:lineRule="auto" w:before="8"/>
        <w:ind w:left="622" w:right="143" w:hanging="480"/>
        <w:jc w:val="both"/>
      </w:pPr>
      <w:r>
        <w:rPr/>
        <w:t>Mega</w:t>
      </w:r>
      <w:r>
        <w:rPr>
          <w:spacing w:val="-2"/>
        </w:rPr>
        <w:t> </w:t>
      </w:r>
      <w:r>
        <w:rPr/>
        <w:t>Puspita</w:t>
      </w:r>
      <w:r>
        <w:rPr>
          <w:spacing w:val="-2"/>
        </w:rPr>
        <w:t> </w:t>
      </w:r>
      <w:r>
        <w:rPr/>
        <w:t>Sari1,</w:t>
      </w:r>
      <w:r>
        <w:rPr>
          <w:spacing w:val="-2"/>
        </w:rPr>
        <w:t> </w:t>
      </w:r>
      <w:r>
        <w:rPr/>
        <w:t>Indrawati2,</w:t>
      </w:r>
      <w:r>
        <w:rPr>
          <w:spacing w:val="40"/>
        </w:rPr>
        <w:t> </w:t>
      </w:r>
      <w:r>
        <w:rPr/>
        <w:t>dan</w:t>
      </w:r>
      <w:r>
        <w:rPr>
          <w:spacing w:val="-2"/>
        </w:rPr>
        <w:t> </w:t>
      </w:r>
      <w:r>
        <w:rPr/>
        <w:t>A.</w:t>
      </w:r>
      <w:r>
        <w:rPr>
          <w:spacing w:val="-2"/>
        </w:rPr>
        <w:t> </w:t>
      </w:r>
      <w:r>
        <w:rPr/>
        <w:t>S.</w:t>
      </w:r>
      <w:r>
        <w:rPr>
          <w:spacing w:val="-2"/>
        </w:rPr>
        <w:t> </w:t>
      </w:r>
      <w:r>
        <w:rPr/>
        <w:t>B.</w:t>
      </w:r>
      <w:r>
        <w:rPr>
          <w:spacing w:val="-2"/>
        </w:rPr>
        <w:t> </w:t>
      </w:r>
      <w:r>
        <w:rPr/>
        <w:t>(2021).</w:t>
      </w:r>
      <w:r>
        <w:rPr>
          <w:spacing w:val="-2"/>
        </w:rPr>
        <w:t> </w:t>
      </w:r>
      <w:r>
        <w:rPr/>
        <w:t>Info</w:t>
      </w:r>
      <w:r>
        <w:rPr>
          <w:spacing w:val="-2"/>
        </w:rPr>
        <w:t> </w:t>
      </w:r>
      <w:r>
        <w:rPr/>
        <w:t>Artikel</w:t>
      </w:r>
      <w:r>
        <w:rPr>
          <w:spacing w:val="-2"/>
        </w:rPr>
        <w:t> </w:t>
      </w:r>
      <w:r>
        <w:rPr/>
        <w:t>Edufisika</w:t>
      </w:r>
      <w:r>
        <w:rPr>
          <w:spacing w:val="-9"/>
        </w:rPr>
        <w:t> </w:t>
      </w:r>
      <w:r>
        <w:rPr/>
        <w:t>:</w:t>
      </w:r>
      <w:r>
        <w:rPr>
          <w:spacing w:val="-2"/>
        </w:rPr>
        <w:t> </w:t>
      </w:r>
      <w:r>
        <w:rPr/>
        <w:t>Jurnal</w:t>
      </w:r>
      <w:r>
        <w:rPr>
          <w:spacing w:val="-2"/>
        </w:rPr>
        <w:t> </w:t>
      </w:r>
      <w:r>
        <w:rPr/>
        <w:t>Pendidikan</w:t>
      </w:r>
      <w:r>
        <w:rPr>
          <w:spacing w:val="-2"/>
        </w:rPr>
        <w:t> </w:t>
      </w:r>
      <w:r>
        <w:rPr/>
        <w:t>Fisika Volume 6 Nomor 2 , Desember 2021. </w:t>
      </w:r>
      <w:r>
        <w:rPr>
          <w:i/>
        </w:rPr>
        <w:t>Jurnal Pendidikan Fisika</w:t>
      </w:r>
      <w:r>
        <w:rPr/>
        <w:t>, </w:t>
      </w:r>
      <w:r>
        <w:rPr>
          <w:i/>
        </w:rPr>
        <w:t>6</w:t>
      </w:r>
      <w:r>
        <w:rPr/>
        <w:t>.</w:t>
      </w:r>
    </w:p>
    <w:p>
      <w:pPr>
        <w:pStyle w:val="BodyText"/>
        <w:spacing w:line="360" w:lineRule="auto"/>
        <w:ind w:left="622" w:right="143" w:hanging="480"/>
        <w:jc w:val="both"/>
      </w:pPr>
      <w:r>
        <w:rPr/>
        <w:t>Ningsih, M. A., &amp; Islami, N. (2023). Efektivitas Aplikasi Phet Untuk Meningkatkan Hasil Belajar Kognitif Pada Materi Gelombang Berjalan Dan Gelombang Stasioner The Effectiveness Of Phet Application To Improve Cognitive Learning Outcomes On Traveling Waves And Stationary Waves. </w:t>
      </w:r>
      <w:r>
        <w:rPr>
          <w:i/>
        </w:rPr>
        <w:t>Jurnal Penelitian Pendidikan Fisika</w:t>
      </w:r>
      <w:r>
        <w:rPr/>
        <w:t>, </w:t>
      </w:r>
      <w:r>
        <w:rPr>
          <w:i/>
        </w:rPr>
        <w:t>8</w:t>
      </w:r>
      <w:r>
        <w:rPr/>
        <w:t>(4), 290–296.</w:t>
      </w:r>
    </w:p>
    <w:p>
      <w:pPr>
        <w:spacing w:line="360" w:lineRule="auto" w:before="0"/>
        <w:ind w:left="622" w:right="141" w:hanging="480"/>
        <w:jc w:val="both"/>
        <w:rPr>
          <w:sz w:val="22"/>
        </w:rPr>
      </w:pPr>
      <w:r>
        <w:rPr>
          <w:sz w:val="22"/>
        </w:rPr>
        <w:t>Qori Aina dan Eko Hariyono. (2023). No Title. </w:t>
      </w:r>
      <w:r>
        <w:rPr>
          <w:i/>
          <w:sz w:val="22"/>
        </w:rPr>
        <w:t>Jurnal Ilmu Pendidikan Dan Pembelajaran</w:t>
      </w:r>
      <w:r>
        <w:rPr>
          <w:sz w:val="22"/>
        </w:rPr>
        <w:t>, </w:t>
      </w:r>
      <w:r>
        <w:rPr>
          <w:i/>
          <w:sz w:val="22"/>
        </w:rPr>
        <w:t>01</w:t>
      </w:r>
      <w:r>
        <w:rPr>
          <w:sz w:val="22"/>
        </w:rPr>
        <w:t>(02), </w:t>
      </w:r>
      <w:r>
        <w:rPr>
          <w:spacing w:val="-2"/>
          <w:sz w:val="22"/>
        </w:rPr>
        <w:t>56–65.</w:t>
      </w:r>
    </w:p>
    <w:p>
      <w:pPr>
        <w:pStyle w:val="BodyText"/>
        <w:spacing w:line="364" w:lineRule="auto"/>
        <w:ind w:left="622" w:right="141" w:hanging="480"/>
        <w:jc w:val="both"/>
      </w:pPr>
      <w:r>
        <w:rPr/>
        <w:t>Rararati, P. A., Nuroso, H., &amp; Kurniawan, A. F. (2024). Kajian Literatur</w:t>
      </w:r>
      <w:r>
        <w:rPr>
          <w:spacing w:val="-14"/>
        </w:rPr>
        <w:t> </w:t>
      </w:r>
      <w:r>
        <w:rPr/>
        <w:t>: Penggunaan Simulasi PhET dalam Pembelajaran Fisika. </w:t>
      </w:r>
      <w:r>
        <w:rPr>
          <w:i/>
        </w:rPr>
        <w:t>Jurnal Lontar Physics Today</w:t>
      </w:r>
      <w:r>
        <w:rPr/>
        <w:t>, </w:t>
      </w:r>
      <w:r>
        <w:rPr>
          <w:i/>
        </w:rPr>
        <w:t>3</w:t>
      </w:r>
      <w:r>
        <w:rPr/>
        <w:t>(2), 45–54. </w:t>
      </w:r>
      <w:r>
        <w:rPr>
          <w:spacing w:val="-2"/>
        </w:rPr>
        <w:t>https://doi.org/10.26877/lpt.v3i2.21838</w:t>
      </w:r>
    </w:p>
    <w:p>
      <w:pPr>
        <w:pStyle w:val="BodyText"/>
        <w:spacing w:line="360" w:lineRule="auto"/>
        <w:ind w:left="622" w:right="141" w:hanging="480"/>
        <w:jc w:val="both"/>
      </w:pPr>
      <w:r>
        <w:rPr/>
        <w:t>Rohim, A., Asmana, A. T., &amp; Qahar, D. A. (2025). Peningkatan Kompetensi Guru MI Untuk Membumikan</w:t>
      </w:r>
      <w:r>
        <w:rPr>
          <w:spacing w:val="-4"/>
        </w:rPr>
        <w:t> </w:t>
      </w:r>
      <w:r>
        <w:rPr/>
        <w:t>Media</w:t>
      </w:r>
      <w:r>
        <w:rPr>
          <w:spacing w:val="-4"/>
        </w:rPr>
        <w:t> </w:t>
      </w:r>
      <w:r>
        <w:rPr/>
        <w:t>Pembelajaran</w:t>
      </w:r>
      <w:r>
        <w:rPr>
          <w:spacing w:val="-4"/>
        </w:rPr>
        <w:t> </w:t>
      </w:r>
      <w:r>
        <w:rPr/>
        <w:t>Digital</w:t>
      </w:r>
      <w:r>
        <w:rPr>
          <w:spacing w:val="-4"/>
        </w:rPr>
        <w:t> </w:t>
      </w:r>
      <w:r>
        <w:rPr/>
        <w:t>Maupun</w:t>
      </w:r>
      <w:r>
        <w:rPr>
          <w:spacing w:val="-4"/>
        </w:rPr>
        <w:t> </w:t>
      </w:r>
      <w:r>
        <w:rPr/>
        <w:t>Non</w:t>
      </w:r>
      <w:r>
        <w:rPr>
          <w:spacing w:val="-4"/>
        </w:rPr>
        <w:t> </w:t>
      </w:r>
      <w:r>
        <w:rPr/>
        <w:t>Digital</w:t>
      </w:r>
      <w:r>
        <w:rPr>
          <w:spacing w:val="-4"/>
        </w:rPr>
        <w:t> </w:t>
      </w:r>
      <w:r>
        <w:rPr/>
        <w:t>Dalam</w:t>
      </w:r>
      <w:r>
        <w:rPr>
          <w:spacing w:val="-4"/>
        </w:rPr>
        <w:t> </w:t>
      </w:r>
      <w:r>
        <w:rPr/>
        <w:t>Menciptakan</w:t>
      </w:r>
      <w:r>
        <w:rPr>
          <w:spacing w:val="-4"/>
        </w:rPr>
        <w:t> </w:t>
      </w:r>
      <w:r>
        <w:rPr/>
        <w:t>Meaningful Learning. </w:t>
      </w:r>
      <w:r>
        <w:rPr>
          <w:i/>
        </w:rPr>
        <w:t>Jurnal Pengambdian Kepada Masyarakat</w:t>
      </w:r>
      <w:r>
        <w:rPr/>
        <w:t>, </w:t>
      </w:r>
      <w:r>
        <w:rPr>
          <w:i/>
        </w:rPr>
        <w:t>5</w:t>
      </w:r>
      <w:r>
        <w:rPr/>
        <w:t>(1), 360–367. </w:t>
      </w:r>
      <w:r>
        <w:rPr>
          <w:spacing w:val="-2"/>
        </w:rPr>
        <w:t>https://doi.org/10.54259/pakmas.v5i1.3233</w:t>
      </w:r>
    </w:p>
    <w:p>
      <w:pPr>
        <w:spacing w:line="360" w:lineRule="auto" w:before="0"/>
        <w:ind w:left="622" w:right="141" w:hanging="480"/>
        <w:jc w:val="both"/>
        <w:rPr>
          <w:sz w:val="22"/>
        </w:rPr>
      </w:pPr>
      <w:r>
        <w:rPr>
          <w:sz w:val="22"/>
        </w:rPr>
        <w:t>Rumakur, B. E., Kereh, C. T., &amp; Latupeirissa, A. N. (2023). </w:t>
      </w:r>
      <w:r>
        <w:rPr>
          <w:i/>
          <w:sz w:val="22"/>
        </w:rPr>
        <w:t>Efektivitas Penggunaan Phet Sebagai Media Penguasaan Materi Fluida Statis Komunikasi Berupa Perangkat Lunak Dan Perangkat Yang Harus Diciptakan , Digunakan , Dan Membantu Guru / Instruktur Dalam Melaksanakan Kegiatan Belajar Mengajar Di Kelas . 1</w:t>
      </w:r>
      <w:r>
        <w:rPr>
          <w:sz w:val="22"/>
        </w:rPr>
        <w:t>(1), 23–32.</w:t>
      </w:r>
    </w:p>
    <w:p>
      <w:pPr>
        <w:spacing w:line="360" w:lineRule="auto" w:before="0"/>
        <w:ind w:left="622" w:right="142" w:hanging="480"/>
        <w:jc w:val="both"/>
        <w:rPr>
          <w:sz w:val="22"/>
        </w:rPr>
      </w:pPr>
      <w:r>
        <w:rPr>
          <w:sz w:val="22"/>
        </w:rPr>
        <w:t>Sari,</w:t>
      </w:r>
      <w:r>
        <w:rPr>
          <w:spacing w:val="-8"/>
          <w:sz w:val="22"/>
        </w:rPr>
        <w:t> </w:t>
      </w:r>
      <w:r>
        <w:rPr>
          <w:sz w:val="22"/>
        </w:rPr>
        <w:t>N.,</w:t>
      </w:r>
      <w:r>
        <w:rPr>
          <w:spacing w:val="-8"/>
          <w:sz w:val="22"/>
        </w:rPr>
        <w:t> </w:t>
      </w:r>
      <w:r>
        <w:rPr>
          <w:sz w:val="22"/>
        </w:rPr>
        <w:t>&amp;</w:t>
      </w:r>
      <w:r>
        <w:rPr>
          <w:spacing w:val="-8"/>
          <w:sz w:val="22"/>
        </w:rPr>
        <w:t> </w:t>
      </w:r>
      <w:r>
        <w:rPr>
          <w:sz w:val="22"/>
        </w:rPr>
        <w:t>Sunarno,</w:t>
      </w:r>
      <w:r>
        <w:rPr>
          <w:spacing w:val="-8"/>
          <w:sz w:val="22"/>
        </w:rPr>
        <w:t> </w:t>
      </w:r>
      <w:r>
        <w:rPr>
          <w:sz w:val="22"/>
        </w:rPr>
        <w:t>W.</w:t>
      </w:r>
      <w:r>
        <w:rPr>
          <w:spacing w:val="-8"/>
          <w:sz w:val="22"/>
        </w:rPr>
        <w:t> </w:t>
      </w:r>
      <w:r>
        <w:rPr>
          <w:sz w:val="22"/>
        </w:rPr>
        <w:t>(2018).</w:t>
      </w:r>
      <w:r>
        <w:rPr>
          <w:spacing w:val="-8"/>
          <w:sz w:val="22"/>
        </w:rPr>
        <w:t> </w:t>
      </w:r>
      <w:r>
        <w:rPr>
          <w:i/>
          <w:sz w:val="22"/>
        </w:rPr>
        <w:t>Sekolah</w:t>
      </w:r>
      <w:r>
        <w:rPr>
          <w:i/>
          <w:spacing w:val="-8"/>
          <w:sz w:val="22"/>
        </w:rPr>
        <w:t> </w:t>
      </w:r>
      <w:r>
        <w:rPr>
          <w:i/>
          <w:sz w:val="22"/>
        </w:rPr>
        <w:t>Menengah</w:t>
      </w:r>
      <w:r>
        <w:rPr>
          <w:i/>
          <w:spacing w:val="-8"/>
          <w:sz w:val="22"/>
        </w:rPr>
        <w:t> </w:t>
      </w:r>
      <w:r>
        <w:rPr>
          <w:i/>
          <w:sz w:val="22"/>
        </w:rPr>
        <w:t>Atas</w:t>
      </w:r>
      <w:r>
        <w:rPr>
          <w:i/>
          <w:spacing w:val="-8"/>
          <w:sz w:val="22"/>
        </w:rPr>
        <w:t> </w:t>
      </w:r>
      <w:r>
        <w:rPr>
          <w:i/>
          <w:sz w:val="22"/>
        </w:rPr>
        <w:t>The</w:t>
      </w:r>
      <w:r>
        <w:rPr>
          <w:i/>
          <w:spacing w:val="-8"/>
          <w:sz w:val="22"/>
        </w:rPr>
        <w:t> </w:t>
      </w:r>
      <w:r>
        <w:rPr>
          <w:i/>
          <w:sz w:val="22"/>
        </w:rPr>
        <w:t>Analysis</w:t>
      </w:r>
      <w:r>
        <w:rPr>
          <w:i/>
          <w:spacing w:val="-8"/>
          <w:sz w:val="22"/>
        </w:rPr>
        <w:t> </w:t>
      </w:r>
      <w:r>
        <w:rPr>
          <w:i/>
          <w:sz w:val="22"/>
        </w:rPr>
        <w:t>Of</w:t>
      </w:r>
      <w:r>
        <w:rPr>
          <w:i/>
          <w:spacing w:val="-8"/>
          <w:sz w:val="22"/>
        </w:rPr>
        <w:t> </w:t>
      </w:r>
      <w:r>
        <w:rPr>
          <w:i/>
          <w:sz w:val="22"/>
        </w:rPr>
        <w:t>Students</w:t>
      </w:r>
      <w:r>
        <w:rPr>
          <w:i/>
          <w:spacing w:val="-8"/>
          <w:sz w:val="22"/>
        </w:rPr>
        <w:t> </w:t>
      </w:r>
      <w:r>
        <w:rPr>
          <w:i/>
          <w:sz w:val="22"/>
        </w:rPr>
        <w:t>Learning</w:t>
      </w:r>
      <w:r>
        <w:rPr>
          <w:i/>
          <w:spacing w:val="-8"/>
          <w:sz w:val="22"/>
        </w:rPr>
        <w:t> </w:t>
      </w:r>
      <w:r>
        <w:rPr>
          <w:i/>
          <w:sz w:val="22"/>
        </w:rPr>
        <w:t>Motivation On Physics Learn- Ing In Senior Secondary School</w:t>
      </w:r>
      <w:r>
        <w:rPr>
          <w:sz w:val="22"/>
        </w:rPr>
        <w:t>. </w:t>
      </w:r>
      <w:r>
        <w:rPr>
          <w:i/>
          <w:sz w:val="22"/>
        </w:rPr>
        <w:t>3</w:t>
      </w:r>
      <w:r>
        <w:rPr>
          <w:sz w:val="22"/>
        </w:rPr>
        <w:t>, 17–32.</w:t>
      </w:r>
    </w:p>
    <w:p>
      <w:pPr>
        <w:pStyle w:val="BodyText"/>
        <w:spacing w:line="360" w:lineRule="auto"/>
        <w:ind w:left="623" w:right="143" w:hanging="480"/>
        <w:jc w:val="both"/>
      </w:pPr>
      <w:r>
        <w:rPr/>
        <w:t>Sari,</w:t>
      </w:r>
      <w:r>
        <w:rPr>
          <w:spacing w:val="-2"/>
        </w:rPr>
        <w:t> </w:t>
      </w:r>
      <w:r>
        <w:rPr/>
        <w:t>S.,</w:t>
      </w:r>
      <w:r>
        <w:rPr>
          <w:spacing w:val="-2"/>
        </w:rPr>
        <w:t> </w:t>
      </w:r>
      <w:r>
        <w:rPr/>
        <w:t>Zuhdi,</w:t>
      </w:r>
      <w:r>
        <w:rPr>
          <w:spacing w:val="-2"/>
        </w:rPr>
        <w:t> </w:t>
      </w:r>
      <w:r>
        <w:rPr/>
        <w:t>M.,</w:t>
      </w:r>
      <w:r>
        <w:rPr>
          <w:spacing w:val="-2"/>
        </w:rPr>
        <w:t> </w:t>
      </w:r>
      <w:r>
        <w:rPr/>
        <w:t>&amp;</w:t>
      </w:r>
      <w:r>
        <w:rPr>
          <w:spacing w:val="-2"/>
        </w:rPr>
        <w:t> </w:t>
      </w:r>
      <w:r>
        <w:rPr/>
        <w:t>Taufik,</w:t>
      </w:r>
      <w:r>
        <w:rPr>
          <w:spacing w:val="-2"/>
        </w:rPr>
        <w:t> </w:t>
      </w:r>
      <w:r>
        <w:rPr/>
        <w:t>M.</w:t>
      </w:r>
      <w:r>
        <w:rPr>
          <w:spacing w:val="-2"/>
        </w:rPr>
        <w:t> </w:t>
      </w:r>
      <w:r>
        <w:rPr/>
        <w:t>(2025).</w:t>
      </w:r>
      <w:r>
        <w:rPr>
          <w:spacing w:val="-2"/>
        </w:rPr>
        <w:t> </w:t>
      </w:r>
      <w:r>
        <w:rPr/>
        <w:t>Pengaruh</w:t>
      </w:r>
      <w:r>
        <w:rPr>
          <w:spacing w:val="-2"/>
        </w:rPr>
        <w:t> </w:t>
      </w:r>
      <w:r>
        <w:rPr/>
        <w:t>Model</w:t>
      </w:r>
      <w:r>
        <w:rPr>
          <w:spacing w:val="-2"/>
        </w:rPr>
        <w:t> </w:t>
      </w:r>
      <w:r>
        <w:rPr/>
        <w:t>Problem</w:t>
      </w:r>
      <w:r>
        <w:rPr>
          <w:spacing w:val="-2"/>
        </w:rPr>
        <w:t> </w:t>
      </w:r>
      <w:r>
        <w:rPr/>
        <w:t>Based</w:t>
      </w:r>
      <w:r>
        <w:rPr>
          <w:spacing w:val="-2"/>
        </w:rPr>
        <w:t> </w:t>
      </w:r>
      <w:r>
        <w:rPr/>
        <w:t>Learning</w:t>
      </w:r>
      <w:r>
        <w:rPr>
          <w:spacing w:val="-2"/>
        </w:rPr>
        <w:t> </w:t>
      </w:r>
      <w:r>
        <w:rPr/>
        <w:t>Berbantuan</w:t>
      </w:r>
      <w:r>
        <w:rPr>
          <w:spacing w:val="-2"/>
        </w:rPr>
        <w:t> </w:t>
      </w:r>
      <w:r>
        <w:rPr/>
        <w:t>Media Digital terhadap Kemampuan Berpikir Kritis dan Hasil Belajar Fisika. </w:t>
      </w:r>
      <w:r>
        <w:rPr>
          <w:i/>
        </w:rPr>
        <w:t>Jurnal Ilmiah Profesi Pendidika</w:t>
      </w:r>
      <w:r>
        <w:rPr/>
        <w:t>, </w:t>
      </w:r>
      <w:r>
        <w:rPr>
          <w:i/>
        </w:rPr>
        <w:t>10</w:t>
      </w:r>
      <w:r>
        <w:rPr/>
        <w:t>, 2234–2238.</w:t>
      </w:r>
    </w:p>
    <w:p>
      <w:pPr>
        <w:pStyle w:val="BodyText"/>
        <w:spacing w:line="360" w:lineRule="auto"/>
        <w:ind w:left="622" w:right="141" w:hanging="480"/>
        <w:jc w:val="both"/>
      </w:pPr>
      <w:r>
        <w:rPr/>
        <w:t>Syarifah Rahmiza Muzana1, Silvi Puspa Widya Lubis2, W. (2021). Universitas Abulyatama Jurnal Dedikasi Pendidikan Penggunaan Simulasi Phet Terhadap. </w:t>
      </w:r>
      <w:r>
        <w:rPr>
          <w:i/>
        </w:rPr>
        <w:t>Jurnal Dedikasi Pendidikan, 8848</w:t>
      </w:r>
      <w:r>
        <w:rPr/>
        <w:t>(1), </w:t>
      </w:r>
      <w:r>
        <w:rPr>
          <w:spacing w:val="-2"/>
        </w:rPr>
        <w:t>227–236.</w:t>
      </w:r>
    </w:p>
    <w:p>
      <w:pPr>
        <w:spacing w:line="360" w:lineRule="auto" w:before="0"/>
        <w:ind w:left="622" w:right="142" w:hanging="480"/>
        <w:jc w:val="both"/>
        <w:rPr>
          <w:sz w:val="22"/>
        </w:rPr>
      </w:pPr>
      <w:r>
        <w:rPr>
          <w:sz w:val="22"/>
        </w:rPr>
        <w:t>Verdian, F., Jadid, M. A., Rahmani, M. N., &amp; Simmulation, P. (2020). Studi Penggunaan Media Simulasi Phet Dalam. </w:t>
      </w:r>
      <w:r>
        <w:rPr>
          <w:i/>
          <w:sz w:val="22"/>
        </w:rPr>
        <w:t>Jurnal Pendidikan Dan Ilmu Fisika</w:t>
      </w:r>
      <w:r>
        <w:rPr>
          <w:sz w:val="22"/>
        </w:rPr>
        <w:t>, 39–44.</w:t>
      </w:r>
    </w:p>
    <w:p>
      <w:pPr>
        <w:pStyle w:val="BodyText"/>
        <w:spacing w:before="2"/>
        <w:ind w:left="142"/>
        <w:jc w:val="both"/>
      </w:pPr>
      <w:r>
        <w:rPr/>
        <w:t>Viyanti,</w:t>
      </w:r>
      <w:r>
        <w:rPr>
          <w:spacing w:val="29"/>
        </w:rPr>
        <w:t> </w:t>
      </w:r>
      <w:r>
        <w:rPr/>
        <w:t>Agus</w:t>
      </w:r>
      <w:r>
        <w:rPr>
          <w:spacing w:val="31"/>
        </w:rPr>
        <w:t> </w:t>
      </w:r>
      <w:r>
        <w:rPr/>
        <w:t>Suyatna,</w:t>
      </w:r>
      <w:r>
        <w:rPr>
          <w:spacing w:val="31"/>
        </w:rPr>
        <w:t> </w:t>
      </w:r>
      <w:r>
        <w:rPr/>
        <w:t>A.</w:t>
      </w:r>
      <w:r>
        <w:rPr>
          <w:spacing w:val="31"/>
        </w:rPr>
        <w:t> </w:t>
      </w:r>
      <w:r>
        <w:rPr/>
        <w:t>L.</w:t>
      </w:r>
      <w:r>
        <w:rPr>
          <w:spacing w:val="31"/>
        </w:rPr>
        <w:t> </w:t>
      </w:r>
      <w:r>
        <w:rPr/>
        <w:t>N.</w:t>
      </w:r>
      <w:r>
        <w:rPr>
          <w:spacing w:val="31"/>
        </w:rPr>
        <w:t> </w:t>
      </w:r>
      <w:r>
        <w:rPr/>
        <w:t>(2021).</w:t>
      </w:r>
      <w:r>
        <w:rPr>
          <w:spacing w:val="31"/>
        </w:rPr>
        <w:t> </w:t>
      </w:r>
      <w:r>
        <w:rPr/>
        <w:t>Radiasi</w:t>
      </w:r>
      <w:r>
        <w:rPr>
          <w:spacing w:val="-11"/>
        </w:rPr>
        <w:t> </w:t>
      </w:r>
      <w:r>
        <w:rPr/>
        <w:t>:</w:t>
      </w:r>
      <w:r>
        <w:rPr>
          <w:spacing w:val="31"/>
        </w:rPr>
        <w:t> </w:t>
      </w:r>
      <w:r>
        <w:rPr/>
        <w:t>Jurnal</w:t>
      </w:r>
      <w:r>
        <w:rPr>
          <w:spacing w:val="31"/>
        </w:rPr>
        <w:t> </w:t>
      </w:r>
      <w:r>
        <w:rPr/>
        <w:t>Berkala</w:t>
      </w:r>
      <w:r>
        <w:rPr>
          <w:spacing w:val="31"/>
        </w:rPr>
        <w:t> </w:t>
      </w:r>
      <w:r>
        <w:rPr/>
        <w:t>Pendidikan</w:t>
      </w:r>
      <w:r>
        <w:rPr>
          <w:spacing w:val="31"/>
        </w:rPr>
        <w:t> </w:t>
      </w:r>
      <w:r>
        <w:rPr/>
        <w:t>Fisika</w:t>
      </w:r>
      <w:r>
        <w:rPr>
          <w:spacing w:val="31"/>
        </w:rPr>
        <w:t> </w:t>
      </w:r>
      <w:r>
        <w:rPr/>
        <w:t>STEM</w:t>
      </w:r>
      <w:r>
        <w:rPr>
          <w:spacing w:val="31"/>
        </w:rPr>
        <w:t> </w:t>
      </w:r>
      <w:r>
        <w:rPr/>
        <w:t>Di</w:t>
      </w:r>
      <w:r>
        <w:rPr>
          <w:spacing w:val="32"/>
        </w:rPr>
        <w:t> </w:t>
      </w:r>
      <w:r>
        <w:rPr>
          <w:spacing w:val="-5"/>
        </w:rPr>
        <w:t>Era</w:t>
      </w:r>
    </w:p>
    <w:p>
      <w:pPr>
        <w:spacing w:before="137"/>
        <w:ind w:left="622" w:right="0" w:firstLine="0"/>
        <w:jc w:val="both"/>
        <w:rPr>
          <w:sz w:val="22"/>
        </w:rPr>
      </w:pPr>
      <w:r>
        <w:rPr>
          <w:sz w:val="22"/>
        </w:rPr>
        <mc:AlternateContent>
          <mc:Choice Requires="wps">
            <w:drawing>
              <wp:anchor distT="0" distB="0" distL="0" distR="0" allowOverlap="1" layoutInCell="1" locked="0" behindDoc="1" simplePos="0" relativeHeight="487590400">
                <wp:simplePos x="0" y="0"/>
                <wp:positionH relativeFrom="page">
                  <wp:posOffset>925830</wp:posOffset>
                </wp:positionH>
                <wp:positionV relativeFrom="paragraph">
                  <wp:posOffset>273621</wp:posOffset>
                </wp:positionV>
                <wp:extent cx="5686425" cy="1270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6080;mso-wrap-distance-left:0;mso-wrap-distance-right:0" from="72.900002pt,22.545019pt" to="520.650002pt,21.545019pt" stroked="true" strokeweight=".74999pt" strokecolor="#000000">
                <v:stroke dashstyle="solid"/>
                <w10:wrap type="topAndBottom"/>
              </v:line>
            </w:pict>
          </mc:Fallback>
        </mc:AlternateContent>
      </w:r>
      <w:r>
        <w:rPr>
          <w:sz w:val="22"/>
        </w:rPr>
        <w:t>Digital</w:t>
      </w:r>
      <w:r>
        <w:rPr>
          <w:spacing w:val="14"/>
          <w:sz w:val="22"/>
        </w:rPr>
        <w:t> </w:t>
      </w:r>
      <w:r>
        <w:rPr>
          <w:sz w:val="22"/>
        </w:rPr>
        <w:t>Mengakomodasi</w:t>
      </w:r>
      <w:r>
        <w:rPr>
          <w:spacing w:val="16"/>
          <w:sz w:val="22"/>
        </w:rPr>
        <w:t> </w:t>
      </w:r>
      <w:r>
        <w:rPr>
          <w:sz w:val="22"/>
        </w:rPr>
        <w:t>Ragam</w:t>
      </w:r>
      <w:r>
        <w:rPr>
          <w:spacing w:val="16"/>
          <w:sz w:val="22"/>
        </w:rPr>
        <w:t> </w:t>
      </w:r>
      <w:r>
        <w:rPr>
          <w:sz w:val="22"/>
        </w:rPr>
        <w:t>Gaya</w:t>
      </w:r>
      <w:r>
        <w:rPr>
          <w:spacing w:val="16"/>
          <w:sz w:val="22"/>
        </w:rPr>
        <w:t> </w:t>
      </w:r>
      <w:r>
        <w:rPr>
          <w:sz w:val="22"/>
        </w:rPr>
        <w:t>Belajar</w:t>
      </w:r>
      <w:r>
        <w:rPr>
          <w:spacing w:val="16"/>
          <w:sz w:val="22"/>
        </w:rPr>
        <w:t> </w:t>
      </w:r>
      <w:r>
        <w:rPr>
          <w:sz w:val="22"/>
        </w:rPr>
        <w:t>Dan.</w:t>
      </w:r>
      <w:r>
        <w:rPr>
          <w:spacing w:val="20"/>
          <w:sz w:val="22"/>
        </w:rPr>
        <w:t> </w:t>
      </w:r>
      <w:r>
        <w:rPr>
          <w:i/>
          <w:sz w:val="22"/>
        </w:rPr>
        <w:t>Radiasi:</w:t>
      </w:r>
      <w:r>
        <w:rPr>
          <w:i/>
          <w:spacing w:val="16"/>
          <w:sz w:val="22"/>
        </w:rPr>
        <w:t> </w:t>
      </w:r>
      <w:r>
        <w:rPr>
          <w:i/>
          <w:sz w:val="22"/>
        </w:rPr>
        <w:t>Jurnal</w:t>
      </w:r>
      <w:r>
        <w:rPr>
          <w:i/>
          <w:spacing w:val="16"/>
          <w:sz w:val="22"/>
        </w:rPr>
        <w:t> </w:t>
      </w:r>
      <w:r>
        <w:rPr>
          <w:i/>
          <w:sz w:val="22"/>
        </w:rPr>
        <w:t>Berkala</w:t>
      </w:r>
      <w:r>
        <w:rPr>
          <w:i/>
          <w:spacing w:val="16"/>
          <w:sz w:val="22"/>
        </w:rPr>
        <w:t> </w:t>
      </w:r>
      <w:r>
        <w:rPr>
          <w:i/>
          <w:sz w:val="22"/>
        </w:rPr>
        <w:t>Pendidikan</w:t>
      </w:r>
      <w:r>
        <w:rPr>
          <w:i/>
          <w:spacing w:val="17"/>
          <w:sz w:val="22"/>
        </w:rPr>
        <w:t> </w:t>
      </w:r>
      <w:r>
        <w:rPr>
          <w:i/>
          <w:spacing w:val="-2"/>
          <w:sz w:val="22"/>
        </w:rPr>
        <w:t>Fisika</w:t>
      </w:r>
      <w:r>
        <w:rPr>
          <w:spacing w:val="-2"/>
          <w:sz w:val="22"/>
        </w:rPr>
        <w:t>,</w:t>
      </w:r>
    </w:p>
    <w:p>
      <w:pPr>
        <w:spacing w:before="0"/>
        <w:ind w:left="143" w:right="0" w:firstLine="0"/>
        <w:jc w:val="both"/>
        <w:rPr>
          <w:rFonts w:ascii="Cambria"/>
          <w:sz w:val="20"/>
        </w:rPr>
      </w:pPr>
      <w:r>
        <w:rPr>
          <w:rFonts w:ascii="Cambria"/>
          <w:sz w:val="20"/>
        </w:rPr>
        <w:t>Penggalan</w:t>
      </w:r>
      <w:r>
        <w:rPr>
          <w:rFonts w:ascii="Cambria"/>
          <w:spacing w:val="-10"/>
          <w:sz w:val="20"/>
        </w:rPr>
        <w:t> </w:t>
      </w:r>
      <w:r>
        <w:rPr>
          <w:rFonts w:ascii="Cambria"/>
          <w:spacing w:val="-2"/>
          <w:sz w:val="20"/>
        </w:rPr>
        <w:t>judul....</w:t>
      </w:r>
    </w:p>
    <w:p>
      <w:pPr>
        <w:spacing w:after="0"/>
        <w:jc w:val="both"/>
        <w:rPr>
          <w:rFonts w:ascii="Cambria"/>
          <w:sz w:val="20"/>
        </w:rPr>
        <w:sectPr>
          <w:headerReference w:type="default" r:id="rId17"/>
          <w:headerReference w:type="even" r:id="rId18"/>
          <w:footerReference w:type="default" r:id="rId19"/>
          <w:footerReference w:type="even" r:id="rId20"/>
          <w:pgSz w:w="11910" w:h="16840"/>
          <w:pgMar w:header="1109" w:footer="992" w:top="1480" w:bottom="1180" w:left="1275" w:right="1275"/>
          <w:pgNumType w:start="17"/>
        </w:sectPr>
      </w:pPr>
    </w:p>
    <w:p>
      <w:pPr>
        <w:pStyle w:val="BodyText"/>
        <w:spacing w:before="252"/>
        <w:ind w:left="623"/>
      </w:pPr>
      <w:r>
        <w:rPr>
          <w:i/>
        </w:rPr>
        <w:t>14</w:t>
      </w:r>
      <w:r>
        <w:rPr/>
        <w:t>(1), </w:t>
      </w:r>
      <w:r>
        <w:rPr>
          <w:spacing w:val="-2"/>
        </w:rPr>
        <w:t>1–10.</w:t>
      </w:r>
    </w:p>
    <w:p>
      <w:pPr>
        <w:spacing w:line="360" w:lineRule="auto" w:before="127"/>
        <w:ind w:left="142" w:right="145" w:firstLine="0"/>
        <w:jc w:val="left"/>
        <w:rPr>
          <w:sz w:val="22"/>
        </w:rPr>
      </w:pPr>
      <w:r>
        <w:rPr>
          <w:sz w:val="22"/>
        </w:rPr>
        <w:t>Wahid, A. (2018). </w:t>
      </w:r>
      <w:r>
        <w:rPr>
          <w:i/>
          <w:sz w:val="22"/>
        </w:rPr>
        <w:t>Pentingnya Media Pembelajaran Dalam Meningkatkanprestasi Belajar (</w:t>
      </w:r>
      <w:r>
        <w:rPr>
          <w:sz w:val="22"/>
        </w:rPr>
        <w:t>. </w:t>
      </w:r>
      <w:r>
        <w:rPr>
          <w:i/>
          <w:sz w:val="22"/>
        </w:rPr>
        <w:t>V</w:t>
      </w:r>
      <w:r>
        <w:rPr>
          <w:sz w:val="22"/>
        </w:rPr>
        <w:t>. Yohana</w:t>
      </w:r>
      <w:r>
        <w:rPr>
          <w:spacing w:val="57"/>
          <w:sz w:val="22"/>
        </w:rPr>
        <w:t> </w:t>
      </w:r>
      <w:r>
        <w:rPr>
          <w:sz w:val="22"/>
        </w:rPr>
        <w:t>Yosefa</w:t>
      </w:r>
      <w:r>
        <w:rPr>
          <w:spacing w:val="58"/>
          <w:sz w:val="22"/>
        </w:rPr>
        <w:t> </w:t>
      </w:r>
      <w:r>
        <w:rPr>
          <w:sz w:val="22"/>
        </w:rPr>
        <w:t>Luna1,</w:t>
      </w:r>
      <w:r>
        <w:rPr>
          <w:spacing w:val="58"/>
          <w:sz w:val="22"/>
        </w:rPr>
        <w:t> </w:t>
      </w:r>
      <w:r>
        <w:rPr>
          <w:sz w:val="22"/>
        </w:rPr>
        <w:t>Ngurah</w:t>
      </w:r>
      <w:r>
        <w:rPr>
          <w:spacing w:val="58"/>
          <w:sz w:val="22"/>
        </w:rPr>
        <w:t> </w:t>
      </w:r>
      <w:r>
        <w:rPr>
          <w:sz w:val="22"/>
        </w:rPr>
        <w:t>Mahendra</w:t>
      </w:r>
      <w:r>
        <w:rPr>
          <w:spacing w:val="58"/>
          <w:sz w:val="22"/>
        </w:rPr>
        <w:t> </w:t>
      </w:r>
      <w:r>
        <w:rPr>
          <w:sz w:val="22"/>
        </w:rPr>
        <w:t>Dinatha2,</w:t>
      </w:r>
      <w:r>
        <w:rPr>
          <w:spacing w:val="58"/>
          <w:sz w:val="22"/>
        </w:rPr>
        <w:t> </w:t>
      </w:r>
      <w:r>
        <w:rPr>
          <w:sz w:val="22"/>
        </w:rPr>
        <w:t>Josep</w:t>
      </w:r>
      <w:r>
        <w:rPr>
          <w:spacing w:val="58"/>
          <w:sz w:val="22"/>
        </w:rPr>
        <w:t> </w:t>
      </w:r>
      <w:r>
        <w:rPr>
          <w:sz w:val="22"/>
        </w:rPr>
        <w:t>Marsianus</w:t>
      </w:r>
      <w:r>
        <w:rPr>
          <w:spacing w:val="58"/>
          <w:sz w:val="22"/>
        </w:rPr>
        <w:t> </w:t>
      </w:r>
      <w:r>
        <w:rPr>
          <w:sz w:val="22"/>
        </w:rPr>
        <w:t>Rewo3,</w:t>
      </w:r>
      <w:r>
        <w:rPr>
          <w:spacing w:val="58"/>
          <w:sz w:val="22"/>
        </w:rPr>
        <w:t> </w:t>
      </w:r>
      <w:r>
        <w:rPr>
          <w:sz w:val="22"/>
        </w:rPr>
        <w:t>Y.</w:t>
      </w:r>
      <w:r>
        <w:rPr>
          <w:spacing w:val="58"/>
          <w:sz w:val="22"/>
        </w:rPr>
        <w:t> </w:t>
      </w:r>
      <w:r>
        <w:rPr>
          <w:sz w:val="22"/>
        </w:rPr>
        <w:t>U.</w:t>
      </w:r>
      <w:r>
        <w:rPr>
          <w:spacing w:val="58"/>
          <w:sz w:val="22"/>
        </w:rPr>
        <w:t> </w:t>
      </w:r>
      <w:r>
        <w:rPr>
          <w:sz w:val="22"/>
        </w:rPr>
        <w:t>L.</w:t>
      </w:r>
      <w:r>
        <w:rPr>
          <w:spacing w:val="58"/>
          <w:sz w:val="22"/>
        </w:rPr>
        <w:t> </w:t>
      </w:r>
      <w:r>
        <w:rPr>
          <w:spacing w:val="-2"/>
          <w:sz w:val="22"/>
        </w:rPr>
        <w:t>(2025).</w:t>
      </w:r>
    </w:p>
    <w:p>
      <w:pPr>
        <w:pStyle w:val="BodyText"/>
        <w:ind w:left="622"/>
      </w:pPr>
      <w:r>
        <w:rPr/>
        <w:t>Universitas</w:t>
      </w:r>
      <w:r>
        <w:rPr>
          <w:spacing w:val="11"/>
        </w:rPr>
        <w:t> </w:t>
      </w:r>
      <w:r>
        <w:rPr/>
        <w:t>Abulyatama</w:t>
      </w:r>
      <w:r>
        <w:rPr>
          <w:spacing w:val="12"/>
        </w:rPr>
        <w:t> </w:t>
      </w:r>
      <w:r>
        <w:rPr/>
        <w:t>Jurnal</w:t>
      </w:r>
      <w:r>
        <w:rPr>
          <w:spacing w:val="11"/>
        </w:rPr>
        <w:t> </w:t>
      </w:r>
      <w:r>
        <w:rPr/>
        <w:t>Dedikasi</w:t>
      </w:r>
      <w:r>
        <w:rPr>
          <w:spacing w:val="12"/>
        </w:rPr>
        <w:t> </w:t>
      </w:r>
      <w:r>
        <w:rPr/>
        <w:t>Pendidikan</w:t>
      </w:r>
      <w:r>
        <w:rPr>
          <w:spacing w:val="12"/>
        </w:rPr>
        <w:t> </w:t>
      </w:r>
      <w:r>
        <w:rPr/>
        <w:t>Pengembangan</w:t>
      </w:r>
      <w:r>
        <w:rPr>
          <w:spacing w:val="11"/>
        </w:rPr>
        <w:t> </w:t>
      </w:r>
      <w:r>
        <w:rPr/>
        <w:t>Media</w:t>
      </w:r>
      <w:r>
        <w:rPr>
          <w:spacing w:val="12"/>
        </w:rPr>
        <w:t> </w:t>
      </w:r>
      <w:r>
        <w:rPr/>
        <w:t>Pembelajaran</w:t>
      </w:r>
      <w:r>
        <w:rPr>
          <w:spacing w:val="12"/>
        </w:rPr>
        <w:t> </w:t>
      </w:r>
      <w:r>
        <w:rPr>
          <w:spacing w:val="-2"/>
        </w:rPr>
        <w:t>IPAS.</w:t>
      </w:r>
    </w:p>
    <w:p>
      <w:pPr>
        <w:spacing w:before="126"/>
        <w:ind w:left="622" w:right="0" w:firstLine="0"/>
        <w:jc w:val="left"/>
        <w:rPr>
          <w:sz w:val="22"/>
        </w:rPr>
      </w:pPr>
      <w:r>
        <w:rPr>
          <w:i/>
          <w:sz w:val="22"/>
        </w:rPr>
        <w:t>Jurnal</w:t>
      </w:r>
      <w:r>
        <w:rPr>
          <w:i/>
          <w:spacing w:val="-3"/>
          <w:sz w:val="22"/>
        </w:rPr>
        <w:t> </w:t>
      </w:r>
      <w:r>
        <w:rPr>
          <w:i/>
          <w:sz w:val="22"/>
        </w:rPr>
        <w:t>Dedikasi</w:t>
      </w:r>
      <w:r>
        <w:rPr>
          <w:i/>
          <w:spacing w:val="-2"/>
          <w:sz w:val="22"/>
        </w:rPr>
        <w:t> </w:t>
      </w:r>
      <w:r>
        <w:rPr>
          <w:i/>
          <w:sz w:val="22"/>
        </w:rPr>
        <w:t>Pendidikan</w:t>
      </w:r>
      <w:r>
        <w:rPr>
          <w:sz w:val="22"/>
        </w:rPr>
        <w:t>,</w:t>
      </w:r>
      <w:r>
        <w:rPr>
          <w:spacing w:val="-3"/>
          <w:sz w:val="22"/>
        </w:rPr>
        <w:t> </w:t>
      </w:r>
      <w:r>
        <w:rPr>
          <w:i/>
          <w:sz w:val="22"/>
        </w:rPr>
        <w:t>8848</w:t>
      </w:r>
      <w:r>
        <w:rPr>
          <w:sz w:val="22"/>
        </w:rPr>
        <w:t>(2),</w:t>
      </w:r>
      <w:r>
        <w:rPr>
          <w:spacing w:val="-2"/>
          <w:sz w:val="22"/>
        </w:rPr>
        <w:t> 693–708.</w:t>
      </w:r>
    </w:p>
    <w:sectPr>
      <w:pgSz w:w="11910" w:h="16840"/>
      <w:pgMar w:header="1117" w:footer="1167" w:top="1760" w:bottom="136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8112">
              <wp:simplePos x="0" y="0"/>
              <wp:positionH relativeFrom="page">
                <wp:posOffset>6433032</wp:posOffset>
              </wp:positionH>
              <wp:positionV relativeFrom="page">
                <wp:posOffset>9871989</wp:posOffset>
              </wp:positionV>
              <wp:extent cx="173355" cy="20447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73355" cy="204470"/>
                      </a:xfrm>
                      <a:prstGeom prst="rect">
                        <a:avLst/>
                      </a:prstGeom>
                    </wps:spPr>
                    <wps:txbx>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wps:txbx>
                    <wps:bodyPr wrap="square" lIns="0" tIns="0" rIns="0" bIns="0" rtlCol="0">
                      <a:noAutofit/>
                    </wps:bodyPr>
                  </wps:wsp>
                </a:graphicData>
              </a:graphic>
            </wp:anchor>
          </w:drawing>
        </mc:Choice>
        <mc:Fallback>
          <w:pict>
            <v:shape style="position:absolute;margin-left:506.537994pt;margin-top:777.322021pt;width:13.65pt;height:16.1pt;mso-position-horizontal-relative:page;mso-position-vertical-relative:page;z-index:-16058368" type="#_x0000_t202" id="docshape3" filled="false" stroked="false">
              <v:textbox inset="0,0,0,0">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58624">
              <wp:simplePos x="0" y="0"/>
              <wp:positionH relativeFrom="page">
                <wp:posOffset>887730</wp:posOffset>
              </wp:positionH>
              <wp:positionV relativeFrom="page">
                <wp:posOffset>9903598</wp:posOffset>
              </wp:positionV>
              <wp:extent cx="1513840" cy="16637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13840" cy="166370"/>
                      </a:xfrm>
                      <a:prstGeom prst="rect">
                        <a:avLst/>
                      </a:prstGeom>
                    </wps:spPr>
                    <wps:txbx>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wps:txbx>
                    <wps:bodyPr wrap="square" lIns="0" tIns="0" rIns="0" bIns="0" rtlCol="0">
                      <a:noAutofit/>
                    </wps:bodyPr>
                  </wps:wsp>
                </a:graphicData>
              </a:graphic>
            </wp:anchor>
          </w:drawing>
        </mc:Choice>
        <mc:Fallback>
          <w:pict>
            <v:shape style="position:absolute;margin-left:69.900002pt;margin-top:779.810913pt;width:119.2pt;height:13.1pt;mso-position-horizontal-relative:page;mso-position-vertical-relative:page;z-index:-16057856" type="#_x0000_t202" id="docshape4" filled="false" stroked="false">
              <v:textbox inset="0,0,0,0">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9136">
              <wp:simplePos x="0" y="0"/>
              <wp:positionH relativeFrom="page">
                <wp:posOffset>925830</wp:posOffset>
              </wp:positionH>
              <wp:positionV relativeFrom="page">
                <wp:posOffset>9778200</wp:posOffset>
              </wp:positionV>
              <wp:extent cx="5901055" cy="1270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901055" cy="12700"/>
                      </a:xfrm>
                      <a:custGeom>
                        <a:avLst/>
                        <a:gdLst/>
                        <a:ahLst/>
                        <a:cxnLst/>
                        <a:rect l="l" t="t" r="r" b="b"/>
                        <a:pathLst>
                          <a:path w="5901055" h="12700">
                            <a:moveTo>
                              <a:pt x="0" y="0"/>
                            </a:moveTo>
                            <a:lnTo>
                              <a:pt x="5901055" y="1270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7344" from="72.900002pt,769.937012pt" to="537.550002pt,770.937012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9648">
              <wp:simplePos x="0" y="0"/>
              <wp:positionH relativeFrom="page">
                <wp:posOffset>862330</wp:posOffset>
              </wp:positionH>
              <wp:positionV relativeFrom="page">
                <wp:posOffset>9904565</wp:posOffset>
              </wp:positionV>
              <wp:extent cx="219710" cy="20447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1971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67.900002pt;margin-top:779.887024pt;width:17.3pt;height:16.1pt;mso-position-horizontal-relative:page;mso-position-vertical-relative:page;z-index:-16056832" type="#_x0000_t202" id="docshape5"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60160">
              <wp:simplePos x="0" y="0"/>
              <wp:positionH relativeFrom="page">
                <wp:posOffset>5451437</wp:posOffset>
              </wp:positionH>
              <wp:positionV relativeFrom="page">
                <wp:posOffset>9947491</wp:posOffset>
              </wp:positionV>
              <wp:extent cx="1212850" cy="1524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212850" cy="152400"/>
                      </a:xfrm>
                      <a:prstGeom prst="rect">
                        <a:avLst/>
                      </a:prstGeom>
                    </wps:spPr>
                    <wps:txbx>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9.247009pt;margin-top:783.267029pt;width:95.5pt;height:12pt;mso-position-horizontal-relative:page;mso-position-vertical-relative:page;z-index:-16056320" type="#_x0000_t202" id="docshape6" filled="false" stroked="false">
              <v:textbox inset="0,0,0,0">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2720">
              <wp:simplePos x="0" y="0"/>
              <wp:positionH relativeFrom="page">
                <wp:posOffset>925830</wp:posOffset>
              </wp:positionH>
              <wp:positionV relativeFrom="page">
                <wp:posOffset>9735846</wp:posOffset>
              </wp:positionV>
              <wp:extent cx="5686425" cy="1270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3760" from="72.900002pt,767.602051pt" to="520.650002pt,766.602051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63232">
              <wp:simplePos x="0" y="0"/>
              <wp:positionH relativeFrom="page">
                <wp:posOffset>887730</wp:posOffset>
              </wp:positionH>
              <wp:positionV relativeFrom="page">
                <wp:posOffset>9723146</wp:posOffset>
              </wp:positionV>
              <wp:extent cx="1513840" cy="34671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1513840" cy="346710"/>
                      </a:xfrm>
                      <a:prstGeom prst="rect">
                        <a:avLst/>
                      </a:prstGeom>
                    </wps:spPr>
                    <wps:txbx>
                      <w:txbxContent>
                        <w:p>
                          <w:pPr>
                            <w:spacing w:before="20"/>
                            <w:ind w:left="20"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before="4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wps:txbx>
                    <wps:bodyPr wrap="square" lIns="0" tIns="0" rIns="0" bIns="0" rtlCol="0">
                      <a:noAutofit/>
                    </wps:bodyPr>
                  </wps:wsp>
                </a:graphicData>
              </a:graphic>
            </wp:anchor>
          </w:drawing>
        </mc:Choice>
        <mc:Fallback>
          <w:pict>
            <v:shape style="position:absolute;margin-left:69.900002pt;margin-top:765.602051pt;width:119.2pt;height:27.3pt;mso-position-horizontal-relative:page;mso-position-vertical-relative:page;z-index:-16053248" type="#_x0000_t202" id="docshape11" filled="false" stroked="false">
              <v:textbox inset="0,0,0,0">
                <w:txbxContent>
                  <w:p>
                    <w:pPr>
                      <w:spacing w:before="20"/>
                      <w:ind w:left="20"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before="4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63744">
              <wp:simplePos x="0" y="0"/>
              <wp:positionH relativeFrom="page">
                <wp:posOffset>6433032</wp:posOffset>
              </wp:positionH>
              <wp:positionV relativeFrom="page">
                <wp:posOffset>9871989</wp:posOffset>
              </wp:positionV>
              <wp:extent cx="219710" cy="20447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1971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506.537994pt;margin-top:777.322021pt;width:17.3pt;height:16.1pt;mso-position-horizontal-relative:page;mso-position-vertical-relative:page;z-index:-16052736" type="#_x0000_t202" id="docshape12"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4256">
              <wp:simplePos x="0" y="0"/>
              <wp:positionH relativeFrom="page">
                <wp:posOffset>925830</wp:posOffset>
              </wp:positionH>
              <wp:positionV relativeFrom="page">
                <wp:posOffset>9778200</wp:posOffset>
              </wp:positionV>
              <wp:extent cx="5901055" cy="1270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5901055" cy="12700"/>
                      </a:xfrm>
                      <a:custGeom>
                        <a:avLst/>
                        <a:gdLst/>
                        <a:ahLst/>
                        <a:cxnLst/>
                        <a:rect l="l" t="t" r="r" b="b"/>
                        <a:pathLst>
                          <a:path w="5901055" h="12700">
                            <a:moveTo>
                              <a:pt x="0" y="0"/>
                            </a:moveTo>
                            <a:lnTo>
                              <a:pt x="5901055" y="1270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2224" from="72.900002pt,769.937012pt" to="537.550002pt,770.937012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64768">
              <wp:simplePos x="0" y="0"/>
              <wp:positionH relativeFrom="page">
                <wp:posOffset>862330</wp:posOffset>
              </wp:positionH>
              <wp:positionV relativeFrom="page">
                <wp:posOffset>9904565</wp:posOffset>
              </wp:positionV>
              <wp:extent cx="173355" cy="20447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73355" cy="204470"/>
                      </a:xfrm>
                      <a:prstGeom prst="rect">
                        <a:avLst/>
                      </a:prstGeom>
                    </wps:spPr>
                    <wps:txbx>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6</w:t>
                          </w:r>
                          <w:r>
                            <w:rPr>
                              <w:rFonts w:ascii="Cambria"/>
                              <w:spacing w:val="-10"/>
                              <w:sz w:val="24"/>
                            </w:rPr>
                            <w:fldChar w:fldCharType="end"/>
                          </w:r>
                        </w:p>
                      </w:txbxContent>
                    </wps:txbx>
                    <wps:bodyPr wrap="square" lIns="0" tIns="0" rIns="0" bIns="0" rtlCol="0">
                      <a:noAutofit/>
                    </wps:bodyPr>
                  </wps:wsp>
                </a:graphicData>
              </a:graphic>
            </wp:anchor>
          </w:drawing>
        </mc:Choice>
        <mc:Fallback>
          <w:pict>
            <v:shape style="position:absolute;margin-left:67.900002pt;margin-top:779.887024pt;width:13.65pt;height:16.1pt;mso-position-horizontal-relative:page;mso-position-vertical-relative:page;z-index:-16051712" type="#_x0000_t202" id="docshape13" filled="false" stroked="false">
              <v:textbox inset="0,0,0,0">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6</w:t>
                    </w:r>
                    <w:r>
                      <w:rPr>
                        <w:rFonts w:ascii="Cambria"/>
                        <w:spacing w:val="-10"/>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65280">
              <wp:simplePos x="0" y="0"/>
              <wp:positionH relativeFrom="page">
                <wp:posOffset>5367007</wp:posOffset>
              </wp:positionH>
              <wp:positionV relativeFrom="page">
                <wp:posOffset>9947491</wp:posOffset>
              </wp:positionV>
              <wp:extent cx="1212850" cy="15240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212850" cy="152400"/>
                      </a:xfrm>
                      <a:prstGeom prst="rect">
                        <a:avLst/>
                      </a:prstGeom>
                    </wps:spPr>
                    <wps:txbx>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2.598999pt;margin-top:783.267029pt;width:95.5pt;height:12pt;mso-position-horizontal-relative:page;mso-position-vertical-relative:page;z-index:-16051200" type="#_x0000_t202" id="docshape14" filled="false" stroked="false">
              <v:textbox inset="0,0,0,0">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7840">
              <wp:simplePos x="0" y="0"/>
              <wp:positionH relativeFrom="page">
                <wp:posOffset>6458432</wp:posOffset>
              </wp:positionH>
              <wp:positionV relativeFrom="page">
                <wp:posOffset>9871989</wp:posOffset>
              </wp:positionV>
              <wp:extent cx="194310" cy="20447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94310" cy="204470"/>
                      </a:xfrm>
                      <a:prstGeom prst="rect">
                        <a:avLst/>
                      </a:prstGeom>
                    </wps:spPr>
                    <wps:txbx>
                      <w:txbxContent>
                        <w:p>
                          <w:pPr>
                            <w:spacing w:before="20"/>
                            <w:ind w:left="20" w:right="0" w:firstLine="0"/>
                            <w:jc w:val="left"/>
                            <w:rPr>
                              <w:rFonts w:ascii="Cambria"/>
                              <w:sz w:val="24"/>
                            </w:rPr>
                          </w:pPr>
                          <w:r>
                            <w:rPr>
                              <w:rFonts w:ascii="Cambria"/>
                              <w:spacing w:val="-5"/>
                              <w:sz w:val="24"/>
                            </w:rPr>
                            <w:t>17</w:t>
                          </w:r>
                        </w:p>
                      </w:txbxContent>
                    </wps:txbx>
                    <wps:bodyPr wrap="square" lIns="0" tIns="0" rIns="0" bIns="0" rtlCol="0">
                      <a:noAutofit/>
                    </wps:bodyPr>
                  </wps:wsp>
                </a:graphicData>
              </a:graphic>
            </wp:anchor>
          </w:drawing>
        </mc:Choice>
        <mc:Fallback>
          <w:pict>
            <v:shape style="position:absolute;margin-left:508.537994pt;margin-top:777.322021pt;width:15.3pt;height:16.1pt;mso-position-horizontal-relative:page;mso-position-vertical-relative:page;z-index:-16048640" type="#_x0000_t202" id="docshape17" filled="false" stroked="false">
              <v:textbox inset="0,0,0,0">
                <w:txbxContent>
                  <w:p>
                    <w:pPr>
                      <w:spacing w:before="20"/>
                      <w:ind w:left="20" w:right="0" w:firstLine="0"/>
                      <w:jc w:val="left"/>
                      <w:rPr>
                        <w:rFonts w:ascii="Cambria"/>
                        <w:sz w:val="24"/>
                      </w:rPr>
                    </w:pPr>
                    <w:r>
                      <w:rPr>
                        <w:rFonts w:ascii="Cambria"/>
                        <w:spacing w:val="-5"/>
                        <w:sz w:val="24"/>
                      </w:rPr>
                      <w:t>17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68352">
              <wp:simplePos x="0" y="0"/>
              <wp:positionH relativeFrom="page">
                <wp:posOffset>887730</wp:posOffset>
              </wp:positionH>
              <wp:positionV relativeFrom="page">
                <wp:posOffset>9903598</wp:posOffset>
              </wp:positionV>
              <wp:extent cx="1513840" cy="16637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513840" cy="166370"/>
                      </a:xfrm>
                      <a:prstGeom prst="rect">
                        <a:avLst/>
                      </a:prstGeom>
                    </wps:spPr>
                    <wps:txbx>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wps:txbx>
                    <wps:bodyPr wrap="square" lIns="0" tIns="0" rIns="0" bIns="0" rtlCol="0">
                      <a:noAutofit/>
                    </wps:bodyPr>
                  </wps:wsp>
                </a:graphicData>
              </a:graphic>
            </wp:anchor>
          </w:drawing>
        </mc:Choice>
        <mc:Fallback>
          <w:pict>
            <v:shape style="position:absolute;margin-left:69.900002pt;margin-top:779.810913pt;width:119.2pt;height:13.1pt;mso-position-horizontal-relative:page;mso-position-vertical-relative:page;z-index:-16048128" type="#_x0000_t202" id="docshape18" filled="false" stroked="false">
              <v:textbox inset="0,0,0,0">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8864">
              <wp:simplePos x="0" y="0"/>
              <wp:positionH relativeFrom="page">
                <wp:posOffset>925830</wp:posOffset>
              </wp:positionH>
              <wp:positionV relativeFrom="page">
                <wp:posOffset>9778200</wp:posOffset>
              </wp:positionV>
              <wp:extent cx="5901055" cy="1270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5901055" cy="12700"/>
                      </a:xfrm>
                      <a:custGeom>
                        <a:avLst/>
                        <a:gdLst/>
                        <a:ahLst/>
                        <a:cxnLst/>
                        <a:rect l="l" t="t" r="r" b="b"/>
                        <a:pathLst>
                          <a:path w="5901055" h="12700">
                            <a:moveTo>
                              <a:pt x="0" y="0"/>
                            </a:moveTo>
                            <a:lnTo>
                              <a:pt x="5901055" y="1270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7616" from="72.900002pt,769.937012pt" to="537.550002pt,770.937012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69376">
              <wp:simplePos x="0" y="0"/>
              <wp:positionH relativeFrom="page">
                <wp:posOffset>862330</wp:posOffset>
              </wp:positionH>
              <wp:positionV relativeFrom="page">
                <wp:posOffset>9904565</wp:posOffset>
              </wp:positionV>
              <wp:extent cx="257810" cy="20447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25781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18</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67.900002pt;margin-top:779.887024pt;width:20.3pt;height:16.1pt;mso-position-horizontal-relative:page;mso-position-vertical-relative:page;z-index:-16047104" type="#_x0000_t202" id="docshape19"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18</w:t>
                    </w:r>
                    <w:r>
                      <w:rPr>
                        <w:rFonts w:ascii="Cambria"/>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69888">
              <wp:simplePos x="0" y="0"/>
              <wp:positionH relativeFrom="page">
                <wp:posOffset>5451437</wp:posOffset>
              </wp:positionH>
              <wp:positionV relativeFrom="page">
                <wp:posOffset>9947491</wp:posOffset>
              </wp:positionV>
              <wp:extent cx="1212850" cy="15240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212850" cy="152400"/>
                      </a:xfrm>
                      <a:prstGeom prst="rect">
                        <a:avLst/>
                      </a:prstGeom>
                    </wps:spPr>
                    <wps:txbx>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9.247009pt;margin-top:783.267029pt;width:95.5pt;height:12pt;mso-position-horizontal-relative:page;mso-position-vertical-relative:page;z-index:-16046592" type="#_x0000_t202" id="docshape20" filled="false" stroked="false">
              <v:textbox inset="0,0,0,0">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6064">
              <wp:simplePos x="0" y="0"/>
              <wp:positionH relativeFrom="page">
                <wp:posOffset>976630</wp:posOffset>
              </wp:positionH>
              <wp:positionV relativeFrom="page">
                <wp:posOffset>932713</wp:posOffset>
              </wp:positionV>
              <wp:extent cx="5725160" cy="127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25160" cy="12700"/>
                      </a:xfrm>
                      <a:custGeom>
                        <a:avLst/>
                        <a:gdLst/>
                        <a:ahLst/>
                        <a:cxnLst/>
                        <a:rect l="l" t="t" r="r" b="b"/>
                        <a:pathLst>
                          <a:path w="5725160" h="12700">
                            <a:moveTo>
                              <a:pt x="0" y="0"/>
                            </a:moveTo>
                            <a:lnTo>
                              <a:pt x="5725160"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60416" from="76.900002pt,73.442024pt" to="527.700002pt,74.442024pt" stroked="true" strokeweight=".9999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6576">
              <wp:simplePos x="0" y="0"/>
              <wp:positionH relativeFrom="page">
                <wp:posOffset>914400</wp:posOffset>
              </wp:positionH>
              <wp:positionV relativeFrom="page">
                <wp:posOffset>691413</wp:posOffset>
              </wp:positionV>
              <wp:extent cx="3015615" cy="15938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015615" cy="159385"/>
                      </a:xfrm>
                      <a:prstGeom prst="rect">
                        <a:avLst/>
                      </a:prstGeom>
                    </wps:spPr>
                    <wps:txbx>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2pt;margin-top:54.442024pt;width:237.45pt;height:12.55pt;mso-position-horizontal-relative:page;mso-position-vertical-relative:page;z-index:-16059904" type="#_x0000_t202" id="docshape1" filled="false" stroked="false">
              <v:textbox inset="0,0,0,0">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7088">
              <wp:simplePos x="0" y="0"/>
              <wp:positionH relativeFrom="page">
                <wp:posOffset>862964</wp:posOffset>
              </wp:positionH>
              <wp:positionV relativeFrom="page">
                <wp:posOffset>1110488</wp:posOffset>
              </wp:positionV>
              <wp:extent cx="5686425" cy="1270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9392" from="67.949997pt,88.440025pt" to="515.699997pt,87.440025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57600">
              <wp:simplePos x="0" y="0"/>
              <wp:positionH relativeFrom="page">
                <wp:posOffset>887730</wp:posOffset>
              </wp:positionH>
              <wp:positionV relativeFrom="page">
                <wp:posOffset>696809</wp:posOffset>
              </wp:positionV>
              <wp:extent cx="3194685" cy="3124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194685" cy="312420"/>
                      </a:xfrm>
                      <a:prstGeom prst="rect">
                        <a:avLst/>
                      </a:prstGeom>
                    </wps:spPr>
                    <wps:txbx>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900002pt;margin-top:54.86689pt;width:251.55pt;height:24.6pt;mso-position-horizontal-relative:page;mso-position-vertical-relative:page;z-index:-16058880" type="#_x0000_t202" id="docshape2" filled="false" stroked="false">
              <v:textbox inset="0,0,0,0">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0672">
              <wp:simplePos x="0" y="0"/>
              <wp:positionH relativeFrom="page">
                <wp:posOffset>976630</wp:posOffset>
              </wp:positionH>
              <wp:positionV relativeFrom="page">
                <wp:posOffset>932713</wp:posOffset>
              </wp:positionV>
              <wp:extent cx="5725160" cy="1270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5725160" cy="12700"/>
                      </a:xfrm>
                      <a:custGeom>
                        <a:avLst/>
                        <a:gdLst/>
                        <a:ahLst/>
                        <a:cxnLst/>
                        <a:rect l="l" t="t" r="r" b="b"/>
                        <a:pathLst>
                          <a:path w="5725160" h="12700">
                            <a:moveTo>
                              <a:pt x="0" y="0"/>
                            </a:moveTo>
                            <a:lnTo>
                              <a:pt x="5725160"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5808" from="76.900002pt,73.442024pt" to="527.700002pt,74.442024pt" stroked="true" strokeweight=".9999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61184">
              <wp:simplePos x="0" y="0"/>
              <wp:positionH relativeFrom="page">
                <wp:posOffset>914400</wp:posOffset>
              </wp:positionH>
              <wp:positionV relativeFrom="page">
                <wp:posOffset>691413</wp:posOffset>
              </wp:positionV>
              <wp:extent cx="3015615" cy="15938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3015615" cy="159385"/>
                      </a:xfrm>
                      <a:prstGeom prst="rect">
                        <a:avLst/>
                      </a:prstGeom>
                    </wps:spPr>
                    <wps:txbx>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 style="position:absolute;margin-left:72pt;margin-top:54.442024pt;width:237.45pt;height:12.55pt;mso-position-horizontal-relative:page;mso-position-vertical-relative:page;z-index:-16055296" type="#_x0000_t202" id="docshape9" filled="false" stroked="false">
              <v:textbox inset="0,0,0,0">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1696">
              <wp:simplePos x="0" y="0"/>
              <wp:positionH relativeFrom="page">
                <wp:posOffset>862964</wp:posOffset>
              </wp:positionH>
              <wp:positionV relativeFrom="page">
                <wp:posOffset>1110488</wp:posOffset>
              </wp:positionV>
              <wp:extent cx="5686425" cy="1270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4784" from="67.949997pt,88.440025pt" to="515.699997pt,87.440025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62208">
              <wp:simplePos x="0" y="0"/>
              <wp:positionH relativeFrom="page">
                <wp:posOffset>887730</wp:posOffset>
              </wp:positionH>
              <wp:positionV relativeFrom="page">
                <wp:posOffset>696809</wp:posOffset>
              </wp:positionV>
              <wp:extent cx="3194685" cy="31242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194685" cy="312420"/>
                      </a:xfrm>
                      <a:prstGeom prst="rect">
                        <a:avLst/>
                      </a:prstGeom>
                    </wps:spPr>
                    <wps:txbx>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900002pt;margin-top:54.86689pt;width:251.55pt;height:24.6pt;mso-position-horizontal-relative:page;mso-position-vertical-relative:page;z-index:-16054272" type="#_x0000_t202" id="docshape10" filled="false" stroked="false">
              <v:textbox inset="0,0,0,0">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5792">
              <wp:simplePos x="0" y="0"/>
              <wp:positionH relativeFrom="page">
                <wp:posOffset>976630</wp:posOffset>
              </wp:positionH>
              <wp:positionV relativeFrom="page">
                <wp:posOffset>932713</wp:posOffset>
              </wp:positionV>
              <wp:extent cx="5725160" cy="1270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5725160" cy="12700"/>
                      </a:xfrm>
                      <a:custGeom>
                        <a:avLst/>
                        <a:gdLst/>
                        <a:ahLst/>
                        <a:cxnLst/>
                        <a:rect l="l" t="t" r="r" b="b"/>
                        <a:pathLst>
                          <a:path w="5725160" h="12700">
                            <a:moveTo>
                              <a:pt x="0" y="0"/>
                            </a:moveTo>
                            <a:lnTo>
                              <a:pt x="5725160"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50688" from="76.900002pt,73.442024pt" to="527.700002pt,74.442024pt" stroked="true" strokeweight=".9999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66304">
              <wp:simplePos x="0" y="0"/>
              <wp:positionH relativeFrom="page">
                <wp:posOffset>914400</wp:posOffset>
              </wp:positionH>
              <wp:positionV relativeFrom="page">
                <wp:posOffset>691413</wp:posOffset>
              </wp:positionV>
              <wp:extent cx="3015615" cy="15938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3015615" cy="159385"/>
                      </a:xfrm>
                      <a:prstGeom prst="rect">
                        <a:avLst/>
                      </a:prstGeom>
                    </wps:spPr>
                    <wps:txbx>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 style="position:absolute;margin-left:72pt;margin-top:54.442024pt;width:237.45pt;height:12.55pt;mso-position-horizontal-relative:page;mso-position-vertical-relative:page;z-index:-16050176" type="#_x0000_t202" id="docshape15" filled="false" stroked="false">
              <v:textbox inset="0,0,0,0">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6816">
              <wp:simplePos x="0" y="0"/>
              <wp:positionH relativeFrom="page">
                <wp:posOffset>862964</wp:posOffset>
              </wp:positionH>
              <wp:positionV relativeFrom="page">
                <wp:posOffset>1110488</wp:posOffset>
              </wp:positionV>
              <wp:extent cx="5686425" cy="1270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9664" from="67.949997pt,88.440025pt" to="515.699997pt,87.440025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67328">
              <wp:simplePos x="0" y="0"/>
              <wp:positionH relativeFrom="page">
                <wp:posOffset>887730</wp:posOffset>
              </wp:positionH>
              <wp:positionV relativeFrom="page">
                <wp:posOffset>696809</wp:posOffset>
              </wp:positionV>
              <wp:extent cx="3194685" cy="31242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3194685" cy="312420"/>
                      </a:xfrm>
                      <a:prstGeom prst="rect">
                        <a:avLst/>
                      </a:prstGeom>
                    </wps:spPr>
                    <wps:txbx>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900002pt;margin-top:54.86689pt;width:251.55pt;height:24.6pt;mso-position-horizontal-relative:page;mso-position-vertical-relative:page;z-index:-16049152" type="#_x0000_t202" id="docshape16" filled="false" stroked="false">
              <v:textbox inset="0,0,0,0">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20"/>
      <w:ind w:left="60"/>
      <w:outlineLvl w:val="1"/>
    </w:pPr>
    <w:rPr>
      <w:rFonts w:ascii="Times New Roman" w:hAnsi="Times New Roman" w:eastAsia="Times New Roman" w:cs="Times New Roman"/>
      <w:sz w:val="24"/>
      <w:szCs w:val="24"/>
      <w:lang w:val="en-US" w:eastAsia="en-US" w:bidi="ar-SA"/>
    </w:rPr>
  </w:style>
  <w:style w:styleId="Heading2" w:type="paragraph">
    <w:name w:val="Heading 2"/>
    <w:basedOn w:val="Normal"/>
    <w:uiPriority w:val="1"/>
    <w:qFormat/>
    <w:pPr>
      <w:ind w:left="143"/>
      <w:jc w:val="both"/>
      <w:outlineLvl w:val="2"/>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before="5"/>
      <w:ind w:left="107"/>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http://jurnal.abulyatama.ac.id/dedikasi" TargetMode="External"/><Relationship Id="rId10" Type="http://schemas.openxmlformats.org/officeDocument/2006/relationships/image" Target="media/image1.jpeg"/><Relationship Id="rId11" Type="http://schemas.openxmlformats.org/officeDocument/2006/relationships/hyperlink" Target="mailto:miaangelina268@gmail.com" TargetMode="Externa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image" Target="media/image2.jpeg"/><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2025-12-09T13:16:10Z</dcterms:created>
  <dcterms:modified xsi:type="dcterms:W3CDTF">2025-12-09T13:16:10Z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LastSaved">
    <vt:filetime>2025-12-09T00:00:00Z</vt:filetime>
  </property>
  <property fmtid="{D5CDD505-2E9C-101B-9397-08002B2CF9AE}" pid="4" name="Producer">
    <vt:lpwstr>3-Heights(TM) PDF Security Shell 4.8.25.2 (http://www.pdf-tools.com)</vt:lpwstr>
  </property>
</Properties>
</file>