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F2A02" w14:textId="77777777" w:rsidR="006427BE" w:rsidRDefault="00000000">
      <w:pPr>
        <w:pStyle w:val="Title"/>
      </w:pPr>
      <w:r>
        <w:rPr>
          <w:noProof/>
        </w:rPr>
        <w:drawing>
          <wp:anchor distT="0" distB="0" distL="0" distR="0" simplePos="0" relativeHeight="15730688" behindDoc="0" locked="0" layoutInCell="1" allowOverlap="1" wp14:anchorId="55A4E1E6" wp14:editId="317B2818">
            <wp:simplePos x="0" y="0"/>
            <wp:positionH relativeFrom="page">
              <wp:posOffset>885825</wp:posOffset>
            </wp:positionH>
            <wp:positionV relativeFrom="paragraph">
              <wp:posOffset>13080</wp:posOffset>
            </wp:positionV>
            <wp:extent cx="590550" cy="77152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90550" cy="771525"/>
                    </a:xfrm>
                    <a:prstGeom prst="rect">
                      <a:avLst/>
                    </a:prstGeom>
                  </pic:spPr>
                </pic:pic>
              </a:graphicData>
            </a:graphic>
          </wp:anchor>
        </w:drawing>
      </w:r>
      <w:r>
        <w:rPr>
          <w:noProof/>
        </w:rPr>
        <w:drawing>
          <wp:anchor distT="0" distB="0" distL="0" distR="0" simplePos="0" relativeHeight="15731200" behindDoc="0" locked="0" layoutInCell="1" allowOverlap="1" wp14:anchorId="5CBDFE01" wp14:editId="7FC64BAB">
            <wp:simplePos x="0" y="0"/>
            <wp:positionH relativeFrom="page">
              <wp:posOffset>5905500</wp:posOffset>
            </wp:positionH>
            <wp:positionV relativeFrom="paragraph">
              <wp:posOffset>80416</wp:posOffset>
            </wp:positionV>
            <wp:extent cx="802004" cy="71384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02004" cy="713841"/>
                    </a:xfrm>
                    <a:prstGeom prst="rect">
                      <a:avLst/>
                    </a:prstGeom>
                  </pic:spPr>
                </pic:pic>
              </a:graphicData>
            </a:graphic>
          </wp:anchor>
        </w:drawing>
      </w:r>
      <w:r>
        <w:t>Jurnal</w:t>
      </w:r>
      <w:r>
        <w:rPr>
          <w:spacing w:val="-11"/>
        </w:rPr>
        <w:t xml:space="preserve"> </w:t>
      </w:r>
      <w:r>
        <w:rPr>
          <w:spacing w:val="-2"/>
        </w:rPr>
        <w:t>Humaniora</w:t>
      </w:r>
    </w:p>
    <w:p w14:paraId="4E4B5B14" w14:textId="77777777" w:rsidR="006427BE" w:rsidRDefault="00000000">
      <w:pPr>
        <w:spacing w:before="19" w:line="312" w:lineRule="exact"/>
        <w:ind w:right="562"/>
        <w:jc w:val="center"/>
        <w:rPr>
          <w:rFonts w:ascii="Calibri Light"/>
          <w:sz w:val="26"/>
        </w:rPr>
      </w:pPr>
      <w:r>
        <w:rPr>
          <w:rFonts w:ascii="Calibri Light"/>
          <w:color w:val="2E5395"/>
          <w:sz w:val="26"/>
        </w:rPr>
        <w:t>Vol.</w:t>
      </w:r>
      <w:r>
        <w:rPr>
          <w:rFonts w:ascii="Calibri Light"/>
          <w:color w:val="2E5395"/>
          <w:spacing w:val="-10"/>
          <w:sz w:val="26"/>
        </w:rPr>
        <w:t xml:space="preserve"> </w:t>
      </w:r>
      <w:r>
        <w:rPr>
          <w:rFonts w:ascii="Calibri Light"/>
          <w:color w:val="2E5395"/>
          <w:sz w:val="26"/>
        </w:rPr>
        <w:t>8,</w:t>
      </w:r>
      <w:r>
        <w:rPr>
          <w:rFonts w:ascii="Calibri Light"/>
          <w:color w:val="2E5395"/>
          <w:spacing w:val="-9"/>
          <w:sz w:val="26"/>
        </w:rPr>
        <w:t xml:space="preserve"> </w:t>
      </w:r>
      <w:r>
        <w:rPr>
          <w:rFonts w:ascii="Calibri Light"/>
          <w:color w:val="2E5395"/>
          <w:sz w:val="26"/>
        </w:rPr>
        <w:t>No.</w:t>
      </w:r>
      <w:r>
        <w:rPr>
          <w:rFonts w:ascii="Calibri Light"/>
          <w:color w:val="2E5395"/>
          <w:spacing w:val="-10"/>
          <w:sz w:val="26"/>
        </w:rPr>
        <w:t xml:space="preserve"> </w:t>
      </w:r>
      <w:r>
        <w:rPr>
          <w:rFonts w:ascii="Calibri Light"/>
          <w:color w:val="2E5395"/>
          <w:sz w:val="26"/>
        </w:rPr>
        <w:t>1</w:t>
      </w:r>
      <w:r>
        <w:rPr>
          <w:rFonts w:ascii="Calibri Light"/>
          <w:color w:val="2E5395"/>
          <w:spacing w:val="-5"/>
          <w:sz w:val="26"/>
        </w:rPr>
        <w:t xml:space="preserve"> </w:t>
      </w:r>
      <w:r>
        <w:rPr>
          <w:rFonts w:ascii="Calibri Light"/>
          <w:color w:val="2E5395"/>
          <w:sz w:val="26"/>
        </w:rPr>
        <w:t>(2024)</w:t>
      </w:r>
      <w:r>
        <w:rPr>
          <w:rFonts w:ascii="Calibri Light"/>
          <w:color w:val="2E5395"/>
          <w:spacing w:val="-8"/>
          <w:sz w:val="26"/>
        </w:rPr>
        <w:t xml:space="preserve"> </w:t>
      </w:r>
      <w:r>
        <w:rPr>
          <w:rFonts w:ascii="Calibri Light"/>
          <w:color w:val="2E5395"/>
          <w:sz w:val="26"/>
        </w:rPr>
        <w:t>pp.</w:t>
      </w:r>
      <w:r>
        <w:rPr>
          <w:rFonts w:ascii="Calibri Light"/>
          <w:color w:val="2E5395"/>
          <w:spacing w:val="-4"/>
          <w:sz w:val="26"/>
        </w:rPr>
        <w:t xml:space="preserve"> </w:t>
      </w:r>
      <w:r>
        <w:rPr>
          <w:rFonts w:ascii="Calibri Light"/>
          <w:color w:val="2E5395"/>
          <w:sz w:val="26"/>
        </w:rPr>
        <w:t>80-</w:t>
      </w:r>
      <w:r>
        <w:rPr>
          <w:rFonts w:ascii="Calibri Light"/>
          <w:color w:val="2E5395"/>
          <w:spacing w:val="-5"/>
          <w:sz w:val="26"/>
        </w:rPr>
        <w:t>95</w:t>
      </w:r>
    </w:p>
    <w:p w14:paraId="3BF1EBA0" w14:textId="77777777" w:rsidR="006427BE" w:rsidRDefault="006427BE">
      <w:pPr>
        <w:spacing w:line="235" w:lineRule="auto"/>
        <w:ind w:left="2398" w:right="2707"/>
        <w:jc w:val="center"/>
        <w:rPr>
          <w:rFonts w:ascii="Calibri"/>
          <w:b/>
        </w:rPr>
      </w:pPr>
      <w:hyperlink r:id="rId9">
        <w:r>
          <w:rPr>
            <w:rFonts w:ascii="Calibri"/>
            <w:b/>
            <w:color w:val="0000FF"/>
            <w:spacing w:val="-4"/>
          </w:rPr>
          <w:t>http://jurnal.abulyatama.ac.id/index.php/huma</w:t>
        </w:r>
      </w:hyperlink>
      <w:r w:rsidR="00000000">
        <w:rPr>
          <w:rFonts w:ascii="Calibri"/>
          <w:b/>
          <w:color w:val="0000FF"/>
          <w:spacing w:val="-4"/>
        </w:rPr>
        <w:t xml:space="preserve"> </w:t>
      </w:r>
      <w:hyperlink r:id="rId10">
        <w:r>
          <w:rPr>
            <w:rFonts w:ascii="Calibri"/>
            <w:b/>
            <w:color w:val="0000FF"/>
            <w:spacing w:val="-2"/>
          </w:rPr>
          <w:t>niora</w:t>
        </w:r>
      </w:hyperlink>
    </w:p>
    <w:p w14:paraId="4AE93F67" w14:textId="77777777" w:rsidR="006427BE" w:rsidRDefault="00000000">
      <w:pPr>
        <w:tabs>
          <w:tab w:val="left" w:pos="2159"/>
        </w:tabs>
        <w:spacing w:before="3" w:after="3"/>
        <w:ind w:right="308"/>
        <w:jc w:val="center"/>
        <w:rPr>
          <w:rFonts w:ascii="Calibri"/>
          <w:b/>
        </w:rPr>
      </w:pPr>
      <w:r>
        <w:rPr>
          <w:rFonts w:ascii="Calibri"/>
          <w:b/>
        </w:rPr>
        <w:t>p-ISSN:</w:t>
      </w:r>
      <w:r>
        <w:rPr>
          <w:rFonts w:ascii="Calibri"/>
          <w:b/>
          <w:spacing w:val="-12"/>
        </w:rPr>
        <w:t xml:space="preserve"> </w:t>
      </w:r>
      <w:r>
        <w:rPr>
          <w:rFonts w:ascii="Calibri"/>
          <w:b/>
        </w:rPr>
        <w:t>2684-</w:t>
      </w:r>
      <w:r>
        <w:rPr>
          <w:rFonts w:ascii="Calibri"/>
          <w:b/>
          <w:spacing w:val="-4"/>
        </w:rPr>
        <w:t>9275</w:t>
      </w:r>
      <w:r>
        <w:rPr>
          <w:rFonts w:ascii="Calibri"/>
          <w:b/>
        </w:rPr>
        <w:tab/>
        <w:t>e-ISSN:</w:t>
      </w:r>
      <w:r>
        <w:rPr>
          <w:rFonts w:ascii="Calibri"/>
          <w:b/>
          <w:spacing w:val="-10"/>
        </w:rPr>
        <w:t xml:space="preserve"> </w:t>
      </w:r>
      <w:r>
        <w:rPr>
          <w:rFonts w:ascii="Calibri"/>
          <w:b/>
        </w:rPr>
        <w:t>2548-</w:t>
      </w:r>
      <w:r>
        <w:rPr>
          <w:rFonts w:ascii="Calibri"/>
          <w:b/>
          <w:spacing w:val="-4"/>
        </w:rPr>
        <w:t>9585</w:t>
      </w:r>
    </w:p>
    <w:p w14:paraId="713229EE" w14:textId="77777777" w:rsidR="006427BE" w:rsidRDefault="00000000">
      <w:pPr>
        <w:pStyle w:val="BodyText"/>
        <w:spacing w:line="26" w:lineRule="exact"/>
        <w:ind w:left="165"/>
        <w:rPr>
          <w:rFonts w:ascii="Calibri"/>
          <w:sz w:val="2"/>
        </w:rPr>
      </w:pPr>
      <w:r>
        <w:rPr>
          <w:rFonts w:ascii="Calibri"/>
          <w:noProof/>
          <w:sz w:val="2"/>
        </w:rPr>
        <mc:AlternateContent>
          <mc:Choice Requires="wpg">
            <w:drawing>
              <wp:inline distT="0" distB="0" distL="0" distR="0" wp14:anchorId="7551E11E" wp14:editId="613641CB">
                <wp:extent cx="5731510" cy="1714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17145"/>
                          <a:chOff x="0" y="0"/>
                          <a:chExt cx="5731510" cy="17145"/>
                        </a:xfrm>
                      </wpg:grpSpPr>
                      <wps:wsp>
                        <wps:cNvPr id="5" name="Graphic 5"/>
                        <wps:cNvSpPr/>
                        <wps:spPr>
                          <a:xfrm>
                            <a:off x="0" y="0"/>
                            <a:ext cx="5731510" cy="17145"/>
                          </a:xfrm>
                          <a:custGeom>
                            <a:avLst/>
                            <a:gdLst/>
                            <a:ahLst/>
                            <a:cxnLst/>
                            <a:rect l="l" t="t" r="r" b="b"/>
                            <a:pathLst>
                              <a:path w="5731510" h="17145">
                                <a:moveTo>
                                  <a:pt x="5731383" y="0"/>
                                </a:moveTo>
                                <a:lnTo>
                                  <a:pt x="0" y="0"/>
                                </a:lnTo>
                                <a:lnTo>
                                  <a:pt x="0" y="17025"/>
                                </a:lnTo>
                                <a:lnTo>
                                  <a:pt x="5731383" y="17025"/>
                                </a:lnTo>
                                <a:lnTo>
                                  <a:pt x="573138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03C2B6" id="Group 4" o:spid="_x0000_s1026" style="width:451.3pt;height:1.35pt;mso-position-horizontal-relative:char;mso-position-vertical-relative:line" coordsize="57315,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">
                <v:shape id="Graphic 5" o:spid="_x0000_s1027" style="position:absolute;width:57315;height:171;visibility:visible;mso-wrap-style:square;v-text-anchor:top" coordsize="573151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" path="m5731383,l,,,17025r5731383,l5731383,xe" fillcolor="black" stroked="f">
                  <v:path arrowok="t"/>
                </v:shape>
                <w10:anchorlock/>
              </v:group>
            </w:pict>
          </mc:Fallback>
        </mc:AlternateContent>
      </w:r>
    </w:p>
    <w:p w14:paraId="2C7F95A9" w14:textId="77777777" w:rsidR="006427BE" w:rsidRDefault="00000000">
      <w:pPr>
        <w:pStyle w:val="Heading1"/>
        <w:spacing w:before="204" w:line="276" w:lineRule="auto"/>
        <w:ind w:left="165" w:right="591"/>
        <w:jc w:val="both"/>
      </w:pPr>
      <w:r>
        <w:t>ANALISIS PENDAPATAN MELON (GOLDEN ALISHA) PADA KELOMPOK TANI “LE PADI SABEE” DI DESA MNS.DAYAH KECAMATAN PEUSANGAN KABUPATEN BIREUEN</w:t>
      </w:r>
    </w:p>
    <w:p w14:paraId="359D3429" w14:textId="77777777" w:rsidR="006427BE" w:rsidRDefault="006427BE">
      <w:pPr>
        <w:pStyle w:val="BodyText"/>
        <w:spacing w:before="200"/>
        <w:ind w:left="0"/>
        <w:rPr>
          <w:b/>
        </w:rPr>
      </w:pPr>
    </w:p>
    <w:p w14:paraId="6AE6D279" w14:textId="77777777" w:rsidR="006427BE" w:rsidRDefault="00000000">
      <w:pPr>
        <w:pStyle w:val="BodyText"/>
        <w:ind w:left="165"/>
        <w:jc w:val="both"/>
      </w:pPr>
      <w:r>
        <w:t>Nada</w:t>
      </w:r>
      <w:r>
        <w:rPr>
          <w:spacing w:val="-2"/>
        </w:rPr>
        <w:t xml:space="preserve"> </w:t>
      </w:r>
      <w:r>
        <w:t>Zafira</w:t>
      </w:r>
      <w:r>
        <w:rPr>
          <w:spacing w:val="-1"/>
        </w:rPr>
        <w:t xml:space="preserve"> </w:t>
      </w:r>
      <w:r>
        <w:rPr>
          <w:vertAlign w:val="superscript"/>
        </w:rPr>
        <w:t>(1)</w:t>
      </w:r>
      <w:r>
        <w:t>, Khumaira</w:t>
      </w:r>
      <w:r>
        <w:rPr>
          <w:spacing w:val="-1"/>
        </w:rPr>
        <w:t xml:space="preserve"> </w:t>
      </w:r>
      <w:r>
        <w:rPr>
          <w:vertAlign w:val="superscript"/>
        </w:rPr>
        <w:t>(2)</w:t>
      </w:r>
      <w:r>
        <w:t>, Diah Eka</w:t>
      </w:r>
      <w:r>
        <w:rPr>
          <w:spacing w:val="-3"/>
        </w:rPr>
        <w:t xml:space="preserve"> </w:t>
      </w:r>
      <w:r>
        <w:rPr>
          <w:spacing w:val="-2"/>
        </w:rPr>
        <w:t>Puspita</w:t>
      </w:r>
      <w:r>
        <w:rPr>
          <w:spacing w:val="-2"/>
          <w:vertAlign w:val="superscript"/>
        </w:rPr>
        <w:t>(3)</w:t>
      </w:r>
    </w:p>
    <w:p w14:paraId="34255409" w14:textId="77777777" w:rsidR="006427BE" w:rsidRDefault="00000000">
      <w:pPr>
        <w:spacing w:before="142"/>
        <w:ind w:left="165"/>
        <w:jc w:val="both"/>
        <w:rPr>
          <w:rFonts w:ascii="Calibri"/>
          <w:sz w:val="20"/>
        </w:rPr>
      </w:pPr>
      <w:r>
        <w:rPr>
          <w:rFonts w:ascii="Calibri"/>
          <w:spacing w:val="-2"/>
          <w:position w:val="5"/>
          <w:sz w:val="12"/>
        </w:rPr>
        <w:t>1</w:t>
      </w:r>
      <w:r>
        <w:rPr>
          <w:rFonts w:ascii="Calibri"/>
          <w:spacing w:val="-2"/>
          <w:sz w:val="20"/>
        </w:rPr>
        <w:t>Program</w:t>
      </w:r>
      <w:r>
        <w:rPr>
          <w:rFonts w:ascii="Calibri"/>
          <w:spacing w:val="-6"/>
          <w:sz w:val="20"/>
        </w:rPr>
        <w:t xml:space="preserve"> </w:t>
      </w:r>
      <w:r>
        <w:rPr>
          <w:rFonts w:ascii="Calibri"/>
          <w:spacing w:val="-2"/>
          <w:sz w:val="20"/>
        </w:rPr>
        <w:t>Studi Agribisnis,</w:t>
      </w:r>
      <w:r>
        <w:rPr>
          <w:rFonts w:ascii="Calibri"/>
          <w:sz w:val="20"/>
        </w:rPr>
        <w:t xml:space="preserve"> </w:t>
      </w:r>
      <w:r>
        <w:rPr>
          <w:rFonts w:ascii="Calibri"/>
          <w:spacing w:val="-2"/>
          <w:sz w:val="20"/>
        </w:rPr>
        <w:t>Fakultas</w:t>
      </w:r>
      <w:r>
        <w:rPr>
          <w:rFonts w:ascii="Calibri"/>
          <w:spacing w:val="1"/>
          <w:sz w:val="20"/>
        </w:rPr>
        <w:t xml:space="preserve"> </w:t>
      </w:r>
      <w:r>
        <w:rPr>
          <w:rFonts w:ascii="Calibri"/>
          <w:spacing w:val="-2"/>
          <w:sz w:val="20"/>
        </w:rPr>
        <w:t>Pertanian,</w:t>
      </w:r>
      <w:r>
        <w:rPr>
          <w:rFonts w:ascii="Calibri"/>
          <w:spacing w:val="-1"/>
          <w:sz w:val="20"/>
        </w:rPr>
        <w:t xml:space="preserve"> </w:t>
      </w:r>
      <w:r>
        <w:rPr>
          <w:rFonts w:ascii="Calibri"/>
          <w:spacing w:val="-2"/>
          <w:sz w:val="20"/>
        </w:rPr>
        <w:t>Universitas</w:t>
      </w:r>
      <w:r>
        <w:rPr>
          <w:rFonts w:ascii="Calibri"/>
          <w:sz w:val="20"/>
        </w:rPr>
        <w:t xml:space="preserve"> </w:t>
      </w:r>
      <w:r>
        <w:rPr>
          <w:rFonts w:ascii="Calibri"/>
          <w:spacing w:val="-2"/>
          <w:sz w:val="20"/>
        </w:rPr>
        <w:t>Abulyatama,</w:t>
      </w:r>
      <w:r>
        <w:rPr>
          <w:rFonts w:ascii="Calibri"/>
          <w:spacing w:val="-1"/>
          <w:sz w:val="20"/>
        </w:rPr>
        <w:t xml:space="preserve"> </w:t>
      </w:r>
      <w:r>
        <w:rPr>
          <w:rFonts w:ascii="Calibri"/>
          <w:spacing w:val="-2"/>
          <w:sz w:val="20"/>
        </w:rPr>
        <w:t>Aceh Besar, 23372,</w:t>
      </w:r>
      <w:r>
        <w:rPr>
          <w:rFonts w:ascii="Calibri"/>
          <w:spacing w:val="2"/>
          <w:sz w:val="20"/>
        </w:rPr>
        <w:t xml:space="preserve"> </w:t>
      </w:r>
      <w:r>
        <w:rPr>
          <w:rFonts w:ascii="Calibri"/>
          <w:spacing w:val="-2"/>
          <w:sz w:val="20"/>
        </w:rPr>
        <w:t>Indonesia</w:t>
      </w:r>
    </w:p>
    <w:p w14:paraId="17159C49" w14:textId="77777777" w:rsidR="006427BE" w:rsidRDefault="006427BE">
      <w:pPr>
        <w:pStyle w:val="BodyText"/>
        <w:ind w:left="0"/>
        <w:rPr>
          <w:rFonts w:ascii="Calibri"/>
          <w:sz w:val="20"/>
        </w:rPr>
      </w:pPr>
    </w:p>
    <w:p w14:paraId="33196D25" w14:textId="77777777" w:rsidR="006427BE" w:rsidRDefault="006427BE">
      <w:pPr>
        <w:pStyle w:val="BodyText"/>
        <w:spacing w:before="63"/>
        <w:ind w:left="0"/>
        <w:rPr>
          <w:rFonts w:ascii="Calibri"/>
          <w:sz w:val="20"/>
        </w:rPr>
      </w:pPr>
    </w:p>
    <w:p w14:paraId="717CE900" w14:textId="4354FDC0" w:rsidR="006427BE" w:rsidRDefault="00000000">
      <w:pPr>
        <w:ind w:left="165"/>
        <w:jc w:val="both"/>
        <w:rPr>
          <w:sz w:val="20"/>
        </w:rPr>
      </w:pPr>
      <w:r>
        <w:rPr>
          <w:sz w:val="20"/>
        </w:rPr>
        <w:t>Ema</w:t>
      </w:r>
      <w:r w:rsidR="00C2370A">
        <w:rPr>
          <w:sz w:val="20"/>
        </w:rPr>
        <w:t>il : khumaira_pertanian@abulyatama.ac.id</w:t>
      </w:r>
    </w:p>
    <w:p w14:paraId="6003868E" w14:textId="77777777" w:rsidR="006427BE" w:rsidRDefault="00000000">
      <w:pPr>
        <w:pStyle w:val="BodyText"/>
        <w:spacing w:before="216"/>
        <w:ind w:left="0"/>
        <w:rPr>
          <w:sz w:val="20"/>
        </w:rPr>
      </w:pPr>
      <w:r>
        <w:rPr>
          <w:noProof/>
          <w:sz w:val="20"/>
        </w:rPr>
        <mc:AlternateContent>
          <mc:Choice Requires="wpg">
            <w:drawing>
              <wp:anchor distT="0" distB="0" distL="0" distR="0" simplePos="0" relativeHeight="487588352" behindDoc="1" locked="0" layoutInCell="1" allowOverlap="1" wp14:anchorId="7986F95C" wp14:editId="4A193ED9">
                <wp:simplePos x="0" y="0"/>
                <wp:positionH relativeFrom="page">
                  <wp:posOffset>914400</wp:posOffset>
                </wp:positionH>
                <wp:positionV relativeFrom="paragraph">
                  <wp:posOffset>298664</wp:posOffset>
                </wp:positionV>
                <wp:extent cx="6029325" cy="16764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9325" cy="167640"/>
                          <a:chOff x="0" y="0"/>
                          <a:chExt cx="6029325" cy="167640"/>
                        </a:xfrm>
                      </wpg:grpSpPr>
                      <wps:wsp>
                        <wps:cNvPr id="7" name="Graphic 7"/>
                        <wps:cNvSpPr/>
                        <wps:spPr>
                          <a:xfrm>
                            <a:off x="0" y="6096"/>
                            <a:ext cx="6029325" cy="155575"/>
                          </a:xfrm>
                          <a:custGeom>
                            <a:avLst/>
                            <a:gdLst/>
                            <a:ahLst/>
                            <a:cxnLst/>
                            <a:rect l="l" t="t" r="r" b="b"/>
                            <a:pathLst>
                              <a:path w="6029325" h="155575">
                                <a:moveTo>
                                  <a:pt x="6028944" y="0"/>
                                </a:moveTo>
                                <a:lnTo>
                                  <a:pt x="0" y="0"/>
                                </a:lnTo>
                                <a:lnTo>
                                  <a:pt x="0" y="155448"/>
                                </a:lnTo>
                                <a:lnTo>
                                  <a:pt x="6028944" y="155448"/>
                                </a:lnTo>
                                <a:lnTo>
                                  <a:pt x="6028944" y="0"/>
                                </a:lnTo>
                                <a:close/>
                              </a:path>
                            </a:pathLst>
                          </a:custGeom>
                          <a:solidFill>
                            <a:srgbClr val="F1F1F1"/>
                          </a:solidFill>
                        </wps:spPr>
                        <wps:bodyPr wrap="square" lIns="0" tIns="0" rIns="0" bIns="0" rtlCol="0">
                          <a:prstTxWarp prst="textNoShape">
                            <a:avLst/>
                          </a:prstTxWarp>
                          <a:noAutofit/>
                        </wps:bodyPr>
                      </wps:wsp>
                      <wps:wsp>
                        <wps:cNvPr id="8" name="Graphic 8"/>
                        <wps:cNvSpPr/>
                        <wps:spPr>
                          <a:xfrm>
                            <a:off x="0" y="0"/>
                            <a:ext cx="6029325" cy="167640"/>
                          </a:xfrm>
                          <a:custGeom>
                            <a:avLst/>
                            <a:gdLst/>
                            <a:ahLst/>
                            <a:cxnLst/>
                            <a:rect l="l" t="t" r="r" b="b"/>
                            <a:pathLst>
                              <a:path w="6029325" h="167640">
                                <a:moveTo>
                                  <a:pt x="6028944" y="161544"/>
                                </a:moveTo>
                                <a:lnTo>
                                  <a:pt x="0" y="161544"/>
                                </a:lnTo>
                                <a:lnTo>
                                  <a:pt x="0" y="167640"/>
                                </a:lnTo>
                                <a:lnTo>
                                  <a:pt x="6028944" y="167640"/>
                                </a:lnTo>
                                <a:lnTo>
                                  <a:pt x="6028944" y="161544"/>
                                </a:lnTo>
                                <a:close/>
                              </a:path>
                              <a:path w="6029325" h="167640">
                                <a:moveTo>
                                  <a:pt x="6028944" y="0"/>
                                </a:moveTo>
                                <a:lnTo>
                                  <a:pt x="0" y="0"/>
                                </a:lnTo>
                                <a:lnTo>
                                  <a:pt x="0" y="6096"/>
                                </a:lnTo>
                                <a:lnTo>
                                  <a:pt x="6028944" y="6096"/>
                                </a:lnTo>
                                <a:lnTo>
                                  <a:pt x="6028944"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0" y="6096"/>
                            <a:ext cx="6029325" cy="155575"/>
                          </a:xfrm>
                          <a:prstGeom prst="rect">
                            <a:avLst/>
                          </a:prstGeom>
                        </wps:spPr>
                        <wps:txbx>
                          <w:txbxContent>
                            <w:p w14:paraId="64E3FE09" w14:textId="77777777" w:rsidR="006427BE" w:rsidRDefault="00000000">
                              <w:pPr>
                                <w:spacing w:before="26" w:line="219" w:lineRule="exact"/>
                                <w:jc w:val="center"/>
                                <w:rPr>
                                  <w:rFonts w:ascii="Calibri"/>
                                  <w:b/>
                                  <w:sz w:val="18"/>
                                </w:rPr>
                              </w:pPr>
                              <w:r>
                                <w:rPr>
                                  <w:rFonts w:ascii="Calibri"/>
                                  <w:b/>
                                  <w:sz w:val="18"/>
                                </w:rPr>
                                <w:t>Published</w:t>
                              </w:r>
                              <w:r>
                                <w:rPr>
                                  <w:rFonts w:ascii="Calibri"/>
                                  <w:b/>
                                  <w:spacing w:val="-9"/>
                                  <w:sz w:val="18"/>
                                </w:rPr>
                                <w:t xml:space="preserve"> </w:t>
                              </w:r>
                              <w:r>
                                <w:rPr>
                                  <w:rFonts w:ascii="Calibri"/>
                                  <w:b/>
                                  <w:sz w:val="18"/>
                                </w:rPr>
                                <w:t>by</w:t>
                              </w:r>
                              <w:r>
                                <w:rPr>
                                  <w:rFonts w:ascii="Calibri"/>
                                  <w:b/>
                                  <w:spacing w:val="-8"/>
                                  <w:sz w:val="18"/>
                                </w:rPr>
                                <w:t xml:space="preserve"> </w:t>
                              </w:r>
                              <w:r>
                                <w:rPr>
                                  <w:rFonts w:ascii="Calibri"/>
                                  <w:b/>
                                  <w:sz w:val="18"/>
                                </w:rPr>
                                <w:t>Universitas</w:t>
                              </w:r>
                              <w:r>
                                <w:rPr>
                                  <w:rFonts w:ascii="Calibri"/>
                                  <w:b/>
                                  <w:spacing w:val="-9"/>
                                  <w:sz w:val="18"/>
                                </w:rPr>
                                <w:t xml:space="preserve"> </w:t>
                              </w:r>
                              <w:r>
                                <w:rPr>
                                  <w:rFonts w:ascii="Calibri"/>
                                  <w:b/>
                                  <w:spacing w:val="-2"/>
                                  <w:sz w:val="18"/>
                                </w:rPr>
                                <w:t>Abulyatama</w:t>
                              </w:r>
                            </w:p>
                          </w:txbxContent>
                        </wps:txbx>
                        <wps:bodyPr wrap="square" lIns="0" tIns="0" rIns="0" bIns="0" rtlCol="0">
                          <a:noAutofit/>
                        </wps:bodyPr>
                      </wps:wsp>
                    </wpg:wgp>
                  </a:graphicData>
                </a:graphic>
              </wp:anchor>
            </w:drawing>
          </mc:Choice>
          <mc:Fallback>
            <w:pict>
              <v:group w14:anchorId="7986F95C" id="Group 6" o:spid="_x0000_s1026" style="position:absolute;margin-left:1in;margin-top:23.5pt;width:474.75pt;height:13.2pt;z-index:-15728128;mso-wrap-distance-left:0;mso-wrap-distance-right:0;mso-position-horizontal-relative:page" coordsize="60293,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">
                <v:shape id="Graphic 7" o:spid="_x0000_s1027" style="position:absolute;top:60;width:60293;height:1556;visibility:visible;mso-wrap-style:square;v-text-anchor:top" coordsize="60293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" path="m6028944,l,,,155448r6028944,l6028944,xe" fillcolor="#f1f1f1" stroked="f">
                  <v:path arrowok="t"/>
                </v:shape>
                <v:shape id="Graphic 8" o:spid="_x0000_s1028" style="position:absolute;width:60293;height:1676;visibility:visible;mso-wrap-style:square;v-text-anchor:top" coordsize="602932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" path="m6028944,161544l,161544r,6096l6028944,167640r,-6096xem6028944,l,,,6096r6028944,l6028944,xe" fillcolor="black" stroked="f">
                  <v:path arrowok="t"/>
                </v:shape>
                <v:shapetype id="_x0000_t202" coordsize="21600,21600" o:spt="202" path="m,l,21600r21600,l21600,xe">
                  <v:stroke joinstyle="miter"/>
                  <v:path gradientshapeok="t" o:connecttype="rect"/>
                </v:shapetype>
                <v:shape id="Textbox 9" o:spid="_x0000_s1029" type="#_x0000_t202" style="position:absolute;top:60;width:60293;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4E3FE09" w14:textId="77777777" w:rsidR="006427BE" w:rsidRDefault="00000000">
                        <w:pPr>
                          <w:spacing w:before="26" w:line="219" w:lineRule="exact"/>
                          <w:jc w:val="center"/>
                          <w:rPr>
                            <w:rFonts w:ascii="Calibri"/>
                            <w:b/>
                            <w:sz w:val="18"/>
                          </w:rPr>
                        </w:pPr>
                        <w:r>
                          <w:rPr>
                            <w:rFonts w:ascii="Calibri"/>
                            <w:b/>
                            <w:sz w:val="18"/>
                          </w:rPr>
                          <w:t>Published</w:t>
                        </w:r>
                        <w:r>
                          <w:rPr>
                            <w:rFonts w:ascii="Calibri"/>
                            <w:b/>
                            <w:spacing w:val="-9"/>
                            <w:sz w:val="18"/>
                          </w:rPr>
                          <w:t xml:space="preserve"> </w:t>
                        </w:r>
                        <w:r>
                          <w:rPr>
                            <w:rFonts w:ascii="Calibri"/>
                            <w:b/>
                            <w:sz w:val="18"/>
                          </w:rPr>
                          <w:t>by</w:t>
                        </w:r>
                        <w:r>
                          <w:rPr>
                            <w:rFonts w:ascii="Calibri"/>
                            <w:b/>
                            <w:spacing w:val="-8"/>
                            <w:sz w:val="18"/>
                          </w:rPr>
                          <w:t xml:space="preserve"> </w:t>
                        </w:r>
                        <w:r>
                          <w:rPr>
                            <w:rFonts w:ascii="Calibri"/>
                            <w:b/>
                            <w:sz w:val="18"/>
                          </w:rPr>
                          <w:t>Universitas</w:t>
                        </w:r>
                        <w:r>
                          <w:rPr>
                            <w:rFonts w:ascii="Calibri"/>
                            <w:b/>
                            <w:spacing w:val="-9"/>
                            <w:sz w:val="18"/>
                          </w:rPr>
                          <w:t xml:space="preserve"> </w:t>
                        </w:r>
                        <w:r>
                          <w:rPr>
                            <w:rFonts w:ascii="Calibri"/>
                            <w:b/>
                            <w:spacing w:val="-2"/>
                            <w:sz w:val="18"/>
                          </w:rPr>
                          <w:t>Abulyatama</w:t>
                        </w:r>
                      </w:p>
                    </w:txbxContent>
                  </v:textbox>
                </v:shape>
                <w10:wrap type="topAndBottom" anchorx="page"/>
              </v:group>
            </w:pict>
          </mc:Fallback>
        </mc:AlternateContent>
      </w:r>
    </w:p>
    <w:p w14:paraId="024DE29C" w14:textId="77777777" w:rsidR="006427BE" w:rsidRDefault="006427BE">
      <w:pPr>
        <w:pStyle w:val="BodyText"/>
        <w:ind w:left="0"/>
        <w:rPr>
          <w:sz w:val="18"/>
        </w:rPr>
      </w:pPr>
    </w:p>
    <w:p w14:paraId="00FB392B" w14:textId="77777777" w:rsidR="006427BE" w:rsidRDefault="006427BE">
      <w:pPr>
        <w:pStyle w:val="BodyText"/>
        <w:ind w:left="0"/>
        <w:rPr>
          <w:sz w:val="18"/>
        </w:rPr>
      </w:pPr>
    </w:p>
    <w:p w14:paraId="40CCC678" w14:textId="77777777" w:rsidR="006427BE" w:rsidRDefault="006427BE">
      <w:pPr>
        <w:pStyle w:val="BodyText"/>
        <w:ind w:left="0"/>
        <w:rPr>
          <w:sz w:val="18"/>
        </w:rPr>
      </w:pPr>
    </w:p>
    <w:p w14:paraId="0AE6BBA3" w14:textId="77777777" w:rsidR="006427BE" w:rsidRDefault="006427BE">
      <w:pPr>
        <w:pStyle w:val="BodyText"/>
        <w:spacing w:before="7"/>
        <w:ind w:left="0"/>
        <w:rPr>
          <w:sz w:val="18"/>
        </w:rPr>
      </w:pPr>
    </w:p>
    <w:p w14:paraId="50B91EFA" w14:textId="77777777" w:rsidR="006427BE" w:rsidRDefault="00000000">
      <w:pPr>
        <w:spacing w:line="247" w:lineRule="auto"/>
        <w:ind w:left="307" w:right="8650"/>
        <w:jc w:val="both"/>
        <w:rPr>
          <w:rFonts w:ascii="Calibri"/>
          <w:sz w:val="18"/>
        </w:rPr>
      </w:pPr>
      <w:r>
        <w:rPr>
          <w:rFonts w:ascii="Calibri"/>
          <w:noProof/>
          <w:sz w:val="18"/>
        </w:rPr>
        <mc:AlternateContent>
          <mc:Choice Requires="wps">
            <w:drawing>
              <wp:anchor distT="0" distB="0" distL="0" distR="0" simplePos="0" relativeHeight="487588864" behindDoc="1" locked="0" layoutInCell="1" allowOverlap="1" wp14:anchorId="458CF18F" wp14:editId="4B1BD5E9">
                <wp:simplePos x="0" y="0"/>
                <wp:positionH relativeFrom="page">
                  <wp:posOffset>1004620</wp:posOffset>
                </wp:positionH>
                <wp:positionV relativeFrom="paragraph">
                  <wp:posOffset>449878</wp:posOffset>
                </wp:positionV>
                <wp:extent cx="372110" cy="1143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110" cy="114300"/>
                        </a:xfrm>
                        <a:prstGeom prst="rect">
                          <a:avLst/>
                        </a:prstGeom>
                      </wps:spPr>
                      <wps:txbx>
                        <w:txbxContent>
                          <w:p w14:paraId="16F4F19B" w14:textId="77777777" w:rsidR="006427BE" w:rsidRDefault="00000000">
                            <w:pPr>
                              <w:spacing w:line="180" w:lineRule="exact"/>
                              <w:rPr>
                                <w:rFonts w:ascii="Calibri"/>
                                <w:i/>
                                <w:sz w:val="18"/>
                              </w:rPr>
                            </w:pPr>
                            <w:r>
                              <w:rPr>
                                <w:rFonts w:ascii="Calibri"/>
                                <w:i/>
                                <w:spacing w:val="-5"/>
                                <w:sz w:val="18"/>
                              </w:rPr>
                              <w:t>Revised:</w:t>
                            </w:r>
                          </w:p>
                        </w:txbxContent>
                      </wps:txbx>
                      <wps:bodyPr wrap="square" lIns="0" tIns="0" rIns="0" bIns="0" rtlCol="0">
                        <a:noAutofit/>
                      </wps:bodyPr>
                    </wps:wsp>
                  </a:graphicData>
                </a:graphic>
              </wp:anchor>
            </w:drawing>
          </mc:Choice>
          <mc:Fallback>
            <w:pict>
              <v:shape w14:anchorId="458CF18F" id="Textbox 10" o:spid="_x0000_s1030" type="#_x0000_t202" style="position:absolute;left:0;text-align:left;margin-left:79.1pt;margin-top:35.4pt;width:29.3pt;height:9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" filled="f" stroked="f">
                <v:textbox inset="0,0,0,0">
                  <w:txbxContent>
                    <w:p w14:paraId="16F4F19B" w14:textId="77777777" w:rsidR="006427BE" w:rsidRDefault="00000000">
                      <w:pPr>
                        <w:spacing w:line="180" w:lineRule="exact"/>
                        <w:rPr>
                          <w:rFonts w:ascii="Calibri"/>
                          <w:i/>
                          <w:sz w:val="18"/>
                        </w:rPr>
                      </w:pPr>
                      <w:r>
                        <w:rPr>
                          <w:rFonts w:ascii="Calibri"/>
                          <w:i/>
                          <w:spacing w:val="-5"/>
                          <w:sz w:val="18"/>
                        </w:rPr>
                        <w:t>Revised:</w:t>
                      </w:r>
                    </w:p>
                  </w:txbxContent>
                </v:textbox>
                <w10:wrap type="topAndBottom" anchorx="page"/>
              </v:shape>
            </w:pict>
          </mc:Fallback>
        </mc:AlternateContent>
      </w:r>
      <w:r>
        <w:rPr>
          <w:rFonts w:ascii="Calibri"/>
          <w:noProof/>
          <w:sz w:val="18"/>
        </w:rPr>
        <mc:AlternateContent>
          <mc:Choice Requires="wps">
            <w:drawing>
              <wp:anchor distT="0" distB="0" distL="0" distR="0" simplePos="0" relativeHeight="15731712" behindDoc="0" locked="0" layoutInCell="1" allowOverlap="1" wp14:anchorId="05EA391E" wp14:editId="059DF5D7">
                <wp:simplePos x="0" y="0"/>
                <wp:positionH relativeFrom="page">
                  <wp:posOffset>1819275</wp:posOffset>
                </wp:positionH>
                <wp:positionV relativeFrom="paragraph">
                  <wp:posOffset>-170135</wp:posOffset>
                </wp:positionV>
                <wp:extent cx="5114925" cy="233362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4925" cy="2333625"/>
                        </a:xfrm>
                        <a:prstGeom prst="rect">
                          <a:avLst/>
                        </a:prstGeom>
                        <a:solidFill>
                          <a:srgbClr val="F1F1F1"/>
                        </a:solidFill>
                      </wps:spPr>
                      <wps:txbx>
                        <w:txbxContent>
                          <w:p w14:paraId="777C0480" w14:textId="77777777" w:rsidR="006427BE" w:rsidRDefault="00000000">
                            <w:pPr>
                              <w:spacing w:line="275" w:lineRule="exact"/>
                              <w:ind w:left="428"/>
                              <w:rPr>
                                <w:i/>
                                <w:color w:val="000000"/>
                                <w:sz w:val="24"/>
                              </w:rPr>
                            </w:pPr>
                            <w:r>
                              <w:rPr>
                                <w:i/>
                                <w:color w:val="000000"/>
                                <w:spacing w:val="-2"/>
                                <w:sz w:val="24"/>
                              </w:rPr>
                              <w:t>Abstrak</w:t>
                            </w:r>
                          </w:p>
                          <w:p w14:paraId="6BC58F38" w14:textId="77777777" w:rsidR="006427BE" w:rsidRDefault="00000000">
                            <w:pPr>
                              <w:pStyle w:val="BodyText"/>
                              <w:ind w:left="1" w:right="-15" w:firstLine="720"/>
                              <w:jc w:val="both"/>
                              <w:rPr>
                                <w:color w:val="000000"/>
                              </w:rPr>
                            </w:pPr>
                            <w:r>
                              <w:rPr>
                                <w:color w:val="000000"/>
                              </w:rPr>
                              <w:t>Melon adalah salah satu komoditi pertanian yang sangat menjanjikan untuk diusahakan</w:t>
                            </w:r>
                            <w:r>
                              <w:rPr>
                                <w:color w:val="000000"/>
                                <w:spacing w:val="-15"/>
                              </w:rPr>
                              <w:t xml:space="preserve"> </w:t>
                            </w:r>
                            <w:r>
                              <w:rPr>
                                <w:color w:val="000000"/>
                              </w:rPr>
                              <w:t>selain</w:t>
                            </w:r>
                            <w:r>
                              <w:rPr>
                                <w:color w:val="000000"/>
                                <w:spacing w:val="-15"/>
                              </w:rPr>
                              <w:t xml:space="preserve"> </w:t>
                            </w:r>
                            <w:r>
                              <w:rPr>
                                <w:color w:val="000000"/>
                              </w:rPr>
                              <w:t>harga</w:t>
                            </w:r>
                            <w:r>
                              <w:rPr>
                                <w:color w:val="000000"/>
                                <w:spacing w:val="-15"/>
                              </w:rPr>
                              <w:t xml:space="preserve"> </w:t>
                            </w:r>
                            <w:r>
                              <w:rPr>
                                <w:color w:val="000000"/>
                              </w:rPr>
                              <w:t>jualnya</w:t>
                            </w:r>
                            <w:r>
                              <w:rPr>
                                <w:color w:val="000000"/>
                                <w:spacing w:val="-15"/>
                              </w:rPr>
                              <w:t xml:space="preserve"> </w:t>
                            </w:r>
                            <w:r>
                              <w:rPr>
                                <w:color w:val="000000"/>
                              </w:rPr>
                              <w:t>yang</w:t>
                            </w:r>
                            <w:r>
                              <w:rPr>
                                <w:color w:val="000000"/>
                                <w:spacing w:val="-15"/>
                              </w:rPr>
                              <w:t xml:space="preserve"> </w:t>
                            </w:r>
                            <w:r>
                              <w:rPr>
                                <w:color w:val="000000"/>
                              </w:rPr>
                              <w:t>tinggi,</w:t>
                            </w:r>
                            <w:r>
                              <w:rPr>
                                <w:color w:val="000000"/>
                                <w:spacing w:val="-15"/>
                              </w:rPr>
                              <w:t xml:space="preserve"> </w:t>
                            </w:r>
                            <w:r>
                              <w:rPr>
                                <w:color w:val="000000"/>
                              </w:rPr>
                              <w:t>permintaan</w:t>
                            </w:r>
                            <w:r>
                              <w:rPr>
                                <w:color w:val="000000"/>
                                <w:spacing w:val="-15"/>
                              </w:rPr>
                              <w:t xml:space="preserve"> </w:t>
                            </w:r>
                            <w:r>
                              <w:rPr>
                                <w:color w:val="000000"/>
                              </w:rPr>
                              <w:t>melon</w:t>
                            </w:r>
                            <w:r>
                              <w:rPr>
                                <w:color w:val="000000"/>
                                <w:spacing w:val="-15"/>
                              </w:rPr>
                              <w:t xml:space="preserve"> </w:t>
                            </w:r>
                            <w:r>
                              <w:rPr>
                                <w:color w:val="000000"/>
                              </w:rPr>
                              <w:t>di</w:t>
                            </w:r>
                            <w:r>
                              <w:rPr>
                                <w:color w:val="000000"/>
                                <w:spacing w:val="-15"/>
                              </w:rPr>
                              <w:t xml:space="preserve"> </w:t>
                            </w:r>
                            <w:r>
                              <w:rPr>
                                <w:color w:val="000000"/>
                              </w:rPr>
                              <w:t>Aceh</w:t>
                            </w:r>
                            <w:r>
                              <w:rPr>
                                <w:color w:val="000000"/>
                                <w:spacing w:val="-15"/>
                              </w:rPr>
                              <w:t xml:space="preserve"> </w:t>
                            </w:r>
                            <w:r>
                              <w:rPr>
                                <w:color w:val="000000"/>
                              </w:rPr>
                              <w:t>juga</w:t>
                            </w:r>
                            <w:r>
                              <w:rPr>
                                <w:color w:val="000000"/>
                                <w:spacing w:val="-15"/>
                              </w:rPr>
                              <w:t xml:space="preserve"> </w:t>
                            </w:r>
                            <w:r>
                              <w:rPr>
                                <w:color w:val="000000"/>
                              </w:rPr>
                              <w:t>semakin meningkat dari tahun ke tahun. Tujuan Penelitian ialah untuk</w:t>
                            </w:r>
                            <w:r>
                              <w:rPr>
                                <w:color w:val="000000"/>
                                <w:spacing w:val="40"/>
                              </w:rPr>
                              <w:t xml:space="preserve"> </w:t>
                            </w:r>
                            <w:r>
                              <w:rPr>
                                <w:color w:val="000000"/>
                              </w:rPr>
                              <w:t>mengetahui pendapatan usahatani melon dan untung atau layak untuk diusahakandan untuk mengetahui saluran dan margin pemasaran di Desa Mns.Dayah Kecamatan Peusangan Kabupaten Bireuen. Metode penelitian yang digunakan adalah metode kuantitafif dan teknik pengambilan sampel menggunakan teknik sensus sampling dengan</w:t>
                            </w:r>
                            <w:r>
                              <w:rPr>
                                <w:color w:val="000000"/>
                                <w:spacing w:val="-6"/>
                              </w:rPr>
                              <w:t xml:space="preserve"> </w:t>
                            </w:r>
                            <w:r>
                              <w:rPr>
                                <w:color w:val="000000"/>
                              </w:rPr>
                              <w:t>sampel</w:t>
                            </w:r>
                            <w:r>
                              <w:rPr>
                                <w:color w:val="000000"/>
                                <w:spacing w:val="-6"/>
                              </w:rPr>
                              <w:t xml:space="preserve"> </w:t>
                            </w:r>
                            <w:r>
                              <w:rPr>
                                <w:color w:val="000000"/>
                              </w:rPr>
                              <w:t>10</w:t>
                            </w:r>
                            <w:r>
                              <w:rPr>
                                <w:color w:val="000000"/>
                                <w:spacing w:val="-3"/>
                              </w:rPr>
                              <w:t xml:space="preserve"> </w:t>
                            </w:r>
                            <w:r>
                              <w:rPr>
                                <w:color w:val="000000"/>
                              </w:rPr>
                              <w:t>petani</w:t>
                            </w:r>
                            <w:r>
                              <w:rPr>
                                <w:color w:val="000000"/>
                                <w:spacing w:val="-3"/>
                              </w:rPr>
                              <w:t xml:space="preserve"> </w:t>
                            </w:r>
                            <w:r>
                              <w:rPr>
                                <w:color w:val="000000"/>
                              </w:rPr>
                              <w:t>melon.</w:t>
                            </w:r>
                            <w:r>
                              <w:rPr>
                                <w:color w:val="000000"/>
                                <w:spacing w:val="-6"/>
                              </w:rPr>
                              <w:t xml:space="preserve"> </w:t>
                            </w:r>
                            <w:r>
                              <w:rPr>
                                <w:color w:val="000000"/>
                              </w:rPr>
                              <w:t>Model</w:t>
                            </w:r>
                            <w:r>
                              <w:rPr>
                                <w:color w:val="000000"/>
                                <w:spacing w:val="-5"/>
                              </w:rPr>
                              <w:t xml:space="preserve"> </w:t>
                            </w:r>
                            <w:r>
                              <w:rPr>
                                <w:color w:val="000000"/>
                              </w:rPr>
                              <w:t>analisis</w:t>
                            </w:r>
                            <w:r>
                              <w:rPr>
                                <w:color w:val="000000"/>
                                <w:spacing w:val="-5"/>
                              </w:rPr>
                              <w:t xml:space="preserve"> </w:t>
                            </w:r>
                            <w:r>
                              <w:rPr>
                                <w:color w:val="000000"/>
                              </w:rPr>
                              <w:t>data</w:t>
                            </w:r>
                            <w:r>
                              <w:rPr>
                                <w:color w:val="000000"/>
                                <w:spacing w:val="-6"/>
                              </w:rPr>
                              <w:t xml:space="preserve"> </w:t>
                            </w:r>
                            <w:r>
                              <w:rPr>
                                <w:color w:val="000000"/>
                              </w:rPr>
                              <w:t>yang</w:t>
                            </w:r>
                            <w:r>
                              <w:rPr>
                                <w:color w:val="000000"/>
                                <w:spacing w:val="-6"/>
                              </w:rPr>
                              <w:t xml:space="preserve"> </w:t>
                            </w:r>
                            <w:r>
                              <w:rPr>
                                <w:color w:val="000000"/>
                              </w:rPr>
                              <w:t>digunakan</w:t>
                            </w:r>
                            <w:r>
                              <w:rPr>
                                <w:color w:val="000000"/>
                                <w:spacing w:val="-4"/>
                              </w:rPr>
                              <w:t xml:space="preserve"> </w:t>
                            </w:r>
                            <w:r>
                              <w:rPr>
                                <w:color w:val="000000"/>
                              </w:rPr>
                              <w:t>adalah</w:t>
                            </w:r>
                            <w:r>
                              <w:rPr>
                                <w:color w:val="000000"/>
                                <w:spacing w:val="-4"/>
                              </w:rPr>
                              <w:t xml:space="preserve"> </w:t>
                            </w:r>
                            <w:r>
                              <w:rPr>
                                <w:color w:val="000000"/>
                              </w:rPr>
                              <w:t>analisis pendapatan, R/C Ratio, B/C Ratio dan margin pemasaran. Hasil penelitian menunjukkan bahwa rata-rata pendapatan petani melon per musim tanam sebesar Rp144.953.883 dengan R/C Ratio sebesar 6,12 dan nilai B/C Ratio sebesar 5,12.</w:t>
                            </w:r>
                          </w:p>
                          <w:p w14:paraId="151446C4" w14:textId="77777777" w:rsidR="006427BE" w:rsidRDefault="00000000">
                            <w:pPr>
                              <w:spacing w:before="3"/>
                              <w:ind w:left="1"/>
                              <w:jc w:val="both"/>
                              <w:rPr>
                                <w:b/>
                                <w:color w:val="000000"/>
                                <w:sz w:val="24"/>
                              </w:rPr>
                            </w:pPr>
                            <w:r>
                              <w:rPr>
                                <w:b/>
                                <w:color w:val="000000"/>
                                <w:sz w:val="24"/>
                              </w:rPr>
                              <w:t>Kata</w:t>
                            </w:r>
                            <w:r>
                              <w:rPr>
                                <w:b/>
                                <w:color w:val="000000"/>
                                <w:spacing w:val="-1"/>
                                <w:sz w:val="24"/>
                              </w:rPr>
                              <w:t xml:space="preserve"> </w:t>
                            </w:r>
                            <w:r>
                              <w:rPr>
                                <w:b/>
                                <w:color w:val="000000"/>
                                <w:sz w:val="24"/>
                              </w:rPr>
                              <w:t xml:space="preserve">Kunci </w:t>
                            </w:r>
                            <w:r>
                              <w:rPr>
                                <w:rFonts w:ascii="Calibri"/>
                                <w:b/>
                                <w:color w:val="000000"/>
                                <w:sz w:val="20"/>
                              </w:rPr>
                              <w:t>:</w:t>
                            </w:r>
                            <w:r>
                              <w:rPr>
                                <w:rFonts w:ascii="Calibri"/>
                                <w:b/>
                                <w:color w:val="000000"/>
                                <w:spacing w:val="-1"/>
                                <w:sz w:val="20"/>
                              </w:rPr>
                              <w:t xml:space="preserve"> </w:t>
                            </w:r>
                            <w:r>
                              <w:rPr>
                                <w:b/>
                                <w:color w:val="000000"/>
                                <w:sz w:val="24"/>
                              </w:rPr>
                              <w:t>Analisis</w:t>
                            </w:r>
                            <w:r>
                              <w:rPr>
                                <w:b/>
                                <w:color w:val="000000"/>
                                <w:spacing w:val="-1"/>
                                <w:sz w:val="24"/>
                              </w:rPr>
                              <w:t xml:space="preserve"> </w:t>
                            </w:r>
                            <w:r>
                              <w:rPr>
                                <w:b/>
                                <w:color w:val="000000"/>
                                <w:sz w:val="24"/>
                              </w:rPr>
                              <w:t>pendapatan,</w:t>
                            </w:r>
                            <w:r>
                              <w:rPr>
                                <w:b/>
                                <w:color w:val="000000"/>
                                <w:spacing w:val="-1"/>
                                <w:sz w:val="24"/>
                              </w:rPr>
                              <w:t xml:space="preserve"> </w:t>
                            </w:r>
                            <w:r>
                              <w:rPr>
                                <w:b/>
                                <w:color w:val="000000"/>
                                <w:sz w:val="24"/>
                              </w:rPr>
                              <w:t>R/C Ratio,</w:t>
                            </w:r>
                            <w:r>
                              <w:rPr>
                                <w:b/>
                                <w:color w:val="000000"/>
                                <w:spacing w:val="-1"/>
                                <w:sz w:val="24"/>
                              </w:rPr>
                              <w:t xml:space="preserve"> </w:t>
                            </w:r>
                            <w:r>
                              <w:rPr>
                                <w:b/>
                                <w:color w:val="000000"/>
                                <w:sz w:val="24"/>
                              </w:rPr>
                              <w:t>B/C</w:t>
                            </w:r>
                            <w:r>
                              <w:rPr>
                                <w:b/>
                                <w:color w:val="000000"/>
                                <w:spacing w:val="-1"/>
                                <w:sz w:val="24"/>
                              </w:rPr>
                              <w:t xml:space="preserve"> </w:t>
                            </w:r>
                            <w:r>
                              <w:rPr>
                                <w:b/>
                                <w:color w:val="000000"/>
                                <w:spacing w:val="-2"/>
                                <w:sz w:val="24"/>
                              </w:rPr>
                              <w:t>Ratio</w:t>
                            </w:r>
                          </w:p>
                        </w:txbxContent>
                      </wps:txbx>
                      <wps:bodyPr wrap="square" lIns="0" tIns="0" rIns="0" bIns="0" rtlCol="0">
                        <a:noAutofit/>
                      </wps:bodyPr>
                    </wps:wsp>
                  </a:graphicData>
                </a:graphic>
              </wp:anchor>
            </w:drawing>
          </mc:Choice>
          <mc:Fallback>
            <w:pict>
              <v:shape w14:anchorId="05EA391E" id="Textbox 11" o:spid="_x0000_s1031" type="#_x0000_t202" style="position:absolute;left:0;text-align:left;margin-left:143.25pt;margin-top:-13.4pt;width:402.75pt;height:183.7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" fillcolor="#f1f1f1" stroked="f">
                <v:textbox inset="0,0,0,0">
                  <w:txbxContent>
                    <w:p w14:paraId="777C0480" w14:textId="77777777" w:rsidR="006427BE" w:rsidRDefault="00000000">
                      <w:pPr>
                        <w:spacing w:line="275" w:lineRule="exact"/>
                        <w:ind w:left="428"/>
                        <w:rPr>
                          <w:i/>
                          <w:color w:val="000000"/>
                          <w:sz w:val="24"/>
                        </w:rPr>
                      </w:pPr>
                      <w:r>
                        <w:rPr>
                          <w:i/>
                          <w:color w:val="000000"/>
                          <w:spacing w:val="-2"/>
                          <w:sz w:val="24"/>
                        </w:rPr>
                        <w:t>Abstrak</w:t>
                      </w:r>
                    </w:p>
                    <w:p w14:paraId="6BC58F38" w14:textId="77777777" w:rsidR="006427BE" w:rsidRDefault="00000000">
                      <w:pPr>
                        <w:pStyle w:val="BodyText"/>
                        <w:ind w:left="1" w:right="-15" w:firstLine="720"/>
                        <w:jc w:val="both"/>
                        <w:rPr>
                          <w:color w:val="000000"/>
                        </w:rPr>
                      </w:pPr>
                      <w:r>
                        <w:rPr>
                          <w:color w:val="000000"/>
                        </w:rPr>
                        <w:t>Melon adalah salah satu komoditi pertanian yang sangat menjanjikan untuk diusahakan</w:t>
                      </w:r>
                      <w:r>
                        <w:rPr>
                          <w:color w:val="000000"/>
                          <w:spacing w:val="-15"/>
                        </w:rPr>
                        <w:t xml:space="preserve"> </w:t>
                      </w:r>
                      <w:r>
                        <w:rPr>
                          <w:color w:val="000000"/>
                        </w:rPr>
                        <w:t>selain</w:t>
                      </w:r>
                      <w:r>
                        <w:rPr>
                          <w:color w:val="000000"/>
                          <w:spacing w:val="-15"/>
                        </w:rPr>
                        <w:t xml:space="preserve"> </w:t>
                      </w:r>
                      <w:r>
                        <w:rPr>
                          <w:color w:val="000000"/>
                        </w:rPr>
                        <w:t>harga</w:t>
                      </w:r>
                      <w:r>
                        <w:rPr>
                          <w:color w:val="000000"/>
                          <w:spacing w:val="-15"/>
                        </w:rPr>
                        <w:t xml:space="preserve"> </w:t>
                      </w:r>
                      <w:r>
                        <w:rPr>
                          <w:color w:val="000000"/>
                        </w:rPr>
                        <w:t>jualnya</w:t>
                      </w:r>
                      <w:r>
                        <w:rPr>
                          <w:color w:val="000000"/>
                          <w:spacing w:val="-15"/>
                        </w:rPr>
                        <w:t xml:space="preserve"> </w:t>
                      </w:r>
                      <w:r>
                        <w:rPr>
                          <w:color w:val="000000"/>
                        </w:rPr>
                        <w:t>yang</w:t>
                      </w:r>
                      <w:r>
                        <w:rPr>
                          <w:color w:val="000000"/>
                          <w:spacing w:val="-15"/>
                        </w:rPr>
                        <w:t xml:space="preserve"> </w:t>
                      </w:r>
                      <w:r>
                        <w:rPr>
                          <w:color w:val="000000"/>
                        </w:rPr>
                        <w:t>tinggi,</w:t>
                      </w:r>
                      <w:r>
                        <w:rPr>
                          <w:color w:val="000000"/>
                          <w:spacing w:val="-15"/>
                        </w:rPr>
                        <w:t xml:space="preserve"> </w:t>
                      </w:r>
                      <w:r>
                        <w:rPr>
                          <w:color w:val="000000"/>
                        </w:rPr>
                        <w:t>permintaan</w:t>
                      </w:r>
                      <w:r>
                        <w:rPr>
                          <w:color w:val="000000"/>
                          <w:spacing w:val="-15"/>
                        </w:rPr>
                        <w:t xml:space="preserve"> </w:t>
                      </w:r>
                      <w:r>
                        <w:rPr>
                          <w:color w:val="000000"/>
                        </w:rPr>
                        <w:t>melon</w:t>
                      </w:r>
                      <w:r>
                        <w:rPr>
                          <w:color w:val="000000"/>
                          <w:spacing w:val="-15"/>
                        </w:rPr>
                        <w:t xml:space="preserve"> </w:t>
                      </w:r>
                      <w:r>
                        <w:rPr>
                          <w:color w:val="000000"/>
                        </w:rPr>
                        <w:t>di</w:t>
                      </w:r>
                      <w:r>
                        <w:rPr>
                          <w:color w:val="000000"/>
                          <w:spacing w:val="-15"/>
                        </w:rPr>
                        <w:t xml:space="preserve"> </w:t>
                      </w:r>
                      <w:r>
                        <w:rPr>
                          <w:color w:val="000000"/>
                        </w:rPr>
                        <w:t>Aceh</w:t>
                      </w:r>
                      <w:r>
                        <w:rPr>
                          <w:color w:val="000000"/>
                          <w:spacing w:val="-15"/>
                        </w:rPr>
                        <w:t xml:space="preserve"> </w:t>
                      </w:r>
                      <w:r>
                        <w:rPr>
                          <w:color w:val="000000"/>
                        </w:rPr>
                        <w:t>juga</w:t>
                      </w:r>
                      <w:r>
                        <w:rPr>
                          <w:color w:val="000000"/>
                          <w:spacing w:val="-15"/>
                        </w:rPr>
                        <w:t xml:space="preserve"> </w:t>
                      </w:r>
                      <w:r>
                        <w:rPr>
                          <w:color w:val="000000"/>
                        </w:rPr>
                        <w:t>semakin meningkat dari tahun ke tahun. Tujuan Penelitian ialah untuk</w:t>
                      </w:r>
                      <w:r>
                        <w:rPr>
                          <w:color w:val="000000"/>
                          <w:spacing w:val="40"/>
                        </w:rPr>
                        <w:t xml:space="preserve"> </w:t>
                      </w:r>
                      <w:r>
                        <w:rPr>
                          <w:color w:val="000000"/>
                        </w:rPr>
                        <w:t>mengetahui pendapatan usahatani melon dan untung atau layak untuk diusahakandan untuk mengetahui saluran dan margin pemasaran di Desa Mns.Dayah Kecamatan Peusangan Kabupaten Bireuen. Metode penelitian yang digunakan adalah metode kuantitafif dan teknik pengambilan sampel menggunakan teknik sensus sampling dengan</w:t>
                      </w:r>
                      <w:r>
                        <w:rPr>
                          <w:color w:val="000000"/>
                          <w:spacing w:val="-6"/>
                        </w:rPr>
                        <w:t xml:space="preserve"> </w:t>
                      </w:r>
                      <w:r>
                        <w:rPr>
                          <w:color w:val="000000"/>
                        </w:rPr>
                        <w:t>sampel</w:t>
                      </w:r>
                      <w:r>
                        <w:rPr>
                          <w:color w:val="000000"/>
                          <w:spacing w:val="-6"/>
                        </w:rPr>
                        <w:t xml:space="preserve"> </w:t>
                      </w:r>
                      <w:r>
                        <w:rPr>
                          <w:color w:val="000000"/>
                        </w:rPr>
                        <w:t>10</w:t>
                      </w:r>
                      <w:r>
                        <w:rPr>
                          <w:color w:val="000000"/>
                          <w:spacing w:val="-3"/>
                        </w:rPr>
                        <w:t xml:space="preserve"> </w:t>
                      </w:r>
                      <w:r>
                        <w:rPr>
                          <w:color w:val="000000"/>
                        </w:rPr>
                        <w:t>petani</w:t>
                      </w:r>
                      <w:r>
                        <w:rPr>
                          <w:color w:val="000000"/>
                          <w:spacing w:val="-3"/>
                        </w:rPr>
                        <w:t xml:space="preserve"> </w:t>
                      </w:r>
                      <w:r>
                        <w:rPr>
                          <w:color w:val="000000"/>
                        </w:rPr>
                        <w:t>melon.</w:t>
                      </w:r>
                      <w:r>
                        <w:rPr>
                          <w:color w:val="000000"/>
                          <w:spacing w:val="-6"/>
                        </w:rPr>
                        <w:t xml:space="preserve"> </w:t>
                      </w:r>
                      <w:r>
                        <w:rPr>
                          <w:color w:val="000000"/>
                        </w:rPr>
                        <w:t>Model</w:t>
                      </w:r>
                      <w:r>
                        <w:rPr>
                          <w:color w:val="000000"/>
                          <w:spacing w:val="-5"/>
                        </w:rPr>
                        <w:t xml:space="preserve"> </w:t>
                      </w:r>
                      <w:r>
                        <w:rPr>
                          <w:color w:val="000000"/>
                        </w:rPr>
                        <w:t>analisis</w:t>
                      </w:r>
                      <w:r>
                        <w:rPr>
                          <w:color w:val="000000"/>
                          <w:spacing w:val="-5"/>
                        </w:rPr>
                        <w:t xml:space="preserve"> </w:t>
                      </w:r>
                      <w:r>
                        <w:rPr>
                          <w:color w:val="000000"/>
                        </w:rPr>
                        <w:t>data</w:t>
                      </w:r>
                      <w:r>
                        <w:rPr>
                          <w:color w:val="000000"/>
                          <w:spacing w:val="-6"/>
                        </w:rPr>
                        <w:t xml:space="preserve"> </w:t>
                      </w:r>
                      <w:r>
                        <w:rPr>
                          <w:color w:val="000000"/>
                        </w:rPr>
                        <w:t>yang</w:t>
                      </w:r>
                      <w:r>
                        <w:rPr>
                          <w:color w:val="000000"/>
                          <w:spacing w:val="-6"/>
                        </w:rPr>
                        <w:t xml:space="preserve"> </w:t>
                      </w:r>
                      <w:r>
                        <w:rPr>
                          <w:color w:val="000000"/>
                        </w:rPr>
                        <w:t>digunakan</w:t>
                      </w:r>
                      <w:r>
                        <w:rPr>
                          <w:color w:val="000000"/>
                          <w:spacing w:val="-4"/>
                        </w:rPr>
                        <w:t xml:space="preserve"> </w:t>
                      </w:r>
                      <w:r>
                        <w:rPr>
                          <w:color w:val="000000"/>
                        </w:rPr>
                        <w:t>adalah</w:t>
                      </w:r>
                      <w:r>
                        <w:rPr>
                          <w:color w:val="000000"/>
                          <w:spacing w:val="-4"/>
                        </w:rPr>
                        <w:t xml:space="preserve"> </w:t>
                      </w:r>
                      <w:r>
                        <w:rPr>
                          <w:color w:val="000000"/>
                        </w:rPr>
                        <w:t>analisis pendapatan, R/C Ratio, B/C Ratio dan margin pemasaran. Hasil penelitian menunjukkan bahwa rata-rata pendapatan petani melon per musim tanam sebesar Rp144.953.883 dengan R/C Ratio sebesar 6,12 dan nilai B/C Ratio sebesar 5,12.</w:t>
                      </w:r>
                    </w:p>
                    <w:p w14:paraId="151446C4" w14:textId="77777777" w:rsidR="006427BE" w:rsidRDefault="00000000">
                      <w:pPr>
                        <w:spacing w:before="3"/>
                        <w:ind w:left="1"/>
                        <w:jc w:val="both"/>
                        <w:rPr>
                          <w:b/>
                          <w:color w:val="000000"/>
                          <w:sz w:val="24"/>
                        </w:rPr>
                      </w:pPr>
                      <w:r>
                        <w:rPr>
                          <w:b/>
                          <w:color w:val="000000"/>
                          <w:sz w:val="24"/>
                        </w:rPr>
                        <w:t>Kata</w:t>
                      </w:r>
                      <w:r>
                        <w:rPr>
                          <w:b/>
                          <w:color w:val="000000"/>
                          <w:spacing w:val="-1"/>
                          <w:sz w:val="24"/>
                        </w:rPr>
                        <w:t xml:space="preserve"> </w:t>
                      </w:r>
                      <w:r>
                        <w:rPr>
                          <w:b/>
                          <w:color w:val="000000"/>
                          <w:sz w:val="24"/>
                        </w:rPr>
                        <w:t xml:space="preserve">Kunci </w:t>
                      </w:r>
                      <w:r>
                        <w:rPr>
                          <w:rFonts w:ascii="Calibri"/>
                          <w:b/>
                          <w:color w:val="000000"/>
                          <w:sz w:val="20"/>
                        </w:rPr>
                        <w:t>:</w:t>
                      </w:r>
                      <w:r>
                        <w:rPr>
                          <w:rFonts w:ascii="Calibri"/>
                          <w:b/>
                          <w:color w:val="000000"/>
                          <w:spacing w:val="-1"/>
                          <w:sz w:val="20"/>
                        </w:rPr>
                        <w:t xml:space="preserve"> </w:t>
                      </w:r>
                      <w:r>
                        <w:rPr>
                          <w:b/>
                          <w:color w:val="000000"/>
                          <w:sz w:val="24"/>
                        </w:rPr>
                        <w:t>Analisis</w:t>
                      </w:r>
                      <w:r>
                        <w:rPr>
                          <w:b/>
                          <w:color w:val="000000"/>
                          <w:spacing w:val="-1"/>
                          <w:sz w:val="24"/>
                        </w:rPr>
                        <w:t xml:space="preserve"> </w:t>
                      </w:r>
                      <w:r>
                        <w:rPr>
                          <w:b/>
                          <w:color w:val="000000"/>
                          <w:sz w:val="24"/>
                        </w:rPr>
                        <w:t>pendapatan,</w:t>
                      </w:r>
                      <w:r>
                        <w:rPr>
                          <w:b/>
                          <w:color w:val="000000"/>
                          <w:spacing w:val="-1"/>
                          <w:sz w:val="24"/>
                        </w:rPr>
                        <w:t xml:space="preserve"> </w:t>
                      </w:r>
                      <w:r>
                        <w:rPr>
                          <w:b/>
                          <w:color w:val="000000"/>
                          <w:sz w:val="24"/>
                        </w:rPr>
                        <w:t>R/C Ratio,</w:t>
                      </w:r>
                      <w:r>
                        <w:rPr>
                          <w:b/>
                          <w:color w:val="000000"/>
                          <w:spacing w:val="-1"/>
                          <w:sz w:val="24"/>
                        </w:rPr>
                        <w:t xml:space="preserve"> </w:t>
                      </w:r>
                      <w:r>
                        <w:rPr>
                          <w:b/>
                          <w:color w:val="000000"/>
                          <w:sz w:val="24"/>
                        </w:rPr>
                        <w:t>B/C</w:t>
                      </w:r>
                      <w:r>
                        <w:rPr>
                          <w:b/>
                          <w:color w:val="000000"/>
                          <w:spacing w:val="-1"/>
                          <w:sz w:val="24"/>
                        </w:rPr>
                        <w:t xml:space="preserve"> </w:t>
                      </w:r>
                      <w:r>
                        <w:rPr>
                          <w:b/>
                          <w:color w:val="000000"/>
                          <w:spacing w:val="-2"/>
                          <w:sz w:val="24"/>
                        </w:rPr>
                        <w:t>Ratio</w:t>
                      </w:r>
                    </w:p>
                  </w:txbxContent>
                </v:textbox>
                <w10:wrap anchorx="page"/>
              </v:shape>
            </w:pict>
          </mc:Fallback>
        </mc:AlternateContent>
      </w:r>
      <w:r>
        <w:rPr>
          <w:rFonts w:ascii="Calibri"/>
          <w:b/>
          <w:i/>
          <w:spacing w:val="-2"/>
          <w:sz w:val="18"/>
        </w:rPr>
        <w:t>Artikel</w:t>
      </w:r>
      <w:r>
        <w:rPr>
          <w:rFonts w:ascii="Calibri"/>
          <w:b/>
          <w:i/>
          <w:spacing w:val="-9"/>
          <w:sz w:val="18"/>
        </w:rPr>
        <w:t xml:space="preserve"> </w:t>
      </w:r>
      <w:r>
        <w:rPr>
          <w:rFonts w:ascii="Calibri"/>
          <w:b/>
          <w:i/>
          <w:spacing w:val="-2"/>
          <w:sz w:val="18"/>
        </w:rPr>
        <w:t>Info</w:t>
      </w:r>
      <w:r>
        <w:rPr>
          <w:rFonts w:ascii="Calibri"/>
          <w:b/>
          <w:i/>
          <w:sz w:val="18"/>
        </w:rPr>
        <w:t xml:space="preserve"> </w:t>
      </w:r>
      <w:r>
        <w:rPr>
          <w:rFonts w:ascii="Calibri"/>
          <w:i/>
          <w:spacing w:val="-2"/>
          <w:sz w:val="18"/>
        </w:rPr>
        <w:t>Submitted:</w:t>
      </w:r>
      <w:r>
        <w:rPr>
          <w:rFonts w:ascii="Calibri"/>
          <w:i/>
          <w:sz w:val="18"/>
        </w:rPr>
        <w:t xml:space="preserve"> </w:t>
      </w:r>
      <w:r>
        <w:rPr>
          <w:rFonts w:ascii="Calibri"/>
          <w:spacing w:val="-4"/>
          <w:sz w:val="18"/>
        </w:rPr>
        <w:t>25-02-2024</w:t>
      </w:r>
    </w:p>
    <w:p w14:paraId="68E63097" w14:textId="77777777" w:rsidR="006427BE" w:rsidRDefault="00000000">
      <w:pPr>
        <w:spacing w:before="38"/>
        <w:ind w:left="307"/>
        <w:rPr>
          <w:rFonts w:ascii="Calibri"/>
          <w:sz w:val="18"/>
        </w:rPr>
      </w:pPr>
      <w:r>
        <w:rPr>
          <w:rFonts w:ascii="Calibri"/>
          <w:spacing w:val="-4"/>
          <w:sz w:val="18"/>
        </w:rPr>
        <w:t>25-03-2024</w:t>
      </w:r>
    </w:p>
    <w:p w14:paraId="61E2ED8A" w14:textId="77777777" w:rsidR="006427BE" w:rsidRDefault="00000000">
      <w:pPr>
        <w:spacing w:before="35"/>
        <w:ind w:left="307"/>
        <w:rPr>
          <w:rFonts w:ascii="Calibri"/>
          <w:i/>
          <w:sz w:val="18"/>
        </w:rPr>
      </w:pPr>
      <w:r>
        <w:rPr>
          <w:rFonts w:ascii="Calibri"/>
          <w:i/>
          <w:spacing w:val="-2"/>
          <w:sz w:val="18"/>
        </w:rPr>
        <w:t>Accepted:</w:t>
      </w:r>
    </w:p>
    <w:p w14:paraId="59BFBB6C" w14:textId="77777777" w:rsidR="006427BE" w:rsidRDefault="00000000">
      <w:pPr>
        <w:spacing w:before="34"/>
        <w:ind w:left="307"/>
        <w:rPr>
          <w:rFonts w:ascii="Calibri"/>
          <w:sz w:val="18"/>
        </w:rPr>
      </w:pPr>
      <w:r>
        <w:rPr>
          <w:rFonts w:ascii="Calibri"/>
          <w:spacing w:val="-4"/>
          <w:sz w:val="18"/>
        </w:rPr>
        <w:t>20-04-2024</w:t>
      </w:r>
    </w:p>
    <w:p w14:paraId="2B85F47A" w14:textId="77777777" w:rsidR="006427BE" w:rsidRDefault="00000000">
      <w:pPr>
        <w:spacing w:before="38"/>
        <w:ind w:left="307"/>
        <w:rPr>
          <w:rFonts w:ascii="Calibri"/>
          <w:i/>
          <w:sz w:val="18"/>
        </w:rPr>
      </w:pPr>
      <w:r>
        <w:rPr>
          <w:rFonts w:ascii="Calibri"/>
          <w:i/>
          <w:sz w:val="18"/>
        </w:rPr>
        <w:t>Online</w:t>
      </w:r>
      <w:r>
        <w:rPr>
          <w:rFonts w:ascii="Calibri"/>
          <w:i/>
          <w:spacing w:val="-8"/>
          <w:sz w:val="18"/>
        </w:rPr>
        <w:t xml:space="preserve"> </w:t>
      </w:r>
      <w:r>
        <w:rPr>
          <w:rFonts w:ascii="Calibri"/>
          <w:i/>
          <w:spacing w:val="-2"/>
          <w:sz w:val="18"/>
        </w:rPr>
        <w:t>first:</w:t>
      </w:r>
    </w:p>
    <w:p w14:paraId="4D00C8C8" w14:textId="77777777" w:rsidR="006427BE" w:rsidRDefault="00000000">
      <w:pPr>
        <w:spacing w:before="39"/>
        <w:ind w:left="307"/>
        <w:rPr>
          <w:rFonts w:ascii="Calibri"/>
          <w:sz w:val="18"/>
        </w:rPr>
      </w:pPr>
      <w:r>
        <w:rPr>
          <w:rFonts w:ascii="Calibri"/>
          <w:spacing w:val="-4"/>
          <w:sz w:val="18"/>
        </w:rPr>
        <w:t>30-04-2024</w:t>
      </w:r>
    </w:p>
    <w:p w14:paraId="3223800B" w14:textId="77777777" w:rsidR="006427BE" w:rsidRDefault="006427BE">
      <w:pPr>
        <w:pStyle w:val="BodyText"/>
        <w:ind w:left="0"/>
        <w:rPr>
          <w:rFonts w:ascii="Calibri"/>
          <w:sz w:val="20"/>
        </w:rPr>
      </w:pPr>
    </w:p>
    <w:p w14:paraId="16F3E23E" w14:textId="77777777" w:rsidR="006427BE" w:rsidRDefault="006427BE">
      <w:pPr>
        <w:pStyle w:val="BodyText"/>
        <w:ind w:left="0"/>
        <w:rPr>
          <w:rFonts w:ascii="Calibri"/>
          <w:sz w:val="20"/>
        </w:rPr>
      </w:pPr>
    </w:p>
    <w:p w14:paraId="253B1980" w14:textId="77777777" w:rsidR="006427BE" w:rsidRDefault="006427BE">
      <w:pPr>
        <w:pStyle w:val="BodyText"/>
        <w:ind w:left="0"/>
        <w:rPr>
          <w:rFonts w:ascii="Calibri"/>
          <w:sz w:val="20"/>
        </w:rPr>
      </w:pPr>
    </w:p>
    <w:p w14:paraId="674E0715" w14:textId="77777777" w:rsidR="006427BE" w:rsidRDefault="006427BE">
      <w:pPr>
        <w:pStyle w:val="BodyText"/>
        <w:ind w:left="0"/>
        <w:rPr>
          <w:rFonts w:ascii="Calibri"/>
          <w:sz w:val="20"/>
        </w:rPr>
      </w:pPr>
    </w:p>
    <w:p w14:paraId="3772AAB0" w14:textId="77777777" w:rsidR="006427BE" w:rsidRDefault="006427BE">
      <w:pPr>
        <w:pStyle w:val="BodyText"/>
        <w:ind w:left="0"/>
        <w:rPr>
          <w:rFonts w:ascii="Calibri"/>
          <w:sz w:val="20"/>
        </w:rPr>
      </w:pPr>
    </w:p>
    <w:p w14:paraId="450AF7A8" w14:textId="77777777" w:rsidR="006427BE" w:rsidRDefault="00000000">
      <w:pPr>
        <w:pStyle w:val="BodyText"/>
        <w:spacing w:before="32"/>
        <w:ind w:left="0"/>
        <w:rPr>
          <w:rFonts w:ascii="Calibri"/>
          <w:sz w:val="20"/>
        </w:rPr>
      </w:pPr>
      <w:r>
        <w:rPr>
          <w:rFonts w:ascii="Calibri"/>
          <w:noProof/>
          <w:sz w:val="20"/>
        </w:rPr>
        <mc:AlternateContent>
          <mc:Choice Requires="wps">
            <w:drawing>
              <wp:anchor distT="0" distB="0" distL="0" distR="0" simplePos="0" relativeHeight="487589376" behindDoc="1" locked="0" layoutInCell="1" allowOverlap="1" wp14:anchorId="17ECE697" wp14:editId="7656EC25">
                <wp:simplePos x="0" y="0"/>
                <wp:positionH relativeFrom="page">
                  <wp:posOffset>1838325</wp:posOffset>
                </wp:positionH>
                <wp:positionV relativeFrom="paragraph">
                  <wp:posOffset>190589</wp:posOffset>
                </wp:positionV>
                <wp:extent cx="5114925" cy="234315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4925" cy="2343150"/>
                        </a:xfrm>
                        <a:prstGeom prst="rect">
                          <a:avLst/>
                        </a:prstGeom>
                        <a:solidFill>
                          <a:srgbClr val="F1F1F1"/>
                        </a:solidFill>
                      </wps:spPr>
                      <wps:txbx>
                        <w:txbxContent>
                          <w:p w14:paraId="7749DE28" w14:textId="77777777" w:rsidR="006427BE" w:rsidRDefault="00000000">
                            <w:pPr>
                              <w:spacing w:before="2"/>
                              <w:ind w:left="-1"/>
                              <w:rPr>
                                <w:i/>
                                <w:color w:val="000000"/>
                                <w:sz w:val="24"/>
                              </w:rPr>
                            </w:pPr>
                            <w:r>
                              <w:rPr>
                                <w:i/>
                                <w:color w:val="000000"/>
                                <w:spacing w:val="-2"/>
                                <w:sz w:val="24"/>
                              </w:rPr>
                              <w:t>Abstract</w:t>
                            </w:r>
                          </w:p>
                          <w:p w14:paraId="67DC8DCE" w14:textId="77777777" w:rsidR="006427BE" w:rsidRDefault="00000000">
                            <w:pPr>
                              <w:spacing w:before="40"/>
                              <w:ind w:left="-1" w:firstLine="720"/>
                              <w:jc w:val="both"/>
                              <w:rPr>
                                <w:b/>
                                <w:i/>
                                <w:color w:val="000000"/>
                                <w:sz w:val="24"/>
                              </w:rPr>
                            </w:pPr>
                            <w:r>
                              <w:rPr>
                                <w:i/>
                                <w:color w:val="000000"/>
                                <w:sz w:val="24"/>
                              </w:rPr>
                              <w:t>Melons are one of the agricultural commodities that are very promising to cultivate. Apart from their high selling price, demand for melons in Aceh is also increasing from year to year. The aim of the research is to determine the income of melon farming and the profit or worth of farming and to determine the marketing channels</w:t>
                            </w:r>
                            <w:r>
                              <w:rPr>
                                <w:i/>
                                <w:color w:val="000000"/>
                                <w:spacing w:val="-7"/>
                                <w:sz w:val="24"/>
                              </w:rPr>
                              <w:t xml:space="preserve"> </w:t>
                            </w:r>
                            <w:r>
                              <w:rPr>
                                <w:i/>
                                <w:color w:val="000000"/>
                                <w:sz w:val="24"/>
                              </w:rPr>
                              <w:t>and</w:t>
                            </w:r>
                            <w:r>
                              <w:rPr>
                                <w:i/>
                                <w:color w:val="000000"/>
                                <w:spacing w:val="-8"/>
                                <w:sz w:val="24"/>
                              </w:rPr>
                              <w:t xml:space="preserve"> </w:t>
                            </w:r>
                            <w:r>
                              <w:rPr>
                                <w:i/>
                                <w:color w:val="000000"/>
                                <w:sz w:val="24"/>
                              </w:rPr>
                              <w:t>margins</w:t>
                            </w:r>
                            <w:r>
                              <w:rPr>
                                <w:i/>
                                <w:color w:val="000000"/>
                                <w:spacing w:val="-7"/>
                                <w:sz w:val="24"/>
                              </w:rPr>
                              <w:t xml:space="preserve"> </w:t>
                            </w:r>
                            <w:r>
                              <w:rPr>
                                <w:i/>
                                <w:color w:val="000000"/>
                                <w:sz w:val="24"/>
                              </w:rPr>
                              <w:t>in</w:t>
                            </w:r>
                            <w:r>
                              <w:rPr>
                                <w:i/>
                                <w:color w:val="000000"/>
                                <w:spacing w:val="-10"/>
                                <w:sz w:val="24"/>
                              </w:rPr>
                              <w:t xml:space="preserve"> </w:t>
                            </w:r>
                            <w:r>
                              <w:rPr>
                                <w:i/>
                                <w:color w:val="000000"/>
                                <w:sz w:val="24"/>
                              </w:rPr>
                              <w:t>Mns.Dayah</w:t>
                            </w:r>
                            <w:r>
                              <w:rPr>
                                <w:i/>
                                <w:color w:val="000000"/>
                                <w:spacing w:val="-8"/>
                                <w:sz w:val="24"/>
                              </w:rPr>
                              <w:t xml:space="preserve"> </w:t>
                            </w:r>
                            <w:r>
                              <w:rPr>
                                <w:i/>
                                <w:color w:val="000000"/>
                                <w:sz w:val="24"/>
                              </w:rPr>
                              <w:t>Village,</w:t>
                            </w:r>
                            <w:r>
                              <w:rPr>
                                <w:i/>
                                <w:color w:val="000000"/>
                                <w:spacing w:val="-8"/>
                                <w:sz w:val="24"/>
                              </w:rPr>
                              <w:t xml:space="preserve"> </w:t>
                            </w:r>
                            <w:r>
                              <w:rPr>
                                <w:i/>
                                <w:color w:val="000000"/>
                                <w:sz w:val="24"/>
                              </w:rPr>
                              <w:t>Peusangan</w:t>
                            </w:r>
                            <w:r>
                              <w:rPr>
                                <w:i/>
                                <w:color w:val="000000"/>
                                <w:spacing w:val="-8"/>
                                <w:sz w:val="24"/>
                              </w:rPr>
                              <w:t xml:space="preserve"> </w:t>
                            </w:r>
                            <w:r>
                              <w:rPr>
                                <w:i/>
                                <w:color w:val="000000"/>
                                <w:sz w:val="24"/>
                              </w:rPr>
                              <w:t>District,</w:t>
                            </w:r>
                            <w:r>
                              <w:rPr>
                                <w:i/>
                                <w:color w:val="000000"/>
                                <w:spacing w:val="-8"/>
                                <w:sz w:val="24"/>
                              </w:rPr>
                              <w:t xml:space="preserve"> </w:t>
                            </w:r>
                            <w:r>
                              <w:rPr>
                                <w:i/>
                                <w:color w:val="000000"/>
                                <w:sz w:val="24"/>
                              </w:rPr>
                              <w:t>Bireuen</w:t>
                            </w:r>
                            <w:r>
                              <w:rPr>
                                <w:i/>
                                <w:color w:val="000000"/>
                                <w:spacing w:val="-10"/>
                                <w:sz w:val="24"/>
                              </w:rPr>
                              <w:t xml:space="preserve"> </w:t>
                            </w:r>
                            <w:r>
                              <w:rPr>
                                <w:i/>
                                <w:color w:val="000000"/>
                                <w:sz w:val="24"/>
                              </w:rPr>
                              <w:t xml:space="preserve">Regency. The research method used was a quantitative method and the sampling technique used a census sampling technique with a sample of 10 melon farmers. The data </w:t>
                            </w:r>
                            <w:r>
                              <w:rPr>
                                <w:i/>
                                <w:color w:val="000000"/>
                                <w:spacing w:val="-2"/>
                                <w:sz w:val="24"/>
                              </w:rPr>
                              <w:t>analysis</w:t>
                            </w:r>
                            <w:r>
                              <w:rPr>
                                <w:i/>
                                <w:color w:val="000000"/>
                                <w:spacing w:val="-6"/>
                                <w:sz w:val="24"/>
                              </w:rPr>
                              <w:t xml:space="preserve"> </w:t>
                            </w:r>
                            <w:r>
                              <w:rPr>
                                <w:i/>
                                <w:color w:val="000000"/>
                                <w:spacing w:val="-2"/>
                                <w:sz w:val="24"/>
                              </w:rPr>
                              <w:t>model</w:t>
                            </w:r>
                            <w:r>
                              <w:rPr>
                                <w:i/>
                                <w:color w:val="000000"/>
                                <w:spacing w:val="-6"/>
                                <w:sz w:val="24"/>
                              </w:rPr>
                              <w:t xml:space="preserve"> </w:t>
                            </w:r>
                            <w:r>
                              <w:rPr>
                                <w:i/>
                                <w:color w:val="000000"/>
                                <w:spacing w:val="-2"/>
                                <w:sz w:val="24"/>
                              </w:rPr>
                              <w:t>used</w:t>
                            </w:r>
                            <w:r>
                              <w:rPr>
                                <w:i/>
                                <w:color w:val="000000"/>
                                <w:spacing w:val="-7"/>
                                <w:sz w:val="24"/>
                              </w:rPr>
                              <w:t xml:space="preserve"> </w:t>
                            </w:r>
                            <w:r>
                              <w:rPr>
                                <w:i/>
                                <w:color w:val="000000"/>
                                <w:spacing w:val="-2"/>
                                <w:sz w:val="24"/>
                              </w:rPr>
                              <w:t>is</w:t>
                            </w:r>
                            <w:r>
                              <w:rPr>
                                <w:i/>
                                <w:color w:val="000000"/>
                                <w:spacing w:val="-6"/>
                                <w:sz w:val="24"/>
                              </w:rPr>
                              <w:t xml:space="preserve"> </w:t>
                            </w:r>
                            <w:r>
                              <w:rPr>
                                <w:i/>
                                <w:color w:val="000000"/>
                                <w:spacing w:val="-2"/>
                                <w:sz w:val="24"/>
                              </w:rPr>
                              <w:t>revenue</w:t>
                            </w:r>
                            <w:r>
                              <w:rPr>
                                <w:i/>
                                <w:color w:val="000000"/>
                                <w:spacing w:val="-8"/>
                                <w:sz w:val="24"/>
                              </w:rPr>
                              <w:t xml:space="preserve"> </w:t>
                            </w:r>
                            <w:r>
                              <w:rPr>
                                <w:i/>
                                <w:color w:val="000000"/>
                                <w:spacing w:val="-2"/>
                                <w:sz w:val="24"/>
                              </w:rPr>
                              <w:t>analysis,</w:t>
                            </w:r>
                            <w:r>
                              <w:rPr>
                                <w:i/>
                                <w:color w:val="000000"/>
                                <w:spacing w:val="-6"/>
                                <w:sz w:val="24"/>
                              </w:rPr>
                              <w:t xml:space="preserve"> </w:t>
                            </w:r>
                            <w:r>
                              <w:rPr>
                                <w:i/>
                                <w:color w:val="000000"/>
                                <w:spacing w:val="-2"/>
                                <w:sz w:val="24"/>
                              </w:rPr>
                              <w:t>R/C</w:t>
                            </w:r>
                            <w:r>
                              <w:rPr>
                                <w:i/>
                                <w:color w:val="000000"/>
                                <w:spacing w:val="-6"/>
                                <w:sz w:val="24"/>
                              </w:rPr>
                              <w:t xml:space="preserve"> </w:t>
                            </w:r>
                            <w:r>
                              <w:rPr>
                                <w:i/>
                                <w:color w:val="000000"/>
                                <w:spacing w:val="-2"/>
                                <w:sz w:val="24"/>
                              </w:rPr>
                              <w:t>Ratio,</w:t>
                            </w:r>
                            <w:r>
                              <w:rPr>
                                <w:i/>
                                <w:color w:val="000000"/>
                                <w:spacing w:val="-7"/>
                                <w:sz w:val="24"/>
                              </w:rPr>
                              <w:t xml:space="preserve"> </w:t>
                            </w:r>
                            <w:r>
                              <w:rPr>
                                <w:i/>
                                <w:color w:val="000000"/>
                                <w:spacing w:val="-2"/>
                                <w:sz w:val="24"/>
                              </w:rPr>
                              <w:t>B/C</w:t>
                            </w:r>
                            <w:r>
                              <w:rPr>
                                <w:i/>
                                <w:color w:val="000000"/>
                                <w:spacing w:val="-6"/>
                                <w:sz w:val="24"/>
                              </w:rPr>
                              <w:t xml:space="preserve"> </w:t>
                            </w:r>
                            <w:r>
                              <w:rPr>
                                <w:i/>
                                <w:color w:val="000000"/>
                                <w:spacing w:val="-2"/>
                                <w:sz w:val="24"/>
                              </w:rPr>
                              <w:t>Ratio</w:t>
                            </w:r>
                            <w:r>
                              <w:rPr>
                                <w:i/>
                                <w:color w:val="000000"/>
                                <w:spacing w:val="-6"/>
                                <w:sz w:val="24"/>
                              </w:rPr>
                              <w:t xml:space="preserve"> </w:t>
                            </w:r>
                            <w:r>
                              <w:rPr>
                                <w:i/>
                                <w:color w:val="000000"/>
                                <w:spacing w:val="-2"/>
                                <w:sz w:val="24"/>
                              </w:rPr>
                              <w:t>and</w:t>
                            </w:r>
                            <w:r>
                              <w:rPr>
                                <w:i/>
                                <w:color w:val="000000"/>
                                <w:spacing w:val="-7"/>
                                <w:sz w:val="24"/>
                              </w:rPr>
                              <w:t xml:space="preserve"> </w:t>
                            </w:r>
                            <w:r>
                              <w:rPr>
                                <w:i/>
                                <w:color w:val="000000"/>
                                <w:spacing w:val="-2"/>
                                <w:sz w:val="24"/>
                              </w:rPr>
                              <w:t>marketing</w:t>
                            </w:r>
                            <w:r>
                              <w:rPr>
                                <w:i/>
                                <w:color w:val="000000"/>
                                <w:spacing w:val="-7"/>
                                <w:sz w:val="24"/>
                              </w:rPr>
                              <w:t xml:space="preserve"> </w:t>
                            </w:r>
                            <w:r>
                              <w:rPr>
                                <w:i/>
                                <w:color w:val="000000"/>
                                <w:spacing w:val="-2"/>
                                <w:sz w:val="24"/>
                              </w:rPr>
                              <w:t xml:space="preserve">margin. </w:t>
                            </w:r>
                            <w:r>
                              <w:rPr>
                                <w:i/>
                                <w:color w:val="000000"/>
                                <w:sz w:val="24"/>
                              </w:rPr>
                              <w:t>The research results show that the average income of melon farmers per planting season</w:t>
                            </w:r>
                            <w:r>
                              <w:rPr>
                                <w:i/>
                                <w:color w:val="000000"/>
                                <w:spacing w:val="-5"/>
                                <w:sz w:val="24"/>
                              </w:rPr>
                              <w:t xml:space="preserve"> </w:t>
                            </w:r>
                            <w:r>
                              <w:rPr>
                                <w:i/>
                                <w:color w:val="000000"/>
                                <w:sz w:val="24"/>
                              </w:rPr>
                              <w:t>is</w:t>
                            </w:r>
                            <w:r>
                              <w:rPr>
                                <w:i/>
                                <w:color w:val="000000"/>
                                <w:spacing w:val="-4"/>
                                <w:sz w:val="24"/>
                              </w:rPr>
                              <w:t xml:space="preserve"> </w:t>
                            </w:r>
                            <w:r>
                              <w:rPr>
                                <w:i/>
                                <w:color w:val="000000"/>
                                <w:sz w:val="24"/>
                              </w:rPr>
                              <w:t>IDR</w:t>
                            </w:r>
                            <w:r>
                              <w:rPr>
                                <w:i/>
                                <w:color w:val="000000"/>
                                <w:spacing w:val="-5"/>
                                <w:sz w:val="24"/>
                              </w:rPr>
                              <w:t xml:space="preserve"> </w:t>
                            </w:r>
                            <w:r>
                              <w:rPr>
                                <w:i/>
                                <w:color w:val="000000"/>
                                <w:sz w:val="24"/>
                              </w:rPr>
                              <w:t>144,953,883</w:t>
                            </w:r>
                            <w:r>
                              <w:rPr>
                                <w:i/>
                                <w:color w:val="000000"/>
                                <w:spacing w:val="-5"/>
                                <w:sz w:val="24"/>
                              </w:rPr>
                              <w:t xml:space="preserve"> </w:t>
                            </w:r>
                            <w:r>
                              <w:rPr>
                                <w:i/>
                                <w:color w:val="000000"/>
                                <w:sz w:val="24"/>
                              </w:rPr>
                              <w:t>with</w:t>
                            </w:r>
                            <w:r>
                              <w:rPr>
                                <w:i/>
                                <w:color w:val="000000"/>
                                <w:spacing w:val="-5"/>
                                <w:sz w:val="24"/>
                              </w:rPr>
                              <w:t xml:space="preserve"> </w:t>
                            </w:r>
                            <w:r>
                              <w:rPr>
                                <w:i/>
                                <w:color w:val="000000"/>
                                <w:sz w:val="24"/>
                              </w:rPr>
                              <w:t>an</w:t>
                            </w:r>
                            <w:r>
                              <w:rPr>
                                <w:i/>
                                <w:color w:val="000000"/>
                                <w:spacing w:val="-5"/>
                                <w:sz w:val="24"/>
                              </w:rPr>
                              <w:t xml:space="preserve"> </w:t>
                            </w:r>
                            <w:r>
                              <w:rPr>
                                <w:i/>
                                <w:color w:val="000000"/>
                                <w:sz w:val="24"/>
                              </w:rPr>
                              <w:t>R/C</w:t>
                            </w:r>
                            <w:r>
                              <w:rPr>
                                <w:i/>
                                <w:color w:val="000000"/>
                                <w:spacing w:val="-4"/>
                                <w:sz w:val="24"/>
                              </w:rPr>
                              <w:t xml:space="preserve"> </w:t>
                            </w:r>
                            <w:r>
                              <w:rPr>
                                <w:i/>
                                <w:color w:val="000000"/>
                                <w:sz w:val="24"/>
                              </w:rPr>
                              <w:t>Ratio</w:t>
                            </w:r>
                            <w:r>
                              <w:rPr>
                                <w:i/>
                                <w:color w:val="000000"/>
                                <w:spacing w:val="-4"/>
                                <w:sz w:val="24"/>
                              </w:rPr>
                              <w:t xml:space="preserve"> </w:t>
                            </w:r>
                            <w:r>
                              <w:rPr>
                                <w:i/>
                                <w:color w:val="000000"/>
                                <w:sz w:val="24"/>
                              </w:rPr>
                              <w:t>of</w:t>
                            </w:r>
                            <w:r>
                              <w:rPr>
                                <w:i/>
                                <w:color w:val="000000"/>
                                <w:spacing w:val="-4"/>
                                <w:sz w:val="24"/>
                              </w:rPr>
                              <w:t xml:space="preserve"> </w:t>
                            </w:r>
                            <w:r>
                              <w:rPr>
                                <w:i/>
                                <w:color w:val="000000"/>
                                <w:sz w:val="24"/>
                              </w:rPr>
                              <w:t>6.12</w:t>
                            </w:r>
                            <w:r>
                              <w:rPr>
                                <w:i/>
                                <w:color w:val="000000"/>
                                <w:spacing w:val="-5"/>
                                <w:sz w:val="24"/>
                              </w:rPr>
                              <w:t xml:space="preserve"> </w:t>
                            </w:r>
                            <w:r>
                              <w:rPr>
                                <w:i/>
                                <w:color w:val="000000"/>
                                <w:sz w:val="24"/>
                              </w:rPr>
                              <w:t>and</w:t>
                            </w:r>
                            <w:r>
                              <w:rPr>
                                <w:i/>
                                <w:color w:val="000000"/>
                                <w:spacing w:val="-5"/>
                                <w:sz w:val="24"/>
                              </w:rPr>
                              <w:t xml:space="preserve"> </w:t>
                            </w:r>
                            <w:r>
                              <w:rPr>
                                <w:i/>
                                <w:color w:val="000000"/>
                                <w:sz w:val="24"/>
                              </w:rPr>
                              <w:t>a</w:t>
                            </w:r>
                            <w:r>
                              <w:rPr>
                                <w:i/>
                                <w:color w:val="000000"/>
                                <w:spacing w:val="-5"/>
                                <w:sz w:val="24"/>
                              </w:rPr>
                              <w:t xml:space="preserve"> </w:t>
                            </w:r>
                            <w:r>
                              <w:rPr>
                                <w:i/>
                                <w:color w:val="000000"/>
                                <w:sz w:val="24"/>
                              </w:rPr>
                              <w:t>B/C</w:t>
                            </w:r>
                            <w:r>
                              <w:rPr>
                                <w:i/>
                                <w:color w:val="000000"/>
                                <w:spacing w:val="-4"/>
                                <w:sz w:val="24"/>
                              </w:rPr>
                              <w:t xml:space="preserve"> </w:t>
                            </w:r>
                            <w:r>
                              <w:rPr>
                                <w:i/>
                                <w:color w:val="000000"/>
                                <w:sz w:val="24"/>
                              </w:rPr>
                              <w:t>Ratio</w:t>
                            </w:r>
                            <w:r>
                              <w:rPr>
                                <w:i/>
                                <w:color w:val="000000"/>
                                <w:spacing w:val="-4"/>
                                <w:sz w:val="24"/>
                              </w:rPr>
                              <w:t xml:space="preserve"> </w:t>
                            </w:r>
                            <w:r>
                              <w:rPr>
                                <w:i/>
                                <w:color w:val="000000"/>
                                <w:sz w:val="24"/>
                              </w:rPr>
                              <w:t>value</w:t>
                            </w:r>
                            <w:r>
                              <w:rPr>
                                <w:i/>
                                <w:color w:val="000000"/>
                                <w:spacing w:val="-5"/>
                                <w:sz w:val="24"/>
                              </w:rPr>
                              <w:t xml:space="preserve"> </w:t>
                            </w:r>
                            <w:r>
                              <w:rPr>
                                <w:i/>
                                <w:color w:val="000000"/>
                                <w:sz w:val="24"/>
                              </w:rPr>
                              <w:t>of</w:t>
                            </w:r>
                            <w:r>
                              <w:rPr>
                                <w:i/>
                                <w:color w:val="000000"/>
                                <w:spacing w:val="-4"/>
                                <w:sz w:val="24"/>
                              </w:rPr>
                              <w:t xml:space="preserve"> </w:t>
                            </w:r>
                            <w:r>
                              <w:rPr>
                                <w:i/>
                                <w:color w:val="000000"/>
                                <w:sz w:val="24"/>
                              </w:rPr>
                              <w:t xml:space="preserve">5.12. </w:t>
                            </w:r>
                            <w:r>
                              <w:rPr>
                                <w:b/>
                                <w:i/>
                                <w:color w:val="000000"/>
                                <w:sz w:val="24"/>
                              </w:rPr>
                              <w:t>Keywords: Income analysis, R/C Ratio, B/C Ratio</w:t>
                            </w:r>
                          </w:p>
                        </w:txbxContent>
                      </wps:txbx>
                      <wps:bodyPr wrap="square" lIns="0" tIns="0" rIns="0" bIns="0" rtlCol="0">
                        <a:noAutofit/>
                      </wps:bodyPr>
                    </wps:wsp>
                  </a:graphicData>
                </a:graphic>
              </wp:anchor>
            </w:drawing>
          </mc:Choice>
          <mc:Fallback>
            <w:pict>
              <v:shape w14:anchorId="17ECE697" id="Textbox 12" o:spid="_x0000_s1032" type="#_x0000_t202" style="position:absolute;margin-left:144.75pt;margin-top:15pt;width:402.75pt;height:184.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" fillcolor="#f1f1f1" stroked="f">
                <v:textbox inset="0,0,0,0">
                  <w:txbxContent>
                    <w:p w14:paraId="7749DE28" w14:textId="77777777" w:rsidR="006427BE" w:rsidRDefault="00000000">
                      <w:pPr>
                        <w:spacing w:before="2"/>
                        <w:ind w:left="-1"/>
                        <w:rPr>
                          <w:i/>
                          <w:color w:val="000000"/>
                          <w:sz w:val="24"/>
                        </w:rPr>
                      </w:pPr>
                      <w:r>
                        <w:rPr>
                          <w:i/>
                          <w:color w:val="000000"/>
                          <w:spacing w:val="-2"/>
                          <w:sz w:val="24"/>
                        </w:rPr>
                        <w:t>Abstract</w:t>
                      </w:r>
                    </w:p>
                    <w:p w14:paraId="67DC8DCE" w14:textId="77777777" w:rsidR="006427BE" w:rsidRDefault="00000000">
                      <w:pPr>
                        <w:spacing w:before="40"/>
                        <w:ind w:left="-1" w:firstLine="720"/>
                        <w:jc w:val="both"/>
                        <w:rPr>
                          <w:b/>
                          <w:i/>
                          <w:color w:val="000000"/>
                          <w:sz w:val="24"/>
                        </w:rPr>
                      </w:pPr>
                      <w:r>
                        <w:rPr>
                          <w:i/>
                          <w:color w:val="000000"/>
                          <w:sz w:val="24"/>
                        </w:rPr>
                        <w:t>Melons are one of the agricultural commodities that are very promising to cultivate. Apart from their high selling price, demand for melons in Aceh is also increasing from year to year. The aim of the research is to determine the income of melon farming and the profit or worth of farming and to determine the marketing channels</w:t>
                      </w:r>
                      <w:r>
                        <w:rPr>
                          <w:i/>
                          <w:color w:val="000000"/>
                          <w:spacing w:val="-7"/>
                          <w:sz w:val="24"/>
                        </w:rPr>
                        <w:t xml:space="preserve"> </w:t>
                      </w:r>
                      <w:r>
                        <w:rPr>
                          <w:i/>
                          <w:color w:val="000000"/>
                          <w:sz w:val="24"/>
                        </w:rPr>
                        <w:t>and</w:t>
                      </w:r>
                      <w:r>
                        <w:rPr>
                          <w:i/>
                          <w:color w:val="000000"/>
                          <w:spacing w:val="-8"/>
                          <w:sz w:val="24"/>
                        </w:rPr>
                        <w:t xml:space="preserve"> </w:t>
                      </w:r>
                      <w:r>
                        <w:rPr>
                          <w:i/>
                          <w:color w:val="000000"/>
                          <w:sz w:val="24"/>
                        </w:rPr>
                        <w:t>margins</w:t>
                      </w:r>
                      <w:r>
                        <w:rPr>
                          <w:i/>
                          <w:color w:val="000000"/>
                          <w:spacing w:val="-7"/>
                          <w:sz w:val="24"/>
                        </w:rPr>
                        <w:t xml:space="preserve"> </w:t>
                      </w:r>
                      <w:r>
                        <w:rPr>
                          <w:i/>
                          <w:color w:val="000000"/>
                          <w:sz w:val="24"/>
                        </w:rPr>
                        <w:t>in</w:t>
                      </w:r>
                      <w:r>
                        <w:rPr>
                          <w:i/>
                          <w:color w:val="000000"/>
                          <w:spacing w:val="-10"/>
                          <w:sz w:val="24"/>
                        </w:rPr>
                        <w:t xml:space="preserve"> </w:t>
                      </w:r>
                      <w:r>
                        <w:rPr>
                          <w:i/>
                          <w:color w:val="000000"/>
                          <w:sz w:val="24"/>
                        </w:rPr>
                        <w:t>Mns.Dayah</w:t>
                      </w:r>
                      <w:r>
                        <w:rPr>
                          <w:i/>
                          <w:color w:val="000000"/>
                          <w:spacing w:val="-8"/>
                          <w:sz w:val="24"/>
                        </w:rPr>
                        <w:t xml:space="preserve"> </w:t>
                      </w:r>
                      <w:r>
                        <w:rPr>
                          <w:i/>
                          <w:color w:val="000000"/>
                          <w:sz w:val="24"/>
                        </w:rPr>
                        <w:t>Village,</w:t>
                      </w:r>
                      <w:r>
                        <w:rPr>
                          <w:i/>
                          <w:color w:val="000000"/>
                          <w:spacing w:val="-8"/>
                          <w:sz w:val="24"/>
                        </w:rPr>
                        <w:t xml:space="preserve"> </w:t>
                      </w:r>
                      <w:r>
                        <w:rPr>
                          <w:i/>
                          <w:color w:val="000000"/>
                          <w:sz w:val="24"/>
                        </w:rPr>
                        <w:t>Peusangan</w:t>
                      </w:r>
                      <w:r>
                        <w:rPr>
                          <w:i/>
                          <w:color w:val="000000"/>
                          <w:spacing w:val="-8"/>
                          <w:sz w:val="24"/>
                        </w:rPr>
                        <w:t xml:space="preserve"> </w:t>
                      </w:r>
                      <w:r>
                        <w:rPr>
                          <w:i/>
                          <w:color w:val="000000"/>
                          <w:sz w:val="24"/>
                        </w:rPr>
                        <w:t>District,</w:t>
                      </w:r>
                      <w:r>
                        <w:rPr>
                          <w:i/>
                          <w:color w:val="000000"/>
                          <w:spacing w:val="-8"/>
                          <w:sz w:val="24"/>
                        </w:rPr>
                        <w:t xml:space="preserve"> </w:t>
                      </w:r>
                      <w:r>
                        <w:rPr>
                          <w:i/>
                          <w:color w:val="000000"/>
                          <w:sz w:val="24"/>
                        </w:rPr>
                        <w:t>Bireuen</w:t>
                      </w:r>
                      <w:r>
                        <w:rPr>
                          <w:i/>
                          <w:color w:val="000000"/>
                          <w:spacing w:val="-10"/>
                          <w:sz w:val="24"/>
                        </w:rPr>
                        <w:t xml:space="preserve"> </w:t>
                      </w:r>
                      <w:r>
                        <w:rPr>
                          <w:i/>
                          <w:color w:val="000000"/>
                          <w:sz w:val="24"/>
                        </w:rPr>
                        <w:t xml:space="preserve">Regency. The research method used was a quantitative method and the sampling technique used a census sampling technique with a sample of 10 melon farmers. The data </w:t>
                      </w:r>
                      <w:r>
                        <w:rPr>
                          <w:i/>
                          <w:color w:val="000000"/>
                          <w:spacing w:val="-2"/>
                          <w:sz w:val="24"/>
                        </w:rPr>
                        <w:t>analysis</w:t>
                      </w:r>
                      <w:r>
                        <w:rPr>
                          <w:i/>
                          <w:color w:val="000000"/>
                          <w:spacing w:val="-6"/>
                          <w:sz w:val="24"/>
                        </w:rPr>
                        <w:t xml:space="preserve"> </w:t>
                      </w:r>
                      <w:r>
                        <w:rPr>
                          <w:i/>
                          <w:color w:val="000000"/>
                          <w:spacing w:val="-2"/>
                          <w:sz w:val="24"/>
                        </w:rPr>
                        <w:t>model</w:t>
                      </w:r>
                      <w:r>
                        <w:rPr>
                          <w:i/>
                          <w:color w:val="000000"/>
                          <w:spacing w:val="-6"/>
                          <w:sz w:val="24"/>
                        </w:rPr>
                        <w:t xml:space="preserve"> </w:t>
                      </w:r>
                      <w:r>
                        <w:rPr>
                          <w:i/>
                          <w:color w:val="000000"/>
                          <w:spacing w:val="-2"/>
                          <w:sz w:val="24"/>
                        </w:rPr>
                        <w:t>used</w:t>
                      </w:r>
                      <w:r>
                        <w:rPr>
                          <w:i/>
                          <w:color w:val="000000"/>
                          <w:spacing w:val="-7"/>
                          <w:sz w:val="24"/>
                        </w:rPr>
                        <w:t xml:space="preserve"> </w:t>
                      </w:r>
                      <w:r>
                        <w:rPr>
                          <w:i/>
                          <w:color w:val="000000"/>
                          <w:spacing w:val="-2"/>
                          <w:sz w:val="24"/>
                        </w:rPr>
                        <w:t>is</w:t>
                      </w:r>
                      <w:r>
                        <w:rPr>
                          <w:i/>
                          <w:color w:val="000000"/>
                          <w:spacing w:val="-6"/>
                          <w:sz w:val="24"/>
                        </w:rPr>
                        <w:t xml:space="preserve"> </w:t>
                      </w:r>
                      <w:r>
                        <w:rPr>
                          <w:i/>
                          <w:color w:val="000000"/>
                          <w:spacing w:val="-2"/>
                          <w:sz w:val="24"/>
                        </w:rPr>
                        <w:t>revenue</w:t>
                      </w:r>
                      <w:r>
                        <w:rPr>
                          <w:i/>
                          <w:color w:val="000000"/>
                          <w:spacing w:val="-8"/>
                          <w:sz w:val="24"/>
                        </w:rPr>
                        <w:t xml:space="preserve"> </w:t>
                      </w:r>
                      <w:r>
                        <w:rPr>
                          <w:i/>
                          <w:color w:val="000000"/>
                          <w:spacing w:val="-2"/>
                          <w:sz w:val="24"/>
                        </w:rPr>
                        <w:t>analysis,</w:t>
                      </w:r>
                      <w:r>
                        <w:rPr>
                          <w:i/>
                          <w:color w:val="000000"/>
                          <w:spacing w:val="-6"/>
                          <w:sz w:val="24"/>
                        </w:rPr>
                        <w:t xml:space="preserve"> </w:t>
                      </w:r>
                      <w:r>
                        <w:rPr>
                          <w:i/>
                          <w:color w:val="000000"/>
                          <w:spacing w:val="-2"/>
                          <w:sz w:val="24"/>
                        </w:rPr>
                        <w:t>R/C</w:t>
                      </w:r>
                      <w:r>
                        <w:rPr>
                          <w:i/>
                          <w:color w:val="000000"/>
                          <w:spacing w:val="-6"/>
                          <w:sz w:val="24"/>
                        </w:rPr>
                        <w:t xml:space="preserve"> </w:t>
                      </w:r>
                      <w:r>
                        <w:rPr>
                          <w:i/>
                          <w:color w:val="000000"/>
                          <w:spacing w:val="-2"/>
                          <w:sz w:val="24"/>
                        </w:rPr>
                        <w:t>Ratio,</w:t>
                      </w:r>
                      <w:r>
                        <w:rPr>
                          <w:i/>
                          <w:color w:val="000000"/>
                          <w:spacing w:val="-7"/>
                          <w:sz w:val="24"/>
                        </w:rPr>
                        <w:t xml:space="preserve"> </w:t>
                      </w:r>
                      <w:r>
                        <w:rPr>
                          <w:i/>
                          <w:color w:val="000000"/>
                          <w:spacing w:val="-2"/>
                          <w:sz w:val="24"/>
                        </w:rPr>
                        <w:t>B/C</w:t>
                      </w:r>
                      <w:r>
                        <w:rPr>
                          <w:i/>
                          <w:color w:val="000000"/>
                          <w:spacing w:val="-6"/>
                          <w:sz w:val="24"/>
                        </w:rPr>
                        <w:t xml:space="preserve"> </w:t>
                      </w:r>
                      <w:r>
                        <w:rPr>
                          <w:i/>
                          <w:color w:val="000000"/>
                          <w:spacing w:val="-2"/>
                          <w:sz w:val="24"/>
                        </w:rPr>
                        <w:t>Ratio</w:t>
                      </w:r>
                      <w:r>
                        <w:rPr>
                          <w:i/>
                          <w:color w:val="000000"/>
                          <w:spacing w:val="-6"/>
                          <w:sz w:val="24"/>
                        </w:rPr>
                        <w:t xml:space="preserve"> </w:t>
                      </w:r>
                      <w:r>
                        <w:rPr>
                          <w:i/>
                          <w:color w:val="000000"/>
                          <w:spacing w:val="-2"/>
                          <w:sz w:val="24"/>
                        </w:rPr>
                        <w:t>and</w:t>
                      </w:r>
                      <w:r>
                        <w:rPr>
                          <w:i/>
                          <w:color w:val="000000"/>
                          <w:spacing w:val="-7"/>
                          <w:sz w:val="24"/>
                        </w:rPr>
                        <w:t xml:space="preserve"> </w:t>
                      </w:r>
                      <w:r>
                        <w:rPr>
                          <w:i/>
                          <w:color w:val="000000"/>
                          <w:spacing w:val="-2"/>
                          <w:sz w:val="24"/>
                        </w:rPr>
                        <w:t>marketing</w:t>
                      </w:r>
                      <w:r>
                        <w:rPr>
                          <w:i/>
                          <w:color w:val="000000"/>
                          <w:spacing w:val="-7"/>
                          <w:sz w:val="24"/>
                        </w:rPr>
                        <w:t xml:space="preserve"> </w:t>
                      </w:r>
                      <w:r>
                        <w:rPr>
                          <w:i/>
                          <w:color w:val="000000"/>
                          <w:spacing w:val="-2"/>
                          <w:sz w:val="24"/>
                        </w:rPr>
                        <w:t xml:space="preserve">margin. </w:t>
                      </w:r>
                      <w:r>
                        <w:rPr>
                          <w:i/>
                          <w:color w:val="000000"/>
                          <w:sz w:val="24"/>
                        </w:rPr>
                        <w:t>The research results show that the average income of melon farmers per planting season</w:t>
                      </w:r>
                      <w:r>
                        <w:rPr>
                          <w:i/>
                          <w:color w:val="000000"/>
                          <w:spacing w:val="-5"/>
                          <w:sz w:val="24"/>
                        </w:rPr>
                        <w:t xml:space="preserve"> </w:t>
                      </w:r>
                      <w:r>
                        <w:rPr>
                          <w:i/>
                          <w:color w:val="000000"/>
                          <w:sz w:val="24"/>
                        </w:rPr>
                        <w:t>is</w:t>
                      </w:r>
                      <w:r>
                        <w:rPr>
                          <w:i/>
                          <w:color w:val="000000"/>
                          <w:spacing w:val="-4"/>
                          <w:sz w:val="24"/>
                        </w:rPr>
                        <w:t xml:space="preserve"> </w:t>
                      </w:r>
                      <w:r>
                        <w:rPr>
                          <w:i/>
                          <w:color w:val="000000"/>
                          <w:sz w:val="24"/>
                        </w:rPr>
                        <w:t>IDR</w:t>
                      </w:r>
                      <w:r>
                        <w:rPr>
                          <w:i/>
                          <w:color w:val="000000"/>
                          <w:spacing w:val="-5"/>
                          <w:sz w:val="24"/>
                        </w:rPr>
                        <w:t xml:space="preserve"> </w:t>
                      </w:r>
                      <w:r>
                        <w:rPr>
                          <w:i/>
                          <w:color w:val="000000"/>
                          <w:sz w:val="24"/>
                        </w:rPr>
                        <w:t>144,953,883</w:t>
                      </w:r>
                      <w:r>
                        <w:rPr>
                          <w:i/>
                          <w:color w:val="000000"/>
                          <w:spacing w:val="-5"/>
                          <w:sz w:val="24"/>
                        </w:rPr>
                        <w:t xml:space="preserve"> </w:t>
                      </w:r>
                      <w:r>
                        <w:rPr>
                          <w:i/>
                          <w:color w:val="000000"/>
                          <w:sz w:val="24"/>
                        </w:rPr>
                        <w:t>with</w:t>
                      </w:r>
                      <w:r>
                        <w:rPr>
                          <w:i/>
                          <w:color w:val="000000"/>
                          <w:spacing w:val="-5"/>
                          <w:sz w:val="24"/>
                        </w:rPr>
                        <w:t xml:space="preserve"> </w:t>
                      </w:r>
                      <w:r>
                        <w:rPr>
                          <w:i/>
                          <w:color w:val="000000"/>
                          <w:sz w:val="24"/>
                        </w:rPr>
                        <w:t>an</w:t>
                      </w:r>
                      <w:r>
                        <w:rPr>
                          <w:i/>
                          <w:color w:val="000000"/>
                          <w:spacing w:val="-5"/>
                          <w:sz w:val="24"/>
                        </w:rPr>
                        <w:t xml:space="preserve"> </w:t>
                      </w:r>
                      <w:r>
                        <w:rPr>
                          <w:i/>
                          <w:color w:val="000000"/>
                          <w:sz w:val="24"/>
                        </w:rPr>
                        <w:t>R/C</w:t>
                      </w:r>
                      <w:r>
                        <w:rPr>
                          <w:i/>
                          <w:color w:val="000000"/>
                          <w:spacing w:val="-4"/>
                          <w:sz w:val="24"/>
                        </w:rPr>
                        <w:t xml:space="preserve"> </w:t>
                      </w:r>
                      <w:r>
                        <w:rPr>
                          <w:i/>
                          <w:color w:val="000000"/>
                          <w:sz w:val="24"/>
                        </w:rPr>
                        <w:t>Ratio</w:t>
                      </w:r>
                      <w:r>
                        <w:rPr>
                          <w:i/>
                          <w:color w:val="000000"/>
                          <w:spacing w:val="-4"/>
                          <w:sz w:val="24"/>
                        </w:rPr>
                        <w:t xml:space="preserve"> </w:t>
                      </w:r>
                      <w:r>
                        <w:rPr>
                          <w:i/>
                          <w:color w:val="000000"/>
                          <w:sz w:val="24"/>
                        </w:rPr>
                        <w:t>of</w:t>
                      </w:r>
                      <w:r>
                        <w:rPr>
                          <w:i/>
                          <w:color w:val="000000"/>
                          <w:spacing w:val="-4"/>
                          <w:sz w:val="24"/>
                        </w:rPr>
                        <w:t xml:space="preserve"> </w:t>
                      </w:r>
                      <w:r>
                        <w:rPr>
                          <w:i/>
                          <w:color w:val="000000"/>
                          <w:sz w:val="24"/>
                        </w:rPr>
                        <w:t>6.12</w:t>
                      </w:r>
                      <w:r>
                        <w:rPr>
                          <w:i/>
                          <w:color w:val="000000"/>
                          <w:spacing w:val="-5"/>
                          <w:sz w:val="24"/>
                        </w:rPr>
                        <w:t xml:space="preserve"> </w:t>
                      </w:r>
                      <w:r>
                        <w:rPr>
                          <w:i/>
                          <w:color w:val="000000"/>
                          <w:sz w:val="24"/>
                        </w:rPr>
                        <w:t>and</w:t>
                      </w:r>
                      <w:r>
                        <w:rPr>
                          <w:i/>
                          <w:color w:val="000000"/>
                          <w:spacing w:val="-5"/>
                          <w:sz w:val="24"/>
                        </w:rPr>
                        <w:t xml:space="preserve"> </w:t>
                      </w:r>
                      <w:r>
                        <w:rPr>
                          <w:i/>
                          <w:color w:val="000000"/>
                          <w:sz w:val="24"/>
                        </w:rPr>
                        <w:t>a</w:t>
                      </w:r>
                      <w:r>
                        <w:rPr>
                          <w:i/>
                          <w:color w:val="000000"/>
                          <w:spacing w:val="-5"/>
                          <w:sz w:val="24"/>
                        </w:rPr>
                        <w:t xml:space="preserve"> </w:t>
                      </w:r>
                      <w:r>
                        <w:rPr>
                          <w:i/>
                          <w:color w:val="000000"/>
                          <w:sz w:val="24"/>
                        </w:rPr>
                        <w:t>B/C</w:t>
                      </w:r>
                      <w:r>
                        <w:rPr>
                          <w:i/>
                          <w:color w:val="000000"/>
                          <w:spacing w:val="-4"/>
                          <w:sz w:val="24"/>
                        </w:rPr>
                        <w:t xml:space="preserve"> </w:t>
                      </w:r>
                      <w:r>
                        <w:rPr>
                          <w:i/>
                          <w:color w:val="000000"/>
                          <w:sz w:val="24"/>
                        </w:rPr>
                        <w:t>Ratio</w:t>
                      </w:r>
                      <w:r>
                        <w:rPr>
                          <w:i/>
                          <w:color w:val="000000"/>
                          <w:spacing w:val="-4"/>
                          <w:sz w:val="24"/>
                        </w:rPr>
                        <w:t xml:space="preserve"> </w:t>
                      </w:r>
                      <w:r>
                        <w:rPr>
                          <w:i/>
                          <w:color w:val="000000"/>
                          <w:sz w:val="24"/>
                        </w:rPr>
                        <w:t>value</w:t>
                      </w:r>
                      <w:r>
                        <w:rPr>
                          <w:i/>
                          <w:color w:val="000000"/>
                          <w:spacing w:val="-5"/>
                          <w:sz w:val="24"/>
                        </w:rPr>
                        <w:t xml:space="preserve"> </w:t>
                      </w:r>
                      <w:r>
                        <w:rPr>
                          <w:i/>
                          <w:color w:val="000000"/>
                          <w:sz w:val="24"/>
                        </w:rPr>
                        <w:t>of</w:t>
                      </w:r>
                      <w:r>
                        <w:rPr>
                          <w:i/>
                          <w:color w:val="000000"/>
                          <w:spacing w:val="-4"/>
                          <w:sz w:val="24"/>
                        </w:rPr>
                        <w:t xml:space="preserve"> </w:t>
                      </w:r>
                      <w:r>
                        <w:rPr>
                          <w:i/>
                          <w:color w:val="000000"/>
                          <w:sz w:val="24"/>
                        </w:rPr>
                        <w:t xml:space="preserve">5.12. </w:t>
                      </w:r>
                      <w:r>
                        <w:rPr>
                          <w:b/>
                          <w:i/>
                          <w:color w:val="000000"/>
                          <w:sz w:val="24"/>
                        </w:rPr>
                        <w:t>Keywords: Income analysis, R/C Ratio, B/C Ratio</w:t>
                      </w:r>
                    </w:p>
                  </w:txbxContent>
                </v:textbox>
                <w10:wrap type="topAndBottom" anchorx="page"/>
              </v:shape>
            </w:pict>
          </mc:Fallback>
        </mc:AlternateContent>
      </w:r>
    </w:p>
    <w:p w14:paraId="50CBBA14" w14:textId="77777777" w:rsidR="006427BE" w:rsidRDefault="006427BE">
      <w:pPr>
        <w:pStyle w:val="BodyText"/>
        <w:rPr>
          <w:rFonts w:ascii="Calibri"/>
          <w:sz w:val="20"/>
        </w:rPr>
        <w:sectPr w:rsidR="006427BE">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520" w:right="850" w:bottom="1200" w:left="1275" w:header="0" w:footer="1000" w:gutter="0"/>
          <w:pgNumType w:start="1"/>
          <w:cols w:space="720"/>
        </w:sectPr>
      </w:pPr>
    </w:p>
    <w:p w14:paraId="32AE6722" w14:textId="77777777" w:rsidR="006427BE" w:rsidRDefault="00000000">
      <w:pPr>
        <w:pStyle w:val="Heading1"/>
        <w:numPr>
          <w:ilvl w:val="0"/>
          <w:numId w:val="8"/>
        </w:numPr>
        <w:tabs>
          <w:tab w:val="left" w:pos="853"/>
        </w:tabs>
        <w:spacing w:before="61"/>
        <w:ind w:left="853" w:hanging="359"/>
        <w:jc w:val="left"/>
      </w:pPr>
      <w:r>
        <w:rPr>
          <w:spacing w:val="-2"/>
        </w:rPr>
        <w:lastRenderedPageBreak/>
        <w:t>PENDAHULUAN</w:t>
      </w:r>
    </w:p>
    <w:p w14:paraId="67B76355" w14:textId="77777777" w:rsidR="006427BE" w:rsidRDefault="00000000">
      <w:pPr>
        <w:pStyle w:val="BodyText"/>
        <w:spacing w:before="137" w:line="360" w:lineRule="auto"/>
        <w:ind w:right="586" w:firstLine="427"/>
        <w:jc w:val="both"/>
      </w:pPr>
      <w:r>
        <w:t>Perkembangan holtikultura di Indonesia saat ini, belum menunjukkan hasil yang memuaskan. Hal ini antara lain disebabkan karena holtikultura perlu penanganan yang serius, modal besar, dan beresiko tinggi. Selain itu, harga produk holtikultura rendah dan berfluktuasi sehingga memperbesar resiko rugi bagi petani. Dengan hasil yang sedikit dan resiko yang begitu besar bagi petani menyebabkan kecilnya minat petani didalam membudidayakan tanaman holtikultura dan tanaman sayur-sayuran. Namun pada dasarnya tanaman holtikultura merupakan tanaman yang sangat gampang untuk dibudidayakan karena</w:t>
      </w:r>
      <w:r>
        <w:rPr>
          <w:spacing w:val="-15"/>
        </w:rPr>
        <w:t xml:space="preserve"> </w:t>
      </w:r>
      <w:r>
        <w:t>tidak</w:t>
      </w:r>
      <w:r>
        <w:rPr>
          <w:spacing w:val="-14"/>
        </w:rPr>
        <w:t xml:space="preserve"> </w:t>
      </w:r>
      <w:r>
        <w:t>memerlukan</w:t>
      </w:r>
      <w:r>
        <w:rPr>
          <w:spacing w:val="-12"/>
        </w:rPr>
        <w:t xml:space="preserve"> </w:t>
      </w:r>
      <w:r>
        <w:t>tanah</w:t>
      </w:r>
      <w:r>
        <w:rPr>
          <w:spacing w:val="-14"/>
        </w:rPr>
        <w:t xml:space="preserve"> </w:t>
      </w:r>
      <w:r>
        <w:t>yang</w:t>
      </w:r>
      <w:r>
        <w:rPr>
          <w:spacing w:val="-14"/>
        </w:rPr>
        <w:t xml:space="preserve"> </w:t>
      </w:r>
      <w:r>
        <w:t>luas</w:t>
      </w:r>
      <w:r>
        <w:rPr>
          <w:spacing w:val="-14"/>
        </w:rPr>
        <w:t xml:space="preserve"> </w:t>
      </w:r>
      <w:r>
        <w:t>untuk</w:t>
      </w:r>
      <w:r>
        <w:rPr>
          <w:spacing w:val="-14"/>
        </w:rPr>
        <w:t xml:space="preserve"> </w:t>
      </w:r>
      <w:r>
        <w:t>melakukan</w:t>
      </w:r>
      <w:r>
        <w:rPr>
          <w:spacing w:val="-14"/>
        </w:rPr>
        <w:t xml:space="preserve"> </w:t>
      </w:r>
      <w:r>
        <w:t>kegiatan</w:t>
      </w:r>
      <w:r>
        <w:rPr>
          <w:spacing w:val="-14"/>
        </w:rPr>
        <w:t xml:space="preserve"> </w:t>
      </w:r>
      <w:r>
        <w:t>budidaya.</w:t>
      </w:r>
      <w:r>
        <w:rPr>
          <w:spacing w:val="-10"/>
        </w:rPr>
        <w:t xml:space="preserve"> </w:t>
      </w:r>
      <w:r>
        <w:t>Melon</w:t>
      </w:r>
      <w:r>
        <w:rPr>
          <w:spacing w:val="-14"/>
        </w:rPr>
        <w:t xml:space="preserve"> </w:t>
      </w:r>
      <w:r>
        <w:t>mulai dikenal sejak tahun 1980an di Indonesia, pertama kali ditanam di Kaliandan-Lampung dan Cisarua-Bogor. Hal yang mendorong pengusaha agribisnis (PT. Jaka Utama Lampung) mengembangkan melon di Indonesia saat itu adalah karena adanya peraturan pemerintah yang membatasi peredaran buah impor. Hal tersebut juga didorong oleh karena melon berada</w:t>
      </w:r>
      <w:r>
        <w:rPr>
          <w:spacing w:val="-15"/>
        </w:rPr>
        <w:t xml:space="preserve"> </w:t>
      </w:r>
      <w:r>
        <w:t>di</w:t>
      </w:r>
      <w:r>
        <w:rPr>
          <w:spacing w:val="-15"/>
        </w:rPr>
        <w:t xml:space="preserve"> </w:t>
      </w:r>
      <w:r>
        <w:t>Indonesia</w:t>
      </w:r>
      <w:r>
        <w:rPr>
          <w:spacing w:val="-15"/>
        </w:rPr>
        <w:t xml:space="preserve"> </w:t>
      </w:r>
      <w:r>
        <w:t>sebagai</w:t>
      </w:r>
      <w:r>
        <w:rPr>
          <w:spacing w:val="-15"/>
        </w:rPr>
        <w:t xml:space="preserve"> </w:t>
      </w:r>
      <w:r>
        <w:t>buah</w:t>
      </w:r>
      <w:r>
        <w:rPr>
          <w:spacing w:val="-15"/>
        </w:rPr>
        <w:t xml:space="preserve"> </w:t>
      </w:r>
      <w:r>
        <w:t>impor</w:t>
      </w:r>
      <w:r>
        <w:rPr>
          <w:spacing w:val="-15"/>
        </w:rPr>
        <w:t xml:space="preserve"> </w:t>
      </w:r>
      <w:r>
        <w:t>yang</w:t>
      </w:r>
      <w:r>
        <w:rPr>
          <w:spacing w:val="-15"/>
        </w:rPr>
        <w:t xml:space="preserve"> </w:t>
      </w:r>
      <w:r>
        <w:t>dikonsumsi</w:t>
      </w:r>
      <w:r>
        <w:rPr>
          <w:spacing w:val="-15"/>
        </w:rPr>
        <w:t xml:space="preserve"> </w:t>
      </w:r>
      <w:r>
        <w:t>oleh</w:t>
      </w:r>
      <w:r>
        <w:rPr>
          <w:spacing w:val="-15"/>
        </w:rPr>
        <w:t xml:space="preserve"> </w:t>
      </w:r>
      <w:r>
        <w:t>kalangan</w:t>
      </w:r>
      <w:r>
        <w:rPr>
          <w:spacing w:val="-15"/>
        </w:rPr>
        <w:t xml:space="preserve"> </w:t>
      </w:r>
      <w:r>
        <w:t>atas</w:t>
      </w:r>
      <w:r>
        <w:rPr>
          <w:spacing w:val="-15"/>
        </w:rPr>
        <w:t xml:space="preserve"> </w:t>
      </w:r>
      <w:r>
        <w:t>terutama</w:t>
      </w:r>
      <w:r>
        <w:rPr>
          <w:spacing w:val="-15"/>
        </w:rPr>
        <w:t xml:space="preserve"> </w:t>
      </w:r>
      <w:r>
        <w:t>tenaga ahli</w:t>
      </w:r>
      <w:r>
        <w:rPr>
          <w:spacing w:val="-15"/>
        </w:rPr>
        <w:t xml:space="preserve"> </w:t>
      </w:r>
      <w:r>
        <w:t>asing</w:t>
      </w:r>
      <w:r>
        <w:rPr>
          <w:spacing w:val="-15"/>
        </w:rPr>
        <w:t xml:space="preserve"> </w:t>
      </w:r>
      <w:r>
        <w:t>yang</w:t>
      </w:r>
      <w:r>
        <w:rPr>
          <w:spacing w:val="-15"/>
        </w:rPr>
        <w:t xml:space="preserve"> </w:t>
      </w:r>
      <w:r>
        <w:t>tinggal</w:t>
      </w:r>
      <w:r>
        <w:rPr>
          <w:spacing w:val="-15"/>
        </w:rPr>
        <w:t xml:space="preserve"> </w:t>
      </w:r>
      <w:r>
        <w:t>di</w:t>
      </w:r>
      <w:r>
        <w:rPr>
          <w:spacing w:val="-15"/>
        </w:rPr>
        <w:t xml:space="preserve"> </w:t>
      </w:r>
      <w:r>
        <w:t>Indonesia.</w:t>
      </w:r>
      <w:r>
        <w:rPr>
          <w:spacing w:val="-15"/>
        </w:rPr>
        <w:t xml:space="preserve"> </w:t>
      </w:r>
      <w:r>
        <w:t>Teknologi</w:t>
      </w:r>
      <w:r>
        <w:rPr>
          <w:spacing w:val="-15"/>
        </w:rPr>
        <w:t xml:space="preserve"> </w:t>
      </w:r>
      <w:r>
        <w:t>budidaya</w:t>
      </w:r>
      <w:r>
        <w:rPr>
          <w:spacing w:val="-15"/>
        </w:rPr>
        <w:t xml:space="preserve"> </w:t>
      </w:r>
      <w:r>
        <w:t>melon</w:t>
      </w:r>
      <w:r>
        <w:rPr>
          <w:spacing w:val="-15"/>
        </w:rPr>
        <w:t xml:space="preserve"> </w:t>
      </w:r>
      <w:r>
        <w:t>diperkenalkan</w:t>
      </w:r>
      <w:r>
        <w:rPr>
          <w:spacing w:val="-15"/>
        </w:rPr>
        <w:t xml:space="preserve"> </w:t>
      </w:r>
      <w:r>
        <w:t>oleh</w:t>
      </w:r>
      <w:r>
        <w:rPr>
          <w:spacing w:val="-15"/>
        </w:rPr>
        <w:t xml:space="preserve"> </w:t>
      </w:r>
      <w:r>
        <w:t>para</w:t>
      </w:r>
      <w:r>
        <w:rPr>
          <w:spacing w:val="-15"/>
        </w:rPr>
        <w:t xml:space="preserve"> </w:t>
      </w:r>
      <w:r>
        <w:t>ahli dari Taiwan kepada para petani. Benih yang ditanam pertama kali berasal dari beberapa negara, namun yang mendominasi besaral dari pulau formosa. Saat ini areal penanaman melon terbesar mulai dari Jawa Barat, Jawa Tengah sampai Jawa Timur bahkan telah dibudidayakan</w:t>
      </w:r>
      <w:r>
        <w:rPr>
          <w:spacing w:val="-4"/>
        </w:rPr>
        <w:t xml:space="preserve"> </w:t>
      </w:r>
      <w:r>
        <w:t>juga</w:t>
      </w:r>
      <w:r>
        <w:rPr>
          <w:spacing w:val="-4"/>
        </w:rPr>
        <w:t xml:space="preserve"> </w:t>
      </w:r>
      <w:r>
        <w:t>di</w:t>
      </w:r>
      <w:r>
        <w:rPr>
          <w:spacing w:val="-4"/>
        </w:rPr>
        <w:t xml:space="preserve"> </w:t>
      </w:r>
      <w:r>
        <w:t>Pulau</w:t>
      </w:r>
      <w:r>
        <w:rPr>
          <w:spacing w:val="-4"/>
        </w:rPr>
        <w:t xml:space="preserve"> </w:t>
      </w:r>
      <w:r>
        <w:t>Sumatera</w:t>
      </w:r>
      <w:r>
        <w:rPr>
          <w:spacing w:val="-5"/>
        </w:rPr>
        <w:t xml:space="preserve"> </w:t>
      </w:r>
      <w:r>
        <w:t>dan</w:t>
      </w:r>
      <w:r>
        <w:rPr>
          <w:spacing w:val="-2"/>
        </w:rPr>
        <w:t xml:space="preserve"> </w:t>
      </w:r>
      <w:r>
        <w:t>Kalimantan.</w:t>
      </w:r>
      <w:r>
        <w:rPr>
          <w:spacing w:val="-4"/>
        </w:rPr>
        <w:t xml:space="preserve"> </w:t>
      </w:r>
      <w:r>
        <w:t>Sentra</w:t>
      </w:r>
      <w:r>
        <w:rPr>
          <w:spacing w:val="-5"/>
        </w:rPr>
        <w:t xml:space="preserve"> </w:t>
      </w:r>
      <w:r>
        <w:t>produksi</w:t>
      </w:r>
      <w:r>
        <w:rPr>
          <w:spacing w:val="-4"/>
        </w:rPr>
        <w:t xml:space="preserve"> </w:t>
      </w:r>
      <w:r>
        <w:t>melon</w:t>
      </w:r>
      <w:r>
        <w:rPr>
          <w:spacing w:val="-4"/>
        </w:rPr>
        <w:t xml:space="preserve"> </w:t>
      </w:r>
      <w:r>
        <w:t>diantaranya adalah</w:t>
      </w:r>
      <w:r>
        <w:rPr>
          <w:spacing w:val="-3"/>
        </w:rPr>
        <w:t xml:space="preserve"> </w:t>
      </w:r>
      <w:r>
        <w:t>di</w:t>
      </w:r>
      <w:r>
        <w:rPr>
          <w:spacing w:val="-1"/>
        </w:rPr>
        <w:t xml:space="preserve"> </w:t>
      </w:r>
      <w:r>
        <w:t>Kabupaten</w:t>
      </w:r>
      <w:r>
        <w:rPr>
          <w:spacing w:val="-3"/>
        </w:rPr>
        <w:t xml:space="preserve"> </w:t>
      </w:r>
      <w:r>
        <w:t>Ngawi,</w:t>
      </w:r>
      <w:r>
        <w:rPr>
          <w:spacing w:val="-3"/>
        </w:rPr>
        <w:t xml:space="preserve"> </w:t>
      </w:r>
      <w:r>
        <w:t>Madiun,</w:t>
      </w:r>
      <w:r>
        <w:rPr>
          <w:spacing w:val="-3"/>
        </w:rPr>
        <w:t xml:space="preserve"> </w:t>
      </w:r>
      <w:r>
        <w:t>Ponorogo</w:t>
      </w:r>
      <w:r>
        <w:rPr>
          <w:spacing w:val="-3"/>
        </w:rPr>
        <w:t xml:space="preserve"> </w:t>
      </w:r>
      <w:r>
        <w:t>(Provinsi</w:t>
      </w:r>
      <w:r>
        <w:rPr>
          <w:spacing w:val="-3"/>
        </w:rPr>
        <w:t xml:space="preserve"> </w:t>
      </w:r>
      <w:r>
        <w:t>Jawa</w:t>
      </w:r>
      <w:r>
        <w:rPr>
          <w:spacing w:val="-5"/>
        </w:rPr>
        <w:t xml:space="preserve"> </w:t>
      </w:r>
      <w:r>
        <w:t>Timur),</w:t>
      </w:r>
      <w:r>
        <w:rPr>
          <w:spacing w:val="-3"/>
        </w:rPr>
        <w:t xml:space="preserve"> </w:t>
      </w:r>
      <w:r>
        <w:t>Kabupaten</w:t>
      </w:r>
      <w:r>
        <w:rPr>
          <w:spacing w:val="-3"/>
        </w:rPr>
        <w:t xml:space="preserve"> </w:t>
      </w:r>
      <w:r>
        <w:t>Sragen, Sukoharjo</w:t>
      </w:r>
      <w:r>
        <w:rPr>
          <w:spacing w:val="-2"/>
        </w:rPr>
        <w:t xml:space="preserve"> </w:t>
      </w:r>
      <w:r>
        <w:t>dan</w:t>
      </w:r>
      <w:r>
        <w:rPr>
          <w:spacing w:val="-1"/>
        </w:rPr>
        <w:t xml:space="preserve"> </w:t>
      </w:r>
      <w:r>
        <w:t>Klaten</w:t>
      </w:r>
      <w:r>
        <w:rPr>
          <w:spacing w:val="-2"/>
        </w:rPr>
        <w:t xml:space="preserve"> </w:t>
      </w:r>
      <w:r>
        <w:t>(Provinsi</w:t>
      </w:r>
      <w:r>
        <w:rPr>
          <w:spacing w:val="-1"/>
        </w:rPr>
        <w:t xml:space="preserve"> </w:t>
      </w:r>
      <w:r>
        <w:t>Jawa</w:t>
      </w:r>
      <w:r>
        <w:rPr>
          <w:spacing w:val="-3"/>
        </w:rPr>
        <w:t xml:space="preserve"> </w:t>
      </w:r>
      <w:r>
        <w:t>Tengah),</w:t>
      </w:r>
      <w:r>
        <w:rPr>
          <w:spacing w:val="-2"/>
        </w:rPr>
        <w:t xml:space="preserve"> </w:t>
      </w:r>
      <w:r>
        <w:t>Buah</w:t>
      </w:r>
      <w:r>
        <w:rPr>
          <w:spacing w:val="-1"/>
        </w:rPr>
        <w:t xml:space="preserve"> </w:t>
      </w:r>
      <w:r>
        <w:t>melon</w:t>
      </w:r>
      <w:r>
        <w:rPr>
          <w:spacing w:val="-1"/>
        </w:rPr>
        <w:t xml:space="preserve"> </w:t>
      </w:r>
      <w:r>
        <w:t>yang</w:t>
      </w:r>
      <w:r>
        <w:rPr>
          <w:spacing w:val="-1"/>
        </w:rPr>
        <w:t xml:space="preserve"> </w:t>
      </w:r>
      <w:r>
        <w:t>paling</w:t>
      </w:r>
      <w:r>
        <w:rPr>
          <w:spacing w:val="-1"/>
        </w:rPr>
        <w:t xml:space="preserve"> </w:t>
      </w:r>
      <w:r>
        <w:t>banyak</w:t>
      </w:r>
      <w:r>
        <w:rPr>
          <w:spacing w:val="-1"/>
        </w:rPr>
        <w:t xml:space="preserve"> </w:t>
      </w:r>
      <w:r>
        <w:t>ditanam</w:t>
      </w:r>
      <w:r>
        <w:rPr>
          <w:spacing w:val="-1"/>
        </w:rPr>
        <w:t xml:space="preserve"> </w:t>
      </w:r>
      <w:r>
        <w:t xml:space="preserve">di Indonesia yaitu melon hijau, melon madu, melon jingga, dan melon kuning. Melon merupakan buah yang masuk dalam tanaman jenis labu-labuan atau </w:t>
      </w:r>
      <w:r>
        <w:rPr>
          <w:i/>
        </w:rPr>
        <w:t>cucurbitaceace</w:t>
      </w:r>
      <w:r>
        <w:t>, untuk lebih lanjut dapat dilihat pada Tabel 1 berikut ini:</w:t>
      </w:r>
    </w:p>
    <w:p w14:paraId="016AA7DF" w14:textId="77777777" w:rsidR="006427BE" w:rsidRDefault="00000000">
      <w:pPr>
        <w:pStyle w:val="Heading2"/>
        <w:spacing w:before="3" w:line="360" w:lineRule="auto"/>
        <w:ind w:right="590"/>
      </w:pPr>
      <w:r>
        <w:t>Tabel 1. Luas Panen, Produksi Dan Produktivitas Melon Di Berbagai Provinsi Di Indonesia Tahun 2019</w:t>
      </w:r>
    </w:p>
    <w:tbl>
      <w:tblPr>
        <w:tblW w:w="0" w:type="auto"/>
        <w:tblInd w:w="427" w:type="dxa"/>
        <w:tblLayout w:type="fixed"/>
        <w:tblCellMar>
          <w:left w:w="0" w:type="dxa"/>
          <w:right w:w="0" w:type="dxa"/>
        </w:tblCellMar>
        <w:tblLook w:val="01E0" w:firstRow="1" w:lastRow="1" w:firstColumn="1" w:lastColumn="1" w:noHBand="0" w:noVBand="0"/>
      </w:tblPr>
      <w:tblGrid>
        <w:gridCol w:w="712"/>
        <w:gridCol w:w="2531"/>
        <w:gridCol w:w="1615"/>
        <w:gridCol w:w="1501"/>
        <w:gridCol w:w="1918"/>
      </w:tblGrid>
      <w:tr w:rsidR="006427BE" w14:paraId="6A2A9458" w14:textId="77777777">
        <w:trPr>
          <w:trHeight w:val="552"/>
        </w:trPr>
        <w:tc>
          <w:tcPr>
            <w:tcW w:w="712" w:type="dxa"/>
            <w:tcBorders>
              <w:top w:val="single" w:sz="4" w:space="0" w:color="000000"/>
              <w:bottom w:val="single" w:sz="4" w:space="0" w:color="000000"/>
            </w:tcBorders>
          </w:tcPr>
          <w:p w14:paraId="73B6D061" w14:textId="77777777" w:rsidR="006427BE" w:rsidRDefault="00000000">
            <w:pPr>
              <w:pStyle w:val="TableParagraph"/>
              <w:spacing w:line="276" w:lineRule="exact"/>
              <w:ind w:left="115"/>
              <w:jc w:val="left"/>
              <w:rPr>
                <w:b/>
                <w:sz w:val="24"/>
              </w:rPr>
            </w:pPr>
            <w:r>
              <w:rPr>
                <w:b/>
                <w:spacing w:val="-5"/>
                <w:sz w:val="24"/>
              </w:rPr>
              <w:t>No</w:t>
            </w:r>
          </w:p>
        </w:tc>
        <w:tc>
          <w:tcPr>
            <w:tcW w:w="2531" w:type="dxa"/>
            <w:tcBorders>
              <w:top w:val="single" w:sz="4" w:space="0" w:color="000000"/>
              <w:bottom w:val="single" w:sz="4" w:space="0" w:color="000000"/>
            </w:tcBorders>
          </w:tcPr>
          <w:p w14:paraId="4765062F" w14:textId="77777777" w:rsidR="006427BE" w:rsidRDefault="00000000">
            <w:pPr>
              <w:pStyle w:val="TableParagraph"/>
              <w:spacing w:line="276" w:lineRule="exact"/>
              <w:ind w:left="303"/>
              <w:jc w:val="left"/>
              <w:rPr>
                <w:b/>
                <w:sz w:val="24"/>
              </w:rPr>
            </w:pPr>
            <w:r>
              <w:rPr>
                <w:b/>
                <w:spacing w:val="-2"/>
                <w:sz w:val="24"/>
              </w:rPr>
              <w:t>Provinsi</w:t>
            </w:r>
          </w:p>
        </w:tc>
        <w:tc>
          <w:tcPr>
            <w:tcW w:w="1615" w:type="dxa"/>
            <w:tcBorders>
              <w:top w:val="single" w:sz="4" w:space="0" w:color="000000"/>
              <w:bottom w:val="single" w:sz="4" w:space="0" w:color="000000"/>
            </w:tcBorders>
          </w:tcPr>
          <w:p w14:paraId="09AB2281" w14:textId="77777777" w:rsidR="006427BE" w:rsidRDefault="00000000">
            <w:pPr>
              <w:pStyle w:val="TableParagraph"/>
              <w:spacing w:line="276" w:lineRule="exact"/>
              <w:ind w:left="191" w:right="185"/>
              <w:jc w:val="left"/>
              <w:rPr>
                <w:b/>
                <w:sz w:val="24"/>
              </w:rPr>
            </w:pPr>
            <w:r>
              <w:rPr>
                <w:b/>
                <w:sz w:val="24"/>
              </w:rPr>
              <w:t>Luas</w:t>
            </w:r>
            <w:r>
              <w:rPr>
                <w:b/>
                <w:spacing w:val="-15"/>
                <w:sz w:val="24"/>
              </w:rPr>
              <w:t xml:space="preserve"> </w:t>
            </w:r>
            <w:r>
              <w:rPr>
                <w:b/>
                <w:sz w:val="24"/>
              </w:rPr>
              <w:t xml:space="preserve">Lahan </w:t>
            </w:r>
            <w:r>
              <w:rPr>
                <w:b/>
                <w:spacing w:val="-4"/>
                <w:sz w:val="24"/>
              </w:rPr>
              <w:t>(Ha)</w:t>
            </w:r>
          </w:p>
        </w:tc>
        <w:tc>
          <w:tcPr>
            <w:tcW w:w="1501" w:type="dxa"/>
            <w:tcBorders>
              <w:top w:val="single" w:sz="4" w:space="0" w:color="000000"/>
              <w:bottom w:val="single" w:sz="4" w:space="0" w:color="000000"/>
            </w:tcBorders>
          </w:tcPr>
          <w:p w14:paraId="055751C9" w14:textId="77777777" w:rsidR="006427BE" w:rsidRDefault="00000000">
            <w:pPr>
              <w:pStyle w:val="TableParagraph"/>
              <w:spacing w:line="276" w:lineRule="exact"/>
              <w:ind w:left="190" w:right="373"/>
              <w:jc w:val="left"/>
              <w:rPr>
                <w:b/>
                <w:sz w:val="24"/>
              </w:rPr>
            </w:pPr>
            <w:r>
              <w:rPr>
                <w:b/>
                <w:spacing w:val="-2"/>
                <w:sz w:val="24"/>
              </w:rPr>
              <w:t>Produksi (Ton)</w:t>
            </w:r>
          </w:p>
        </w:tc>
        <w:tc>
          <w:tcPr>
            <w:tcW w:w="1918" w:type="dxa"/>
            <w:tcBorders>
              <w:top w:val="single" w:sz="4" w:space="0" w:color="000000"/>
              <w:bottom w:val="single" w:sz="4" w:space="0" w:color="000000"/>
            </w:tcBorders>
          </w:tcPr>
          <w:p w14:paraId="01E931DD" w14:textId="77777777" w:rsidR="006427BE" w:rsidRDefault="00000000">
            <w:pPr>
              <w:pStyle w:val="TableParagraph"/>
              <w:spacing w:line="276" w:lineRule="exact"/>
              <w:ind w:left="378"/>
              <w:jc w:val="left"/>
              <w:rPr>
                <w:b/>
                <w:sz w:val="24"/>
              </w:rPr>
            </w:pPr>
            <w:r>
              <w:rPr>
                <w:b/>
                <w:spacing w:val="-2"/>
                <w:sz w:val="24"/>
              </w:rPr>
              <w:t>Produktivitas (Ton/Ha)</w:t>
            </w:r>
          </w:p>
        </w:tc>
      </w:tr>
      <w:tr w:rsidR="006427BE" w14:paraId="2C343A4E" w14:textId="77777777">
        <w:trPr>
          <w:trHeight w:val="280"/>
        </w:trPr>
        <w:tc>
          <w:tcPr>
            <w:tcW w:w="712" w:type="dxa"/>
            <w:tcBorders>
              <w:top w:val="single" w:sz="4" w:space="0" w:color="000000"/>
            </w:tcBorders>
          </w:tcPr>
          <w:p w14:paraId="7E89E27D" w14:textId="77777777" w:rsidR="006427BE" w:rsidRDefault="00000000">
            <w:pPr>
              <w:pStyle w:val="TableParagraph"/>
              <w:spacing w:line="260" w:lineRule="exact"/>
              <w:ind w:left="115"/>
              <w:jc w:val="left"/>
              <w:rPr>
                <w:sz w:val="24"/>
              </w:rPr>
            </w:pPr>
            <w:r>
              <w:rPr>
                <w:spacing w:val="-10"/>
                <w:sz w:val="24"/>
              </w:rPr>
              <w:t>1</w:t>
            </w:r>
          </w:p>
        </w:tc>
        <w:tc>
          <w:tcPr>
            <w:tcW w:w="2531" w:type="dxa"/>
            <w:tcBorders>
              <w:top w:val="single" w:sz="4" w:space="0" w:color="000000"/>
            </w:tcBorders>
          </w:tcPr>
          <w:p w14:paraId="0AC2C32F" w14:textId="77777777" w:rsidR="006427BE" w:rsidRDefault="00000000">
            <w:pPr>
              <w:pStyle w:val="TableParagraph"/>
              <w:spacing w:line="260" w:lineRule="exact"/>
              <w:ind w:left="303"/>
              <w:jc w:val="left"/>
              <w:rPr>
                <w:sz w:val="24"/>
              </w:rPr>
            </w:pPr>
            <w:r>
              <w:rPr>
                <w:sz w:val="24"/>
              </w:rPr>
              <w:t>Jawa</w:t>
            </w:r>
            <w:r>
              <w:rPr>
                <w:spacing w:val="-5"/>
                <w:sz w:val="24"/>
              </w:rPr>
              <w:t xml:space="preserve"> </w:t>
            </w:r>
            <w:r>
              <w:rPr>
                <w:spacing w:val="-2"/>
                <w:sz w:val="24"/>
              </w:rPr>
              <w:t>Timur</w:t>
            </w:r>
          </w:p>
        </w:tc>
        <w:tc>
          <w:tcPr>
            <w:tcW w:w="1615" w:type="dxa"/>
            <w:tcBorders>
              <w:top w:val="single" w:sz="4" w:space="0" w:color="000000"/>
            </w:tcBorders>
          </w:tcPr>
          <w:p w14:paraId="6CC69998" w14:textId="77777777" w:rsidR="006427BE" w:rsidRDefault="00000000">
            <w:pPr>
              <w:pStyle w:val="TableParagraph"/>
              <w:spacing w:line="260" w:lineRule="exact"/>
              <w:ind w:left="191"/>
              <w:jc w:val="left"/>
              <w:rPr>
                <w:sz w:val="24"/>
              </w:rPr>
            </w:pPr>
            <w:r>
              <w:rPr>
                <w:spacing w:val="-2"/>
                <w:sz w:val="24"/>
              </w:rPr>
              <w:t>2.162</w:t>
            </w:r>
          </w:p>
        </w:tc>
        <w:tc>
          <w:tcPr>
            <w:tcW w:w="1501" w:type="dxa"/>
            <w:tcBorders>
              <w:top w:val="single" w:sz="4" w:space="0" w:color="000000"/>
            </w:tcBorders>
          </w:tcPr>
          <w:p w14:paraId="19FF4CEA" w14:textId="77777777" w:rsidR="006427BE" w:rsidRDefault="00000000">
            <w:pPr>
              <w:pStyle w:val="TableParagraph"/>
              <w:spacing w:line="260" w:lineRule="exact"/>
              <w:ind w:left="190"/>
              <w:jc w:val="left"/>
              <w:rPr>
                <w:sz w:val="24"/>
              </w:rPr>
            </w:pPr>
            <w:r>
              <w:rPr>
                <w:spacing w:val="-2"/>
                <w:sz w:val="24"/>
              </w:rPr>
              <w:t>40.825</w:t>
            </w:r>
          </w:p>
        </w:tc>
        <w:tc>
          <w:tcPr>
            <w:tcW w:w="1918" w:type="dxa"/>
            <w:tcBorders>
              <w:top w:val="single" w:sz="4" w:space="0" w:color="000000"/>
            </w:tcBorders>
          </w:tcPr>
          <w:p w14:paraId="723667AD" w14:textId="77777777" w:rsidR="006427BE" w:rsidRDefault="00000000">
            <w:pPr>
              <w:pStyle w:val="TableParagraph"/>
              <w:spacing w:line="260" w:lineRule="exact"/>
              <w:ind w:left="378"/>
              <w:jc w:val="left"/>
              <w:rPr>
                <w:sz w:val="24"/>
              </w:rPr>
            </w:pPr>
            <w:r>
              <w:rPr>
                <w:spacing w:val="-2"/>
                <w:sz w:val="24"/>
              </w:rPr>
              <w:t>18,88</w:t>
            </w:r>
          </w:p>
        </w:tc>
      </w:tr>
      <w:tr w:rsidR="006427BE" w14:paraId="50D9BA02" w14:textId="77777777">
        <w:trPr>
          <w:trHeight w:val="276"/>
        </w:trPr>
        <w:tc>
          <w:tcPr>
            <w:tcW w:w="712" w:type="dxa"/>
          </w:tcPr>
          <w:p w14:paraId="6AAD8FE2" w14:textId="77777777" w:rsidR="006427BE" w:rsidRDefault="00000000">
            <w:pPr>
              <w:pStyle w:val="TableParagraph"/>
              <w:ind w:left="115"/>
              <w:jc w:val="left"/>
              <w:rPr>
                <w:sz w:val="24"/>
              </w:rPr>
            </w:pPr>
            <w:r>
              <w:rPr>
                <w:spacing w:val="-10"/>
                <w:sz w:val="24"/>
              </w:rPr>
              <w:t>2</w:t>
            </w:r>
          </w:p>
        </w:tc>
        <w:tc>
          <w:tcPr>
            <w:tcW w:w="2531" w:type="dxa"/>
          </w:tcPr>
          <w:p w14:paraId="1F75D13B" w14:textId="77777777" w:rsidR="006427BE" w:rsidRDefault="00000000">
            <w:pPr>
              <w:pStyle w:val="TableParagraph"/>
              <w:ind w:left="303"/>
              <w:jc w:val="left"/>
              <w:rPr>
                <w:sz w:val="24"/>
              </w:rPr>
            </w:pPr>
            <w:r>
              <w:rPr>
                <w:sz w:val="24"/>
              </w:rPr>
              <w:t>Jawa</w:t>
            </w:r>
            <w:r>
              <w:rPr>
                <w:spacing w:val="-5"/>
                <w:sz w:val="24"/>
              </w:rPr>
              <w:t xml:space="preserve"> </w:t>
            </w:r>
            <w:r>
              <w:rPr>
                <w:spacing w:val="-2"/>
                <w:sz w:val="24"/>
              </w:rPr>
              <w:t>Tengah</w:t>
            </w:r>
          </w:p>
        </w:tc>
        <w:tc>
          <w:tcPr>
            <w:tcW w:w="1615" w:type="dxa"/>
          </w:tcPr>
          <w:p w14:paraId="05E88F24" w14:textId="77777777" w:rsidR="006427BE" w:rsidRDefault="00000000">
            <w:pPr>
              <w:pStyle w:val="TableParagraph"/>
              <w:ind w:left="191"/>
              <w:jc w:val="left"/>
              <w:rPr>
                <w:sz w:val="24"/>
              </w:rPr>
            </w:pPr>
            <w:r>
              <w:rPr>
                <w:spacing w:val="-2"/>
                <w:sz w:val="24"/>
              </w:rPr>
              <w:t>1.548</w:t>
            </w:r>
          </w:p>
        </w:tc>
        <w:tc>
          <w:tcPr>
            <w:tcW w:w="1501" w:type="dxa"/>
          </w:tcPr>
          <w:p w14:paraId="45C80F3A" w14:textId="77777777" w:rsidR="006427BE" w:rsidRDefault="00000000">
            <w:pPr>
              <w:pStyle w:val="TableParagraph"/>
              <w:ind w:left="190"/>
              <w:jc w:val="left"/>
              <w:rPr>
                <w:sz w:val="24"/>
              </w:rPr>
            </w:pPr>
            <w:r>
              <w:rPr>
                <w:spacing w:val="-2"/>
                <w:sz w:val="24"/>
              </w:rPr>
              <w:t>25.526</w:t>
            </w:r>
          </w:p>
        </w:tc>
        <w:tc>
          <w:tcPr>
            <w:tcW w:w="1918" w:type="dxa"/>
          </w:tcPr>
          <w:p w14:paraId="26FCF1EC" w14:textId="77777777" w:rsidR="006427BE" w:rsidRDefault="00000000">
            <w:pPr>
              <w:pStyle w:val="TableParagraph"/>
              <w:ind w:left="378"/>
              <w:jc w:val="left"/>
              <w:rPr>
                <w:sz w:val="24"/>
              </w:rPr>
            </w:pPr>
            <w:r>
              <w:rPr>
                <w:spacing w:val="-2"/>
                <w:sz w:val="24"/>
              </w:rPr>
              <w:t>16,47</w:t>
            </w:r>
          </w:p>
        </w:tc>
      </w:tr>
      <w:tr w:rsidR="006427BE" w14:paraId="7ABFD4D2" w14:textId="77777777">
        <w:trPr>
          <w:trHeight w:val="275"/>
        </w:trPr>
        <w:tc>
          <w:tcPr>
            <w:tcW w:w="712" w:type="dxa"/>
          </w:tcPr>
          <w:p w14:paraId="4BC1BF4F" w14:textId="77777777" w:rsidR="006427BE" w:rsidRDefault="00000000">
            <w:pPr>
              <w:pStyle w:val="TableParagraph"/>
              <w:ind w:left="115"/>
              <w:jc w:val="left"/>
              <w:rPr>
                <w:sz w:val="24"/>
              </w:rPr>
            </w:pPr>
            <w:r>
              <w:rPr>
                <w:spacing w:val="-10"/>
                <w:sz w:val="24"/>
              </w:rPr>
              <w:t>3</w:t>
            </w:r>
          </w:p>
        </w:tc>
        <w:tc>
          <w:tcPr>
            <w:tcW w:w="2531" w:type="dxa"/>
          </w:tcPr>
          <w:p w14:paraId="62D518B5" w14:textId="77777777" w:rsidR="006427BE" w:rsidRDefault="00000000">
            <w:pPr>
              <w:pStyle w:val="TableParagraph"/>
              <w:ind w:left="303"/>
              <w:jc w:val="left"/>
              <w:rPr>
                <w:sz w:val="24"/>
              </w:rPr>
            </w:pPr>
            <w:r>
              <w:rPr>
                <w:sz w:val="24"/>
              </w:rPr>
              <w:t>DI</w:t>
            </w:r>
            <w:r>
              <w:rPr>
                <w:spacing w:val="-3"/>
                <w:sz w:val="24"/>
              </w:rPr>
              <w:t xml:space="preserve"> </w:t>
            </w:r>
            <w:r>
              <w:rPr>
                <w:spacing w:val="-2"/>
                <w:sz w:val="24"/>
              </w:rPr>
              <w:t>Yogyakarta</w:t>
            </w:r>
          </w:p>
        </w:tc>
        <w:tc>
          <w:tcPr>
            <w:tcW w:w="1615" w:type="dxa"/>
          </w:tcPr>
          <w:p w14:paraId="2421BDE2" w14:textId="77777777" w:rsidR="006427BE" w:rsidRDefault="00000000">
            <w:pPr>
              <w:pStyle w:val="TableParagraph"/>
              <w:ind w:left="191"/>
              <w:jc w:val="left"/>
              <w:rPr>
                <w:sz w:val="24"/>
              </w:rPr>
            </w:pPr>
            <w:r>
              <w:rPr>
                <w:spacing w:val="-2"/>
                <w:sz w:val="24"/>
              </w:rPr>
              <w:t>1.502</w:t>
            </w:r>
          </w:p>
        </w:tc>
        <w:tc>
          <w:tcPr>
            <w:tcW w:w="1501" w:type="dxa"/>
          </w:tcPr>
          <w:p w14:paraId="3D7E50AE" w14:textId="77777777" w:rsidR="006427BE" w:rsidRDefault="00000000">
            <w:pPr>
              <w:pStyle w:val="TableParagraph"/>
              <w:ind w:left="190"/>
              <w:jc w:val="left"/>
              <w:rPr>
                <w:sz w:val="24"/>
              </w:rPr>
            </w:pPr>
            <w:r>
              <w:rPr>
                <w:spacing w:val="-2"/>
                <w:sz w:val="24"/>
              </w:rPr>
              <w:t>30.743</w:t>
            </w:r>
          </w:p>
        </w:tc>
        <w:tc>
          <w:tcPr>
            <w:tcW w:w="1918" w:type="dxa"/>
          </w:tcPr>
          <w:p w14:paraId="31EA0B4A" w14:textId="77777777" w:rsidR="006427BE" w:rsidRDefault="00000000">
            <w:pPr>
              <w:pStyle w:val="TableParagraph"/>
              <w:ind w:left="378"/>
              <w:jc w:val="left"/>
              <w:rPr>
                <w:sz w:val="24"/>
              </w:rPr>
            </w:pPr>
            <w:r>
              <w:rPr>
                <w:spacing w:val="-2"/>
                <w:sz w:val="24"/>
              </w:rPr>
              <w:t>20,47</w:t>
            </w:r>
          </w:p>
        </w:tc>
      </w:tr>
      <w:tr w:rsidR="006427BE" w14:paraId="7EFC213A" w14:textId="77777777">
        <w:trPr>
          <w:trHeight w:val="276"/>
        </w:trPr>
        <w:tc>
          <w:tcPr>
            <w:tcW w:w="712" w:type="dxa"/>
          </w:tcPr>
          <w:p w14:paraId="2C546C4F" w14:textId="77777777" w:rsidR="006427BE" w:rsidRDefault="00000000">
            <w:pPr>
              <w:pStyle w:val="TableParagraph"/>
              <w:ind w:left="115"/>
              <w:jc w:val="left"/>
              <w:rPr>
                <w:sz w:val="24"/>
              </w:rPr>
            </w:pPr>
            <w:r>
              <w:rPr>
                <w:spacing w:val="-10"/>
                <w:sz w:val="24"/>
              </w:rPr>
              <w:t>4</w:t>
            </w:r>
          </w:p>
        </w:tc>
        <w:tc>
          <w:tcPr>
            <w:tcW w:w="2531" w:type="dxa"/>
          </w:tcPr>
          <w:p w14:paraId="3DCBDB74" w14:textId="77777777" w:rsidR="006427BE" w:rsidRDefault="00000000">
            <w:pPr>
              <w:pStyle w:val="TableParagraph"/>
              <w:ind w:left="303"/>
              <w:jc w:val="left"/>
              <w:rPr>
                <w:sz w:val="24"/>
              </w:rPr>
            </w:pPr>
            <w:r>
              <w:rPr>
                <w:spacing w:val="-4"/>
                <w:sz w:val="24"/>
              </w:rPr>
              <w:t>Aceh</w:t>
            </w:r>
          </w:p>
        </w:tc>
        <w:tc>
          <w:tcPr>
            <w:tcW w:w="1615" w:type="dxa"/>
          </w:tcPr>
          <w:p w14:paraId="50AED94A" w14:textId="77777777" w:rsidR="006427BE" w:rsidRDefault="00000000">
            <w:pPr>
              <w:pStyle w:val="TableParagraph"/>
              <w:ind w:left="191"/>
              <w:jc w:val="left"/>
              <w:rPr>
                <w:sz w:val="24"/>
              </w:rPr>
            </w:pPr>
            <w:r>
              <w:rPr>
                <w:spacing w:val="-5"/>
                <w:sz w:val="24"/>
              </w:rPr>
              <w:t>180</w:t>
            </w:r>
          </w:p>
        </w:tc>
        <w:tc>
          <w:tcPr>
            <w:tcW w:w="1501" w:type="dxa"/>
          </w:tcPr>
          <w:p w14:paraId="5ED2D827" w14:textId="77777777" w:rsidR="006427BE" w:rsidRDefault="00000000">
            <w:pPr>
              <w:pStyle w:val="TableParagraph"/>
              <w:ind w:left="190"/>
              <w:jc w:val="left"/>
              <w:rPr>
                <w:sz w:val="24"/>
              </w:rPr>
            </w:pPr>
            <w:r>
              <w:rPr>
                <w:spacing w:val="-2"/>
                <w:sz w:val="24"/>
              </w:rPr>
              <w:t>3.176</w:t>
            </w:r>
          </w:p>
        </w:tc>
        <w:tc>
          <w:tcPr>
            <w:tcW w:w="1918" w:type="dxa"/>
          </w:tcPr>
          <w:p w14:paraId="59BB3C10" w14:textId="77777777" w:rsidR="006427BE" w:rsidRDefault="00000000">
            <w:pPr>
              <w:pStyle w:val="TableParagraph"/>
              <w:ind w:left="378"/>
              <w:jc w:val="left"/>
              <w:rPr>
                <w:sz w:val="24"/>
              </w:rPr>
            </w:pPr>
            <w:r>
              <w:rPr>
                <w:spacing w:val="-2"/>
                <w:sz w:val="24"/>
              </w:rPr>
              <w:t>14,62</w:t>
            </w:r>
          </w:p>
        </w:tc>
      </w:tr>
      <w:tr w:rsidR="006427BE" w14:paraId="0244B6C8" w14:textId="77777777">
        <w:trPr>
          <w:trHeight w:val="271"/>
        </w:trPr>
        <w:tc>
          <w:tcPr>
            <w:tcW w:w="712" w:type="dxa"/>
            <w:tcBorders>
              <w:bottom w:val="single" w:sz="4" w:space="0" w:color="000000"/>
            </w:tcBorders>
          </w:tcPr>
          <w:p w14:paraId="2993B218" w14:textId="77777777" w:rsidR="006427BE" w:rsidRDefault="00000000">
            <w:pPr>
              <w:pStyle w:val="TableParagraph"/>
              <w:spacing w:line="252" w:lineRule="exact"/>
              <w:ind w:left="115"/>
              <w:jc w:val="left"/>
              <w:rPr>
                <w:sz w:val="24"/>
              </w:rPr>
            </w:pPr>
            <w:r>
              <w:rPr>
                <w:spacing w:val="-10"/>
                <w:sz w:val="24"/>
              </w:rPr>
              <w:t>5</w:t>
            </w:r>
          </w:p>
        </w:tc>
        <w:tc>
          <w:tcPr>
            <w:tcW w:w="2531" w:type="dxa"/>
            <w:tcBorders>
              <w:bottom w:val="single" w:sz="4" w:space="0" w:color="000000"/>
            </w:tcBorders>
          </w:tcPr>
          <w:p w14:paraId="22241EA8" w14:textId="77777777" w:rsidR="006427BE" w:rsidRDefault="00000000">
            <w:pPr>
              <w:pStyle w:val="TableParagraph"/>
              <w:spacing w:line="252" w:lineRule="exact"/>
              <w:ind w:left="303"/>
              <w:jc w:val="left"/>
              <w:rPr>
                <w:sz w:val="24"/>
              </w:rPr>
            </w:pPr>
            <w:r>
              <w:rPr>
                <w:sz w:val="24"/>
              </w:rPr>
              <w:t>Nusa</w:t>
            </w:r>
            <w:r>
              <w:rPr>
                <w:spacing w:val="-5"/>
                <w:sz w:val="24"/>
              </w:rPr>
              <w:t xml:space="preserve"> </w:t>
            </w:r>
            <w:r>
              <w:rPr>
                <w:sz w:val="24"/>
              </w:rPr>
              <w:t>Tenggara</w:t>
            </w:r>
            <w:r>
              <w:rPr>
                <w:spacing w:val="-2"/>
                <w:sz w:val="24"/>
              </w:rPr>
              <w:t xml:space="preserve"> </w:t>
            </w:r>
            <w:r>
              <w:rPr>
                <w:spacing w:val="-4"/>
                <w:sz w:val="24"/>
              </w:rPr>
              <w:t>Barat</w:t>
            </w:r>
          </w:p>
        </w:tc>
        <w:tc>
          <w:tcPr>
            <w:tcW w:w="1615" w:type="dxa"/>
            <w:tcBorders>
              <w:bottom w:val="single" w:sz="4" w:space="0" w:color="000000"/>
            </w:tcBorders>
          </w:tcPr>
          <w:p w14:paraId="5EB8E800" w14:textId="77777777" w:rsidR="006427BE" w:rsidRDefault="00000000">
            <w:pPr>
              <w:pStyle w:val="TableParagraph"/>
              <w:spacing w:line="252" w:lineRule="exact"/>
              <w:ind w:left="191"/>
              <w:jc w:val="left"/>
              <w:rPr>
                <w:sz w:val="24"/>
              </w:rPr>
            </w:pPr>
            <w:r>
              <w:rPr>
                <w:spacing w:val="-5"/>
                <w:sz w:val="24"/>
              </w:rPr>
              <w:t>199</w:t>
            </w:r>
          </w:p>
        </w:tc>
        <w:tc>
          <w:tcPr>
            <w:tcW w:w="1501" w:type="dxa"/>
            <w:tcBorders>
              <w:bottom w:val="single" w:sz="4" w:space="0" w:color="000000"/>
            </w:tcBorders>
          </w:tcPr>
          <w:p w14:paraId="76A92116" w14:textId="77777777" w:rsidR="006427BE" w:rsidRDefault="00000000">
            <w:pPr>
              <w:pStyle w:val="TableParagraph"/>
              <w:spacing w:line="252" w:lineRule="exact"/>
              <w:ind w:left="190"/>
              <w:jc w:val="left"/>
              <w:rPr>
                <w:sz w:val="24"/>
              </w:rPr>
            </w:pPr>
            <w:r>
              <w:rPr>
                <w:spacing w:val="-2"/>
                <w:sz w:val="24"/>
              </w:rPr>
              <w:t>3.521</w:t>
            </w:r>
          </w:p>
        </w:tc>
        <w:tc>
          <w:tcPr>
            <w:tcW w:w="1918" w:type="dxa"/>
            <w:tcBorders>
              <w:bottom w:val="single" w:sz="4" w:space="0" w:color="000000"/>
            </w:tcBorders>
          </w:tcPr>
          <w:p w14:paraId="51674812" w14:textId="77777777" w:rsidR="006427BE" w:rsidRDefault="00000000">
            <w:pPr>
              <w:pStyle w:val="TableParagraph"/>
              <w:spacing w:line="252" w:lineRule="exact"/>
              <w:ind w:left="378"/>
              <w:jc w:val="left"/>
              <w:rPr>
                <w:sz w:val="24"/>
              </w:rPr>
            </w:pPr>
            <w:r>
              <w:rPr>
                <w:spacing w:val="-2"/>
                <w:sz w:val="24"/>
              </w:rPr>
              <w:t>17,69</w:t>
            </w:r>
          </w:p>
        </w:tc>
      </w:tr>
    </w:tbl>
    <w:p w14:paraId="2124BAC6" w14:textId="77777777" w:rsidR="006427BE" w:rsidRDefault="00000000">
      <w:pPr>
        <w:ind w:left="427"/>
        <w:jc w:val="both"/>
        <w:rPr>
          <w:i/>
          <w:sz w:val="24"/>
        </w:rPr>
      </w:pPr>
      <w:r>
        <w:rPr>
          <w:i/>
          <w:sz w:val="24"/>
        </w:rPr>
        <w:t>Sumber:</w:t>
      </w:r>
      <w:r>
        <w:rPr>
          <w:i/>
          <w:spacing w:val="-3"/>
          <w:sz w:val="24"/>
        </w:rPr>
        <w:t xml:space="preserve"> </w:t>
      </w:r>
      <w:r>
        <w:rPr>
          <w:i/>
          <w:sz w:val="24"/>
        </w:rPr>
        <w:t>Badan</w:t>
      </w:r>
      <w:r>
        <w:rPr>
          <w:i/>
          <w:spacing w:val="-1"/>
          <w:sz w:val="24"/>
        </w:rPr>
        <w:t xml:space="preserve"> </w:t>
      </w:r>
      <w:r>
        <w:rPr>
          <w:i/>
          <w:sz w:val="24"/>
        </w:rPr>
        <w:t>Pusat</w:t>
      </w:r>
      <w:r>
        <w:rPr>
          <w:i/>
          <w:spacing w:val="1"/>
          <w:sz w:val="24"/>
        </w:rPr>
        <w:t xml:space="preserve"> </w:t>
      </w:r>
      <w:r>
        <w:rPr>
          <w:i/>
          <w:sz w:val="24"/>
        </w:rPr>
        <w:t>Statistik</w:t>
      </w:r>
      <w:r>
        <w:rPr>
          <w:i/>
          <w:spacing w:val="-2"/>
          <w:sz w:val="24"/>
        </w:rPr>
        <w:t xml:space="preserve"> </w:t>
      </w:r>
      <w:r>
        <w:rPr>
          <w:i/>
          <w:sz w:val="24"/>
        </w:rPr>
        <w:t xml:space="preserve">(BPS), </w:t>
      </w:r>
      <w:r>
        <w:rPr>
          <w:i/>
          <w:spacing w:val="-4"/>
          <w:sz w:val="24"/>
        </w:rPr>
        <w:t>2019</w:t>
      </w:r>
    </w:p>
    <w:p w14:paraId="191E068A" w14:textId="77777777" w:rsidR="006427BE" w:rsidRDefault="006427BE">
      <w:pPr>
        <w:jc w:val="both"/>
        <w:rPr>
          <w:i/>
          <w:sz w:val="24"/>
        </w:rPr>
        <w:sectPr w:rsidR="006427BE">
          <w:pgSz w:w="11910" w:h="16840"/>
          <w:pgMar w:top="1600" w:right="850" w:bottom="1200" w:left="1275" w:header="0" w:footer="1000" w:gutter="0"/>
          <w:cols w:space="720"/>
        </w:sectPr>
      </w:pPr>
    </w:p>
    <w:p w14:paraId="2FEDA6FD" w14:textId="77777777" w:rsidR="006427BE" w:rsidRDefault="00000000">
      <w:pPr>
        <w:pStyle w:val="BodyText"/>
        <w:spacing w:before="60" w:line="360" w:lineRule="auto"/>
        <w:ind w:right="587" w:firstLine="719"/>
        <w:jc w:val="both"/>
      </w:pPr>
      <w:r>
        <w:lastRenderedPageBreak/>
        <w:t>Provinsi penghasil melon terbesar adalah provinsi Jawa Timur, dengan produksi 40.825</w:t>
      </w:r>
      <w:r>
        <w:rPr>
          <w:spacing w:val="-15"/>
        </w:rPr>
        <w:t xml:space="preserve"> </w:t>
      </w:r>
      <w:r>
        <w:t>dan</w:t>
      </w:r>
      <w:r>
        <w:rPr>
          <w:spacing w:val="-14"/>
        </w:rPr>
        <w:t xml:space="preserve"> </w:t>
      </w:r>
      <w:r>
        <w:t>produktivitas</w:t>
      </w:r>
      <w:r>
        <w:rPr>
          <w:spacing w:val="-15"/>
        </w:rPr>
        <w:t xml:space="preserve"> </w:t>
      </w:r>
      <w:r>
        <w:t>18,88</w:t>
      </w:r>
      <w:r>
        <w:rPr>
          <w:spacing w:val="-14"/>
        </w:rPr>
        <w:t xml:space="preserve"> </w:t>
      </w:r>
      <w:r>
        <w:t>ton/ha.</w:t>
      </w:r>
      <w:r>
        <w:rPr>
          <w:spacing w:val="-14"/>
        </w:rPr>
        <w:t xml:space="preserve"> </w:t>
      </w:r>
      <w:r>
        <w:t>Selanjutnya</w:t>
      </w:r>
      <w:r>
        <w:rPr>
          <w:spacing w:val="-15"/>
        </w:rPr>
        <w:t xml:space="preserve"> </w:t>
      </w:r>
      <w:r>
        <w:t>dengan</w:t>
      </w:r>
      <w:r>
        <w:rPr>
          <w:spacing w:val="-14"/>
        </w:rPr>
        <w:t xml:space="preserve"> </w:t>
      </w:r>
      <w:r>
        <w:t>provinsi</w:t>
      </w:r>
      <w:r>
        <w:rPr>
          <w:spacing w:val="-14"/>
        </w:rPr>
        <w:t xml:space="preserve"> </w:t>
      </w:r>
      <w:r>
        <w:t>D.I.</w:t>
      </w:r>
      <w:r>
        <w:rPr>
          <w:spacing w:val="-14"/>
        </w:rPr>
        <w:t xml:space="preserve"> </w:t>
      </w:r>
      <w:r>
        <w:t>Yogyakarta</w:t>
      </w:r>
      <w:r>
        <w:rPr>
          <w:spacing w:val="-15"/>
        </w:rPr>
        <w:t xml:space="preserve"> </w:t>
      </w:r>
      <w:r>
        <w:t>dengan produksi 30,743 ton dan produktivitas 20,47 ton/ha, Diurutan selanjutnya adalah</w:t>
      </w:r>
      <w:r>
        <w:rPr>
          <w:spacing w:val="40"/>
        </w:rPr>
        <w:t xml:space="preserve"> </w:t>
      </w:r>
      <w:r>
        <w:t>Jawa Tengah dengan produksi 25.526 dan produktivitas 16,47 ton/ha. Urutan selanjutnya diduduki oleh provinsi Nusa Tenggara Barat dengan produksi 3.521 ton dan produktivitas 17,69</w:t>
      </w:r>
      <w:r>
        <w:rPr>
          <w:spacing w:val="-15"/>
        </w:rPr>
        <w:t xml:space="preserve"> </w:t>
      </w:r>
      <w:r>
        <w:t>ton/ha,</w:t>
      </w:r>
      <w:r>
        <w:rPr>
          <w:spacing w:val="-15"/>
        </w:rPr>
        <w:t xml:space="preserve"> </w:t>
      </w:r>
      <w:r>
        <w:t>dan</w:t>
      </w:r>
      <w:r>
        <w:rPr>
          <w:spacing w:val="-15"/>
        </w:rPr>
        <w:t xml:space="preserve"> </w:t>
      </w:r>
      <w:r>
        <w:t>selanjutnya</w:t>
      </w:r>
      <w:r>
        <w:rPr>
          <w:spacing w:val="-15"/>
        </w:rPr>
        <w:t xml:space="preserve"> </w:t>
      </w:r>
      <w:r>
        <w:t>Provinsi</w:t>
      </w:r>
      <w:r>
        <w:rPr>
          <w:spacing w:val="-15"/>
        </w:rPr>
        <w:t xml:space="preserve"> </w:t>
      </w:r>
      <w:r>
        <w:t>Aceh,</w:t>
      </w:r>
      <w:r>
        <w:rPr>
          <w:spacing w:val="-15"/>
        </w:rPr>
        <w:t xml:space="preserve"> </w:t>
      </w:r>
      <w:r>
        <w:t>dengan</w:t>
      </w:r>
      <w:r>
        <w:rPr>
          <w:spacing w:val="-15"/>
        </w:rPr>
        <w:t xml:space="preserve"> </w:t>
      </w:r>
      <w:r>
        <w:t>produksi</w:t>
      </w:r>
      <w:r>
        <w:rPr>
          <w:spacing w:val="-15"/>
        </w:rPr>
        <w:t xml:space="preserve"> </w:t>
      </w:r>
      <w:r>
        <w:t>3.176</w:t>
      </w:r>
      <w:r>
        <w:rPr>
          <w:spacing w:val="-15"/>
        </w:rPr>
        <w:t xml:space="preserve"> </w:t>
      </w:r>
      <w:r>
        <w:t>dan</w:t>
      </w:r>
      <w:r>
        <w:rPr>
          <w:spacing w:val="-14"/>
        </w:rPr>
        <w:t xml:space="preserve"> </w:t>
      </w:r>
      <w:r>
        <w:t>produktivitas</w:t>
      </w:r>
      <w:r>
        <w:rPr>
          <w:spacing w:val="-15"/>
        </w:rPr>
        <w:t xml:space="preserve"> </w:t>
      </w:r>
      <w:r>
        <w:t>14,62 ton/ha. Untuk lebih lanjut dapat dilihat dari Tabel 2 berikut ini.</w:t>
      </w:r>
    </w:p>
    <w:p w14:paraId="4B2BFCFE" w14:textId="77777777" w:rsidR="006427BE" w:rsidRDefault="00000000">
      <w:pPr>
        <w:pStyle w:val="Heading2"/>
        <w:spacing w:line="275" w:lineRule="exact"/>
      </w:pPr>
      <w:r>
        <w:t>Tabel</w:t>
      </w:r>
      <w:r>
        <w:rPr>
          <w:spacing w:val="-3"/>
        </w:rPr>
        <w:t xml:space="preserve"> </w:t>
      </w:r>
      <w:r>
        <w:t>2.</w:t>
      </w:r>
      <w:r>
        <w:rPr>
          <w:spacing w:val="-1"/>
        </w:rPr>
        <w:t xml:space="preserve"> </w:t>
      </w:r>
      <w:r>
        <w:t>Produksi</w:t>
      </w:r>
      <w:r>
        <w:rPr>
          <w:spacing w:val="-1"/>
        </w:rPr>
        <w:t xml:space="preserve"> </w:t>
      </w:r>
      <w:r>
        <w:t>Melon</w:t>
      </w:r>
      <w:r>
        <w:rPr>
          <w:spacing w:val="-1"/>
        </w:rPr>
        <w:t xml:space="preserve"> </w:t>
      </w:r>
      <w:r>
        <w:t>di</w:t>
      </w:r>
      <w:r>
        <w:rPr>
          <w:spacing w:val="-1"/>
        </w:rPr>
        <w:t xml:space="preserve"> </w:t>
      </w:r>
      <w:r>
        <w:t>Provinsi</w:t>
      </w:r>
      <w:r>
        <w:rPr>
          <w:spacing w:val="-1"/>
        </w:rPr>
        <w:t xml:space="preserve"> </w:t>
      </w:r>
      <w:r>
        <w:t>Aceh</w:t>
      </w:r>
      <w:r>
        <w:rPr>
          <w:spacing w:val="-1"/>
        </w:rPr>
        <w:t xml:space="preserve"> </w:t>
      </w:r>
      <w:r>
        <w:t>dari</w:t>
      </w:r>
      <w:r>
        <w:rPr>
          <w:spacing w:val="-3"/>
        </w:rPr>
        <w:t xml:space="preserve"> </w:t>
      </w:r>
      <w:r>
        <w:t>Tahun 2016-</w:t>
      </w:r>
      <w:r>
        <w:rPr>
          <w:spacing w:val="-4"/>
        </w:rPr>
        <w:t>2022</w:t>
      </w:r>
    </w:p>
    <w:p w14:paraId="7195883E" w14:textId="77777777" w:rsidR="006427BE" w:rsidRDefault="006427BE">
      <w:pPr>
        <w:pStyle w:val="BodyText"/>
        <w:spacing w:before="110"/>
        <w:ind w:left="0"/>
        <w:rPr>
          <w:b/>
          <w:sz w:val="20"/>
        </w:rPr>
      </w:pPr>
    </w:p>
    <w:tbl>
      <w:tblPr>
        <w:tblW w:w="0" w:type="auto"/>
        <w:tblInd w:w="674" w:type="dxa"/>
        <w:tblLayout w:type="fixed"/>
        <w:tblCellMar>
          <w:left w:w="0" w:type="dxa"/>
          <w:right w:w="0" w:type="dxa"/>
        </w:tblCellMar>
        <w:tblLook w:val="01E0" w:firstRow="1" w:lastRow="1" w:firstColumn="1" w:lastColumn="1" w:noHBand="0" w:noVBand="0"/>
      </w:tblPr>
      <w:tblGrid>
        <w:gridCol w:w="4261"/>
        <w:gridCol w:w="4019"/>
      </w:tblGrid>
      <w:tr w:rsidR="006427BE" w14:paraId="266A033D" w14:textId="77777777">
        <w:trPr>
          <w:trHeight w:val="275"/>
        </w:trPr>
        <w:tc>
          <w:tcPr>
            <w:tcW w:w="4261" w:type="dxa"/>
            <w:tcBorders>
              <w:top w:val="single" w:sz="4" w:space="0" w:color="000000"/>
              <w:bottom w:val="single" w:sz="4" w:space="0" w:color="000000"/>
            </w:tcBorders>
          </w:tcPr>
          <w:p w14:paraId="1098A8EA" w14:textId="77777777" w:rsidR="006427BE" w:rsidRDefault="00000000">
            <w:pPr>
              <w:pStyle w:val="TableParagraph"/>
              <w:ind w:left="7" w:right="4"/>
              <w:rPr>
                <w:sz w:val="24"/>
              </w:rPr>
            </w:pPr>
            <w:r>
              <w:rPr>
                <w:spacing w:val="-4"/>
                <w:sz w:val="24"/>
              </w:rPr>
              <w:t>Tahun</w:t>
            </w:r>
          </w:p>
        </w:tc>
        <w:tc>
          <w:tcPr>
            <w:tcW w:w="4019" w:type="dxa"/>
            <w:tcBorders>
              <w:top w:val="single" w:sz="4" w:space="0" w:color="000000"/>
              <w:bottom w:val="single" w:sz="4" w:space="0" w:color="000000"/>
            </w:tcBorders>
          </w:tcPr>
          <w:p w14:paraId="4B94CC2F" w14:textId="77777777" w:rsidR="006427BE" w:rsidRDefault="00000000">
            <w:pPr>
              <w:pStyle w:val="TableParagraph"/>
              <w:ind w:left="1" w:right="1"/>
              <w:rPr>
                <w:sz w:val="24"/>
              </w:rPr>
            </w:pPr>
            <w:r>
              <w:rPr>
                <w:sz w:val="24"/>
              </w:rPr>
              <w:t>Produksi</w:t>
            </w:r>
            <w:r>
              <w:rPr>
                <w:spacing w:val="-1"/>
                <w:sz w:val="24"/>
              </w:rPr>
              <w:t xml:space="preserve"> </w:t>
            </w:r>
            <w:r>
              <w:rPr>
                <w:spacing w:val="-2"/>
                <w:sz w:val="24"/>
              </w:rPr>
              <w:t>(Ton)</w:t>
            </w:r>
          </w:p>
        </w:tc>
      </w:tr>
      <w:tr w:rsidR="006427BE" w14:paraId="0611C676" w14:textId="77777777">
        <w:trPr>
          <w:trHeight w:val="283"/>
        </w:trPr>
        <w:tc>
          <w:tcPr>
            <w:tcW w:w="4261" w:type="dxa"/>
            <w:tcBorders>
              <w:top w:val="single" w:sz="4" w:space="0" w:color="000000"/>
            </w:tcBorders>
          </w:tcPr>
          <w:p w14:paraId="4C0AFEAC" w14:textId="77777777" w:rsidR="006427BE" w:rsidRDefault="00000000">
            <w:pPr>
              <w:pStyle w:val="TableParagraph"/>
              <w:spacing w:before="2" w:line="261" w:lineRule="exact"/>
              <w:ind w:left="7"/>
              <w:rPr>
                <w:sz w:val="24"/>
              </w:rPr>
            </w:pPr>
            <w:r>
              <w:rPr>
                <w:spacing w:val="-4"/>
                <w:sz w:val="24"/>
              </w:rPr>
              <w:t>2016</w:t>
            </w:r>
          </w:p>
        </w:tc>
        <w:tc>
          <w:tcPr>
            <w:tcW w:w="4019" w:type="dxa"/>
            <w:tcBorders>
              <w:top w:val="single" w:sz="4" w:space="0" w:color="000000"/>
            </w:tcBorders>
          </w:tcPr>
          <w:p w14:paraId="5CD8D936" w14:textId="77777777" w:rsidR="006427BE" w:rsidRDefault="00000000">
            <w:pPr>
              <w:pStyle w:val="TableParagraph"/>
              <w:spacing w:before="2" w:line="261" w:lineRule="exact"/>
              <w:ind w:right="1"/>
              <w:rPr>
                <w:sz w:val="24"/>
              </w:rPr>
            </w:pPr>
            <w:r>
              <w:rPr>
                <w:spacing w:val="-5"/>
                <w:sz w:val="24"/>
              </w:rPr>
              <w:t>177</w:t>
            </w:r>
          </w:p>
        </w:tc>
      </w:tr>
      <w:tr w:rsidR="006427BE" w14:paraId="660083F5" w14:textId="77777777">
        <w:trPr>
          <w:trHeight w:val="276"/>
        </w:trPr>
        <w:tc>
          <w:tcPr>
            <w:tcW w:w="4261" w:type="dxa"/>
          </w:tcPr>
          <w:p w14:paraId="72F7482C" w14:textId="77777777" w:rsidR="006427BE" w:rsidRDefault="00000000">
            <w:pPr>
              <w:pStyle w:val="TableParagraph"/>
              <w:ind w:left="7"/>
              <w:rPr>
                <w:sz w:val="24"/>
              </w:rPr>
            </w:pPr>
            <w:r>
              <w:rPr>
                <w:spacing w:val="-4"/>
                <w:sz w:val="24"/>
              </w:rPr>
              <w:t>2017</w:t>
            </w:r>
          </w:p>
        </w:tc>
        <w:tc>
          <w:tcPr>
            <w:tcW w:w="4019" w:type="dxa"/>
          </w:tcPr>
          <w:p w14:paraId="1398BFBD" w14:textId="77777777" w:rsidR="006427BE" w:rsidRDefault="00000000">
            <w:pPr>
              <w:pStyle w:val="TableParagraph"/>
              <w:ind w:right="1"/>
              <w:rPr>
                <w:sz w:val="24"/>
              </w:rPr>
            </w:pPr>
            <w:r>
              <w:rPr>
                <w:spacing w:val="-5"/>
                <w:sz w:val="24"/>
              </w:rPr>
              <w:t>149</w:t>
            </w:r>
          </w:p>
        </w:tc>
      </w:tr>
      <w:tr w:rsidR="006427BE" w14:paraId="0EE3C9E1" w14:textId="77777777">
        <w:trPr>
          <w:trHeight w:val="275"/>
        </w:trPr>
        <w:tc>
          <w:tcPr>
            <w:tcW w:w="4261" w:type="dxa"/>
          </w:tcPr>
          <w:p w14:paraId="3CD34717" w14:textId="77777777" w:rsidR="006427BE" w:rsidRDefault="00000000">
            <w:pPr>
              <w:pStyle w:val="TableParagraph"/>
              <w:ind w:left="7"/>
              <w:rPr>
                <w:sz w:val="24"/>
              </w:rPr>
            </w:pPr>
            <w:r>
              <w:rPr>
                <w:spacing w:val="-4"/>
                <w:sz w:val="24"/>
              </w:rPr>
              <w:t>2018</w:t>
            </w:r>
          </w:p>
        </w:tc>
        <w:tc>
          <w:tcPr>
            <w:tcW w:w="4019" w:type="dxa"/>
          </w:tcPr>
          <w:p w14:paraId="105B0537" w14:textId="77777777" w:rsidR="006427BE" w:rsidRDefault="00000000">
            <w:pPr>
              <w:pStyle w:val="TableParagraph"/>
              <w:ind w:right="1"/>
              <w:rPr>
                <w:sz w:val="24"/>
              </w:rPr>
            </w:pPr>
            <w:r>
              <w:rPr>
                <w:spacing w:val="-5"/>
                <w:sz w:val="24"/>
              </w:rPr>
              <w:t>472</w:t>
            </w:r>
          </w:p>
        </w:tc>
      </w:tr>
      <w:tr w:rsidR="006427BE" w14:paraId="197D73F6" w14:textId="77777777">
        <w:trPr>
          <w:trHeight w:val="274"/>
        </w:trPr>
        <w:tc>
          <w:tcPr>
            <w:tcW w:w="4261" w:type="dxa"/>
          </w:tcPr>
          <w:p w14:paraId="53C4675F" w14:textId="77777777" w:rsidR="006427BE" w:rsidRDefault="00000000">
            <w:pPr>
              <w:pStyle w:val="TableParagraph"/>
              <w:spacing w:line="255" w:lineRule="exact"/>
              <w:ind w:left="7"/>
              <w:rPr>
                <w:sz w:val="24"/>
              </w:rPr>
            </w:pPr>
            <w:r>
              <w:rPr>
                <w:spacing w:val="-4"/>
                <w:sz w:val="24"/>
              </w:rPr>
              <w:t>2019</w:t>
            </w:r>
          </w:p>
        </w:tc>
        <w:tc>
          <w:tcPr>
            <w:tcW w:w="4019" w:type="dxa"/>
          </w:tcPr>
          <w:p w14:paraId="30BE8EEA" w14:textId="77777777" w:rsidR="006427BE" w:rsidRDefault="00000000">
            <w:pPr>
              <w:pStyle w:val="TableParagraph"/>
              <w:spacing w:line="255" w:lineRule="exact"/>
              <w:ind w:right="1"/>
              <w:rPr>
                <w:sz w:val="24"/>
              </w:rPr>
            </w:pPr>
            <w:r>
              <w:rPr>
                <w:spacing w:val="-5"/>
                <w:sz w:val="24"/>
              </w:rPr>
              <w:t>318</w:t>
            </w:r>
          </w:p>
        </w:tc>
      </w:tr>
      <w:tr w:rsidR="006427BE" w14:paraId="09DF650B" w14:textId="77777777">
        <w:trPr>
          <w:trHeight w:val="274"/>
        </w:trPr>
        <w:tc>
          <w:tcPr>
            <w:tcW w:w="4261" w:type="dxa"/>
          </w:tcPr>
          <w:p w14:paraId="7CD66CBF" w14:textId="77777777" w:rsidR="006427BE" w:rsidRDefault="00000000">
            <w:pPr>
              <w:pStyle w:val="TableParagraph"/>
              <w:spacing w:line="255" w:lineRule="exact"/>
              <w:ind w:left="7"/>
              <w:rPr>
                <w:sz w:val="24"/>
              </w:rPr>
            </w:pPr>
            <w:r>
              <w:rPr>
                <w:spacing w:val="-4"/>
                <w:sz w:val="24"/>
              </w:rPr>
              <w:t>2020</w:t>
            </w:r>
          </w:p>
        </w:tc>
        <w:tc>
          <w:tcPr>
            <w:tcW w:w="4019" w:type="dxa"/>
          </w:tcPr>
          <w:p w14:paraId="4916C70F" w14:textId="77777777" w:rsidR="006427BE" w:rsidRDefault="00000000">
            <w:pPr>
              <w:pStyle w:val="TableParagraph"/>
              <w:spacing w:line="255" w:lineRule="exact"/>
              <w:ind w:right="1"/>
              <w:rPr>
                <w:sz w:val="24"/>
              </w:rPr>
            </w:pPr>
            <w:r>
              <w:rPr>
                <w:spacing w:val="-5"/>
                <w:sz w:val="24"/>
              </w:rPr>
              <w:t>182</w:t>
            </w:r>
          </w:p>
        </w:tc>
      </w:tr>
      <w:tr w:rsidR="006427BE" w14:paraId="4FDD2313" w14:textId="77777777">
        <w:trPr>
          <w:trHeight w:val="276"/>
        </w:trPr>
        <w:tc>
          <w:tcPr>
            <w:tcW w:w="4261" w:type="dxa"/>
          </w:tcPr>
          <w:p w14:paraId="5A33FB43" w14:textId="77777777" w:rsidR="006427BE" w:rsidRDefault="00000000">
            <w:pPr>
              <w:pStyle w:val="TableParagraph"/>
              <w:ind w:left="7"/>
              <w:rPr>
                <w:sz w:val="24"/>
              </w:rPr>
            </w:pPr>
            <w:r>
              <w:rPr>
                <w:spacing w:val="-4"/>
                <w:sz w:val="24"/>
              </w:rPr>
              <w:t>2021</w:t>
            </w:r>
          </w:p>
        </w:tc>
        <w:tc>
          <w:tcPr>
            <w:tcW w:w="4019" w:type="dxa"/>
          </w:tcPr>
          <w:p w14:paraId="173B0FE3" w14:textId="77777777" w:rsidR="006427BE" w:rsidRDefault="00000000">
            <w:pPr>
              <w:pStyle w:val="TableParagraph"/>
              <w:ind w:right="1"/>
              <w:rPr>
                <w:sz w:val="24"/>
              </w:rPr>
            </w:pPr>
            <w:r>
              <w:rPr>
                <w:spacing w:val="-5"/>
                <w:sz w:val="24"/>
              </w:rPr>
              <w:t>343</w:t>
            </w:r>
          </w:p>
        </w:tc>
      </w:tr>
      <w:tr w:rsidR="006427BE" w14:paraId="678240F1" w14:textId="77777777">
        <w:trPr>
          <w:trHeight w:val="549"/>
        </w:trPr>
        <w:tc>
          <w:tcPr>
            <w:tcW w:w="4261" w:type="dxa"/>
            <w:tcBorders>
              <w:bottom w:val="single" w:sz="4" w:space="0" w:color="000000"/>
            </w:tcBorders>
          </w:tcPr>
          <w:p w14:paraId="71975ECD" w14:textId="77777777" w:rsidR="006427BE" w:rsidRDefault="00000000">
            <w:pPr>
              <w:pStyle w:val="TableParagraph"/>
              <w:spacing w:line="271" w:lineRule="exact"/>
              <w:ind w:left="7"/>
              <w:rPr>
                <w:sz w:val="24"/>
              </w:rPr>
            </w:pPr>
            <w:r>
              <w:rPr>
                <w:spacing w:val="-4"/>
                <w:sz w:val="24"/>
              </w:rPr>
              <w:t>2022</w:t>
            </w:r>
          </w:p>
          <w:p w14:paraId="571CC293" w14:textId="77777777" w:rsidR="006427BE" w:rsidRDefault="00000000">
            <w:pPr>
              <w:pStyle w:val="TableParagraph"/>
              <w:spacing w:line="259" w:lineRule="exact"/>
              <w:ind w:left="7" w:right="3"/>
              <w:rPr>
                <w:sz w:val="24"/>
              </w:rPr>
            </w:pPr>
            <w:r>
              <w:rPr>
                <w:sz w:val="24"/>
              </w:rPr>
              <w:t>Pertumbuhan</w:t>
            </w:r>
            <w:r>
              <w:rPr>
                <w:spacing w:val="-2"/>
                <w:sz w:val="24"/>
              </w:rPr>
              <w:t xml:space="preserve"> </w:t>
            </w:r>
            <w:r>
              <w:rPr>
                <w:spacing w:val="-5"/>
                <w:sz w:val="24"/>
              </w:rPr>
              <w:t>(%)</w:t>
            </w:r>
          </w:p>
        </w:tc>
        <w:tc>
          <w:tcPr>
            <w:tcW w:w="4019" w:type="dxa"/>
            <w:tcBorders>
              <w:bottom w:val="single" w:sz="4" w:space="0" w:color="000000"/>
            </w:tcBorders>
          </w:tcPr>
          <w:p w14:paraId="05617505" w14:textId="77777777" w:rsidR="006427BE" w:rsidRDefault="00000000">
            <w:pPr>
              <w:pStyle w:val="TableParagraph"/>
              <w:spacing w:line="271" w:lineRule="exact"/>
              <w:ind w:right="1"/>
              <w:rPr>
                <w:sz w:val="24"/>
              </w:rPr>
            </w:pPr>
            <w:r>
              <w:rPr>
                <w:spacing w:val="-5"/>
                <w:sz w:val="24"/>
              </w:rPr>
              <w:t>559</w:t>
            </w:r>
          </w:p>
          <w:p w14:paraId="06D2FEB6" w14:textId="77777777" w:rsidR="006427BE" w:rsidRDefault="00000000">
            <w:pPr>
              <w:pStyle w:val="TableParagraph"/>
              <w:spacing w:line="259" w:lineRule="exact"/>
              <w:ind w:right="1"/>
              <w:rPr>
                <w:sz w:val="24"/>
              </w:rPr>
            </w:pPr>
            <w:r>
              <w:rPr>
                <w:spacing w:val="-2"/>
                <w:sz w:val="24"/>
              </w:rPr>
              <w:t>55,72</w:t>
            </w:r>
          </w:p>
        </w:tc>
      </w:tr>
    </w:tbl>
    <w:p w14:paraId="0B023991" w14:textId="77777777" w:rsidR="006427BE" w:rsidRDefault="00000000">
      <w:pPr>
        <w:spacing w:before="3"/>
        <w:ind w:left="427"/>
        <w:jc w:val="both"/>
        <w:rPr>
          <w:i/>
          <w:sz w:val="24"/>
        </w:rPr>
      </w:pPr>
      <w:r>
        <w:rPr>
          <w:i/>
          <w:sz w:val="24"/>
        </w:rPr>
        <w:t>Sumber:</w:t>
      </w:r>
      <w:r>
        <w:rPr>
          <w:i/>
          <w:spacing w:val="-3"/>
          <w:sz w:val="24"/>
        </w:rPr>
        <w:t xml:space="preserve"> </w:t>
      </w:r>
      <w:r>
        <w:rPr>
          <w:i/>
          <w:sz w:val="24"/>
        </w:rPr>
        <w:t>Badan Pusat</w:t>
      </w:r>
      <w:r>
        <w:rPr>
          <w:i/>
          <w:spacing w:val="-1"/>
          <w:sz w:val="24"/>
        </w:rPr>
        <w:t xml:space="preserve"> </w:t>
      </w:r>
      <w:r>
        <w:rPr>
          <w:i/>
          <w:sz w:val="24"/>
        </w:rPr>
        <w:t>Statistik</w:t>
      </w:r>
      <w:r>
        <w:rPr>
          <w:i/>
          <w:spacing w:val="-1"/>
          <w:sz w:val="24"/>
        </w:rPr>
        <w:t xml:space="preserve"> </w:t>
      </w:r>
      <w:r>
        <w:rPr>
          <w:i/>
          <w:sz w:val="24"/>
        </w:rPr>
        <w:t>(BPS), 2016-</w:t>
      </w:r>
      <w:r>
        <w:rPr>
          <w:i/>
          <w:spacing w:val="-4"/>
          <w:sz w:val="24"/>
        </w:rPr>
        <w:t>2022</w:t>
      </w:r>
    </w:p>
    <w:p w14:paraId="6F67253F" w14:textId="77777777" w:rsidR="006427BE" w:rsidRDefault="00000000">
      <w:pPr>
        <w:pStyle w:val="BodyText"/>
        <w:spacing w:before="136" w:line="360" w:lineRule="auto"/>
        <w:ind w:right="592" w:firstLine="719"/>
        <w:jc w:val="both"/>
      </w:pPr>
      <w:r>
        <w:t>Menurut Badan Pusat Statistik, produksi melon di Aceh terendah pada tahun 2016 di angka 177 ton. Sedangkan produksi tertinggi pada tahun 2022 dengan produksi 559 ton. Pada</w:t>
      </w:r>
      <w:r>
        <w:rPr>
          <w:spacing w:val="-14"/>
        </w:rPr>
        <w:t xml:space="preserve"> </w:t>
      </w:r>
      <w:r>
        <w:t>enam</w:t>
      </w:r>
      <w:r>
        <w:rPr>
          <w:spacing w:val="-12"/>
        </w:rPr>
        <w:t xml:space="preserve"> </w:t>
      </w:r>
      <w:r>
        <w:t>tahun</w:t>
      </w:r>
      <w:r>
        <w:rPr>
          <w:spacing w:val="-14"/>
        </w:rPr>
        <w:t xml:space="preserve"> </w:t>
      </w:r>
      <w:r>
        <w:t>terakhir,</w:t>
      </w:r>
      <w:r>
        <w:rPr>
          <w:spacing w:val="-13"/>
        </w:rPr>
        <w:t xml:space="preserve"> </w:t>
      </w:r>
      <w:r>
        <w:t>produksi</w:t>
      </w:r>
      <w:r>
        <w:rPr>
          <w:spacing w:val="-12"/>
        </w:rPr>
        <w:t xml:space="preserve"> </w:t>
      </w:r>
      <w:r>
        <w:t>melon</w:t>
      </w:r>
      <w:r>
        <w:rPr>
          <w:spacing w:val="-13"/>
        </w:rPr>
        <w:t xml:space="preserve"> </w:t>
      </w:r>
      <w:r>
        <w:t>di</w:t>
      </w:r>
      <w:r>
        <w:rPr>
          <w:spacing w:val="-13"/>
        </w:rPr>
        <w:t xml:space="preserve"> </w:t>
      </w:r>
      <w:r>
        <w:t>Aceh</w:t>
      </w:r>
      <w:r>
        <w:rPr>
          <w:spacing w:val="-11"/>
        </w:rPr>
        <w:t xml:space="preserve"> </w:t>
      </w:r>
      <w:r>
        <w:t>sangat</w:t>
      </w:r>
      <w:r>
        <w:rPr>
          <w:spacing w:val="-13"/>
        </w:rPr>
        <w:t xml:space="preserve"> </w:t>
      </w:r>
      <w:r>
        <w:t>berfluktuasi</w:t>
      </w:r>
      <w:r>
        <w:rPr>
          <w:spacing w:val="-12"/>
        </w:rPr>
        <w:t xml:space="preserve"> </w:t>
      </w:r>
      <w:r>
        <w:t>dan</w:t>
      </w:r>
      <w:r>
        <w:rPr>
          <w:spacing w:val="-11"/>
        </w:rPr>
        <w:t xml:space="preserve"> </w:t>
      </w:r>
      <w:r>
        <w:t>permintaan</w:t>
      </w:r>
      <w:r>
        <w:rPr>
          <w:spacing w:val="-13"/>
        </w:rPr>
        <w:t xml:space="preserve"> </w:t>
      </w:r>
      <w:r>
        <w:t>pasar menyentuh angka 1 ton/hari, oleh karena itu sekiranya pemerintah memberikan perhatian penuh terhadap petani komoditas pertanian ini. Dalam tujuh tahun terakhir, pertumbuhan produksi melon menyentuh angka 55,72% yang berarti di sangat pesat pertumbuhannya. Melon merupakan komoditas pertanian yang harganya stabil setiap tahun dan permintaan nya</w:t>
      </w:r>
      <w:r>
        <w:rPr>
          <w:spacing w:val="-15"/>
        </w:rPr>
        <w:t xml:space="preserve"> </w:t>
      </w:r>
      <w:r>
        <w:t>juga</w:t>
      </w:r>
      <w:r>
        <w:rPr>
          <w:spacing w:val="-15"/>
        </w:rPr>
        <w:t xml:space="preserve"> </w:t>
      </w:r>
      <w:r>
        <w:t>meningkat</w:t>
      </w:r>
      <w:r>
        <w:rPr>
          <w:spacing w:val="-15"/>
        </w:rPr>
        <w:t xml:space="preserve"> </w:t>
      </w:r>
      <w:r>
        <w:t>setiap</w:t>
      </w:r>
      <w:r>
        <w:rPr>
          <w:spacing w:val="-15"/>
        </w:rPr>
        <w:t xml:space="preserve"> </w:t>
      </w:r>
      <w:r>
        <w:t>tahun,</w:t>
      </w:r>
      <w:r>
        <w:rPr>
          <w:spacing w:val="-15"/>
        </w:rPr>
        <w:t xml:space="preserve"> </w:t>
      </w:r>
      <w:r>
        <w:t>oleh</w:t>
      </w:r>
      <w:r>
        <w:rPr>
          <w:spacing w:val="-14"/>
        </w:rPr>
        <w:t xml:space="preserve"> </w:t>
      </w:r>
      <w:r>
        <w:t>karena</w:t>
      </w:r>
      <w:r>
        <w:rPr>
          <w:spacing w:val="-14"/>
        </w:rPr>
        <w:t xml:space="preserve"> </w:t>
      </w:r>
      <w:r>
        <w:t>itu</w:t>
      </w:r>
      <w:r>
        <w:rPr>
          <w:spacing w:val="-15"/>
        </w:rPr>
        <w:t xml:space="preserve"> </w:t>
      </w:r>
      <w:r>
        <w:t>masyarakat</w:t>
      </w:r>
      <w:r>
        <w:rPr>
          <w:spacing w:val="-15"/>
        </w:rPr>
        <w:t xml:space="preserve"> </w:t>
      </w:r>
      <w:r>
        <w:t>Aceh</w:t>
      </w:r>
      <w:r>
        <w:rPr>
          <w:spacing w:val="-15"/>
        </w:rPr>
        <w:t xml:space="preserve"> </w:t>
      </w:r>
      <w:r>
        <w:t>mulai</w:t>
      </w:r>
      <w:r>
        <w:rPr>
          <w:spacing w:val="-13"/>
        </w:rPr>
        <w:t xml:space="preserve"> </w:t>
      </w:r>
      <w:r>
        <w:t>menggemari</w:t>
      </w:r>
      <w:r>
        <w:rPr>
          <w:spacing w:val="-15"/>
        </w:rPr>
        <w:t xml:space="preserve"> </w:t>
      </w:r>
      <w:r>
        <w:t>melon untuk</w:t>
      </w:r>
      <w:r>
        <w:rPr>
          <w:spacing w:val="-2"/>
        </w:rPr>
        <w:t xml:space="preserve"> </w:t>
      </w:r>
      <w:r>
        <w:t>diusahakan.</w:t>
      </w:r>
      <w:r>
        <w:rPr>
          <w:spacing w:val="-2"/>
        </w:rPr>
        <w:t xml:space="preserve"> </w:t>
      </w:r>
      <w:r>
        <w:t>Banyak</w:t>
      </w:r>
      <w:r>
        <w:rPr>
          <w:spacing w:val="-2"/>
        </w:rPr>
        <w:t xml:space="preserve"> </w:t>
      </w:r>
      <w:r>
        <w:t>daerah</w:t>
      </w:r>
      <w:r>
        <w:rPr>
          <w:spacing w:val="-2"/>
        </w:rPr>
        <w:t xml:space="preserve"> </w:t>
      </w:r>
      <w:r>
        <w:t>di</w:t>
      </w:r>
      <w:r>
        <w:rPr>
          <w:spacing w:val="-2"/>
        </w:rPr>
        <w:t xml:space="preserve"> </w:t>
      </w:r>
      <w:r>
        <w:t>Provinsi</w:t>
      </w:r>
      <w:r>
        <w:rPr>
          <w:spacing w:val="-2"/>
        </w:rPr>
        <w:t xml:space="preserve"> </w:t>
      </w:r>
      <w:r>
        <w:t>Aceh</w:t>
      </w:r>
      <w:r>
        <w:rPr>
          <w:spacing w:val="-2"/>
        </w:rPr>
        <w:t xml:space="preserve"> </w:t>
      </w:r>
      <w:r>
        <w:t>yang</w:t>
      </w:r>
      <w:r>
        <w:rPr>
          <w:spacing w:val="-2"/>
        </w:rPr>
        <w:t xml:space="preserve"> </w:t>
      </w:r>
      <w:r>
        <w:t>sedang mengembangkan</w:t>
      </w:r>
      <w:r>
        <w:rPr>
          <w:spacing w:val="-2"/>
        </w:rPr>
        <w:t xml:space="preserve"> </w:t>
      </w:r>
      <w:r>
        <w:t>tanaman melon, termasuk Desa Mns.Dayah, Kecamatan Peusangan, Kabupaten Bireuen</w:t>
      </w:r>
    </w:p>
    <w:p w14:paraId="630CDD38" w14:textId="77777777" w:rsidR="006427BE" w:rsidRDefault="00000000">
      <w:pPr>
        <w:pStyle w:val="BodyText"/>
        <w:spacing w:before="1" w:line="360" w:lineRule="auto"/>
        <w:ind w:right="586" w:firstLine="719"/>
        <w:jc w:val="both"/>
      </w:pPr>
      <w:r>
        <w:t>Desa Mns.Dayah sedang memfokuskan pengembangan tanaman holtikultura yaitu buah melon bahkan sudah dibentuk satu kelompok tani melon yang beranggota 10 petani, yang diketuai oleh Zulfiadi yaitu kelompok tani “Le Padi Sabee”. Dimana anggota kelompok tani ini berlatarkan belakang sebagai petani melon, petani dan ketua kelompok petani</w:t>
      </w:r>
      <w:r>
        <w:rPr>
          <w:spacing w:val="-7"/>
        </w:rPr>
        <w:t xml:space="preserve"> </w:t>
      </w:r>
      <w:r>
        <w:t>membuka</w:t>
      </w:r>
      <w:r>
        <w:rPr>
          <w:spacing w:val="-8"/>
        </w:rPr>
        <w:t xml:space="preserve"> </w:t>
      </w:r>
      <w:r>
        <w:t>sistem</w:t>
      </w:r>
      <w:r>
        <w:rPr>
          <w:spacing w:val="-7"/>
        </w:rPr>
        <w:t xml:space="preserve"> </w:t>
      </w:r>
      <w:r>
        <w:t>lahan</w:t>
      </w:r>
      <w:r>
        <w:rPr>
          <w:spacing w:val="-7"/>
        </w:rPr>
        <w:t xml:space="preserve"> </w:t>
      </w:r>
      <w:r>
        <w:t>dan</w:t>
      </w:r>
      <w:r>
        <w:rPr>
          <w:spacing w:val="-7"/>
        </w:rPr>
        <w:t xml:space="preserve"> </w:t>
      </w:r>
      <w:r>
        <w:t>menyulap</w:t>
      </w:r>
      <w:r>
        <w:rPr>
          <w:spacing w:val="-7"/>
        </w:rPr>
        <w:t xml:space="preserve"> </w:t>
      </w:r>
      <w:r>
        <w:t>lahan</w:t>
      </w:r>
      <w:r>
        <w:rPr>
          <w:spacing w:val="-5"/>
        </w:rPr>
        <w:t xml:space="preserve"> </w:t>
      </w:r>
      <w:r>
        <w:t>tanam</w:t>
      </w:r>
      <w:r>
        <w:rPr>
          <w:spacing w:val="-6"/>
        </w:rPr>
        <w:t xml:space="preserve"> </w:t>
      </w:r>
      <w:r>
        <w:t>berbagai</w:t>
      </w:r>
      <w:r>
        <w:rPr>
          <w:spacing w:val="-6"/>
        </w:rPr>
        <w:t xml:space="preserve"> </w:t>
      </w:r>
      <w:r>
        <w:t>jenis</w:t>
      </w:r>
      <w:r>
        <w:rPr>
          <w:spacing w:val="-7"/>
        </w:rPr>
        <w:t xml:space="preserve"> </w:t>
      </w:r>
      <w:r>
        <w:t>melon,</w:t>
      </w:r>
      <w:r>
        <w:rPr>
          <w:spacing w:val="-7"/>
        </w:rPr>
        <w:t xml:space="preserve"> </w:t>
      </w:r>
      <w:r>
        <w:t>yaitu</w:t>
      </w:r>
      <w:r>
        <w:rPr>
          <w:spacing w:val="-7"/>
        </w:rPr>
        <w:t xml:space="preserve"> </w:t>
      </w:r>
      <w:r>
        <w:t>melon madu, melon kuning, dan jingga. Berdasarkan besarnya jumlah populasi petani melon di Kecamatan</w:t>
      </w:r>
      <w:r>
        <w:rPr>
          <w:spacing w:val="49"/>
          <w:w w:val="150"/>
        </w:rPr>
        <w:t xml:space="preserve"> </w:t>
      </w:r>
      <w:r>
        <w:t>Peusangan</w:t>
      </w:r>
      <w:r>
        <w:rPr>
          <w:spacing w:val="55"/>
          <w:w w:val="150"/>
        </w:rPr>
        <w:t xml:space="preserve"> </w:t>
      </w:r>
      <w:r>
        <w:t>yang</w:t>
      </w:r>
      <w:r>
        <w:rPr>
          <w:spacing w:val="51"/>
          <w:w w:val="150"/>
        </w:rPr>
        <w:t xml:space="preserve"> </w:t>
      </w:r>
      <w:r>
        <w:t>sedikit,</w:t>
      </w:r>
      <w:r>
        <w:rPr>
          <w:spacing w:val="53"/>
          <w:w w:val="150"/>
        </w:rPr>
        <w:t xml:space="preserve"> </w:t>
      </w:r>
      <w:r>
        <w:t>tetapi</w:t>
      </w:r>
      <w:r>
        <w:rPr>
          <w:spacing w:val="52"/>
          <w:w w:val="150"/>
        </w:rPr>
        <w:t xml:space="preserve"> </w:t>
      </w:r>
      <w:r>
        <w:t>jumlah</w:t>
      </w:r>
      <w:r>
        <w:rPr>
          <w:spacing w:val="52"/>
          <w:w w:val="150"/>
        </w:rPr>
        <w:t xml:space="preserve"> </w:t>
      </w:r>
      <w:r>
        <w:t>permintaan</w:t>
      </w:r>
      <w:r>
        <w:rPr>
          <w:spacing w:val="51"/>
          <w:w w:val="150"/>
        </w:rPr>
        <w:t xml:space="preserve"> </w:t>
      </w:r>
      <w:r>
        <w:t>yang</w:t>
      </w:r>
      <w:r>
        <w:rPr>
          <w:spacing w:val="54"/>
          <w:w w:val="150"/>
        </w:rPr>
        <w:t xml:space="preserve"> </w:t>
      </w:r>
      <w:r>
        <w:t>tinggi</w:t>
      </w:r>
      <w:r>
        <w:rPr>
          <w:spacing w:val="53"/>
          <w:w w:val="150"/>
        </w:rPr>
        <w:t xml:space="preserve"> </w:t>
      </w:r>
      <w:r>
        <w:rPr>
          <w:spacing w:val="-2"/>
        </w:rPr>
        <w:t>membuat</w:t>
      </w:r>
    </w:p>
    <w:p w14:paraId="7F8F8694" w14:textId="77777777" w:rsidR="006427BE" w:rsidRDefault="006427BE">
      <w:pPr>
        <w:pStyle w:val="BodyText"/>
        <w:spacing w:line="360" w:lineRule="auto"/>
        <w:jc w:val="both"/>
        <w:sectPr w:rsidR="006427BE">
          <w:pgSz w:w="11910" w:h="16840"/>
          <w:pgMar w:top="1360" w:right="850" w:bottom="1200" w:left="1275" w:header="0" w:footer="1000" w:gutter="0"/>
          <w:cols w:space="720"/>
        </w:sectPr>
      </w:pPr>
    </w:p>
    <w:p w14:paraId="402AE8C8" w14:textId="77777777" w:rsidR="006427BE" w:rsidRDefault="00000000">
      <w:pPr>
        <w:pStyle w:val="BodyText"/>
        <w:spacing w:before="60" w:line="360" w:lineRule="auto"/>
        <w:ind w:right="591"/>
        <w:jc w:val="both"/>
      </w:pPr>
      <w:r>
        <w:lastRenderedPageBreak/>
        <w:t>masyarakat Desa Mns.Dayah melihat ini sebagai peluang usaha yang menguntungkan, dan akhir-akhir ini banyak masyarakat yang memiliki usahatani</w:t>
      </w:r>
      <w:r>
        <w:rPr>
          <w:spacing w:val="40"/>
        </w:rPr>
        <w:t xml:space="preserve"> </w:t>
      </w:r>
      <w:r>
        <w:t>buah melon kuning.</w:t>
      </w:r>
    </w:p>
    <w:p w14:paraId="493114CD" w14:textId="77777777" w:rsidR="006427BE" w:rsidRDefault="00000000">
      <w:pPr>
        <w:pStyle w:val="BodyText"/>
        <w:spacing w:before="1" w:line="360" w:lineRule="auto"/>
        <w:ind w:right="588" w:firstLine="719"/>
        <w:jc w:val="both"/>
      </w:pPr>
      <w:r>
        <w:t>Permintaan pasar yang semakin meningkat, petani</w:t>
      </w:r>
      <w:r>
        <w:rPr>
          <w:spacing w:val="40"/>
        </w:rPr>
        <w:t xml:space="preserve"> </w:t>
      </w:r>
      <w:r>
        <w:t>menginginkan tanaman nya tumbuh subur secara cepat, terkadang petani tidak memperhatikan anjuran dosis baik dari kemasan</w:t>
      </w:r>
      <w:r>
        <w:rPr>
          <w:spacing w:val="-15"/>
        </w:rPr>
        <w:t xml:space="preserve"> </w:t>
      </w:r>
      <w:r>
        <w:t>obat</w:t>
      </w:r>
      <w:r>
        <w:rPr>
          <w:spacing w:val="-15"/>
        </w:rPr>
        <w:t xml:space="preserve"> </w:t>
      </w:r>
      <w:r>
        <w:t>ataupun</w:t>
      </w:r>
      <w:r>
        <w:rPr>
          <w:spacing w:val="-15"/>
        </w:rPr>
        <w:t xml:space="preserve"> </w:t>
      </w:r>
      <w:r>
        <w:t>penyuluhan</w:t>
      </w:r>
      <w:r>
        <w:rPr>
          <w:spacing w:val="-15"/>
        </w:rPr>
        <w:t xml:space="preserve"> </w:t>
      </w:r>
      <w:r>
        <w:t>pertanian</w:t>
      </w:r>
      <w:r>
        <w:rPr>
          <w:spacing w:val="-15"/>
        </w:rPr>
        <w:t xml:space="preserve"> </w:t>
      </w:r>
      <w:r>
        <w:t>sehingga</w:t>
      </w:r>
      <w:r>
        <w:rPr>
          <w:spacing w:val="-15"/>
        </w:rPr>
        <w:t xml:space="preserve"> </w:t>
      </w:r>
      <w:r>
        <w:t>dapat</w:t>
      </w:r>
      <w:r>
        <w:rPr>
          <w:spacing w:val="-15"/>
        </w:rPr>
        <w:t xml:space="preserve"> </w:t>
      </w:r>
      <w:r>
        <w:t>menyebabkan</w:t>
      </w:r>
      <w:r>
        <w:rPr>
          <w:spacing w:val="-15"/>
        </w:rPr>
        <w:t xml:space="preserve"> </w:t>
      </w:r>
      <w:r>
        <w:t>tanaman</w:t>
      </w:r>
      <w:r>
        <w:rPr>
          <w:spacing w:val="-15"/>
        </w:rPr>
        <w:t xml:space="preserve"> </w:t>
      </w:r>
      <w:r>
        <w:t>layu</w:t>
      </w:r>
      <w:r>
        <w:rPr>
          <w:spacing w:val="-15"/>
        </w:rPr>
        <w:t xml:space="preserve"> </w:t>
      </w:r>
      <w:r>
        <w:t>dan mati. Selain petani mengeluarkan biaya yang lebih besar untuk pupuk, petani juga mendapatkan kerugian dari tanaman yang mati/layu. Hal ini disebabkan keterbatasan pengetahuan cara menanam melon agar berhasil, jadi tidak hanya modal yang besar untuk di melon saja, tapi juga karena jumlah bibit di pasaran dan juga serta ilmunya.</w:t>
      </w:r>
    </w:p>
    <w:p w14:paraId="7AF7D5A2" w14:textId="77777777" w:rsidR="006427BE" w:rsidRDefault="00000000">
      <w:pPr>
        <w:pStyle w:val="BodyText"/>
        <w:spacing w:line="360" w:lineRule="auto"/>
        <w:ind w:right="585" w:firstLine="719"/>
        <w:jc w:val="both"/>
      </w:pPr>
      <w:r>
        <w:t>Potensi yang dimiliki oleh Desa Mns.Dayah harus diimbangi dengan margin pemasaran yang benar, mengingat margin pemasaran memegang peranan yang dinamis dalam merangsang pendapatan. Nilai margin pemasaran merupakan beda harga yang dibayar oleh konsumen akhir dengan harga yang diterima oleh petani dikaitkan dengan jumlah yang ditransaksikan. Dari sudut produsen harga mempengaruhi pendapatan dan kelangsungan</w:t>
      </w:r>
      <w:r>
        <w:rPr>
          <w:spacing w:val="-13"/>
        </w:rPr>
        <w:t xml:space="preserve"> </w:t>
      </w:r>
      <w:r>
        <w:t>hidupnya,</w:t>
      </w:r>
      <w:r>
        <w:rPr>
          <w:spacing w:val="-11"/>
        </w:rPr>
        <w:t xml:space="preserve"> </w:t>
      </w:r>
      <w:r>
        <w:t>sedangkan</w:t>
      </w:r>
      <w:r>
        <w:rPr>
          <w:spacing w:val="-13"/>
        </w:rPr>
        <w:t xml:space="preserve"> </w:t>
      </w:r>
      <w:r>
        <w:t>dilihat</w:t>
      </w:r>
      <w:r>
        <w:rPr>
          <w:spacing w:val="-13"/>
        </w:rPr>
        <w:t xml:space="preserve"> </w:t>
      </w:r>
      <w:r>
        <w:t>dari</w:t>
      </w:r>
      <w:r>
        <w:rPr>
          <w:spacing w:val="-13"/>
        </w:rPr>
        <w:t xml:space="preserve"> </w:t>
      </w:r>
      <w:r>
        <w:t>sudut</w:t>
      </w:r>
      <w:r>
        <w:rPr>
          <w:spacing w:val="-13"/>
        </w:rPr>
        <w:t xml:space="preserve"> </w:t>
      </w:r>
      <w:r>
        <w:t>konsumen</w:t>
      </w:r>
      <w:r>
        <w:rPr>
          <w:spacing w:val="-13"/>
        </w:rPr>
        <w:t xml:space="preserve"> </w:t>
      </w:r>
      <w:r>
        <w:t>harga</w:t>
      </w:r>
      <w:r>
        <w:rPr>
          <w:spacing w:val="-15"/>
        </w:rPr>
        <w:t xml:space="preserve"> </w:t>
      </w:r>
      <w:r>
        <w:t>merupakan</w:t>
      </w:r>
      <w:r>
        <w:rPr>
          <w:spacing w:val="-13"/>
        </w:rPr>
        <w:t xml:space="preserve"> </w:t>
      </w:r>
      <w:r>
        <w:t>salah</w:t>
      </w:r>
      <w:r>
        <w:rPr>
          <w:spacing w:val="-11"/>
        </w:rPr>
        <w:t xml:space="preserve"> </w:t>
      </w:r>
      <w:r>
        <w:t>satu pertimbangan dalam menentukan jumlah produk yang dibeli.</w:t>
      </w:r>
    </w:p>
    <w:p w14:paraId="10CBADE7" w14:textId="77777777" w:rsidR="006427BE" w:rsidRDefault="006427BE">
      <w:pPr>
        <w:pStyle w:val="BodyText"/>
        <w:spacing w:before="138"/>
        <w:ind w:left="0"/>
      </w:pPr>
    </w:p>
    <w:p w14:paraId="70DB28BE" w14:textId="77777777" w:rsidR="006427BE" w:rsidRDefault="00000000">
      <w:pPr>
        <w:pStyle w:val="Heading1"/>
        <w:numPr>
          <w:ilvl w:val="0"/>
          <w:numId w:val="8"/>
        </w:numPr>
        <w:tabs>
          <w:tab w:val="left" w:pos="667"/>
        </w:tabs>
        <w:ind w:left="667" w:hanging="240"/>
        <w:jc w:val="left"/>
      </w:pPr>
      <w:r>
        <w:t>METODOLOGI</w:t>
      </w:r>
      <w:r>
        <w:rPr>
          <w:spacing w:val="-1"/>
        </w:rPr>
        <w:t xml:space="preserve"> </w:t>
      </w:r>
      <w:r>
        <w:rPr>
          <w:spacing w:val="-2"/>
        </w:rPr>
        <w:t>PENELITIAN</w:t>
      </w:r>
    </w:p>
    <w:p w14:paraId="22B6F936" w14:textId="77777777" w:rsidR="006427BE" w:rsidRDefault="00000000">
      <w:pPr>
        <w:pStyle w:val="BodyText"/>
        <w:spacing w:before="139" w:line="360" w:lineRule="auto"/>
        <w:ind w:right="593" w:firstLine="359"/>
        <w:jc w:val="both"/>
      </w:pPr>
      <w:r>
        <w:t>Lokasi penelitian dilaksanakan di Desa Mns.Dayah Kecamatan Peusangan Kabupaten Bireuen. Penentuan daerah penelitian ini dilakukan secara sengaja (purposive sampling) dengan pertimbangan daerah tersebut:</w:t>
      </w:r>
    </w:p>
    <w:p w14:paraId="60834D94" w14:textId="77777777" w:rsidR="006427BE" w:rsidRDefault="00000000">
      <w:pPr>
        <w:pStyle w:val="ListParagraph"/>
        <w:numPr>
          <w:ilvl w:val="1"/>
          <w:numId w:val="8"/>
        </w:numPr>
        <w:tabs>
          <w:tab w:val="left" w:pos="1146"/>
        </w:tabs>
        <w:spacing w:line="360" w:lineRule="auto"/>
        <w:ind w:left="1146" w:right="588"/>
        <w:rPr>
          <w:sz w:val="24"/>
        </w:rPr>
      </w:pPr>
      <w:r>
        <w:rPr>
          <w:sz w:val="24"/>
        </w:rPr>
        <w:t>Merupakan</w:t>
      </w:r>
      <w:r>
        <w:rPr>
          <w:spacing w:val="40"/>
          <w:sz w:val="24"/>
        </w:rPr>
        <w:t xml:space="preserve"> </w:t>
      </w:r>
      <w:r>
        <w:rPr>
          <w:sz w:val="24"/>
        </w:rPr>
        <w:t>satu-satunya</w:t>
      </w:r>
      <w:r>
        <w:rPr>
          <w:spacing w:val="40"/>
          <w:sz w:val="24"/>
        </w:rPr>
        <w:t xml:space="preserve"> </w:t>
      </w:r>
      <w:r>
        <w:rPr>
          <w:sz w:val="24"/>
        </w:rPr>
        <w:t>desa</w:t>
      </w:r>
      <w:r>
        <w:rPr>
          <w:spacing w:val="40"/>
          <w:sz w:val="24"/>
        </w:rPr>
        <w:t xml:space="preserve"> </w:t>
      </w:r>
      <w:r>
        <w:rPr>
          <w:sz w:val="24"/>
        </w:rPr>
        <w:t>di</w:t>
      </w:r>
      <w:r>
        <w:rPr>
          <w:spacing w:val="40"/>
          <w:sz w:val="24"/>
        </w:rPr>
        <w:t xml:space="preserve"> </w:t>
      </w:r>
      <w:r>
        <w:rPr>
          <w:sz w:val="24"/>
        </w:rPr>
        <w:t>kecamatan</w:t>
      </w:r>
      <w:r>
        <w:rPr>
          <w:spacing w:val="40"/>
          <w:sz w:val="24"/>
        </w:rPr>
        <w:t xml:space="preserve"> </w:t>
      </w:r>
      <w:r>
        <w:rPr>
          <w:sz w:val="24"/>
        </w:rPr>
        <w:t>Peusangan</w:t>
      </w:r>
      <w:r>
        <w:rPr>
          <w:spacing w:val="40"/>
          <w:sz w:val="24"/>
        </w:rPr>
        <w:t xml:space="preserve"> </w:t>
      </w:r>
      <w:r>
        <w:rPr>
          <w:sz w:val="24"/>
        </w:rPr>
        <w:t>yang</w:t>
      </w:r>
      <w:r>
        <w:rPr>
          <w:spacing w:val="40"/>
          <w:sz w:val="24"/>
        </w:rPr>
        <w:t xml:space="preserve"> </w:t>
      </w:r>
      <w:r>
        <w:rPr>
          <w:sz w:val="24"/>
        </w:rPr>
        <w:t xml:space="preserve">membudidayakan </w:t>
      </w:r>
      <w:r>
        <w:rPr>
          <w:spacing w:val="-2"/>
          <w:sz w:val="24"/>
        </w:rPr>
        <w:t>Melon</w:t>
      </w:r>
    </w:p>
    <w:p w14:paraId="2844131D" w14:textId="77777777" w:rsidR="006427BE" w:rsidRDefault="00000000">
      <w:pPr>
        <w:pStyle w:val="ListParagraph"/>
        <w:numPr>
          <w:ilvl w:val="1"/>
          <w:numId w:val="8"/>
        </w:numPr>
        <w:tabs>
          <w:tab w:val="left" w:pos="1146"/>
        </w:tabs>
        <w:spacing w:line="360" w:lineRule="auto"/>
        <w:ind w:left="1146" w:right="591"/>
        <w:rPr>
          <w:sz w:val="24"/>
        </w:rPr>
      </w:pPr>
      <w:r>
        <w:rPr>
          <w:sz w:val="24"/>
        </w:rPr>
        <w:t>Merupakan</w:t>
      </w:r>
      <w:r>
        <w:rPr>
          <w:spacing w:val="-5"/>
          <w:sz w:val="24"/>
        </w:rPr>
        <w:t xml:space="preserve"> </w:t>
      </w:r>
      <w:r>
        <w:rPr>
          <w:sz w:val="24"/>
        </w:rPr>
        <w:t>satu-satunya</w:t>
      </w:r>
      <w:r>
        <w:rPr>
          <w:spacing w:val="-4"/>
          <w:sz w:val="24"/>
        </w:rPr>
        <w:t xml:space="preserve"> </w:t>
      </w:r>
      <w:r>
        <w:rPr>
          <w:sz w:val="24"/>
        </w:rPr>
        <w:t>desa</w:t>
      </w:r>
      <w:r>
        <w:rPr>
          <w:spacing w:val="-5"/>
          <w:sz w:val="24"/>
        </w:rPr>
        <w:t xml:space="preserve"> </w:t>
      </w:r>
      <w:r>
        <w:rPr>
          <w:sz w:val="24"/>
        </w:rPr>
        <w:t>sentral</w:t>
      </w:r>
      <w:r>
        <w:rPr>
          <w:spacing w:val="-5"/>
          <w:sz w:val="24"/>
        </w:rPr>
        <w:t xml:space="preserve"> </w:t>
      </w:r>
      <w:r>
        <w:rPr>
          <w:sz w:val="24"/>
        </w:rPr>
        <w:t>penyuplai</w:t>
      </w:r>
      <w:r>
        <w:rPr>
          <w:spacing w:val="-5"/>
          <w:sz w:val="24"/>
        </w:rPr>
        <w:t xml:space="preserve"> </w:t>
      </w:r>
      <w:r>
        <w:rPr>
          <w:sz w:val="24"/>
        </w:rPr>
        <w:t>melon</w:t>
      </w:r>
      <w:r>
        <w:rPr>
          <w:spacing w:val="-5"/>
          <w:sz w:val="24"/>
        </w:rPr>
        <w:t xml:space="preserve"> </w:t>
      </w:r>
      <w:r>
        <w:rPr>
          <w:sz w:val="24"/>
        </w:rPr>
        <w:t>untuk</w:t>
      </w:r>
      <w:r>
        <w:rPr>
          <w:spacing w:val="-5"/>
          <w:sz w:val="24"/>
        </w:rPr>
        <w:t xml:space="preserve"> </w:t>
      </w:r>
      <w:r>
        <w:rPr>
          <w:sz w:val="24"/>
        </w:rPr>
        <w:t>permintaan</w:t>
      </w:r>
      <w:r>
        <w:rPr>
          <w:spacing w:val="-5"/>
          <w:sz w:val="24"/>
        </w:rPr>
        <w:t xml:space="preserve"> </w:t>
      </w:r>
      <w:r>
        <w:rPr>
          <w:sz w:val="24"/>
        </w:rPr>
        <w:t>pasar</w:t>
      </w:r>
      <w:r>
        <w:rPr>
          <w:spacing w:val="-5"/>
          <w:sz w:val="24"/>
        </w:rPr>
        <w:t xml:space="preserve"> </w:t>
      </w:r>
      <w:r>
        <w:rPr>
          <w:sz w:val="24"/>
        </w:rPr>
        <w:t>yang ada di Kecamatan Peusangan</w:t>
      </w:r>
    </w:p>
    <w:p w14:paraId="569E0C09" w14:textId="77777777" w:rsidR="006427BE" w:rsidRDefault="00000000">
      <w:pPr>
        <w:pStyle w:val="ListParagraph"/>
        <w:numPr>
          <w:ilvl w:val="1"/>
          <w:numId w:val="8"/>
        </w:numPr>
        <w:tabs>
          <w:tab w:val="left" w:pos="1146"/>
        </w:tabs>
        <w:spacing w:line="360" w:lineRule="auto"/>
        <w:ind w:left="1146" w:right="591"/>
        <w:rPr>
          <w:sz w:val="24"/>
        </w:rPr>
      </w:pPr>
      <w:r>
        <w:rPr>
          <w:sz w:val="24"/>
        </w:rPr>
        <w:t>Merupakan satu-satunya desa penghasil melon yang ada di Kecamatan Peusangan yang menembus pasar luar kota.</w:t>
      </w:r>
    </w:p>
    <w:p w14:paraId="0840A092" w14:textId="77777777" w:rsidR="006427BE" w:rsidRDefault="00000000">
      <w:pPr>
        <w:pStyle w:val="BodyText"/>
        <w:spacing w:line="360" w:lineRule="auto"/>
        <w:ind w:right="591" w:firstLine="719"/>
        <w:jc w:val="both"/>
      </w:pPr>
      <w:r>
        <w:t>Objek yang diteliti dalam penelitian ini adalah petani yang mengusahakan tanaman melon di Desa Mns.Dayah Kecamatan Peusangan Kabupaten Bireuen. Adapun ruang lingkup penelitian ini dibatasi pada (biaya tetap, biaya variabel, dan margin pemasaran).</w:t>
      </w:r>
    </w:p>
    <w:p w14:paraId="325CB8B6" w14:textId="77777777" w:rsidR="006427BE" w:rsidRDefault="00000000">
      <w:pPr>
        <w:pStyle w:val="BodyText"/>
        <w:spacing w:before="1" w:line="360" w:lineRule="auto"/>
        <w:ind w:right="592"/>
        <w:jc w:val="both"/>
      </w:pPr>
      <w:r>
        <w:t>Metode dan Model Analisis Data yang digunakan ada 2 yaitu analisis pendapatan dan margin pemasaran.</w:t>
      </w:r>
    </w:p>
    <w:p w14:paraId="2A26F662" w14:textId="77777777" w:rsidR="006427BE" w:rsidRDefault="00000000">
      <w:pPr>
        <w:ind w:left="427"/>
        <w:jc w:val="both"/>
        <w:rPr>
          <w:b/>
          <w:i/>
          <w:sz w:val="24"/>
        </w:rPr>
      </w:pPr>
      <w:r>
        <w:rPr>
          <w:b/>
          <w:i/>
          <w:sz w:val="24"/>
        </w:rPr>
        <w:t xml:space="preserve">Analisis </w:t>
      </w:r>
      <w:r>
        <w:rPr>
          <w:b/>
          <w:i/>
          <w:spacing w:val="-2"/>
          <w:sz w:val="24"/>
        </w:rPr>
        <w:t>Pendapatan</w:t>
      </w:r>
    </w:p>
    <w:p w14:paraId="33C6E665" w14:textId="77777777" w:rsidR="006427BE" w:rsidRDefault="00000000">
      <w:pPr>
        <w:pStyle w:val="BodyText"/>
        <w:spacing w:before="137"/>
        <w:jc w:val="both"/>
      </w:pPr>
      <w:r>
        <w:t>TC</w:t>
      </w:r>
      <w:r>
        <w:rPr>
          <w:spacing w:val="-3"/>
        </w:rPr>
        <w:t xml:space="preserve"> </w:t>
      </w:r>
      <w:r>
        <w:t>= FC</w:t>
      </w:r>
      <w:r>
        <w:rPr>
          <w:spacing w:val="-1"/>
        </w:rPr>
        <w:t xml:space="preserve"> </w:t>
      </w:r>
      <w:r>
        <w:t>+</w:t>
      </w:r>
      <w:r>
        <w:rPr>
          <w:spacing w:val="-1"/>
        </w:rPr>
        <w:t xml:space="preserve"> </w:t>
      </w:r>
      <w:r>
        <w:rPr>
          <w:spacing w:val="-5"/>
        </w:rPr>
        <w:t>VC</w:t>
      </w:r>
    </w:p>
    <w:p w14:paraId="70816D88" w14:textId="77777777" w:rsidR="006427BE" w:rsidRDefault="006427BE">
      <w:pPr>
        <w:pStyle w:val="BodyText"/>
        <w:jc w:val="both"/>
        <w:sectPr w:rsidR="006427BE">
          <w:pgSz w:w="11910" w:h="16840"/>
          <w:pgMar w:top="1360" w:right="850" w:bottom="1200" w:left="1275" w:header="0" w:footer="1000" w:gutter="0"/>
          <w:cols w:space="720"/>
        </w:sectPr>
      </w:pPr>
    </w:p>
    <w:p w14:paraId="3053E721" w14:textId="77777777" w:rsidR="006427BE" w:rsidRDefault="00000000">
      <w:pPr>
        <w:pStyle w:val="BodyText"/>
        <w:spacing w:before="60"/>
      </w:pPr>
      <w:r>
        <w:rPr>
          <w:spacing w:val="-2"/>
        </w:rPr>
        <w:lastRenderedPageBreak/>
        <w:t>Dimana:</w:t>
      </w:r>
    </w:p>
    <w:p w14:paraId="1DD6A60C" w14:textId="77777777" w:rsidR="006427BE" w:rsidRDefault="00000000">
      <w:pPr>
        <w:pStyle w:val="BodyText"/>
        <w:spacing w:before="138" w:line="360" w:lineRule="auto"/>
        <w:ind w:right="7475"/>
      </w:pPr>
      <w:r>
        <w:t>TC = Total Cost</w:t>
      </w:r>
      <w:r>
        <w:rPr>
          <w:spacing w:val="40"/>
        </w:rPr>
        <w:t xml:space="preserve"> </w:t>
      </w:r>
      <w:r>
        <w:t>FC = Fixed Cost VC</w:t>
      </w:r>
      <w:r>
        <w:rPr>
          <w:spacing w:val="-13"/>
        </w:rPr>
        <w:t xml:space="preserve"> </w:t>
      </w:r>
      <w:r>
        <w:t>–</w:t>
      </w:r>
      <w:r>
        <w:rPr>
          <w:spacing w:val="-13"/>
        </w:rPr>
        <w:t xml:space="preserve"> </w:t>
      </w:r>
      <w:r>
        <w:t>Variabel</w:t>
      </w:r>
      <w:r>
        <w:rPr>
          <w:spacing w:val="-13"/>
        </w:rPr>
        <w:t xml:space="preserve"> </w:t>
      </w:r>
      <w:r>
        <w:t>Cost</w:t>
      </w:r>
    </w:p>
    <w:p w14:paraId="4EACD1A8" w14:textId="77777777" w:rsidR="006427BE" w:rsidRDefault="00000000">
      <w:pPr>
        <w:pStyle w:val="BodyText"/>
        <w:spacing w:before="2"/>
      </w:pPr>
      <w:r>
        <w:rPr>
          <w:rFonts w:ascii="Cambria Math" w:eastAsia="Cambria Math" w:hAnsi="Cambria Math"/>
        </w:rPr>
        <w:t>𝜋</w:t>
      </w:r>
      <w:r>
        <w:rPr>
          <w:rFonts w:ascii="Cambria Math" w:eastAsia="Cambria Math" w:hAnsi="Cambria Math"/>
          <w:spacing w:val="11"/>
        </w:rPr>
        <w:t xml:space="preserve"> </w:t>
      </w:r>
      <w:r>
        <w:t>=</w:t>
      </w:r>
      <w:r>
        <w:rPr>
          <w:spacing w:val="-1"/>
        </w:rPr>
        <w:t xml:space="preserve"> </w:t>
      </w:r>
      <w:r>
        <w:t xml:space="preserve">TR – </w:t>
      </w:r>
      <w:r>
        <w:rPr>
          <w:spacing w:val="-5"/>
        </w:rPr>
        <w:t>TC</w:t>
      </w:r>
    </w:p>
    <w:p w14:paraId="56F3F5D1" w14:textId="77777777" w:rsidR="006427BE" w:rsidRDefault="006427BE">
      <w:pPr>
        <w:pStyle w:val="BodyText"/>
        <w:ind w:left="0"/>
      </w:pPr>
    </w:p>
    <w:p w14:paraId="682A4052" w14:textId="77777777" w:rsidR="006427BE" w:rsidRDefault="006427BE">
      <w:pPr>
        <w:pStyle w:val="BodyText"/>
        <w:spacing w:before="1"/>
        <w:ind w:left="0"/>
      </w:pPr>
    </w:p>
    <w:p w14:paraId="37F26B1F" w14:textId="77777777" w:rsidR="006427BE" w:rsidRDefault="00000000">
      <w:pPr>
        <w:pStyle w:val="BodyText"/>
      </w:pPr>
      <w:r>
        <w:t>Dimana</w:t>
      </w:r>
      <w:r>
        <w:rPr>
          <w:spacing w:val="-2"/>
        </w:rPr>
        <w:t xml:space="preserve"> </w:t>
      </w:r>
      <w:r>
        <w:rPr>
          <w:spacing w:val="-10"/>
        </w:rPr>
        <w:t>:</w:t>
      </w:r>
    </w:p>
    <w:p w14:paraId="6A045C3A" w14:textId="77777777" w:rsidR="006427BE" w:rsidRDefault="00000000">
      <w:pPr>
        <w:pStyle w:val="BodyText"/>
        <w:spacing w:before="140" w:line="360" w:lineRule="auto"/>
        <w:ind w:right="6809"/>
      </w:pPr>
      <w:r>
        <w:rPr>
          <w:rFonts w:ascii="Cambria Math" w:eastAsia="Cambria Math"/>
        </w:rPr>
        <w:t>𝜋</w:t>
      </w:r>
      <w:r>
        <w:rPr>
          <w:rFonts w:ascii="Cambria Math" w:eastAsia="Cambria Math"/>
          <w:spacing w:val="-3"/>
        </w:rPr>
        <w:t xml:space="preserve"> </w:t>
      </w:r>
      <w:r>
        <w:t>=</w:t>
      </w:r>
      <w:r>
        <w:rPr>
          <w:spacing w:val="-14"/>
        </w:rPr>
        <w:t xml:space="preserve"> </w:t>
      </w:r>
      <w:r>
        <w:t>Pendapatan</w:t>
      </w:r>
      <w:r>
        <w:rPr>
          <w:spacing w:val="-12"/>
        </w:rPr>
        <w:t xml:space="preserve"> </w:t>
      </w:r>
      <w:r>
        <w:t>Usahatani TR = Total Penerimaan TC = Total Biaya</w:t>
      </w:r>
    </w:p>
    <w:p w14:paraId="4453005A" w14:textId="77777777" w:rsidR="006427BE" w:rsidRDefault="00000000">
      <w:pPr>
        <w:pStyle w:val="BodyText"/>
        <w:spacing w:before="64" w:line="716" w:lineRule="exact"/>
        <w:ind w:right="7480"/>
        <w:rPr>
          <w:rFonts w:ascii="Cambria Math" w:eastAsia="Cambria Math"/>
        </w:rPr>
      </w:pPr>
      <w:r>
        <w:rPr>
          <w:rFonts w:ascii="Cambria Math" w:eastAsia="Cambria Math"/>
          <w:noProof/>
        </w:rPr>
        <mc:AlternateContent>
          <mc:Choice Requires="wps">
            <w:drawing>
              <wp:anchor distT="0" distB="0" distL="0" distR="0" simplePos="0" relativeHeight="15732224" behindDoc="0" locked="0" layoutInCell="1" allowOverlap="1" wp14:anchorId="7FAE379B" wp14:editId="5998325D">
                <wp:simplePos x="0" y="0"/>
                <wp:positionH relativeFrom="page">
                  <wp:posOffset>1873250</wp:posOffset>
                </wp:positionH>
                <wp:positionV relativeFrom="paragraph">
                  <wp:posOffset>810038</wp:posOffset>
                </wp:positionV>
                <wp:extent cx="140335" cy="1079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0795"/>
                        </a:xfrm>
                        <a:custGeom>
                          <a:avLst/>
                          <a:gdLst/>
                          <a:ahLst/>
                          <a:cxnLst/>
                          <a:rect l="l" t="t" r="r" b="b"/>
                          <a:pathLst>
                            <a:path w="140335" h="10795">
                              <a:moveTo>
                                <a:pt x="140207" y="0"/>
                              </a:moveTo>
                              <a:lnTo>
                                <a:pt x="0" y="0"/>
                              </a:lnTo>
                              <a:lnTo>
                                <a:pt x="0" y="10667"/>
                              </a:lnTo>
                              <a:lnTo>
                                <a:pt x="140207" y="10667"/>
                              </a:lnTo>
                              <a:lnTo>
                                <a:pt x="1402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520D37" id="Graphic 13" o:spid="_x0000_s1026" style="position:absolute;margin-left:147.5pt;margin-top:63.8pt;width:11.05pt;height:.85pt;z-index:15732224;visibility:visible;mso-wrap-style:square;mso-wrap-distance-left:0;mso-wrap-distance-top:0;mso-wrap-distance-right:0;mso-wrap-distance-bottom:0;mso-position-horizontal:absolute;mso-position-horizontal-relative:page;mso-position-vertical:absolute;mso-position-vertical-relative:text;v-text-anchor:top" coordsize="1403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" path="m140207,l,,,10667r140207,l140207,xe" fillcolor="black" stroked="f">
                <v:path arrowok="t"/>
                <w10:wrap anchorx="page"/>
              </v:shape>
            </w:pict>
          </mc:Fallback>
        </mc:AlternateContent>
      </w:r>
      <w:r>
        <w:t>Analisis</w:t>
      </w:r>
      <w:r>
        <w:rPr>
          <w:spacing w:val="-15"/>
        </w:rPr>
        <w:t xml:space="preserve"> </w:t>
      </w:r>
      <w:r>
        <w:t xml:space="preserve">Kelayakan R/C Rasio = </w:t>
      </w:r>
      <w:r>
        <w:rPr>
          <w:rFonts w:ascii="Cambria Math" w:eastAsia="Cambria Math"/>
          <w:vertAlign w:val="superscript"/>
        </w:rPr>
        <w:t>𝑇𝑅</w:t>
      </w:r>
    </w:p>
    <w:p w14:paraId="3F414A06" w14:textId="77777777" w:rsidR="006427BE" w:rsidRDefault="00000000">
      <w:pPr>
        <w:spacing w:line="14" w:lineRule="exact"/>
        <w:ind w:left="1677"/>
        <w:rPr>
          <w:rFonts w:ascii="Cambria Math" w:eastAsia="Cambria Math"/>
          <w:sz w:val="17"/>
        </w:rPr>
      </w:pPr>
      <w:r>
        <w:rPr>
          <w:rFonts w:ascii="Cambria Math" w:eastAsia="Cambria Math"/>
          <w:spacing w:val="-5"/>
          <w:sz w:val="17"/>
        </w:rPr>
        <w:t>𝑇𝐶</w:t>
      </w:r>
    </w:p>
    <w:p w14:paraId="46C18D0A" w14:textId="77777777" w:rsidR="006427BE" w:rsidRDefault="00000000">
      <w:pPr>
        <w:pStyle w:val="BodyText"/>
        <w:spacing w:before="103"/>
      </w:pPr>
      <w:r>
        <w:rPr>
          <w:spacing w:val="-2"/>
        </w:rPr>
        <w:t>Dimana::</w:t>
      </w:r>
    </w:p>
    <w:p w14:paraId="0A4C8FB4" w14:textId="77777777" w:rsidR="006427BE" w:rsidRDefault="00000000">
      <w:pPr>
        <w:pStyle w:val="BodyText"/>
        <w:spacing w:before="139" w:line="360" w:lineRule="auto"/>
        <w:ind w:right="7142"/>
      </w:pPr>
      <w:r>
        <w:t>TR</w:t>
      </w:r>
      <w:r>
        <w:rPr>
          <w:spacing w:val="-13"/>
        </w:rPr>
        <w:t xml:space="preserve"> </w:t>
      </w:r>
      <w:r>
        <w:t>=</w:t>
      </w:r>
      <w:r>
        <w:rPr>
          <w:spacing w:val="-13"/>
        </w:rPr>
        <w:t xml:space="preserve"> </w:t>
      </w:r>
      <w:r>
        <w:t>Total</w:t>
      </w:r>
      <w:r>
        <w:rPr>
          <w:spacing w:val="-13"/>
        </w:rPr>
        <w:t xml:space="preserve"> </w:t>
      </w:r>
      <w:r>
        <w:t>Revenue TC =</w:t>
      </w:r>
      <w:r>
        <w:rPr>
          <w:spacing w:val="40"/>
        </w:rPr>
        <w:t xml:space="preserve"> </w:t>
      </w:r>
      <w:r>
        <w:t>Total Cost</w:t>
      </w:r>
    </w:p>
    <w:p w14:paraId="3631A26A" w14:textId="77777777" w:rsidR="006427BE" w:rsidRDefault="00000000">
      <w:pPr>
        <w:pStyle w:val="BodyText"/>
      </w:pPr>
      <w:r>
        <w:t>Kriteria</w:t>
      </w:r>
      <w:r>
        <w:rPr>
          <w:spacing w:val="-6"/>
        </w:rPr>
        <w:t xml:space="preserve"> </w:t>
      </w:r>
      <w:r>
        <w:t>berdasarkan</w:t>
      </w:r>
      <w:r>
        <w:rPr>
          <w:spacing w:val="-1"/>
        </w:rPr>
        <w:t xml:space="preserve"> </w:t>
      </w:r>
      <w:r>
        <w:t>R/C</w:t>
      </w:r>
      <w:r>
        <w:rPr>
          <w:spacing w:val="-2"/>
        </w:rPr>
        <w:t xml:space="preserve"> </w:t>
      </w:r>
      <w:r>
        <w:t>Ratio</w:t>
      </w:r>
      <w:r>
        <w:rPr>
          <w:spacing w:val="-1"/>
        </w:rPr>
        <w:t xml:space="preserve"> </w:t>
      </w:r>
      <w:r>
        <w:rPr>
          <w:spacing w:val="-2"/>
        </w:rPr>
        <w:t>adalah:</w:t>
      </w:r>
    </w:p>
    <w:p w14:paraId="293094ED" w14:textId="77777777" w:rsidR="006427BE" w:rsidRDefault="00000000">
      <w:pPr>
        <w:pStyle w:val="BodyText"/>
        <w:spacing w:before="138"/>
      </w:pPr>
      <w:r>
        <w:t>R/C</w:t>
      </w:r>
      <w:r>
        <w:rPr>
          <w:spacing w:val="-3"/>
        </w:rPr>
        <w:t xml:space="preserve"> </w:t>
      </w:r>
      <w:r>
        <w:t>Ratio</w:t>
      </w:r>
      <w:r>
        <w:rPr>
          <w:spacing w:val="-3"/>
        </w:rPr>
        <w:t xml:space="preserve"> </w:t>
      </w:r>
      <w:r>
        <w:rPr>
          <w:rFonts w:ascii="Cambria Math"/>
        </w:rPr>
        <w:t>&gt;</w:t>
      </w:r>
      <w:r>
        <w:t>1, usaha</w:t>
      </w:r>
      <w:r>
        <w:rPr>
          <w:spacing w:val="-2"/>
        </w:rPr>
        <w:t xml:space="preserve"> </w:t>
      </w:r>
      <w:r>
        <w:t>tanaman</w:t>
      </w:r>
      <w:r>
        <w:rPr>
          <w:spacing w:val="-1"/>
        </w:rPr>
        <w:t xml:space="preserve"> </w:t>
      </w:r>
      <w:r>
        <w:t>melon layak</w:t>
      </w:r>
      <w:r>
        <w:rPr>
          <w:spacing w:val="-1"/>
        </w:rPr>
        <w:t xml:space="preserve"> </w:t>
      </w:r>
      <w:r>
        <w:t xml:space="preserve">untuk </w:t>
      </w:r>
      <w:r>
        <w:rPr>
          <w:spacing w:val="-2"/>
        </w:rPr>
        <w:t>diusahakan</w:t>
      </w:r>
    </w:p>
    <w:p w14:paraId="47CE0876" w14:textId="77777777" w:rsidR="006427BE" w:rsidRDefault="006427BE">
      <w:pPr>
        <w:pStyle w:val="BodyText"/>
        <w:spacing w:before="64"/>
        <w:ind w:left="0"/>
      </w:pPr>
    </w:p>
    <w:p w14:paraId="462771D5" w14:textId="77777777" w:rsidR="006427BE" w:rsidRDefault="00000000">
      <w:pPr>
        <w:pStyle w:val="BodyText"/>
        <w:spacing w:line="362" w:lineRule="auto"/>
        <w:ind w:right="2790"/>
      </w:pPr>
      <w:r>
        <w:t>R/C Ratio = 1, usaha tanaman melon tidak untung dan tidak rugi R/C</w:t>
      </w:r>
      <w:r>
        <w:rPr>
          <w:spacing w:val="-4"/>
        </w:rPr>
        <w:t xml:space="preserve"> </w:t>
      </w:r>
      <w:r>
        <w:t>Ratio</w:t>
      </w:r>
      <w:r>
        <w:rPr>
          <w:spacing w:val="-6"/>
        </w:rPr>
        <w:t xml:space="preserve"> </w:t>
      </w:r>
      <w:r>
        <w:rPr>
          <w:rFonts w:ascii="Cambria Math"/>
        </w:rPr>
        <w:t>&lt;</w:t>
      </w:r>
      <w:r>
        <w:t>1,</w:t>
      </w:r>
      <w:r>
        <w:rPr>
          <w:spacing w:val="-4"/>
        </w:rPr>
        <w:t xml:space="preserve"> </w:t>
      </w:r>
      <w:r>
        <w:t>usaha</w:t>
      </w:r>
      <w:r>
        <w:rPr>
          <w:spacing w:val="-5"/>
        </w:rPr>
        <w:t xml:space="preserve"> </w:t>
      </w:r>
      <w:r>
        <w:t>tanaman</w:t>
      </w:r>
      <w:r>
        <w:rPr>
          <w:spacing w:val="-4"/>
        </w:rPr>
        <w:t xml:space="preserve"> </w:t>
      </w:r>
      <w:r>
        <w:t>melon</w:t>
      </w:r>
      <w:r>
        <w:rPr>
          <w:spacing w:val="-4"/>
        </w:rPr>
        <w:t xml:space="preserve"> </w:t>
      </w:r>
      <w:r>
        <w:t>tidak</w:t>
      </w:r>
      <w:r>
        <w:rPr>
          <w:spacing w:val="-4"/>
        </w:rPr>
        <w:t xml:space="preserve"> </w:t>
      </w:r>
      <w:r>
        <w:t>layak</w:t>
      </w:r>
      <w:r>
        <w:rPr>
          <w:spacing w:val="-4"/>
        </w:rPr>
        <w:t xml:space="preserve"> </w:t>
      </w:r>
      <w:r>
        <w:t>untuk</w:t>
      </w:r>
      <w:r>
        <w:rPr>
          <w:spacing w:val="-4"/>
        </w:rPr>
        <w:t xml:space="preserve"> </w:t>
      </w:r>
      <w:r>
        <w:t>diusahakan</w:t>
      </w:r>
    </w:p>
    <w:p w14:paraId="7246BF7C" w14:textId="77777777" w:rsidR="006427BE" w:rsidRDefault="006427BE">
      <w:pPr>
        <w:pStyle w:val="BodyText"/>
        <w:spacing w:before="21"/>
        <w:ind w:left="0"/>
      </w:pPr>
    </w:p>
    <w:p w14:paraId="1F2CE059" w14:textId="77777777" w:rsidR="006427BE" w:rsidRDefault="00000000">
      <w:pPr>
        <w:pStyle w:val="BodyText"/>
        <w:spacing w:line="234" w:lineRule="exact"/>
        <w:rPr>
          <w:rFonts w:ascii="Cambria Math" w:eastAsia="Cambria Math"/>
        </w:rPr>
      </w:pPr>
      <w:r>
        <w:rPr>
          <w:rFonts w:ascii="Cambria Math" w:eastAsia="Cambria Math"/>
          <w:noProof/>
        </w:rPr>
        <mc:AlternateContent>
          <mc:Choice Requires="wps">
            <w:drawing>
              <wp:anchor distT="0" distB="0" distL="0" distR="0" simplePos="0" relativeHeight="487053312" behindDoc="1" locked="0" layoutInCell="1" allowOverlap="1" wp14:anchorId="3ED0F9C5" wp14:editId="720AC830">
                <wp:simplePos x="0" y="0"/>
                <wp:positionH relativeFrom="page">
                  <wp:posOffset>1489202</wp:posOffset>
                </wp:positionH>
                <wp:positionV relativeFrom="paragraph">
                  <wp:posOffset>96070</wp:posOffset>
                </wp:positionV>
                <wp:extent cx="142240" cy="1079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10795"/>
                        </a:xfrm>
                        <a:custGeom>
                          <a:avLst/>
                          <a:gdLst/>
                          <a:ahLst/>
                          <a:cxnLst/>
                          <a:rect l="l" t="t" r="r" b="b"/>
                          <a:pathLst>
                            <a:path w="142240" h="10795">
                              <a:moveTo>
                                <a:pt x="141732" y="0"/>
                              </a:moveTo>
                              <a:lnTo>
                                <a:pt x="0" y="0"/>
                              </a:lnTo>
                              <a:lnTo>
                                <a:pt x="0" y="10667"/>
                              </a:lnTo>
                              <a:lnTo>
                                <a:pt x="141732" y="10667"/>
                              </a:lnTo>
                              <a:lnTo>
                                <a:pt x="1417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FB0CCA" id="Graphic 14" o:spid="_x0000_s1026" style="position:absolute;margin-left:117.25pt;margin-top:7.55pt;width:11.2pt;height:.85pt;z-index:-16263168;visibility:visible;mso-wrap-style:square;mso-wrap-distance-left:0;mso-wrap-distance-top:0;mso-wrap-distance-right:0;mso-wrap-distance-bottom:0;mso-position-horizontal:absolute;mso-position-horizontal-relative:page;mso-position-vertical:absolute;mso-position-vertical-relative:text;v-text-anchor:top" coordsize="14224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" path="m141732,l,,,10667r141732,l141732,xe" fillcolor="black" stroked="f">
                <v:path arrowok="t"/>
                <w10:wrap anchorx="page"/>
              </v:shape>
            </w:pict>
          </mc:Fallback>
        </mc:AlternateContent>
      </w:r>
      <w:r>
        <w:t>B/C =</w:t>
      </w:r>
      <w:r>
        <w:rPr>
          <w:spacing w:val="-1"/>
        </w:rPr>
        <w:t xml:space="preserve"> </w:t>
      </w:r>
      <w:r>
        <w:rPr>
          <w:rFonts w:ascii="Cambria Math" w:eastAsia="Cambria Math"/>
          <w:spacing w:val="-5"/>
          <w:vertAlign w:val="superscript"/>
        </w:rPr>
        <w:t>𝑃𝑑</w:t>
      </w:r>
    </w:p>
    <w:p w14:paraId="17A78A2E" w14:textId="77777777" w:rsidR="006427BE" w:rsidRDefault="00000000">
      <w:pPr>
        <w:spacing w:line="152" w:lineRule="exact"/>
        <w:ind w:left="1072"/>
        <w:rPr>
          <w:rFonts w:ascii="Cambria Math" w:eastAsia="Cambria Math"/>
          <w:sz w:val="17"/>
        </w:rPr>
      </w:pPr>
      <w:r>
        <w:rPr>
          <w:rFonts w:ascii="Cambria Math" w:eastAsia="Cambria Math"/>
          <w:spacing w:val="-5"/>
          <w:sz w:val="17"/>
        </w:rPr>
        <w:t>𝑇𝐶</w:t>
      </w:r>
    </w:p>
    <w:p w14:paraId="116CC401" w14:textId="77777777" w:rsidR="006427BE" w:rsidRDefault="00000000">
      <w:pPr>
        <w:pStyle w:val="BodyText"/>
        <w:spacing w:before="105"/>
      </w:pPr>
      <w:r>
        <w:rPr>
          <w:spacing w:val="-2"/>
        </w:rPr>
        <w:t>Dimana:</w:t>
      </w:r>
    </w:p>
    <w:p w14:paraId="14A8242C" w14:textId="77777777" w:rsidR="006427BE" w:rsidRDefault="00000000">
      <w:pPr>
        <w:pStyle w:val="BodyText"/>
        <w:spacing w:before="137" w:line="360" w:lineRule="auto"/>
        <w:ind w:right="7881"/>
        <w:jc w:val="both"/>
      </w:pPr>
      <w:r>
        <w:t>Pd:</w:t>
      </w:r>
      <w:r>
        <w:rPr>
          <w:spacing w:val="-15"/>
        </w:rPr>
        <w:t xml:space="preserve"> </w:t>
      </w:r>
      <w:r>
        <w:t>pendapatan TC:</w:t>
      </w:r>
      <w:r>
        <w:rPr>
          <w:spacing w:val="-2"/>
        </w:rPr>
        <w:t xml:space="preserve"> </w:t>
      </w:r>
      <w:r>
        <w:t>total</w:t>
      </w:r>
      <w:r>
        <w:rPr>
          <w:spacing w:val="-2"/>
        </w:rPr>
        <w:t xml:space="preserve"> </w:t>
      </w:r>
      <w:r>
        <w:t xml:space="preserve">biaya </w:t>
      </w:r>
      <w:r>
        <w:rPr>
          <w:spacing w:val="-2"/>
        </w:rPr>
        <w:t>Kriteria:</w:t>
      </w:r>
    </w:p>
    <w:p w14:paraId="11805C3E" w14:textId="77777777" w:rsidR="006427BE" w:rsidRDefault="00000000">
      <w:pPr>
        <w:pStyle w:val="BodyText"/>
        <w:spacing w:before="3" w:line="360" w:lineRule="auto"/>
        <w:ind w:right="4023"/>
      </w:pPr>
      <w:r>
        <w:t>Jika</w:t>
      </w:r>
      <w:r>
        <w:rPr>
          <w:spacing w:val="-6"/>
        </w:rPr>
        <w:t xml:space="preserve"> </w:t>
      </w:r>
      <w:r>
        <w:t>B/C</w:t>
      </w:r>
      <w:r>
        <w:rPr>
          <w:spacing w:val="-7"/>
        </w:rPr>
        <w:t xml:space="preserve"> </w:t>
      </w:r>
      <w:r>
        <w:rPr>
          <w:rFonts w:ascii="Cambria Math"/>
        </w:rPr>
        <w:t>&gt;</w:t>
      </w:r>
      <w:r>
        <w:t>1</w:t>
      </w:r>
      <w:r>
        <w:rPr>
          <w:spacing w:val="-6"/>
        </w:rPr>
        <w:t xml:space="preserve"> </w:t>
      </w:r>
      <w:r>
        <w:t>maka</w:t>
      </w:r>
      <w:r>
        <w:rPr>
          <w:spacing w:val="-7"/>
        </w:rPr>
        <w:t xml:space="preserve"> </w:t>
      </w:r>
      <w:r>
        <w:t>usahatani</w:t>
      </w:r>
      <w:r>
        <w:rPr>
          <w:spacing w:val="-6"/>
        </w:rPr>
        <w:t xml:space="preserve"> </w:t>
      </w:r>
      <w:r>
        <w:t>melon</w:t>
      </w:r>
      <w:r>
        <w:rPr>
          <w:spacing w:val="-6"/>
        </w:rPr>
        <w:t xml:space="preserve"> </w:t>
      </w:r>
      <w:r>
        <w:t xml:space="preserve">menguntungkan Jika B/C </w:t>
      </w:r>
      <w:r>
        <w:rPr>
          <w:rFonts w:ascii="Cambria Math"/>
        </w:rPr>
        <w:t>=</w:t>
      </w:r>
      <w:r>
        <w:t>1 maka usahatni di titik impas</w:t>
      </w:r>
    </w:p>
    <w:p w14:paraId="045F691B" w14:textId="77777777" w:rsidR="006427BE" w:rsidRDefault="00000000">
      <w:pPr>
        <w:pStyle w:val="BodyText"/>
      </w:pPr>
      <w:r>
        <w:t>Jika B/C</w:t>
      </w:r>
      <w:r>
        <w:rPr>
          <w:spacing w:val="-2"/>
        </w:rPr>
        <w:t xml:space="preserve"> </w:t>
      </w:r>
      <w:r>
        <w:rPr>
          <w:rFonts w:ascii="Cambria Math"/>
        </w:rPr>
        <w:t>&lt;</w:t>
      </w:r>
      <w:r>
        <w:t>1 maka</w:t>
      </w:r>
      <w:r>
        <w:rPr>
          <w:spacing w:val="-2"/>
        </w:rPr>
        <w:t xml:space="preserve"> </w:t>
      </w:r>
      <w:r>
        <w:t xml:space="preserve">usahatani melon tidak </w:t>
      </w:r>
      <w:r>
        <w:rPr>
          <w:spacing w:val="-2"/>
        </w:rPr>
        <w:t>menguntungkan/rugi.</w:t>
      </w:r>
    </w:p>
    <w:p w14:paraId="5B4FD539" w14:textId="77777777" w:rsidR="006427BE" w:rsidRDefault="006427BE">
      <w:pPr>
        <w:pStyle w:val="BodyText"/>
        <w:ind w:left="0"/>
      </w:pPr>
    </w:p>
    <w:p w14:paraId="20B3D030" w14:textId="77777777" w:rsidR="006427BE" w:rsidRDefault="006427BE">
      <w:pPr>
        <w:pStyle w:val="BodyText"/>
        <w:ind w:left="0"/>
      </w:pPr>
    </w:p>
    <w:p w14:paraId="2D468B2B" w14:textId="77777777" w:rsidR="006427BE" w:rsidRDefault="006427BE">
      <w:pPr>
        <w:pStyle w:val="BodyText"/>
        <w:spacing w:before="138"/>
        <w:ind w:left="0"/>
      </w:pPr>
    </w:p>
    <w:p w14:paraId="5F4DD902" w14:textId="77777777" w:rsidR="00C2370A" w:rsidRDefault="00C2370A">
      <w:pPr>
        <w:pStyle w:val="BodyText"/>
        <w:spacing w:before="138"/>
        <w:ind w:left="0"/>
      </w:pPr>
    </w:p>
    <w:p w14:paraId="183D8BB4" w14:textId="77777777" w:rsidR="00C2370A" w:rsidRDefault="00C2370A">
      <w:pPr>
        <w:pStyle w:val="BodyText"/>
        <w:spacing w:before="138"/>
        <w:ind w:left="0"/>
      </w:pPr>
    </w:p>
    <w:p w14:paraId="718AFC7E" w14:textId="77777777" w:rsidR="00C2370A" w:rsidRDefault="00C2370A" w:rsidP="00C2370A">
      <w:pPr>
        <w:pStyle w:val="Heading2"/>
        <w:spacing w:before="63"/>
        <w:ind w:left="0"/>
      </w:pPr>
    </w:p>
    <w:p w14:paraId="72C13689" w14:textId="24A0B3AC" w:rsidR="00C2370A" w:rsidRPr="00C2370A" w:rsidRDefault="00C2370A" w:rsidP="00C2370A">
      <w:pPr>
        <w:pStyle w:val="Heading2"/>
        <w:spacing w:before="63"/>
        <w:ind w:left="0"/>
        <w:jc w:val="center"/>
        <w:rPr>
          <w:sz w:val="28"/>
          <w:szCs w:val="28"/>
        </w:rPr>
      </w:pPr>
      <w:r w:rsidRPr="00C2370A">
        <w:rPr>
          <w:sz w:val="28"/>
          <w:szCs w:val="28"/>
        </w:rPr>
        <w:t>Hasil dan Pembahasan</w:t>
      </w:r>
    </w:p>
    <w:p w14:paraId="6C4B6064" w14:textId="7C054F54" w:rsidR="006427BE" w:rsidRDefault="00000000" w:rsidP="00C2370A">
      <w:pPr>
        <w:pStyle w:val="Heading2"/>
        <w:spacing w:before="63"/>
        <w:ind w:left="0"/>
      </w:pPr>
      <w:r>
        <w:t>Karakteristik</w:t>
      </w:r>
      <w:r>
        <w:rPr>
          <w:spacing w:val="-4"/>
        </w:rPr>
        <w:t xml:space="preserve"> </w:t>
      </w:r>
      <w:r>
        <w:rPr>
          <w:spacing w:val="-2"/>
        </w:rPr>
        <w:t>Petani</w:t>
      </w:r>
    </w:p>
    <w:p w14:paraId="22BDC455" w14:textId="77777777" w:rsidR="006427BE" w:rsidRDefault="00000000">
      <w:pPr>
        <w:pStyle w:val="BodyText"/>
        <w:spacing w:before="135" w:line="360" w:lineRule="auto"/>
        <w:ind w:right="585" w:firstLine="719"/>
        <w:jc w:val="both"/>
      </w:pPr>
      <w:r>
        <w:t>Karakteristik berengaruh terhadap kemampuan petani dalam dalam meningkatkan produksi. Petani merupakan salah satu faktor yang mempengaruhi petani dalam mengelola dan mengusahakan usahataninya.</w:t>
      </w:r>
    </w:p>
    <w:p w14:paraId="6521A8D9" w14:textId="77777777" w:rsidR="006427BE" w:rsidRDefault="00000000">
      <w:pPr>
        <w:pStyle w:val="BodyText"/>
        <w:spacing w:before="1"/>
        <w:jc w:val="both"/>
      </w:pPr>
      <w:r>
        <w:t>Tabel</w:t>
      </w:r>
      <w:r>
        <w:rPr>
          <w:spacing w:val="-3"/>
        </w:rPr>
        <w:t xml:space="preserve"> </w:t>
      </w:r>
      <w:r>
        <w:t>3.</w:t>
      </w:r>
      <w:r>
        <w:rPr>
          <w:spacing w:val="-1"/>
        </w:rPr>
        <w:t xml:space="preserve"> </w:t>
      </w:r>
      <w:r>
        <w:t>Rata-Rata</w:t>
      </w:r>
      <w:r>
        <w:rPr>
          <w:spacing w:val="-2"/>
        </w:rPr>
        <w:t xml:space="preserve"> </w:t>
      </w:r>
      <w:r>
        <w:t>Karakteristik</w:t>
      </w:r>
      <w:r>
        <w:rPr>
          <w:spacing w:val="-1"/>
        </w:rPr>
        <w:t xml:space="preserve"> </w:t>
      </w:r>
      <w:r>
        <w:t>Petani Melon</w:t>
      </w:r>
      <w:r>
        <w:rPr>
          <w:spacing w:val="-1"/>
        </w:rPr>
        <w:t xml:space="preserve"> </w:t>
      </w:r>
      <w:r>
        <w:t>di</w:t>
      </w:r>
      <w:r>
        <w:rPr>
          <w:spacing w:val="-1"/>
        </w:rPr>
        <w:t xml:space="preserve"> </w:t>
      </w:r>
      <w:r>
        <w:t>Desa</w:t>
      </w:r>
      <w:r>
        <w:rPr>
          <w:spacing w:val="-1"/>
        </w:rPr>
        <w:t xml:space="preserve"> </w:t>
      </w:r>
      <w:r>
        <w:t>Mns.</w:t>
      </w:r>
      <w:r>
        <w:rPr>
          <w:spacing w:val="-1"/>
        </w:rPr>
        <w:t xml:space="preserve"> </w:t>
      </w:r>
      <w:r>
        <w:t>Dayah</w:t>
      </w:r>
      <w:r>
        <w:rPr>
          <w:spacing w:val="-1"/>
        </w:rPr>
        <w:t xml:space="preserve"> </w:t>
      </w:r>
      <w:r>
        <w:t>Kecamatan</w:t>
      </w:r>
      <w:r>
        <w:rPr>
          <w:spacing w:val="-1"/>
        </w:rPr>
        <w:t xml:space="preserve"> </w:t>
      </w:r>
      <w:r>
        <w:rPr>
          <w:spacing w:val="-2"/>
        </w:rPr>
        <w:t>Peusangan</w:t>
      </w:r>
    </w:p>
    <w:p w14:paraId="575780F8" w14:textId="77777777" w:rsidR="006427BE" w:rsidRDefault="006427BE">
      <w:pPr>
        <w:pStyle w:val="BodyText"/>
        <w:spacing w:before="109"/>
        <w:ind w:left="0"/>
        <w:rPr>
          <w:sz w:val="20"/>
        </w:rPr>
      </w:pPr>
    </w:p>
    <w:tbl>
      <w:tblPr>
        <w:tblW w:w="0" w:type="auto"/>
        <w:tblInd w:w="420" w:type="dxa"/>
        <w:tblLayout w:type="fixed"/>
        <w:tblCellMar>
          <w:left w:w="0" w:type="dxa"/>
          <w:right w:w="0" w:type="dxa"/>
        </w:tblCellMar>
        <w:tblLook w:val="01E0" w:firstRow="1" w:lastRow="1" w:firstColumn="1" w:lastColumn="1" w:noHBand="0" w:noVBand="0"/>
      </w:tblPr>
      <w:tblGrid>
        <w:gridCol w:w="757"/>
        <w:gridCol w:w="2682"/>
        <w:gridCol w:w="1764"/>
        <w:gridCol w:w="2745"/>
      </w:tblGrid>
      <w:tr w:rsidR="006427BE" w14:paraId="7B059FA2" w14:textId="77777777">
        <w:trPr>
          <w:trHeight w:val="349"/>
        </w:trPr>
        <w:tc>
          <w:tcPr>
            <w:tcW w:w="757" w:type="dxa"/>
            <w:vMerge w:val="restart"/>
            <w:tcBorders>
              <w:top w:val="single" w:sz="4" w:space="0" w:color="000000"/>
              <w:bottom w:val="single" w:sz="4" w:space="0" w:color="000000"/>
            </w:tcBorders>
          </w:tcPr>
          <w:p w14:paraId="52FB98C3" w14:textId="77777777" w:rsidR="006427BE" w:rsidRDefault="00000000">
            <w:pPr>
              <w:pStyle w:val="TableParagraph"/>
              <w:spacing w:before="210" w:line="240" w:lineRule="auto"/>
              <w:ind w:left="278"/>
              <w:jc w:val="left"/>
              <w:rPr>
                <w:sz w:val="24"/>
              </w:rPr>
            </w:pPr>
            <w:r>
              <w:rPr>
                <w:spacing w:val="-5"/>
                <w:sz w:val="24"/>
              </w:rPr>
              <w:t>No</w:t>
            </w:r>
          </w:p>
        </w:tc>
        <w:tc>
          <w:tcPr>
            <w:tcW w:w="2682" w:type="dxa"/>
            <w:vMerge w:val="restart"/>
            <w:tcBorders>
              <w:top w:val="single" w:sz="4" w:space="0" w:color="000000"/>
              <w:bottom w:val="single" w:sz="4" w:space="0" w:color="000000"/>
            </w:tcBorders>
          </w:tcPr>
          <w:p w14:paraId="1920558C" w14:textId="77777777" w:rsidR="006427BE" w:rsidRDefault="00000000">
            <w:pPr>
              <w:pStyle w:val="TableParagraph"/>
              <w:tabs>
                <w:tab w:val="left" w:pos="2519"/>
                <w:tab w:val="left" w:pos="7245"/>
              </w:tabs>
              <w:spacing w:before="210" w:line="240" w:lineRule="auto"/>
              <w:ind w:left="342" w:right="-4565"/>
              <w:jc w:val="left"/>
              <w:rPr>
                <w:sz w:val="24"/>
              </w:rPr>
            </w:pPr>
            <w:r>
              <w:rPr>
                <w:sz w:val="24"/>
              </w:rPr>
              <w:t>Karakteristik</w:t>
            </w:r>
            <w:r>
              <w:rPr>
                <w:spacing w:val="-3"/>
                <w:sz w:val="24"/>
              </w:rPr>
              <w:t xml:space="preserve"> </w:t>
            </w:r>
            <w:r>
              <w:rPr>
                <w:spacing w:val="-2"/>
                <w:sz w:val="24"/>
              </w:rPr>
              <w:t>Petani</w:t>
            </w:r>
            <w:r>
              <w:rPr>
                <w:sz w:val="24"/>
              </w:rPr>
              <w:tab/>
            </w:r>
            <w:r>
              <w:rPr>
                <w:sz w:val="24"/>
                <w:u w:val="single"/>
              </w:rPr>
              <w:tab/>
            </w:r>
          </w:p>
        </w:tc>
        <w:tc>
          <w:tcPr>
            <w:tcW w:w="4509" w:type="dxa"/>
            <w:gridSpan w:val="2"/>
            <w:tcBorders>
              <w:top w:val="single" w:sz="4" w:space="0" w:color="000000"/>
            </w:tcBorders>
          </w:tcPr>
          <w:p w14:paraId="087E9422" w14:textId="77777777" w:rsidR="006427BE" w:rsidRDefault="00000000">
            <w:pPr>
              <w:pStyle w:val="TableParagraph"/>
              <w:spacing w:line="275" w:lineRule="exact"/>
              <w:ind w:right="163"/>
              <w:rPr>
                <w:sz w:val="24"/>
              </w:rPr>
            </w:pPr>
            <w:r>
              <w:rPr>
                <w:spacing w:val="-2"/>
                <w:sz w:val="24"/>
              </w:rPr>
              <w:t>Rata-</w:t>
            </w:r>
            <w:r>
              <w:rPr>
                <w:spacing w:val="-4"/>
                <w:sz w:val="24"/>
              </w:rPr>
              <w:t>Rata</w:t>
            </w:r>
          </w:p>
        </w:tc>
      </w:tr>
      <w:tr w:rsidR="006427BE" w14:paraId="1CCF41BC" w14:textId="77777777">
        <w:trPr>
          <w:trHeight w:val="477"/>
        </w:trPr>
        <w:tc>
          <w:tcPr>
            <w:tcW w:w="757" w:type="dxa"/>
            <w:vMerge/>
            <w:tcBorders>
              <w:top w:val="nil"/>
              <w:bottom w:val="single" w:sz="4" w:space="0" w:color="000000"/>
            </w:tcBorders>
          </w:tcPr>
          <w:p w14:paraId="21CA0E67" w14:textId="77777777" w:rsidR="006427BE" w:rsidRDefault="006427BE">
            <w:pPr>
              <w:rPr>
                <w:sz w:val="2"/>
                <w:szCs w:val="2"/>
              </w:rPr>
            </w:pPr>
          </w:p>
        </w:tc>
        <w:tc>
          <w:tcPr>
            <w:tcW w:w="2682" w:type="dxa"/>
            <w:vMerge/>
            <w:tcBorders>
              <w:top w:val="nil"/>
              <w:bottom w:val="single" w:sz="4" w:space="0" w:color="000000"/>
            </w:tcBorders>
          </w:tcPr>
          <w:p w14:paraId="5F974555" w14:textId="77777777" w:rsidR="006427BE" w:rsidRDefault="006427BE">
            <w:pPr>
              <w:rPr>
                <w:sz w:val="2"/>
                <w:szCs w:val="2"/>
              </w:rPr>
            </w:pPr>
          </w:p>
        </w:tc>
        <w:tc>
          <w:tcPr>
            <w:tcW w:w="1764" w:type="dxa"/>
            <w:tcBorders>
              <w:bottom w:val="single" w:sz="4" w:space="0" w:color="000000"/>
            </w:tcBorders>
          </w:tcPr>
          <w:p w14:paraId="494BA565" w14:textId="77777777" w:rsidR="006427BE" w:rsidRDefault="00000000">
            <w:pPr>
              <w:pStyle w:val="TableParagraph"/>
              <w:spacing w:before="64" w:line="240" w:lineRule="auto"/>
              <w:ind w:left="1" w:right="254"/>
              <w:rPr>
                <w:sz w:val="24"/>
              </w:rPr>
            </w:pPr>
            <w:r>
              <w:rPr>
                <w:spacing w:val="-2"/>
                <w:sz w:val="24"/>
              </w:rPr>
              <w:t>Satuan</w:t>
            </w:r>
          </w:p>
        </w:tc>
        <w:tc>
          <w:tcPr>
            <w:tcW w:w="2745" w:type="dxa"/>
            <w:tcBorders>
              <w:bottom w:val="single" w:sz="4" w:space="0" w:color="000000"/>
            </w:tcBorders>
          </w:tcPr>
          <w:p w14:paraId="7614F386" w14:textId="77777777" w:rsidR="006427BE" w:rsidRDefault="00000000">
            <w:pPr>
              <w:pStyle w:val="TableParagraph"/>
              <w:spacing w:before="64" w:line="240" w:lineRule="auto"/>
              <w:ind w:right="91"/>
              <w:rPr>
                <w:sz w:val="24"/>
              </w:rPr>
            </w:pPr>
            <w:r>
              <w:rPr>
                <w:sz w:val="24"/>
              </w:rPr>
              <w:t>Petani</w:t>
            </w:r>
            <w:r>
              <w:rPr>
                <w:spacing w:val="-1"/>
                <w:sz w:val="24"/>
              </w:rPr>
              <w:t xml:space="preserve"> </w:t>
            </w:r>
            <w:r>
              <w:rPr>
                <w:spacing w:val="-2"/>
                <w:sz w:val="24"/>
              </w:rPr>
              <w:t>Melon</w:t>
            </w:r>
          </w:p>
        </w:tc>
      </w:tr>
      <w:tr w:rsidR="006427BE" w14:paraId="004275A0" w14:textId="77777777">
        <w:trPr>
          <w:trHeight w:val="349"/>
        </w:trPr>
        <w:tc>
          <w:tcPr>
            <w:tcW w:w="757" w:type="dxa"/>
            <w:tcBorders>
              <w:top w:val="single" w:sz="4" w:space="0" w:color="000000"/>
            </w:tcBorders>
          </w:tcPr>
          <w:p w14:paraId="56198C0F" w14:textId="77777777" w:rsidR="006427BE" w:rsidRDefault="00000000">
            <w:pPr>
              <w:pStyle w:val="TableParagraph"/>
              <w:spacing w:line="275" w:lineRule="exact"/>
              <w:ind w:left="92"/>
              <w:rPr>
                <w:sz w:val="24"/>
              </w:rPr>
            </w:pPr>
            <w:r>
              <w:rPr>
                <w:spacing w:val="-10"/>
                <w:sz w:val="24"/>
              </w:rPr>
              <w:t>1</w:t>
            </w:r>
          </w:p>
        </w:tc>
        <w:tc>
          <w:tcPr>
            <w:tcW w:w="2682" w:type="dxa"/>
            <w:tcBorders>
              <w:top w:val="single" w:sz="4" w:space="0" w:color="000000"/>
            </w:tcBorders>
          </w:tcPr>
          <w:p w14:paraId="2D1EEF38" w14:textId="77777777" w:rsidR="006427BE" w:rsidRDefault="00000000">
            <w:pPr>
              <w:pStyle w:val="TableParagraph"/>
              <w:spacing w:line="275" w:lineRule="exact"/>
              <w:ind w:left="186"/>
              <w:jc w:val="left"/>
              <w:rPr>
                <w:sz w:val="24"/>
              </w:rPr>
            </w:pPr>
            <w:r>
              <w:rPr>
                <w:sz w:val="24"/>
              </w:rPr>
              <w:t>Luas</w:t>
            </w:r>
            <w:r>
              <w:rPr>
                <w:spacing w:val="-4"/>
                <w:sz w:val="24"/>
              </w:rPr>
              <w:t xml:space="preserve"> </w:t>
            </w:r>
            <w:r>
              <w:rPr>
                <w:spacing w:val="-2"/>
                <w:sz w:val="24"/>
              </w:rPr>
              <w:t>Lahan</w:t>
            </w:r>
          </w:p>
        </w:tc>
        <w:tc>
          <w:tcPr>
            <w:tcW w:w="1764" w:type="dxa"/>
            <w:tcBorders>
              <w:top w:val="single" w:sz="4" w:space="0" w:color="000000"/>
            </w:tcBorders>
          </w:tcPr>
          <w:p w14:paraId="16CC1408" w14:textId="77777777" w:rsidR="006427BE" w:rsidRDefault="00000000">
            <w:pPr>
              <w:pStyle w:val="TableParagraph"/>
              <w:spacing w:line="275" w:lineRule="exact"/>
              <w:ind w:right="254"/>
              <w:rPr>
                <w:sz w:val="24"/>
              </w:rPr>
            </w:pPr>
            <w:r>
              <w:rPr>
                <w:spacing w:val="-2"/>
                <w:sz w:val="24"/>
              </w:rPr>
              <w:t>hektar</w:t>
            </w:r>
          </w:p>
        </w:tc>
        <w:tc>
          <w:tcPr>
            <w:tcW w:w="2745" w:type="dxa"/>
            <w:tcBorders>
              <w:top w:val="single" w:sz="4" w:space="0" w:color="000000"/>
            </w:tcBorders>
          </w:tcPr>
          <w:p w14:paraId="2E2944D5" w14:textId="77777777" w:rsidR="006427BE" w:rsidRDefault="00000000">
            <w:pPr>
              <w:pStyle w:val="TableParagraph"/>
              <w:spacing w:line="275" w:lineRule="exact"/>
              <w:ind w:left="3" w:right="91"/>
              <w:rPr>
                <w:sz w:val="24"/>
              </w:rPr>
            </w:pPr>
            <w:r>
              <w:rPr>
                <w:spacing w:val="-4"/>
                <w:sz w:val="24"/>
              </w:rPr>
              <w:t>0,39</w:t>
            </w:r>
          </w:p>
        </w:tc>
      </w:tr>
      <w:tr w:rsidR="006427BE" w14:paraId="0E102AB7" w14:textId="77777777">
        <w:trPr>
          <w:trHeight w:val="414"/>
        </w:trPr>
        <w:tc>
          <w:tcPr>
            <w:tcW w:w="757" w:type="dxa"/>
          </w:tcPr>
          <w:p w14:paraId="10A7313A" w14:textId="77777777" w:rsidR="006427BE" w:rsidRDefault="00000000">
            <w:pPr>
              <w:pStyle w:val="TableParagraph"/>
              <w:spacing w:before="64" w:line="240" w:lineRule="auto"/>
              <w:ind w:left="92"/>
              <w:rPr>
                <w:sz w:val="24"/>
              </w:rPr>
            </w:pPr>
            <w:r>
              <w:rPr>
                <w:spacing w:val="-10"/>
                <w:sz w:val="24"/>
              </w:rPr>
              <w:t>2</w:t>
            </w:r>
          </w:p>
        </w:tc>
        <w:tc>
          <w:tcPr>
            <w:tcW w:w="2682" w:type="dxa"/>
          </w:tcPr>
          <w:p w14:paraId="79183717" w14:textId="77777777" w:rsidR="006427BE" w:rsidRDefault="00000000">
            <w:pPr>
              <w:pStyle w:val="TableParagraph"/>
              <w:spacing w:before="64" w:line="240" w:lineRule="auto"/>
              <w:ind w:left="186"/>
              <w:jc w:val="left"/>
              <w:rPr>
                <w:sz w:val="24"/>
              </w:rPr>
            </w:pPr>
            <w:r>
              <w:rPr>
                <w:spacing w:val="-4"/>
                <w:sz w:val="24"/>
              </w:rPr>
              <w:t>Umur</w:t>
            </w:r>
          </w:p>
        </w:tc>
        <w:tc>
          <w:tcPr>
            <w:tcW w:w="1764" w:type="dxa"/>
          </w:tcPr>
          <w:p w14:paraId="31065E54" w14:textId="77777777" w:rsidR="006427BE" w:rsidRDefault="00000000">
            <w:pPr>
              <w:pStyle w:val="TableParagraph"/>
              <w:spacing w:before="64" w:line="240" w:lineRule="auto"/>
              <w:ind w:left="3" w:right="254"/>
              <w:rPr>
                <w:sz w:val="24"/>
              </w:rPr>
            </w:pPr>
            <w:r>
              <w:rPr>
                <w:spacing w:val="-4"/>
                <w:sz w:val="24"/>
              </w:rPr>
              <w:t>Tahun</w:t>
            </w:r>
          </w:p>
        </w:tc>
        <w:tc>
          <w:tcPr>
            <w:tcW w:w="2745" w:type="dxa"/>
          </w:tcPr>
          <w:p w14:paraId="5C5D9B00" w14:textId="77777777" w:rsidR="006427BE" w:rsidRDefault="00000000">
            <w:pPr>
              <w:pStyle w:val="TableParagraph"/>
              <w:spacing w:before="64" w:line="240" w:lineRule="auto"/>
              <w:ind w:right="91"/>
              <w:rPr>
                <w:sz w:val="24"/>
              </w:rPr>
            </w:pPr>
            <w:r>
              <w:rPr>
                <w:spacing w:val="-5"/>
                <w:sz w:val="24"/>
              </w:rPr>
              <w:t>48</w:t>
            </w:r>
          </w:p>
        </w:tc>
      </w:tr>
      <w:tr w:rsidR="006427BE" w14:paraId="2B6E30B6" w14:textId="77777777">
        <w:trPr>
          <w:trHeight w:val="414"/>
        </w:trPr>
        <w:tc>
          <w:tcPr>
            <w:tcW w:w="757" w:type="dxa"/>
          </w:tcPr>
          <w:p w14:paraId="1D436E8C" w14:textId="77777777" w:rsidR="006427BE" w:rsidRDefault="00000000">
            <w:pPr>
              <w:pStyle w:val="TableParagraph"/>
              <w:spacing w:before="63" w:line="240" w:lineRule="auto"/>
              <w:ind w:left="92"/>
              <w:rPr>
                <w:sz w:val="24"/>
              </w:rPr>
            </w:pPr>
            <w:r>
              <w:rPr>
                <w:spacing w:val="-10"/>
                <w:sz w:val="24"/>
              </w:rPr>
              <w:t>3</w:t>
            </w:r>
          </w:p>
        </w:tc>
        <w:tc>
          <w:tcPr>
            <w:tcW w:w="2682" w:type="dxa"/>
          </w:tcPr>
          <w:p w14:paraId="3EF4AFF3" w14:textId="77777777" w:rsidR="006427BE" w:rsidRDefault="00000000">
            <w:pPr>
              <w:pStyle w:val="TableParagraph"/>
              <w:spacing w:before="63" w:line="240" w:lineRule="auto"/>
              <w:ind w:left="186"/>
              <w:jc w:val="left"/>
              <w:rPr>
                <w:sz w:val="24"/>
              </w:rPr>
            </w:pPr>
            <w:r>
              <w:rPr>
                <w:spacing w:val="-2"/>
                <w:sz w:val="24"/>
              </w:rPr>
              <w:t>Pendidikan</w:t>
            </w:r>
          </w:p>
        </w:tc>
        <w:tc>
          <w:tcPr>
            <w:tcW w:w="1764" w:type="dxa"/>
          </w:tcPr>
          <w:p w14:paraId="4C0ED4DE" w14:textId="77777777" w:rsidR="006427BE" w:rsidRDefault="00000000">
            <w:pPr>
              <w:pStyle w:val="TableParagraph"/>
              <w:spacing w:before="63" w:line="240" w:lineRule="auto"/>
              <w:ind w:left="3" w:right="254"/>
              <w:rPr>
                <w:sz w:val="24"/>
              </w:rPr>
            </w:pPr>
            <w:r>
              <w:rPr>
                <w:spacing w:val="-4"/>
                <w:sz w:val="24"/>
              </w:rPr>
              <w:t>Tahun</w:t>
            </w:r>
          </w:p>
        </w:tc>
        <w:tc>
          <w:tcPr>
            <w:tcW w:w="2745" w:type="dxa"/>
          </w:tcPr>
          <w:p w14:paraId="70092F73" w14:textId="77777777" w:rsidR="006427BE" w:rsidRDefault="00000000">
            <w:pPr>
              <w:pStyle w:val="TableParagraph"/>
              <w:spacing w:before="63" w:line="240" w:lineRule="auto"/>
              <w:ind w:left="3" w:right="91"/>
              <w:rPr>
                <w:sz w:val="24"/>
              </w:rPr>
            </w:pPr>
            <w:r>
              <w:rPr>
                <w:spacing w:val="-4"/>
                <w:sz w:val="24"/>
              </w:rPr>
              <w:t>12,8</w:t>
            </w:r>
          </w:p>
        </w:tc>
      </w:tr>
      <w:tr w:rsidR="006427BE" w14:paraId="4354A88B" w14:textId="77777777">
        <w:trPr>
          <w:trHeight w:val="414"/>
        </w:trPr>
        <w:tc>
          <w:tcPr>
            <w:tcW w:w="757" w:type="dxa"/>
          </w:tcPr>
          <w:p w14:paraId="3D4F792E" w14:textId="77777777" w:rsidR="006427BE" w:rsidRDefault="00000000">
            <w:pPr>
              <w:pStyle w:val="TableParagraph"/>
              <w:spacing w:before="64" w:line="240" w:lineRule="auto"/>
              <w:ind w:left="92"/>
              <w:rPr>
                <w:sz w:val="24"/>
              </w:rPr>
            </w:pPr>
            <w:r>
              <w:rPr>
                <w:spacing w:val="-10"/>
                <w:sz w:val="24"/>
              </w:rPr>
              <w:t>4</w:t>
            </w:r>
          </w:p>
        </w:tc>
        <w:tc>
          <w:tcPr>
            <w:tcW w:w="2682" w:type="dxa"/>
          </w:tcPr>
          <w:p w14:paraId="2CE8A2FE" w14:textId="77777777" w:rsidR="006427BE" w:rsidRDefault="00000000">
            <w:pPr>
              <w:pStyle w:val="TableParagraph"/>
              <w:spacing w:before="64" w:line="240" w:lineRule="auto"/>
              <w:ind w:left="186"/>
              <w:jc w:val="left"/>
              <w:rPr>
                <w:sz w:val="24"/>
              </w:rPr>
            </w:pPr>
            <w:r>
              <w:rPr>
                <w:sz w:val="24"/>
              </w:rPr>
              <w:t>Jumlah</w:t>
            </w:r>
            <w:r>
              <w:rPr>
                <w:spacing w:val="-1"/>
                <w:sz w:val="24"/>
              </w:rPr>
              <w:t xml:space="preserve"> </w:t>
            </w:r>
            <w:r>
              <w:rPr>
                <w:spacing w:val="-2"/>
                <w:sz w:val="24"/>
              </w:rPr>
              <w:t>Tanggungan</w:t>
            </w:r>
          </w:p>
        </w:tc>
        <w:tc>
          <w:tcPr>
            <w:tcW w:w="1764" w:type="dxa"/>
          </w:tcPr>
          <w:p w14:paraId="73C1B679" w14:textId="77777777" w:rsidR="006427BE" w:rsidRDefault="00000000">
            <w:pPr>
              <w:pStyle w:val="TableParagraph"/>
              <w:spacing w:before="64" w:line="240" w:lineRule="auto"/>
              <w:ind w:left="4" w:right="254"/>
              <w:rPr>
                <w:sz w:val="24"/>
              </w:rPr>
            </w:pPr>
            <w:r>
              <w:rPr>
                <w:spacing w:val="-4"/>
                <w:sz w:val="24"/>
              </w:rPr>
              <w:t>Jiwa</w:t>
            </w:r>
          </w:p>
        </w:tc>
        <w:tc>
          <w:tcPr>
            <w:tcW w:w="2745" w:type="dxa"/>
          </w:tcPr>
          <w:p w14:paraId="698235BE" w14:textId="77777777" w:rsidR="006427BE" w:rsidRDefault="00000000">
            <w:pPr>
              <w:pStyle w:val="TableParagraph"/>
              <w:spacing w:before="64" w:line="240" w:lineRule="auto"/>
              <w:ind w:left="3" w:right="91"/>
              <w:rPr>
                <w:sz w:val="24"/>
              </w:rPr>
            </w:pPr>
            <w:r>
              <w:rPr>
                <w:spacing w:val="-5"/>
                <w:sz w:val="24"/>
              </w:rPr>
              <w:t>4,2</w:t>
            </w:r>
          </w:p>
        </w:tc>
      </w:tr>
      <w:tr w:rsidR="006427BE" w14:paraId="7AB546C7" w14:textId="77777777">
        <w:trPr>
          <w:trHeight w:val="479"/>
        </w:trPr>
        <w:tc>
          <w:tcPr>
            <w:tcW w:w="757" w:type="dxa"/>
            <w:tcBorders>
              <w:bottom w:val="single" w:sz="4" w:space="0" w:color="000000"/>
            </w:tcBorders>
          </w:tcPr>
          <w:p w14:paraId="21D2B344" w14:textId="77777777" w:rsidR="006427BE" w:rsidRDefault="00000000">
            <w:pPr>
              <w:pStyle w:val="TableParagraph"/>
              <w:spacing w:before="63" w:line="240" w:lineRule="auto"/>
              <w:ind w:left="92"/>
              <w:rPr>
                <w:sz w:val="24"/>
              </w:rPr>
            </w:pPr>
            <w:r>
              <w:rPr>
                <w:spacing w:val="-10"/>
                <w:sz w:val="24"/>
              </w:rPr>
              <w:t>5</w:t>
            </w:r>
          </w:p>
        </w:tc>
        <w:tc>
          <w:tcPr>
            <w:tcW w:w="2682" w:type="dxa"/>
            <w:tcBorders>
              <w:bottom w:val="single" w:sz="4" w:space="0" w:color="000000"/>
            </w:tcBorders>
          </w:tcPr>
          <w:p w14:paraId="2B33F838" w14:textId="77777777" w:rsidR="006427BE" w:rsidRDefault="00000000">
            <w:pPr>
              <w:pStyle w:val="TableParagraph"/>
              <w:spacing w:before="63" w:line="240" w:lineRule="auto"/>
              <w:ind w:left="186"/>
              <w:jc w:val="left"/>
              <w:rPr>
                <w:sz w:val="24"/>
              </w:rPr>
            </w:pPr>
            <w:r>
              <w:rPr>
                <w:spacing w:val="-2"/>
                <w:sz w:val="24"/>
              </w:rPr>
              <w:t>Pengalaman</w:t>
            </w:r>
          </w:p>
        </w:tc>
        <w:tc>
          <w:tcPr>
            <w:tcW w:w="1764" w:type="dxa"/>
            <w:tcBorders>
              <w:bottom w:val="single" w:sz="4" w:space="0" w:color="000000"/>
            </w:tcBorders>
          </w:tcPr>
          <w:p w14:paraId="03C63EE2" w14:textId="77777777" w:rsidR="006427BE" w:rsidRDefault="00000000">
            <w:pPr>
              <w:pStyle w:val="TableParagraph"/>
              <w:spacing w:before="63" w:line="240" w:lineRule="auto"/>
              <w:ind w:left="3" w:right="254"/>
              <w:rPr>
                <w:sz w:val="24"/>
              </w:rPr>
            </w:pPr>
            <w:r>
              <w:rPr>
                <w:spacing w:val="-4"/>
                <w:sz w:val="24"/>
              </w:rPr>
              <w:t>Tahun</w:t>
            </w:r>
          </w:p>
        </w:tc>
        <w:tc>
          <w:tcPr>
            <w:tcW w:w="2745" w:type="dxa"/>
            <w:tcBorders>
              <w:bottom w:val="single" w:sz="4" w:space="0" w:color="000000"/>
            </w:tcBorders>
          </w:tcPr>
          <w:p w14:paraId="676722F7" w14:textId="77777777" w:rsidR="006427BE" w:rsidRDefault="00000000">
            <w:pPr>
              <w:pStyle w:val="TableParagraph"/>
              <w:spacing w:before="63" w:line="240" w:lineRule="auto"/>
              <w:ind w:left="3" w:right="91"/>
              <w:rPr>
                <w:sz w:val="24"/>
              </w:rPr>
            </w:pPr>
            <w:r>
              <w:rPr>
                <w:spacing w:val="-5"/>
                <w:sz w:val="24"/>
              </w:rPr>
              <w:t>1,8</w:t>
            </w:r>
          </w:p>
        </w:tc>
      </w:tr>
    </w:tbl>
    <w:p w14:paraId="17693376" w14:textId="77777777" w:rsidR="006427BE" w:rsidRDefault="00000000">
      <w:pPr>
        <w:spacing w:before="1"/>
        <w:ind w:left="427"/>
        <w:jc w:val="both"/>
        <w:rPr>
          <w:i/>
          <w:sz w:val="24"/>
        </w:rPr>
      </w:pPr>
      <w:r>
        <w:rPr>
          <w:i/>
          <w:sz w:val="24"/>
        </w:rPr>
        <w:t>Sumber</w:t>
      </w:r>
      <w:r>
        <w:rPr>
          <w:i/>
          <w:spacing w:val="-1"/>
          <w:sz w:val="24"/>
        </w:rPr>
        <w:t xml:space="preserve"> </w:t>
      </w:r>
      <w:r>
        <w:rPr>
          <w:i/>
          <w:sz w:val="24"/>
        </w:rPr>
        <w:t>:</w:t>
      </w:r>
      <w:r>
        <w:rPr>
          <w:i/>
          <w:spacing w:val="-2"/>
          <w:sz w:val="24"/>
        </w:rPr>
        <w:t xml:space="preserve"> </w:t>
      </w:r>
      <w:r>
        <w:rPr>
          <w:i/>
          <w:sz w:val="24"/>
        </w:rPr>
        <w:t>Data</w:t>
      </w:r>
      <w:r>
        <w:rPr>
          <w:i/>
          <w:spacing w:val="-1"/>
          <w:sz w:val="24"/>
        </w:rPr>
        <w:t xml:space="preserve"> </w:t>
      </w:r>
      <w:r>
        <w:rPr>
          <w:i/>
          <w:sz w:val="24"/>
        </w:rPr>
        <w:t xml:space="preserve">Primer </w:t>
      </w:r>
      <w:r>
        <w:rPr>
          <w:i/>
          <w:spacing w:val="-4"/>
          <w:sz w:val="24"/>
        </w:rPr>
        <w:t>2024</w:t>
      </w:r>
    </w:p>
    <w:p w14:paraId="39E7F063" w14:textId="77777777" w:rsidR="006427BE" w:rsidRDefault="00000000">
      <w:pPr>
        <w:pStyle w:val="BodyText"/>
        <w:spacing w:before="137" w:line="360" w:lineRule="auto"/>
        <w:ind w:right="586" w:firstLine="719"/>
        <w:jc w:val="both"/>
      </w:pPr>
      <w:r>
        <w:t>Tabel 3 menunjukkan bahwa Luas lahan sangatlah menentukan dalam pengadaan sarana</w:t>
      </w:r>
      <w:r>
        <w:rPr>
          <w:spacing w:val="-5"/>
        </w:rPr>
        <w:t xml:space="preserve"> </w:t>
      </w:r>
      <w:r>
        <w:t>produksi,</w:t>
      </w:r>
      <w:r>
        <w:rPr>
          <w:spacing w:val="-5"/>
        </w:rPr>
        <w:t xml:space="preserve"> </w:t>
      </w:r>
      <w:r>
        <w:t>besarya</w:t>
      </w:r>
      <w:r>
        <w:rPr>
          <w:spacing w:val="-5"/>
        </w:rPr>
        <w:t xml:space="preserve"> </w:t>
      </w:r>
      <w:r>
        <w:t>biaya</w:t>
      </w:r>
      <w:r>
        <w:rPr>
          <w:spacing w:val="-7"/>
        </w:rPr>
        <w:t xml:space="preserve"> </w:t>
      </w:r>
      <w:r>
        <w:t>produksi</w:t>
      </w:r>
      <w:r>
        <w:rPr>
          <w:spacing w:val="-5"/>
        </w:rPr>
        <w:t xml:space="preserve"> </w:t>
      </w:r>
      <w:r>
        <w:t>dan</w:t>
      </w:r>
      <w:r>
        <w:rPr>
          <w:spacing w:val="-4"/>
        </w:rPr>
        <w:t xml:space="preserve"> </w:t>
      </w:r>
      <w:r>
        <w:t>besarnya</w:t>
      </w:r>
      <w:r>
        <w:rPr>
          <w:spacing w:val="-7"/>
        </w:rPr>
        <w:t xml:space="preserve"> </w:t>
      </w:r>
      <w:r>
        <w:t>produksi</w:t>
      </w:r>
      <w:r>
        <w:rPr>
          <w:spacing w:val="-5"/>
        </w:rPr>
        <w:t xml:space="preserve"> </w:t>
      </w:r>
      <w:r>
        <w:t>yang</w:t>
      </w:r>
      <w:r>
        <w:rPr>
          <w:spacing w:val="-6"/>
        </w:rPr>
        <w:t xml:space="preserve"> </w:t>
      </w:r>
      <w:r>
        <w:t>dihasilkan.</w:t>
      </w:r>
      <w:r>
        <w:rPr>
          <w:spacing w:val="-6"/>
        </w:rPr>
        <w:t xml:space="preserve"> </w:t>
      </w:r>
      <w:r>
        <w:t>Pengertian luas lahan dalam penelitian ini yaitu luas areal yang disahakan petani melon di daerah penelitian. Rata-rata luas lahan petani melon di Desa Mns. Dayah Kecamatan Peusangan adalah 0,39</w:t>
      </w:r>
    </w:p>
    <w:p w14:paraId="11FDDA7D" w14:textId="77777777" w:rsidR="006427BE" w:rsidRDefault="00000000">
      <w:pPr>
        <w:pStyle w:val="BodyText"/>
        <w:spacing w:before="2" w:line="360" w:lineRule="auto"/>
        <w:ind w:right="586" w:firstLine="719"/>
        <w:jc w:val="both"/>
      </w:pPr>
      <w:r>
        <w:t>Rata-rata</w:t>
      </w:r>
      <w:r>
        <w:rPr>
          <w:spacing w:val="-4"/>
        </w:rPr>
        <w:t xml:space="preserve"> </w:t>
      </w:r>
      <w:r>
        <w:t>umur</w:t>
      </w:r>
      <w:r>
        <w:rPr>
          <w:spacing w:val="-4"/>
        </w:rPr>
        <w:t xml:space="preserve"> </w:t>
      </w:r>
      <w:r>
        <w:t>responden</w:t>
      </w:r>
      <w:r>
        <w:rPr>
          <w:spacing w:val="-4"/>
        </w:rPr>
        <w:t xml:space="preserve"> </w:t>
      </w:r>
      <w:r>
        <w:t>petani</w:t>
      </w:r>
      <w:r>
        <w:rPr>
          <w:spacing w:val="-4"/>
        </w:rPr>
        <w:t xml:space="preserve"> </w:t>
      </w:r>
      <w:r>
        <w:t>melon</w:t>
      </w:r>
      <w:r>
        <w:rPr>
          <w:spacing w:val="-4"/>
        </w:rPr>
        <w:t xml:space="preserve"> </w:t>
      </w:r>
      <w:r>
        <w:t>di</w:t>
      </w:r>
      <w:r>
        <w:rPr>
          <w:spacing w:val="-4"/>
        </w:rPr>
        <w:t xml:space="preserve"> </w:t>
      </w:r>
      <w:r>
        <w:t>Desa</w:t>
      </w:r>
      <w:r>
        <w:rPr>
          <w:spacing w:val="-3"/>
        </w:rPr>
        <w:t xml:space="preserve"> </w:t>
      </w:r>
      <w:r>
        <w:t>Mns.</w:t>
      </w:r>
      <w:r>
        <w:rPr>
          <w:spacing w:val="-4"/>
        </w:rPr>
        <w:t xml:space="preserve"> </w:t>
      </w:r>
      <w:r>
        <w:t>Dayah</w:t>
      </w:r>
      <w:r>
        <w:rPr>
          <w:spacing w:val="-4"/>
        </w:rPr>
        <w:t xml:space="preserve"> </w:t>
      </w:r>
      <w:r>
        <w:t>Kecamatan</w:t>
      </w:r>
      <w:r>
        <w:rPr>
          <w:spacing w:val="-3"/>
        </w:rPr>
        <w:t xml:space="preserve"> </w:t>
      </w:r>
      <w:r>
        <w:t>Peusangan di angka 48 tahun. Umur petani tersebut dapat digolongkan ke dalam umur produktif. Hal ini</w:t>
      </w:r>
      <w:r>
        <w:rPr>
          <w:spacing w:val="-3"/>
        </w:rPr>
        <w:t xml:space="preserve"> </w:t>
      </w:r>
      <w:r>
        <w:t>mengacu</w:t>
      </w:r>
      <w:r>
        <w:rPr>
          <w:spacing w:val="-3"/>
        </w:rPr>
        <w:t xml:space="preserve"> </w:t>
      </w:r>
      <w:r>
        <w:t>kepada</w:t>
      </w:r>
      <w:r>
        <w:rPr>
          <w:spacing w:val="-4"/>
        </w:rPr>
        <w:t xml:space="preserve"> </w:t>
      </w:r>
      <w:r>
        <w:t>pendapat</w:t>
      </w:r>
      <w:r>
        <w:rPr>
          <w:spacing w:val="-3"/>
        </w:rPr>
        <w:t xml:space="preserve"> </w:t>
      </w:r>
      <w:r>
        <w:t>Bakir</w:t>
      </w:r>
      <w:r>
        <w:rPr>
          <w:spacing w:val="-3"/>
        </w:rPr>
        <w:t xml:space="preserve"> </w:t>
      </w:r>
      <w:r>
        <w:t>dan</w:t>
      </w:r>
      <w:r>
        <w:rPr>
          <w:spacing w:val="-2"/>
        </w:rPr>
        <w:t xml:space="preserve"> </w:t>
      </w:r>
      <w:r>
        <w:t>Maning</w:t>
      </w:r>
      <w:r>
        <w:rPr>
          <w:spacing w:val="-3"/>
        </w:rPr>
        <w:t xml:space="preserve"> </w:t>
      </w:r>
      <w:r>
        <w:t>(1982:</w:t>
      </w:r>
      <w:r>
        <w:rPr>
          <w:spacing w:val="-3"/>
        </w:rPr>
        <w:t xml:space="preserve"> </w:t>
      </w:r>
      <w:r>
        <w:t>86).</w:t>
      </w:r>
      <w:r>
        <w:rPr>
          <w:spacing w:val="-3"/>
        </w:rPr>
        <w:t xml:space="preserve"> </w:t>
      </w:r>
      <w:r>
        <w:t>Pada</w:t>
      </w:r>
      <w:r>
        <w:rPr>
          <w:spacing w:val="-5"/>
        </w:rPr>
        <w:t xml:space="preserve"> </w:t>
      </w:r>
      <w:r>
        <w:t>saat</w:t>
      </w:r>
      <w:r>
        <w:rPr>
          <w:spacing w:val="-3"/>
        </w:rPr>
        <w:t xml:space="preserve"> </w:t>
      </w:r>
      <w:r>
        <w:t>umur</w:t>
      </w:r>
      <w:r>
        <w:rPr>
          <w:spacing w:val="-3"/>
        </w:rPr>
        <w:t xml:space="preserve"> </w:t>
      </w:r>
      <w:r>
        <w:t>produktif</w:t>
      </w:r>
      <w:r>
        <w:rPr>
          <w:spacing w:val="-3"/>
        </w:rPr>
        <w:t xml:space="preserve"> </w:t>
      </w:r>
      <w:r>
        <w:t>daya pikir dan kekuatan fisik dan untuk bekerja dapat tercapai secara optimal sehinga produktivitas kerja dapat ditingkatkan.</w:t>
      </w:r>
    </w:p>
    <w:p w14:paraId="52B39CB0" w14:textId="77777777" w:rsidR="006427BE" w:rsidRDefault="00000000">
      <w:pPr>
        <w:pStyle w:val="BodyText"/>
        <w:spacing w:line="360" w:lineRule="auto"/>
        <w:ind w:right="586" w:firstLine="719"/>
        <w:jc w:val="both"/>
      </w:pPr>
      <w:r>
        <w:t>Tingkat</w:t>
      </w:r>
      <w:r>
        <w:rPr>
          <w:spacing w:val="-12"/>
        </w:rPr>
        <w:t xml:space="preserve"> </w:t>
      </w:r>
      <w:r>
        <w:t>pendidikan</w:t>
      </w:r>
      <w:r>
        <w:rPr>
          <w:spacing w:val="-12"/>
        </w:rPr>
        <w:t xml:space="preserve"> </w:t>
      </w:r>
      <w:r>
        <w:t>merupakan</w:t>
      </w:r>
      <w:r>
        <w:rPr>
          <w:spacing w:val="-12"/>
        </w:rPr>
        <w:t xml:space="preserve"> </w:t>
      </w:r>
      <w:r>
        <w:t>faktor</w:t>
      </w:r>
      <w:r>
        <w:rPr>
          <w:spacing w:val="-12"/>
        </w:rPr>
        <w:t xml:space="preserve"> </w:t>
      </w:r>
      <w:r>
        <w:t>penting</w:t>
      </w:r>
      <w:r>
        <w:rPr>
          <w:spacing w:val="-12"/>
        </w:rPr>
        <w:t xml:space="preserve"> </w:t>
      </w:r>
      <w:r>
        <w:t>dalam</w:t>
      </w:r>
      <w:r>
        <w:rPr>
          <w:spacing w:val="-12"/>
        </w:rPr>
        <w:t xml:space="preserve"> </w:t>
      </w:r>
      <w:r>
        <w:t>kehidupan</w:t>
      </w:r>
      <w:r>
        <w:rPr>
          <w:spacing w:val="-12"/>
        </w:rPr>
        <w:t xml:space="preserve"> </w:t>
      </w:r>
      <w:r>
        <w:t>manusia,</w:t>
      </w:r>
      <w:r>
        <w:rPr>
          <w:spacing w:val="-12"/>
        </w:rPr>
        <w:t xml:space="preserve"> </w:t>
      </w:r>
      <w:r>
        <w:t>baik</w:t>
      </w:r>
      <w:r>
        <w:rPr>
          <w:spacing w:val="-12"/>
        </w:rPr>
        <w:t xml:space="preserve"> </w:t>
      </w:r>
      <w:r>
        <w:t>untuk diri</w:t>
      </w:r>
      <w:r>
        <w:rPr>
          <w:spacing w:val="-1"/>
        </w:rPr>
        <w:t xml:space="preserve"> </w:t>
      </w:r>
      <w:r>
        <w:t>sendiri,</w:t>
      </w:r>
      <w:r>
        <w:rPr>
          <w:spacing w:val="-1"/>
        </w:rPr>
        <w:t xml:space="preserve"> </w:t>
      </w:r>
      <w:r>
        <w:t>orang</w:t>
      </w:r>
      <w:r>
        <w:rPr>
          <w:spacing w:val="-1"/>
        </w:rPr>
        <w:t xml:space="preserve"> </w:t>
      </w:r>
      <w:r>
        <w:t>lain,</w:t>
      </w:r>
      <w:r>
        <w:rPr>
          <w:spacing w:val="-1"/>
        </w:rPr>
        <w:t xml:space="preserve"> </w:t>
      </w:r>
      <w:r>
        <w:t>dan</w:t>
      </w:r>
      <w:r>
        <w:rPr>
          <w:spacing w:val="-1"/>
        </w:rPr>
        <w:t xml:space="preserve"> </w:t>
      </w:r>
      <w:r>
        <w:t>lingkungan</w:t>
      </w:r>
      <w:r>
        <w:rPr>
          <w:spacing w:val="-1"/>
        </w:rPr>
        <w:t xml:space="preserve"> </w:t>
      </w:r>
      <w:r>
        <w:t>disekitarnya.</w:t>
      </w:r>
      <w:r>
        <w:rPr>
          <w:spacing w:val="-1"/>
        </w:rPr>
        <w:t xml:space="preserve"> </w:t>
      </w:r>
      <w:r>
        <w:t>Tingkat</w:t>
      </w:r>
      <w:r>
        <w:rPr>
          <w:spacing w:val="-1"/>
        </w:rPr>
        <w:t xml:space="preserve"> </w:t>
      </w:r>
      <w:r>
        <w:t>pendidikan</w:t>
      </w:r>
      <w:r>
        <w:rPr>
          <w:spacing w:val="-1"/>
        </w:rPr>
        <w:t xml:space="preserve"> </w:t>
      </w:r>
      <w:r>
        <w:t>berpengaruh</w:t>
      </w:r>
      <w:r>
        <w:rPr>
          <w:spacing w:val="-2"/>
        </w:rPr>
        <w:t xml:space="preserve"> </w:t>
      </w:r>
      <w:r>
        <w:t>pada pola pikir bekerja. Tingkat pendidikan formal yang dimiliki akan menunjukkan tingkat pengetahuan</w:t>
      </w:r>
      <w:r>
        <w:rPr>
          <w:spacing w:val="-15"/>
        </w:rPr>
        <w:t xml:space="preserve"> </w:t>
      </w:r>
      <w:r>
        <w:t>serta</w:t>
      </w:r>
      <w:r>
        <w:rPr>
          <w:spacing w:val="-15"/>
        </w:rPr>
        <w:t xml:space="preserve"> </w:t>
      </w:r>
      <w:r>
        <w:t>wawasan</w:t>
      </w:r>
      <w:r>
        <w:rPr>
          <w:spacing w:val="-15"/>
        </w:rPr>
        <w:t xml:space="preserve"> </w:t>
      </w:r>
      <w:r>
        <w:t>yang</w:t>
      </w:r>
      <w:r>
        <w:rPr>
          <w:spacing w:val="-15"/>
        </w:rPr>
        <w:t xml:space="preserve"> </w:t>
      </w:r>
      <w:r>
        <w:t>luas</w:t>
      </w:r>
      <w:r>
        <w:rPr>
          <w:spacing w:val="-15"/>
        </w:rPr>
        <w:t xml:space="preserve"> </w:t>
      </w:r>
      <w:r>
        <w:t>bagi</w:t>
      </w:r>
      <w:r>
        <w:rPr>
          <w:spacing w:val="-15"/>
        </w:rPr>
        <w:t xml:space="preserve"> </w:t>
      </w:r>
      <w:r>
        <w:t>petani</w:t>
      </w:r>
      <w:r>
        <w:rPr>
          <w:spacing w:val="-15"/>
        </w:rPr>
        <w:t xml:space="preserve"> </w:t>
      </w:r>
      <w:r>
        <w:t>yang</w:t>
      </w:r>
      <w:r>
        <w:rPr>
          <w:spacing w:val="-15"/>
        </w:rPr>
        <w:t xml:space="preserve"> </w:t>
      </w:r>
      <w:r>
        <w:t>akan</w:t>
      </w:r>
      <w:r>
        <w:rPr>
          <w:spacing w:val="-15"/>
        </w:rPr>
        <w:t xml:space="preserve"> </w:t>
      </w:r>
      <w:r>
        <w:t>menerapkan</w:t>
      </w:r>
      <w:r>
        <w:rPr>
          <w:spacing w:val="-15"/>
        </w:rPr>
        <w:t xml:space="preserve"> </w:t>
      </w:r>
      <w:r>
        <w:t>apa</w:t>
      </w:r>
      <w:r>
        <w:rPr>
          <w:spacing w:val="-15"/>
        </w:rPr>
        <w:t xml:space="preserve"> </w:t>
      </w:r>
      <w:r>
        <w:t>yang</w:t>
      </w:r>
      <w:r>
        <w:rPr>
          <w:spacing w:val="-15"/>
        </w:rPr>
        <w:t xml:space="preserve"> </w:t>
      </w:r>
      <w:r>
        <w:t>diperoleh untuk meningkatkan usahataninya.</w:t>
      </w:r>
    </w:p>
    <w:p w14:paraId="4F8EFD61" w14:textId="77777777" w:rsidR="006427BE" w:rsidRDefault="00000000">
      <w:pPr>
        <w:pStyle w:val="BodyText"/>
        <w:spacing w:before="1" w:line="360" w:lineRule="auto"/>
        <w:ind w:right="589" w:firstLine="719"/>
        <w:jc w:val="both"/>
      </w:pPr>
      <w:r>
        <w:t xml:space="preserve">Rata-rata tingkat pendidikan petani melon di Desa Mns. Dayah Kecamatan Peusangan adalah 12,8 tahun, hal ini berarti tingkat pendidikan petani kurang lebih hanya menyelesaikan sampai tingkat SMA. Secara umum pendidikan mempunyai peranan yang </w:t>
      </w:r>
      <w:r>
        <w:lastRenderedPageBreak/>
        <w:t>sangat</w:t>
      </w:r>
      <w:r>
        <w:rPr>
          <w:spacing w:val="-14"/>
        </w:rPr>
        <w:t xml:space="preserve"> </w:t>
      </w:r>
      <w:r>
        <w:t>penting</w:t>
      </w:r>
      <w:r>
        <w:rPr>
          <w:spacing w:val="-14"/>
        </w:rPr>
        <w:t xml:space="preserve"> </w:t>
      </w:r>
      <w:r>
        <w:t>sebagai</w:t>
      </w:r>
      <w:r>
        <w:rPr>
          <w:spacing w:val="-14"/>
        </w:rPr>
        <w:t xml:space="preserve"> </w:t>
      </w:r>
      <w:r>
        <w:t>salah</w:t>
      </w:r>
      <w:r>
        <w:rPr>
          <w:spacing w:val="-15"/>
        </w:rPr>
        <w:t xml:space="preserve"> </w:t>
      </w:r>
      <w:r>
        <w:t>satu</w:t>
      </w:r>
      <w:r>
        <w:rPr>
          <w:spacing w:val="-14"/>
        </w:rPr>
        <w:t xml:space="preserve"> </w:t>
      </w:r>
      <w:r>
        <w:t>sarana</w:t>
      </w:r>
      <w:r>
        <w:rPr>
          <w:spacing w:val="-15"/>
        </w:rPr>
        <w:t xml:space="preserve"> </w:t>
      </w:r>
      <w:r>
        <w:t>untuk</w:t>
      </w:r>
      <w:r>
        <w:rPr>
          <w:spacing w:val="-14"/>
        </w:rPr>
        <w:t xml:space="preserve"> </w:t>
      </w:r>
      <w:r>
        <w:t>meningkatkan</w:t>
      </w:r>
      <w:r>
        <w:rPr>
          <w:spacing w:val="-14"/>
        </w:rPr>
        <w:t xml:space="preserve"> </w:t>
      </w:r>
      <w:r>
        <w:t>kualitas</w:t>
      </w:r>
      <w:r>
        <w:rPr>
          <w:spacing w:val="-14"/>
        </w:rPr>
        <w:t xml:space="preserve"> </w:t>
      </w:r>
      <w:r>
        <w:t>sumber</w:t>
      </w:r>
      <w:r>
        <w:rPr>
          <w:spacing w:val="-15"/>
        </w:rPr>
        <w:t xml:space="preserve"> </w:t>
      </w:r>
      <w:r>
        <w:t>daya</w:t>
      </w:r>
      <w:r>
        <w:rPr>
          <w:spacing w:val="-15"/>
        </w:rPr>
        <w:t xml:space="preserve"> </w:t>
      </w:r>
      <w:r>
        <w:t>manusia. Pendidikan</w:t>
      </w:r>
      <w:r>
        <w:rPr>
          <w:spacing w:val="67"/>
        </w:rPr>
        <w:t xml:space="preserve"> </w:t>
      </w:r>
      <w:r>
        <w:t>merupakan</w:t>
      </w:r>
      <w:r>
        <w:rPr>
          <w:spacing w:val="75"/>
        </w:rPr>
        <w:t xml:space="preserve"> </w:t>
      </w:r>
      <w:r>
        <w:t>landasan</w:t>
      </w:r>
      <w:r>
        <w:rPr>
          <w:spacing w:val="69"/>
        </w:rPr>
        <w:t xml:space="preserve"> </w:t>
      </w:r>
      <w:r>
        <w:t>untuk</w:t>
      </w:r>
      <w:r>
        <w:rPr>
          <w:spacing w:val="71"/>
        </w:rPr>
        <w:t xml:space="preserve"> </w:t>
      </w:r>
      <w:r>
        <w:t>mengembangkan</w:t>
      </w:r>
      <w:r>
        <w:rPr>
          <w:spacing w:val="69"/>
        </w:rPr>
        <w:t xml:space="preserve"> </w:t>
      </w:r>
      <w:r>
        <w:t>diri</w:t>
      </w:r>
      <w:r>
        <w:rPr>
          <w:spacing w:val="71"/>
        </w:rPr>
        <w:t xml:space="preserve"> </w:t>
      </w:r>
      <w:r>
        <w:t>termasuk</w:t>
      </w:r>
      <w:r>
        <w:rPr>
          <w:spacing w:val="71"/>
        </w:rPr>
        <w:t xml:space="preserve"> </w:t>
      </w:r>
      <w:r>
        <w:rPr>
          <w:spacing w:val="-2"/>
        </w:rPr>
        <w:t>pengembangan</w:t>
      </w:r>
    </w:p>
    <w:p w14:paraId="00AAFB8D" w14:textId="77777777" w:rsidR="006427BE" w:rsidRDefault="006427BE">
      <w:pPr>
        <w:pStyle w:val="BodyText"/>
        <w:spacing w:line="360" w:lineRule="auto"/>
        <w:jc w:val="both"/>
      </w:pPr>
    </w:p>
    <w:p w14:paraId="3A811382" w14:textId="77777777" w:rsidR="00C2370A" w:rsidRDefault="00C2370A" w:rsidP="00C2370A">
      <w:pPr>
        <w:pStyle w:val="BodyText"/>
        <w:spacing w:before="60" w:line="360" w:lineRule="auto"/>
        <w:ind w:right="588"/>
        <w:jc w:val="both"/>
      </w:pPr>
      <w:r>
        <w:t>kemampuan dalam memanfaatkan sarana yang ada akan memudahkan menerima hal-hal baru guna memicu peningkatan hasil usaha tani.</w:t>
      </w:r>
    </w:p>
    <w:p w14:paraId="04D6406B" w14:textId="77777777" w:rsidR="00C2370A" w:rsidRDefault="00C2370A" w:rsidP="00C2370A">
      <w:pPr>
        <w:pStyle w:val="BodyText"/>
        <w:spacing w:before="1" w:line="360" w:lineRule="auto"/>
        <w:ind w:right="586" w:firstLine="719"/>
        <w:jc w:val="both"/>
      </w:pPr>
      <w:r>
        <w:t>Jumlah tanggungan erat kaitannya dengan biaya hidup yang harus dikeluarkan, semakin banyak anggota keluarga akan semakin besar pula beban hidup yang akan ditanggung atau harus dipenuhi. Jumlah anggota kelarga akan mempengaruhi keputusan petani</w:t>
      </w:r>
      <w:r>
        <w:rPr>
          <w:spacing w:val="-8"/>
        </w:rPr>
        <w:t xml:space="preserve"> </w:t>
      </w:r>
      <w:r>
        <w:t>dalam</w:t>
      </w:r>
      <w:r>
        <w:rPr>
          <w:spacing w:val="-8"/>
        </w:rPr>
        <w:t xml:space="preserve"> </w:t>
      </w:r>
      <w:r>
        <w:t>berusahatani</w:t>
      </w:r>
      <w:r>
        <w:rPr>
          <w:spacing w:val="-8"/>
        </w:rPr>
        <w:t xml:space="preserve"> </w:t>
      </w:r>
      <w:r>
        <w:t>(Sockartavi,</w:t>
      </w:r>
      <w:r>
        <w:rPr>
          <w:spacing w:val="-8"/>
        </w:rPr>
        <w:t xml:space="preserve"> </w:t>
      </w:r>
      <w:r>
        <w:t>2003).</w:t>
      </w:r>
      <w:r>
        <w:rPr>
          <w:spacing w:val="-8"/>
        </w:rPr>
        <w:t xml:space="preserve"> </w:t>
      </w:r>
      <w:r>
        <w:t>Rata-rata</w:t>
      </w:r>
      <w:r>
        <w:rPr>
          <w:spacing w:val="-9"/>
        </w:rPr>
        <w:t xml:space="preserve"> </w:t>
      </w:r>
      <w:r>
        <w:t>jumlah</w:t>
      </w:r>
      <w:r>
        <w:rPr>
          <w:spacing w:val="-9"/>
        </w:rPr>
        <w:t xml:space="preserve"> </w:t>
      </w:r>
      <w:r>
        <w:t>tanggungan</w:t>
      </w:r>
      <w:r>
        <w:rPr>
          <w:spacing w:val="-7"/>
        </w:rPr>
        <w:t xml:space="preserve"> </w:t>
      </w:r>
      <w:r>
        <w:t>petani</w:t>
      </w:r>
      <w:r>
        <w:rPr>
          <w:spacing w:val="-7"/>
        </w:rPr>
        <w:t xml:space="preserve"> </w:t>
      </w:r>
      <w:r>
        <w:t>melon</w:t>
      </w:r>
      <w:r>
        <w:rPr>
          <w:spacing w:val="-8"/>
        </w:rPr>
        <w:t xml:space="preserve"> </w:t>
      </w:r>
      <w:r>
        <w:t>di Desa</w:t>
      </w:r>
      <w:r>
        <w:rPr>
          <w:spacing w:val="-1"/>
        </w:rPr>
        <w:t xml:space="preserve"> </w:t>
      </w:r>
      <w:r>
        <w:t>Mns. Dayah Kecamatan Peusangan adalah 4,2 jiwa. Ini berati jumlah langungan para petani tidak begitu banyak dan dapat menghemat pendapatan yang diterima.</w:t>
      </w:r>
    </w:p>
    <w:p w14:paraId="2A71EDD0" w14:textId="77777777" w:rsidR="00C2370A" w:rsidRDefault="00C2370A" w:rsidP="00C2370A">
      <w:pPr>
        <w:pStyle w:val="BodyText"/>
        <w:spacing w:line="360" w:lineRule="auto"/>
        <w:ind w:right="588" w:firstLine="719"/>
        <w:jc w:val="both"/>
        <w:rPr>
          <w:b/>
        </w:rPr>
      </w:pPr>
      <w:r>
        <w:t>Menurut</w:t>
      </w:r>
      <w:r>
        <w:rPr>
          <w:spacing w:val="-15"/>
        </w:rPr>
        <w:t xml:space="preserve"> </w:t>
      </w:r>
      <w:r>
        <w:t>Soekartawi</w:t>
      </w:r>
      <w:r>
        <w:rPr>
          <w:spacing w:val="-15"/>
        </w:rPr>
        <w:t xml:space="preserve"> </w:t>
      </w:r>
      <w:r>
        <w:t>(2003),</w:t>
      </w:r>
      <w:r>
        <w:rPr>
          <w:spacing w:val="-15"/>
        </w:rPr>
        <w:t xml:space="preserve"> </w:t>
      </w:r>
      <w:r>
        <w:t>pengalaman</w:t>
      </w:r>
      <w:r>
        <w:rPr>
          <w:spacing w:val="-15"/>
        </w:rPr>
        <w:t xml:space="preserve"> </w:t>
      </w:r>
      <w:r>
        <w:t>seseorang</w:t>
      </w:r>
      <w:r>
        <w:rPr>
          <w:spacing w:val="-15"/>
        </w:rPr>
        <w:t xml:space="preserve"> </w:t>
      </w:r>
      <w:r>
        <w:t>dalam</w:t>
      </w:r>
      <w:r>
        <w:rPr>
          <w:spacing w:val="-15"/>
        </w:rPr>
        <w:t xml:space="preserve"> </w:t>
      </w:r>
      <w:r>
        <w:t>berusahatani</w:t>
      </w:r>
      <w:r>
        <w:rPr>
          <w:spacing w:val="-15"/>
        </w:rPr>
        <w:t xml:space="preserve"> </w:t>
      </w:r>
      <w:r>
        <w:t>berpengaruh dalam menerima inovasi dari luar. Petani yang sudah lama bertani akan lebih mudah menerapkan inovasi dari pada petani pemula atau petani baru. Pengalaman usahatani di daerah penelitian menunjukkan bahwa para petani melon di Desa Mns. Dayah Kecamatan Peusangan memiliki pengalaman rata-rata 1,8 tahun, dengan kata lain pengalaman para petani</w:t>
      </w:r>
      <w:r>
        <w:rPr>
          <w:spacing w:val="-9"/>
        </w:rPr>
        <w:t xml:space="preserve"> </w:t>
      </w:r>
      <w:r>
        <w:t>lebih</w:t>
      </w:r>
      <w:r>
        <w:rPr>
          <w:spacing w:val="-9"/>
        </w:rPr>
        <w:t xml:space="preserve"> </w:t>
      </w:r>
      <w:r>
        <w:t>dari</w:t>
      </w:r>
      <w:r>
        <w:rPr>
          <w:spacing w:val="-9"/>
        </w:rPr>
        <w:t xml:space="preserve"> </w:t>
      </w:r>
      <w:r>
        <w:t>cukup,</w:t>
      </w:r>
      <w:r>
        <w:rPr>
          <w:spacing w:val="-9"/>
        </w:rPr>
        <w:t xml:space="preserve"> </w:t>
      </w:r>
      <w:r>
        <w:t>sehingga</w:t>
      </w:r>
      <w:r>
        <w:rPr>
          <w:spacing w:val="-9"/>
        </w:rPr>
        <w:t xml:space="preserve"> </w:t>
      </w:r>
      <w:r>
        <w:t>para</w:t>
      </w:r>
      <w:r>
        <w:rPr>
          <w:spacing w:val="-9"/>
        </w:rPr>
        <w:t xml:space="preserve"> </w:t>
      </w:r>
      <w:r>
        <w:t>petani</w:t>
      </w:r>
      <w:r>
        <w:rPr>
          <w:spacing w:val="-9"/>
        </w:rPr>
        <w:t xml:space="preserve"> </w:t>
      </w:r>
      <w:r>
        <w:t>memahami</w:t>
      </w:r>
      <w:r>
        <w:rPr>
          <w:spacing w:val="-9"/>
        </w:rPr>
        <w:t xml:space="preserve"> </w:t>
      </w:r>
      <w:r>
        <w:t>metode</w:t>
      </w:r>
      <w:r>
        <w:rPr>
          <w:spacing w:val="-9"/>
        </w:rPr>
        <w:t xml:space="preserve"> </w:t>
      </w:r>
      <w:r>
        <w:t>budidaya</w:t>
      </w:r>
      <w:r>
        <w:rPr>
          <w:spacing w:val="-5"/>
        </w:rPr>
        <w:t xml:space="preserve"> </w:t>
      </w:r>
      <w:r>
        <w:t>usahatani</w:t>
      </w:r>
      <w:r>
        <w:rPr>
          <w:spacing w:val="-9"/>
        </w:rPr>
        <w:t xml:space="preserve"> </w:t>
      </w:r>
      <w:r>
        <w:t xml:space="preserve">melon. </w:t>
      </w:r>
      <w:r>
        <w:rPr>
          <w:b/>
        </w:rPr>
        <w:t>Biaya Tenaga Kerja</w:t>
      </w:r>
    </w:p>
    <w:p w14:paraId="6FBD0D17" w14:textId="77777777" w:rsidR="00C2370A" w:rsidRDefault="00C2370A" w:rsidP="00C2370A">
      <w:pPr>
        <w:pStyle w:val="BodyText"/>
        <w:spacing w:line="276" w:lineRule="exact"/>
        <w:jc w:val="both"/>
      </w:pPr>
      <w:r>
        <w:t>Tabel</w:t>
      </w:r>
      <w:r>
        <w:rPr>
          <w:spacing w:val="-3"/>
        </w:rPr>
        <w:t xml:space="preserve"> </w:t>
      </w:r>
      <w:r>
        <w:t>4.</w:t>
      </w:r>
      <w:r>
        <w:rPr>
          <w:spacing w:val="-1"/>
        </w:rPr>
        <w:t xml:space="preserve"> </w:t>
      </w:r>
      <w:r>
        <w:t>Rata-rata</w:t>
      </w:r>
      <w:r>
        <w:rPr>
          <w:spacing w:val="-1"/>
        </w:rPr>
        <w:t xml:space="preserve"> </w:t>
      </w:r>
      <w:r>
        <w:t>biaya</w:t>
      </w:r>
      <w:r>
        <w:rPr>
          <w:spacing w:val="-2"/>
        </w:rPr>
        <w:t xml:space="preserve"> </w:t>
      </w:r>
      <w:r>
        <w:t>tenaga</w:t>
      </w:r>
      <w:r>
        <w:rPr>
          <w:spacing w:val="-2"/>
        </w:rPr>
        <w:t xml:space="preserve"> </w:t>
      </w:r>
      <w:r>
        <w:t>kerja</w:t>
      </w:r>
      <w:r>
        <w:rPr>
          <w:spacing w:val="-2"/>
        </w:rPr>
        <w:t xml:space="preserve"> </w:t>
      </w:r>
      <w:r>
        <w:t>di</w:t>
      </w:r>
      <w:r>
        <w:rPr>
          <w:spacing w:val="-1"/>
        </w:rPr>
        <w:t xml:space="preserve"> </w:t>
      </w:r>
      <w:r>
        <w:t>Desa</w:t>
      </w:r>
      <w:r>
        <w:rPr>
          <w:spacing w:val="-2"/>
        </w:rPr>
        <w:t xml:space="preserve"> </w:t>
      </w:r>
      <w:r>
        <w:t>Mns.</w:t>
      </w:r>
      <w:r>
        <w:rPr>
          <w:spacing w:val="1"/>
        </w:rPr>
        <w:t xml:space="preserve"> </w:t>
      </w:r>
      <w:r>
        <w:t>Dayah</w:t>
      </w:r>
      <w:r>
        <w:rPr>
          <w:spacing w:val="-1"/>
        </w:rPr>
        <w:t xml:space="preserve"> </w:t>
      </w:r>
      <w:r>
        <w:t xml:space="preserve">Kecamatan </w:t>
      </w:r>
      <w:r>
        <w:rPr>
          <w:spacing w:val="-2"/>
        </w:rPr>
        <w:t>Peusangan</w:t>
      </w:r>
    </w:p>
    <w:p w14:paraId="42AC24F7" w14:textId="77777777" w:rsidR="00C2370A" w:rsidRDefault="00C2370A" w:rsidP="00C2370A">
      <w:pPr>
        <w:pStyle w:val="BodyText"/>
        <w:spacing w:before="7"/>
        <w:ind w:left="0"/>
        <w:rPr>
          <w:sz w:val="17"/>
        </w:rPr>
      </w:pPr>
    </w:p>
    <w:tbl>
      <w:tblPr>
        <w:tblW w:w="0" w:type="auto"/>
        <w:tblInd w:w="420" w:type="dxa"/>
        <w:tblLayout w:type="fixed"/>
        <w:tblCellMar>
          <w:left w:w="0" w:type="dxa"/>
          <w:right w:w="0" w:type="dxa"/>
        </w:tblCellMar>
        <w:tblLook w:val="01E0" w:firstRow="1" w:lastRow="1" w:firstColumn="1" w:lastColumn="1" w:noHBand="0" w:noVBand="0"/>
      </w:tblPr>
      <w:tblGrid>
        <w:gridCol w:w="882"/>
        <w:gridCol w:w="3239"/>
        <w:gridCol w:w="4157"/>
      </w:tblGrid>
      <w:tr w:rsidR="00C2370A" w14:paraId="31CCAF2D" w14:textId="77777777" w:rsidTr="005B32D4">
        <w:trPr>
          <w:trHeight w:val="275"/>
        </w:trPr>
        <w:tc>
          <w:tcPr>
            <w:tcW w:w="882" w:type="dxa"/>
            <w:tcBorders>
              <w:top w:val="single" w:sz="4" w:space="0" w:color="000000"/>
              <w:bottom w:val="single" w:sz="4" w:space="0" w:color="000000"/>
            </w:tcBorders>
          </w:tcPr>
          <w:p w14:paraId="6112EA13" w14:textId="77777777" w:rsidR="00C2370A" w:rsidRDefault="00C2370A" w:rsidP="005B32D4">
            <w:pPr>
              <w:pStyle w:val="TableParagraph"/>
              <w:ind w:left="135"/>
              <w:rPr>
                <w:sz w:val="24"/>
              </w:rPr>
            </w:pPr>
            <w:r>
              <w:rPr>
                <w:spacing w:val="-5"/>
                <w:sz w:val="24"/>
              </w:rPr>
              <w:t>No</w:t>
            </w:r>
          </w:p>
        </w:tc>
        <w:tc>
          <w:tcPr>
            <w:tcW w:w="3239" w:type="dxa"/>
            <w:tcBorders>
              <w:top w:val="single" w:sz="4" w:space="0" w:color="000000"/>
              <w:bottom w:val="single" w:sz="4" w:space="0" w:color="000000"/>
            </w:tcBorders>
          </w:tcPr>
          <w:p w14:paraId="2DAACCA5" w14:textId="77777777" w:rsidR="00C2370A" w:rsidRDefault="00C2370A" w:rsidP="005B32D4">
            <w:pPr>
              <w:pStyle w:val="TableParagraph"/>
              <w:ind w:left="1136"/>
              <w:jc w:val="left"/>
              <w:rPr>
                <w:sz w:val="24"/>
              </w:rPr>
            </w:pPr>
            <w:r>
              <w:rPr>
                <w:sz w:val="24"/>
              </w:rPr>
              <w:t>Fase</w:t>
            </w:r>
            <w:r>
              <w:rPr>
                <w:spacing w:val="-2"/>
                <w:sz w:val="24"/>
              </w:rPr>
              <w:t xml:space="preserve"> Kegiatan</w:t>
            </w:r>
          </w:p>
        </w:tc>
        <w:tc>
          <w:tcPr>
            <w:tcW w:w="4157" w:type="dxa"/>
            <w:tcBorders>
              <w:top w:val="single" w:sz="4" w:space="0" w:color="000000"/>
              <w:bottom w:val="single" w:sz="4" w:space="0" w:color="000000"/>
            </w:tcBorders>
          </w:tcPr>
          <w:p w14:paraId="0C79A572" w14:textId="77777777" w:rsidR="00C2370A" w:rsidRDefault="00C2370A" w:rsidP="005B32D4">
            <w:pPr>
              <w:pStyle w:val="TableParagraph"/>
              <w:ind w:left="282" w:right="6"/>
              <w:rPr>
                <w:sz w:val="24"/>
              </w:rPr>
            </w:pPr>
            <w:r>
              <w:rPr>
                <w:sz w:val="24"/>
              </w:rPr>
              <w:t>Rata-Rata</w:t>
            </w:r>
            <w:r>
              <w:rPr>
                <w:spacing w:val="-3"/>
                <w:sz w:val="24"/>
              </w:rPr>
              <w:t xml:space="preserve"> </w:t>
            </w:r>
            <w:r>
              <w:rPr>
                <w:sz w:val="24"/>
              </w:rPr>
              <w:t>Biaya</w:t>
            </w:r>
            <w:r>
              <w:rPr>
                <w:spacing w:val="-2"/>
                <w:sz w:val="24"/>
              </w:rPr>
              <w:t xml:space="preserve"> </w:t>
            </w:r>
            <w:r>
              <w:rPr>
                <w:sz w:val="24"/>
              </w:rPr>
              <w:t>Tenaga</w:t>
            </w:r>
            <w:r>
              <w:rPr>
                <w:spacing w:val="-2"/>
                <w:sz w:val="24"/>
              </w:rPr>
              <w:t xml:space="preserve"> </w:t>
            </w:r>
            <w:r>
              <w:rPr>
                <w:sz w:val="24"/>
              </w:rPr>
              <w:t>Kerja</w:t>
            </w:r>
            <w:r>
              <w:rPr>
                <w:spacing w:val="-3"/>
                <w:sz w:val="24"/>
              </w:rPr>
              <w:t xml:space="preserve"> </w:t>
            </w:r>
            <w:r>
              <w:rPr>
                <w:spacing w:val="-4"/>
                <w:sz w:val="24"/>
              </w:rPr>
              <w:t>(Rp)</w:t>
            </w:r>
          </w:p>
        </w:tc>
      </w:tr>
      <w:tr w:rsidR="00C2370A" w14:paraId="01EA8014" w14:textId="77777777" w:rsidTr="005B32D4">
        <w:trPr>
          <w:trHeight w:val="280"/>
        </w:trPr>
        <w:tc>
          <w:tcPr>
            <w:tcW w:w="882" w:type="dxa"/>
            <w:tcBorders>
              <w:top w:val="single" w:sz="4" w:space="0" w:color="000000"/>
            </w:tcBorders>
          </w:tcPr>
          <w:p w14:paraId="146923FF" w14:textId="77777777" w:rsidR="00C2370A" w:rsidRDefault="00C2370A" w:rsidP="005B32D4">
            <w:pPr>
              <w:pStyle w:val="TableParagraph"/>
              <w:spacing w:line="260" w:lineRule="exact"/>
              <w:ind w:left="135"/>
              <w:rPr>
                <w:sz w:val="24"/>
              </w:rPr>
            </w:pPr>
            <w:r>
              <w:rPr>
                <w:spacing w:val="-10"/>
                <w:sz w:val="24"/>
              </w:rPr>
              <w:t>1</w:t>
            </w:r>
          </w:p>
        </w:tc>
        <w:tc>
          <w:tcPr>
            <w:tcW w:w="3239" w:type="dxa"/>
            <w:tcBorders>
              <w:top w:val="single" w:sz="4" w:space="0" w:color="000000"/>
            </w:tcBorders>
          </w:tcPr>
          <w:p w14:paraId="2096AE87" w14:textId="77777777" w:rsidR="00C2370A" w:rsidRDefault="00C2370A" w:rsidP="005B32D4">
            <w:pPr>
              <w:pStyle w:val="TableParagraph"/>
              <w:spacing w:line="260" w:lineRule="exact"/>
              <w:ind w:left="226"/>
              <w:jc w:val="left"/>
              <w:rPr>
                <w:sz w:val="24"/>
              </w:rPr>
            </w:pPr>
            <w:r>
              <w:rPr>
                <w:spacing w:val="-2"/>
                <w:sz w:val="24"/>
              </w:rPr>
              <w:t>Pengolahan</w:t>
            </w:r>
          </w:p>
        </w:tc>
        <w:tc>
          <w:tcPr>
            <w:tcW w:w="4157" w:type="dxa"/>
            <w:tcBorders>
              <w:top w:val="single" w:sz="4" w:space="0" w:color="000000"/>
            </w:tcBorders>
          </w:tcPr>
          <w:p w14:paraId="4FB2300F" w14:textId="77777777" w:rsidR="00C2370A" w:rsidRDefault="00C2370A" w:rsidP="005B32D4">
            <w:pPr>
              <w:pStyle w:val="TableParagraph"/>
              <w:spacing w:line="240" w:lineRule="auto"/>
              <w:jc w:val="left"/>
              <w:rPr>
                <w:sz w:val="20"/>
              </w:rPr>
            </w:pPr>
          </w:p>
        </w:tc>
      </w:tr>
      <w:tr w:rsidR="00C2370A" w14:paraId="20762806" w14:textId="77777777" w:rsidTr="005B32D4">
        <w:trPr>
          <w:trHeight w:val="276"/>
        </w:trPr>
        <w:tc>
          <w:tcPr>
            <w:tcW w:w="882" w:type="dxa"/>
          </w:tcPr>
          <w:p w14:paraId="1C401D77" w14:textId="77777777" w:rsidR="00C2370A" w:rsidRDefault="00C2370A" w:rsidP="005B32D4">
            <w:pPr>
              <w:pStyle w:val="TableParagraph"/>
              <w:spacing w:line="240" w:lineRule="auto"/>
              <w:jc w:val="left"/>
              <w:rPr>
                <w:sz w:val="20"/>
              </w:rPr>
            </w:pPr>
          </w:p>
        </w:tc>
        <w:tc>
          <w:tcPr>
            <w:tcW w:w="3239" w:type="dxa"/>
          </w:tcPr>
          <w:p w14:paraId="62B7196D" w14:textId="77777777" w:rsidR="00C2370A" w:rsidRDefault="00C2370A" w:rsidP="005B32D4">
            <w:pPr>
              <w:pStyle w:val="TableParagraph"/>
              <w:ind w:left="586"/>
              <w:jc w:val="left"/>
              <w:rPr>
                <w:sz w:val="24"/>
              </w:rPr>
            </w:pPr>
            <w:r>
              <w:rPr>
                <w:sz w:val="24"/>
              </w:rPr>
              <w:t>1)</w:t>
            </w:r>
            <w:r>
              <w:rPr>
                <w:spacing w:val="68"/>
                <w:w w:val="150"/>
                <w:sz w:val="24"/>
              </w:rPr>
              <w:t xml:space="preserve"> </w:t>
            </w:r>
            <w:r>
              <w:rPr>
                <w:sz w:val="24"/>
              </w:rPr>
              <w:t>Cangkul</w:t>
            </w:r>
            <w:r>
              <w:rPr>
                <w:spacing w:val="-1"/>
                <w:sz w:val="24"/>
              </w:rPr>
              <w:t xml:space="preserve"> </w:t>
            </w:r>
            <w:r>
              <w:rPr>
                <w:sz w:val="24"/>
              </w:rPr>
              <w:t xml:space="preserve">tahap </w:t>
            </w:r>
            <w:r>
              <w:rPr>
                <w:spacing w:val="-10"/>
                <w:sz w:val="24"/>
              </w:rPr>
              <w:t>1</w:t>
            </w:r>
          </w:p>
        </w:tc>
        <w:tc>
          <w:tcPr>
            <w:tcW w:w="4157" w:type="dxa"/>
          </w:tcPr>
          <w:p w14:paraId="2557481C" w14:textId="77777777" w:rsidR="00C2370A" w:rsidRDefault="00C2370A" w:rsidP="005B32D4">
            <w:pPr>
              <w:pStyle w:val="TableParagraph"/>
              <w:ind w:left="282"/>
              <w:rPr>
                <w:sz w:val="24"/>
              </w:rPr>
            </w:pPr>
            <w:r>
              <w:rPr>
                <w:spacing w:val="-2"/>
                <w:sz w:val="24"/>
              </w:rPr>
              <w:t>935.000</w:t>
            </w:r>
          </w:p>
        </w:tc>
      </w:tr>
      <w:tr w:rsidR="00C2370A" w14:paraId="551E3EFA" w14:textId="77777777" w:rsidTr="005B32D4">
        <w:trPr>
          <w:trHeight w:val="275"/>
        </w:trPr>
        <w:tc>
          <w:tcPr>
            <w:tcW w:w="882" w:type="dxa"/>
          </w:tcPr>
          <w:p w14:paraId="6FEA3D74" w14:textId="77777777" w:rsidR="00C2370A" w:rsidRDefault="00C2370A" w:rsidP="005B32D4">
            <w:pPr>
              <w:pStyle w:val="TableParagraph"/>
              <w:spacing w:line="240" w:lineRule="auto"/>
              <w:jc w:val="left"/>
              <w:rPr>
                <w:sz w:val="20"/>
              </w:rPr>
            </w:pPr>
          </w:p>
        </w:tc>
        <w:tc>
          <w:tcPr>
            <w:tcW w:w="3239" w:type="dxa"/>
          </w:tcPr>
          <w:p w14:paraId="08446BBA" w14:textId="77777777" w:rsidR="00C2370A" w:rsidRDefault="00C2370A" w:rsidP="005B32D4">
            <w:pPr>
              <w:pStyle w:val="TableParagraph"/>
              <w:ind w:left="586"/>
              <w:jc w:val="left"/>
              <w:rPr>
                <w:sz w:val="24"/>
              </w:rPr>
            </w:pPr>
            <w:r>
              <w:rPr>
                <w:sz w:val="24"/>
              </w:rPr>
              <w:t>2)</w:t>
            </w:r>
            <w:r>
              <w:rPr>
                <w:spacing w:val="68"/>
                <w:w w:val="150"/>
                <w:sz w:val="24"/>
              </w:rPr>
              <w:t xml:space="preserve"> </w:t>
            </w:r>
            <w:r>
              <w:rPr>
                <w:sz w:val="24"/>
              </w:rPr>
              <w:t>Cangkul</w:t>
            </w:r>
            <w:r>
              <w:rPr>
                <w:spacing w:val="-1"/>
                <w:sz w:val="24"/>
              </w:rPr>
              <w:t xml:space="preserve"> </w:t>
            </w:r>
            <w:r>
              <w:rPr>
                <w:sz w:val="24"/>
              </w:rPr>
              <w:t xml:space="preserve">tahap </w:t>
            </w:r>
            <w:r>
              <w:rPr>
                <w:spacing w:val="-10"/>
                <w:sz w:val="24"/>
              </w:rPr>
              <w:t>2</w:t>
            </w:r>
          </w:p>
        </w:tc>
        <w:tc>
          <w:tcPr>
            <w:tcW w:w="4157" w:type="dxa"/>
          </w:tcPr>
          <w:p w14:paraId="43E5774B" w14:textId="77777777" w:rsidR="00C2370A" w:rsidRDefault="00C2370A" w:rsidP="005B32D4">
            <w:pPr>
              <w:pStyle w:val="TableParagraph"/>
              <w:ind w:left="282"/>
              <w:rPr>
                <w:sz w:val="24"/>
              </w:rPr>
            </w:pPr>
            <w:r>
              <w:rPr>
                <w:spacing w:val="-2"/>
                <w:sz w:val="24"/>
              </w:rPr>
              <w:t>570.000</w:t>
            </w:r>
          </w:p>
        </w:tc>
      </w:tr>
      <w:tr w:rsidR="00C2370A" w14:paraId="14A5A591" w14:textId="77777777" w:rsidTr="005B32D4">
        <w:trPr>
          <w:trHeight w:val="276"/>
        </w:trPr>
        <w:tc>
          <w:tcPr>
            <w:tcW w:w="882" w:type="dxa"/>
          </w:tcPr>
          <w:p w14:paraId="0462E8A5" w14:textId="77777777" w:rsidR="00C2370A" w:rsidRDefault="00C2370A" w:rsidP="005B32D4">
            <w:pPr>
              <w:pStyle w:val="TableParagraph"/>
              <w:ind w:left="135"/>
              <w:rPr>
                <w:sz w:val="24"/>
              </w:rPr>
            </w:pPr>
            <w:r>
              <w:rPr>
                <w:spacing w:val="-10"/>
                <w:sz w:val="24"/>
              </w:rPr>
              <w:t>2</w:t>
            </w:r>
          </w:p>
        </w:tc>
        <w:tc>
          <w:tcPr>
            <w:tcW w:w="3239" w:type="dxa"/>
          </w:tcPr>
          <w:p w14:paraId="6183C407" w14:textId="77777777" w:rsidR="00C2370A" w:rsidRDefault="00C2370A" w:rsidP="005B32D4">
            <w:pPr>
              <w:pStyle w:val="TableParagraph"/>
              <w:ind w:left="260"/>
              <w:jc w:val="left"/>
              <w:rPr>
                <w:sz w:val="24"/>
              </w:rPr>
            </w:pPr>
            <w:r>
              <w:rPr>
                <w:sz w:val="24"/>
              </w:rPr>
              <w:t>Mulsa</w:t>
            </w:r>
            <w:r>
              <w:rPr>
                <w:spacing w:val="-1"/>
                <w:sz w:val="24"/>
              </w:rPr>
              <w:t xml:space="preserve"> </w:t>
            </w:r>
            <w:r>
              <w:rPr>
                <w:spacing w:val="-2"/>
                <w:sz w:val="24"/>
              </w:rPr>
              <w:t>Plastik</w:t>
            </w:r>
          </w:p>
        </w:tc>
        <w:tc>
          <w:tcPr>
            <w:tcW w:w="4157" w:type="dxa"/>
          </w:tcPr>
          <w:p w14:paraId="17042254" w14:textId="77777777" w:rsidR="00C2370A" w:rsidRDefault="00C2370A" w:rsidP="005B32D4">
            <w:pPr>
              <w:pStyle w:val="TableParagraph"/>
              <w:spacing w:line="240" w:lineRule="auto"/>
              <w:jc w:val="left"/>
              <w:rPr>
                <w:sz w:val="20"/>
              </w:rPr>
            </w:pPr>
          </w:p>
        </w:tc>
      </w:tr>
      <w:tr w:rsidR="00C2370A" w14:paraId="7A7C0DD0" w14:textId="77777777" w:rsidTr="005B32D4">
        <w:trPr>
          <w:trHeight w:val="276"/>
        </w:trPr>
        <w:tc>
          <w:tcPr>
            <w:tcW w:w="882" w:type="dxa"/>
          </w:tcPr>
          <w:p w14:paraId="31CD763B" w14:textId="77777777" w:rsidR="00C2370A" w:rsidRDefault="00C2370A" w:rsidP="005B32D4">
            <w:pPr>
              <w:pStyle w:val="TableParagraph"/>
              <w:spacing w:line="240" w:lineRule="auto"/>
              <w:jc w:val="left"/>
              <w:rPr>
                <w:sz w:val="20"/>
              </w:rPr>
            </w:pPr>
          </w:p>
        </w:tc>
        <w:tc>
          <w:tcPr>
            <w:tcW w:w="3239" w:type="dxa"/>
          </w:tcPr>
          <w:p w14:paraId="323D8502" w14:textId="77777777" w:rsidR="00C2370A" w:rsidRDefault="00C2370A" w:rsidP="005B32D4">
            <w:pPr>
              <w:pStyle w:val="TableParagraph"/>
              <w:ind w:left="620"/>
              <w:jc w:val="left"/>
              <w:rPr>
                <w:sz w:val="24"/>
              </w:rPr>
            </w:pPr>
            <w:r>
              <w:rPr>
                <w:sz w:val="24"/>
              </w:rPr>
              <w:t>1)</w:t>
            </w:r>
            <w:r>
              <w:rPr>
                <w:spacing w:val="68"/>
                <w:w w:val="150"/>
                <w:sz w:val="24"/>
              </w:rPr>
              <w:t xml:space="preserve"> </w:t>
            </w:r>
            <w:r>
              <w:rPr>
                <w:sz w:val="24"/>
              </w:rPr>
              <w:t xml:space="preserve">Pasang </w:t>
            </w:r>
            <w:r>
              <w:rPr>
                <w:spacing w:val="-2"/>
                <w:sz w:val="24"/>
              </w:rPr>
              <w:t>Mulsa</w:t>
            </w:r>
          </w:p>
        </w:tc>
        <w:tc>
          <w:tcPr>
            <w:tcW w:w="4157" w:type="dxa"/>
          </w:tcPr>
          <w:p w14:paraId="7D2473D1" w14:textId="77777777" w:rsidR="00C2370A" w:rsidRDefault="00C2370A" w:rsidP="005B32D4">
            <w:pPr>
              <w:pStyle w:val="TableParagraph"/>
              <w:ind w:left="282"/>
              <w:rPr>
                <w:sz w:val="24"/>
              </w:rPr>
            </w:pPr>
            <w:r>
              <w:rPr>
                <w:spacing w:val="-2"/>
                <w:sz w:val="24"/>
              </w:rPr>
              <w:t>770.000</w:t>
            </w:r>
          </w:p>
        </w:tc>
      </w:tr>
      <w:tr w:rsidR="00C2370A" w14:paraId="5FC87AF6" w14:textId="77777777" w:rsidTr="005B32D4">
        <w:trPr>
          <w:trHeight w:val="275"/>
        </w:trPr>
        <w:tc>
          <w:tcPr>
            <w:tcW w:w="882" w:type="dxa"/>
          </w:tcPr>
          <w:p w14:paraId="042ACC31" w14:textId="77777777" w:rsidR="00C2370A" w:rsidRDefault="00C2370A" w:rsidP="005B32D4">
            <w:pPr>
              <w:pStyle w:val="TableParagraph"/>
              <w:spacing w:line="240" w:lineRule="auto"/>
              <w:jc w:val="left"/>
              <w:rPr>
                <w:sz w:val="20"/>
              </w:rPr>
            </w:pPr>
          </w:p>
        </w:tc>
        <w:tc>
          <w:tcPr>
            <w:tcW w:w="3239" w:type="dxa"/>
          </w:tcPr>
          <w:p w14:paraId="78E82F5E" w14:textId="77777777" w:rsidR="00C2370A" w:rsidRDefault="00C2370A" w:rsidP="005B32D4">
            <w:pPr>
              <w:pStyle w:val="TableParagraph"/>
              <w:ind w:left="620"/>
              <w:jc w:val="left"/>
              <w:rPr>
                <w:sz w:val="24"/>
              </w:rPr>
            </w:pPr>
            <w:r>
              <w:rPr>
                <w:sz w:val="24"/>
              </w:rPr>
              <w:t>2)</w:t>
            </w:r>
            <w:r>
              <w:rPr>
                <w:spacing w:val="69"/>
                <w:w w:val="150"/>
                <w:sz w:val="24"/>
              </w:rPr>
              <w:t xml:space="preserve"> </w:t>
            </w:r>
            <w:r>
              <w:rPr>
                <w:sz w:val="24"/>
              </w:rPr>
              <w:t xml:space="preserve">Penjepit </w:t>
            </w:r>
            <w:r>
              <w:rPr>
                <w:spacing w:val="-2"/>
                <w:sz w:val="24"/>
              </w:rPr>
              <w:t>Mulsa</w:t>
            </w:r>
          </w:p>
        </w:tc>
        <w:tc>
          <w:tcPr>
            <w:tcW w:w="4157" w:type="dxa"/>
          </w:tcPr>
          <w:p w14:paraId="7E6E127F" w14:textId="77777777" w:rsidR="00C2370A" w:rsidRDefault="00C2370A" w:rsidP="005B32D4">
            <w:pPr>
              <w:pStyle w:val="TableParagraph"/>
              <w:ind w:left="282"/>
              <w:rPr>
                <w:sz w:val="24"/>
              </w:rPr>
            </w:pPr>
            <w:r>
              <w:rPr>
                <w:spacing w:val="-2"/>
                <w:sz w:val="24"/>
              </w:rPr>
              <w:t>385.000</w:t>
            </w:r>
          </w:p>
        </w:tc>
      </w:tr>
      <w:tr w:rsidR="00C2370A" w14:paraId="139A9DCE" w14:textId="77777777" w:rsidTr="005B32D4">
        <w:trPr>
          <w:trHeight w:val="276"/>
        </w:trPr>
        <w:tc>
          <w:tcPr>
            <w:tcW w:w="882" w:type="dxa"/>
          </w:tcPr>
          <w:p w14:paraId="29220DB4" w14:textId="77777777" w:rsidR="00C2370A" w:rsidRDefault="00C2370A" w:rsidP="005B32D4">
            <w:pPr>
              <w:pStyle w:val="TableParagraph"/>
              <w:ind w:left="135"/>
              <w:rPr>
                <w:sz w:val="24"/>
              </w:rPr>
            </w:pPr>
            <w:r>
              <w:rPr>
                <w:spacing w:val="-10"/>
                <w:sz w:val="24"/>
              </w:rPr>
              <w:t>3</w:t>
            </w:r>
          </w:p>
        </w:tc>
        <w:tc>
          <w:tcPr>
            <w:tcW w:w="3239" w:type="dxa"/>
          </w:tcPr>
          <w:p w14:paraId="1A74802B" w14:textId="77777777" w:rsidR="00C2370A" w:rsidRDefault="00C2370A" w:rsidP="005B32D4">
            <w:pPr>
              <w:pStyle w:val="TableParagraph"/>
              <w:ind w:left="226"/>
              <w:jc w:val="left"/>
              <w:rPr>
                <w:sz w:val="24"/>
              </w:rPr>
            </w:pPr>
            <w:r>
              <w:rPr>
                <w:sz w:val="24"/>
              </w:rPr>
              <w:t>Pemasangan</w:t>
            </w:r>
            <w:r>
              <w:rPr>
                <w:spacing w:val="-4"/>
                <w:sz w:val="24"/>
              </w:rPr>
              <w:t xml:space="preserve"> Ajir</w:t>
            </w:r>
          </w:p>
        </w:tc>
        <w:tc>
          <w:tcPr>
            <w:tcW w:w="4157" w:type="dxa"/>
          </w:tcPr>
          <w:p w14:paraId="0265B9EE" w14:textId="77777777" w:rsidR="00C2370A" w:rsidRDefault="00C2370A" w:rsidP="005B32D4">
            <w:pPr>
              <w:pStyle w:val="TableParagraph"/>
              <w:ind w:left="282" w:right="3"/>
              <w:rPr>
                <w:sz w:val="24"/>
              </w:rPr>
            </w:pPr>
            <w:r>
              <w:rPr>
                <w:spacing w:val="-2"/>
                <w:sz w:val="24"/>
              </w:rPr>
              <w:t>1.540.000</w:t>
            </w:r>
          </w:p>
        </w:tc>
      </w:tr>
      <w:tr w:rsidR="00C2370A" w14:paraId="282FCD93" w14:textId="77777777" w:rsidTr="005B32D4">
        <w:trPr>
          <w:trHeight w:val="275"/>
        </w:trPr>
        <w:tc>
          <w:tcPr>
            <w:tcW w:w="882" w:type="dxa"/>
          </w:tcPr>
          <w:p w14:paraId="2DA4A01C" w14:textId="77777777" w:rsidR="00C2370A" w:rsidRDefault="00C2370A" w:rsidP="005B32D4">
            <w:pPr>
              <w:pStyle w:val="TableParagraph"/>
              <w:ind w:left="135"/>
              <w:rPr>
                <w:sz w:val="24"/>
              </w:rPr>
            </w:pPr>
            <w:r>
              <w:rPr>
                <w:spacing w:val="-10"/>
                <w:sz w:val="24"/>
              </w:rPr>
              <w:t>4</w:t>
            </w:r>
          </w:p>
        </w:tc>
        <w:tc>
          <w:tcPr>
            <w:tcW w:w="3239" w:type="dxa"/>
          </w:tcPr>
          <w:p w14:paraId="1F9F2C76" w14:textId="77777777" w:rsidR="00C2370A" w:rsidRDefault="00C2370A" w:rsidP="005B32D4">
            <w:pPr>
              <w:pStyle w:val="TableParagraph"/>
              <w:ind w:left="226"/>
              <w:jc w:val="left"/>
              <w:rPr>
                <w:sz w:val="24"/>
              </w:rPr>
            </w:pPr>
            <w:r>
              <w:rPr>
                <w:spacing w:val="-2"/>
                <w:sz w:val="24"/>
              </w:rPr>
              <w:t>Penanaman</w:t>
            </w:r>
          </w:p>
        </w:tc>
        <w:tc>
          <w:tcPr>
            <w:tcW w:w="4157" w:type="dxa"/>
          </w:tcPr>
          <w:p w14:paraId="38797FFD" w14:textId="77777777" w:rsidR="00C2370A" w:rsidRDefault="00C2370A" w:rsidP="005B32D4">
            <w:pPr>
              <w:pStyle w:val="TableParagraph"/>
              <w:ind w:left="282"/>
              <w:rPr>
                <w:sz w:val="24"/>
              </w:rPr>
            </w:pPr>
            <w:r>
              <w:rPr>
                <w:spacing w:val="-2"/>
                <w:sz w:val="24"/>
              </w:rPr>
              <w:t>855.000</w:t>
            </w:r>
          </w:p>
        </w:tc>
      </w:tr>
      <w:tr w:rsidR="00C2370A" w14:paraId="3A2C4577" w14:textId="77777777" w:rsidTr="005B32D4">
        <w:trPr>
          <w:trHeight w:val="276"/>
        </w:trPr>
        <w:tc>
          <w:tcPr>
            <w:tcW w:w="882" w:type="dxa"/>
          </w:tcPr>
          <w:p w14:paraId="4CEE50E0" w14:textId="77777777" w:rsidR="00C2370A" w:rsidRDefault="00C2370A" w:rsidP="005B32D4">
            <w:pPr>
              <w:pStyle w:val="TableParagraph"/>
              <w:ind w:left="135"/>
              <w:rPr>
                <w:sz w:val="24"/>
              </w:rPr>
            </w:pPr>
            <w:r>
              <w:rPr>
                <w:spacing w:val="-10"/>
                <w:sz w:val="24"/>
              </w:rPr>
              <w:t>5</w:t>
            </w:r>
          </w:p>
        </w:tc>
        <w:tc>
          <w:tcPr>
            <w:tcW w:w="3239" w:type="dxa"/>
          </w:tcPr>
          <w:p w14:paraId="6DA17E5C" w14:textId="77777777" w:rsidR="00C2370A" w:rsidRDefault="00C2370A" w:rsidP="005B32D4">
            <w:pPr>
              <w:pStyle w:val="TableParagraph"/>
              <w:ind w:left="226"/>
              <w:jc w:val="left"/>
              <w:rPr>
                <w:sz w:val="24"/>
              </w:rPr>
            </w:pPr>
            <w:r>
              <w:rPr>
                <w:spacing w:val="-2"/>
                <w:sz w:val="24"/>
              </w:rPr>
              <w:t>Pemupukan</w:t>
            </w:r>
          </w:p>
        </w:tc>
        <w:tc>
          <w:tcPr>
            <w:tcW w:w="4157" w:type="dxa"/>
          </w:tcPr>
          <w:p w14:paraId="67797938" w14:textId="77777777" w:rsidR="00C2370A" w:rsidRDefault="00C2370A" w:rsidP="005B32D4">
            <w:pPr>
              <w:pStyle w:val="TableParagraph"/>
              <w:ind w:left="282"/>
              <w:rPr>
                <w:sz w:val="24"/>
              </w:rPr>
            </w:pPr>
            <w:r>
              <w:rPr>
                <w:spacing w:val="-2"/>
                <w:sz w:val="24"/>
              </w:rPr>
              <w:t>600.000</w:t>
            </w:r>
          </w:p>
        </w:tc>
      </w:tr>
      <w:tr w:rsidR="00C2370A" w14:paraId="1DAF471B" w14:textId="77777777" w:rsidTr="005B32D4">
        <w:trPr>
          <w:trHeight w:val="276"/>
        </w:trPr>
        <w:tc>
          <w:tcPr>
            <w:tcW w:w="882" w:type="dxa"/>
          </w:tcPr>
          <w:p w14:paraId="4F71C431" w14:textId="77777777" w:rsidR="00C2370A" w:rsidRDefault="00C2370A" w:rsidP="005B32D4">
            <w:pPr>
              <w:pStyle w:val="TableParagraph"/>
              <w:ind w:left="135"/>
              <w:rPr>
                <w:sz w:val="24"/>
              </w:rPr>
            </w:pPr>
            <w:r>
              <w:rPr>
                <w:spacing w:val="-10"/>
                <w:sz w:val="24"/>
              </w:rPr>
              <w:t>6</w:t>
            </w:r>
          </w:p>
        </w:tc>
        <w:tc>
          <w:tcPr>
            <w:tcW w:w="3239" w:type="dxa"/>
          </w:tcPr>
          <w:p w14:paraId="5A805D19" w14:textId="77777777" w:rsidR="00C2370A" w:rsidRDefault="00C2370A" w:rsidP="005B32D4">
            <w:pPr>
              <w:pStyle w:val="TableParagraph"/>
              <w:ind w:left="226"/>
              <w:jc w:val="left"/>
              <w:rPr>
                <w:sz w:val="24"/>
              </w:rPr>
            </w:pPr>
            <w:r>
              <w:rPr>
                <w:spacing w:val="-2"/>
                <w:sz w:val="24"/>
              </w:rPr>
              <w:t>Penyemprotan</w:t>
            </w:r>
          </w:p>
        </w:tc>
        <w:tc>
          <w:tcPr>
            <w:tcW w:w="4157" w:type="dxa"/>
          </w:tcPr>
          <w:p w14:paraId="098064FF" w14:textId="77777777" w:rsidR="00C2370A" w:rsidRDefault="00C2370A" w:rsidP="005B32D4">
            <w:pPr>
              <w:pStyle w:val="TableParagraph"/>
              <w:ind w:left="282" w:right="3"/>
              <w:rPr>
                <w:sz w:val="24"/>
              </w:rPr>
            </w:pPr>
            <w:r>
              <w:rPr>
                <w:spacing w:val="-2"/>
                <w:sz w:val="24"/>
              </w:rPr>
              <w:t>1.273.500</w:t>
            </w:r>
          </w:p>
        </w:tc>
      </w:tr>
      <w:tr w:rsidR="00C2370A" w14:paraId="03E8A3A8" w14:textId="77777777" w:rsidTr="005B32D4">
        <w:trPr>
          <w:trHeight w:val="275"/>
        </w:trPr>
        <w:tc>
          <w:tcPr>
            <w:tcW w:w="882" w:type="dxa"/>
          </w:tcPr>
          <w:p w14:paraId="6847A0B0" w14:textId="77777777" w:rsidR="00C2370A" w:rsidRDefault="00C2370A" w:rsidP="005B32D4">
            <w:pPr>
              <w:pStyle w:val="TableParagraph"/>
              <w:ind w:left="135"/>
              <w:rPr>
                <w:sz w:val="24"/>
              </w:rPr>
            </w:pPr>
            <w:r>
              <w:rPr>
                <w:spacing w:val="-10"/>
                <w:sz w:val="24"/>
              </w:rPr>
              <w:t>7</w:t>
            </w:r>
          </w:p>
        </w:tc>
        <w:tc>
          <w:tcPr>
            <w:tcW w:w="3239" w:type="dxa"/>
          </w:tcPr>
          <w:p w14:paraId="1EEC5D86" w14:textId="77777777" w:rsidR="00C2370A" w:rsidRDefault="00C2370A" w:rsidP="005B32D4">
            <w:pPr>
              <w:pStyle w:val="TableParagraph"/>
              <w:ind w:left="226"/>
              <w:jc w:val="left"/>
              <w:rPr>
                <w:sz w:val="24"/>
              </w:rPr>
            </w:pPr>
            <w:r>
              <w:rPr>
                <w:sz w:val="24"/>
              </w:rPr>
              <w:t>Pengikat</w:t>
            </w:r>
            <w:r>
              <w:rPr>
                <w:spacing w:val="-1"/>
                <w:sz w:val="24"/>
              </w:rPr>
              <w:t xml:space="preserve"> </w:t>
            </w:r>
            <w:r>
              <w:rPr>
                <w:spacing w:val="-2"/>
                <w:sz w:val="24"/>
              </w:rPr>
              <w:t>pohon</w:t>
            </w:r>
          </w:p>
        </w:tc>
        <w:tc>
          <w:tcPr>
            <w:tcW w:w="4157" w:type="dxa"/>
          </w:tcPr>
          <w:p w14:paraId="6CCCB27F" w14:textId="77777777" w:rsidR="00C2370A" w:rsidRDefault="00C2370A" w:rsidP="005B32D4">
            <w:pPr>
              <w:pStyle w:val="TableParagraph"/>
              <w:spacing w:line="240" w:lineRule="auto"/>
              <w:jc w:val="left"/>
              <w:rPr>
                <w:sz w:val="20"/>
              </w:rPr>
            </w:pPr>
          </w:p>
        </w:tc>
      </w:tr>
      <w:tr w:rsidR="00C2370A" w14:paraId="7F96549A" w14:textId="77777777" w:rsidTr="005B32D4">
        <w:trPr>
          <w:trHeight w:val="276"/>
        </w:trPr>
        <w:tc>
          <w:tcPr>
            <w:tcW w:w="882" w:type="dxa"/>
          </w:tcPr>
          <w:p w14:paraId="0EDB1EB4" w14:textId="77777777" w:rsidR="00C2370A" w:rsidRDefault="00C2370A" w:rsidP="005B32D4">
            <w:pPr>
              <w:pStyle w:val="TableParagraph"/>
              <w:spacing w:line="240" w:lineRule="auto"/>
              <w:jc w:val="left"/>
              <w:rPr>
                <w:sz w:val="20"/>
              </w:rPr>
            </w:pPr>
          </w:p>
        </w:tc>
        <w:tc>
          <w:tcPr>
            <w:tcW w:w="3239" w:type="dxa"/>
          </w:tcPr>
          <w:p w14:paraId="07359B7D" w14:textId="77777777" w:rsidR="00C2370A" w:rsidRDefault="00C2370A" w:rsidP="005B32D4">
            <w:pPr>
              <w:pStyle w:val="TableParagraph"/>
              <w:ind w:left="586"/>
              <w:jc w:val="left"/>
              <w:rPr>
                <w:sz w:val="24"/>
              </w:rPr>
            </w:pPr>
            <w:r>
              <w:rPr>
                <w:sz w:val="24"/>
              </w:rPr>
              <w:t>1)</w:t>
            </w:r>
            <w:r>
              <w:rPr>
                <w:spacing w:val="67"/>
                <w:w w:val="150"/>
                <w:sz w:val="24"/>
              </w:rPr>
              <w:t xml:space="preserve"> </w:t>
            </w:r>
            <w:r>
              <w:rPr>
                <w:sz w:val="24"/>
              </w:rPr>
              <w:t xml:space="preserve">Tahap </w:t>
            </w:r>
            <w:r>
              <w:rPr>
                <w:spacing w:val="-10"/>
                <w:sz w:val="24"/>
              </w:rPr>
              <w:t>1</w:t>
            </w:r>
          </w:p>
        </w:tc>
        <w:tc>
          <w:tcPr>
            <w:tcW w:w="4157" w:type="dxa"/>
          </w:tcPr>
          <w:p w14:paraId="2E9AB173" w14:textId="77777777" w:rsidR="00C2370A" w:rsidRDefault="00C2370A" w:rsidP="005B32D4">
            <w:pPr>
              <w:pStyle w:val="TableParagraph"/>
              <w:ind w:left="282"/>
              <w:rPr>
                <w:sz w:val="24"/>
              </w:rPr>
            </w:pPr>
            <w:r>
              <w:rPr>
                <w:spacing w:val="-2"/>
                <w:sz w:val="24"/>
              </w:rPr>
              <w:t>600.000</w:t>
            </w:r>
          </w:p>
        </w:tc>
      </w:tr>
      <w:tr w:rsidR="00C2370A" w14:paraId="55517B94" w14:textId="77777777" w:rsidTr="005B32D4">
        <w:trPr>
          <w:trHeight w:val="275"/>
        </w:trPr>
        <w:tc>
          <w:tcPr>
            <w:tcW w:w="882" w:type="dxa"/>
          </w:tcPr>
          <w:p w14:paraId="45389141" w14:textId="77777777" w:rsidR="00C2370A" w:rsidRDefault="00C2370A" w:rsidP="005B32D4">
            <w:pPr>
              <w:pStyle w:val="TableParagraph"/>
              <w:spacing w:line="240" w:lineRule="auto"/>
              <w:jc w:val="left"/>
              <w:rPr>
                <w:sz w:val="20"/>
              </w:rPr>
            </w:pPr>
          </w:p>
        </w:tc>
        <w:tc>
          <w:tcPr>
            <w:tcW w:w="3239" w:type="dxa"/>
          </w:tcPr>
          <w:p w14:paraId="26294774" w14:textId="77777777" w:rsidR="00C2370A" w:rsidRDefault="00C2370A" w:rsidP="005B32D4">
            <w:pPr>
              <w:pStyle w:val="TableParagraph"/>
              <w:ind w:left="586"/>
              <w:jc w:val="left"/>
              <w:rPr>
                <w:sz w:val="24"/>
              </w:rPr>
            </w:pPr>
            <w:r>
              <w:rPr>
                <w:sz w:val="24"/>
              </w:rPr>
              <w:t>2)</w:t>
            </w:r>
            <w:r>
              <w:rPr>
                <w:spacing w:val="66"/>
                <w:w w:val="150"/>
                <w:sz w:val="24"/>
              </w:rPr>
              <w:t xml:space="preserve"> </w:t>
            </w:r>
            <w:r>
              <w:rPr>
                <w:sz w:val="24"/>
              </w:rPr>
              <w:t>Tahap</w:t>
            </w:r>
            <w:r>
              <w:rPr>
                <w:spacing w:val="-1"/>
                <w:sz w:val="24"/>
              </w:rPr>
              <w:t xml:space="preserve"> </w:t>
            </w:r>
            <w:r>
              <w:rPr>
                <w:sz w:val="24"/>
              </w:rPr>
              <w:t>2</w:t>
            </w:r>
            <w:r>
              <w:rPr>
                <w:spacing w:val="-1"/>
                <w:sz w:val="24"/>
              </w:rPr>
              <w:t xml:space="preserve"> </w:t>
            </w:r>
            <w:r>
              <w:rPr>
                <w:sz w:val="24"/>
              </w:rPr>
              <w:t xml:space="preserve">dan </w:t>
            </w:r>
            <w:r>
              <w:rPr>
                <w:spacing w:val="-2"/>
                <w:sz w:val="24"/>
              </w:rPr>
              <w:t>Sortir</w:t>
            </w:r>
          </w:p>
        </w:tc>
        <w:tc>
          <w:tcPr>
            <w:tcW w:w="4157" w:type="dxa"/>
          </w:tcPr>
          <w:p w14:paraId="18A6E2A4" w14:textId="77777777" w:rsidR="00C2370A" w:rsidRDefault="00C2370A" w:rsidP="005B32D4">
            <w:pPr>
              <w:pStyle w:val="TableParagraph"/>
              <w:ind w:left="282"/>
              <w:rPr>
                <w:sz w:val="24"/>
              </w:rPr>
            </w:pPr>
            <w:r>
              <w:rPr>
                <w:spacing w:val="-2"/>
                <w:sz w:val="24"/>
              </w:rPr>
              <w:t>960.000</w:t>
            </w:r>
          </w:p>
        </w:tc>
      </w:tr>
      <w:tr w:rsidR="00C2370A" w14:paraId="28FAFDC1" w14:textId="77777777" w:rsidTr="005B32D4">
        <w:trPr>
          <w:trHeight w:val="271"/>
        </w:trPr>
        <w:tc>
          <w:tcPr>
            <w:tcW w:w="882" w:type="dxa"/>
            <w:tcBorders>
              <w:bottom w:val="single" w:sz="4" w:space="0" w:color="000000"/>
            </w:tcBorders>
          </w:tcPr>
          <w:p w14:paraId="31FEB9FA" w14:textId="77777777" w:rsidR="00C2370A" w:rsidRDefault="00C2370A" w:rsidP="005B32D4">
            <w:pPr>
              <w:pStyle w:val="TableParagraph"/>
              <w:spacing w:line="252" w:lineRule="exact"/>
              <w:ind w:left="135"/>
              <w:rPr>
                <w:sz w:val="24"/>
              </w:rPr>
            </w:pPr>
            <w:r>
              <w:rPr>
                <w:spacing w:val="-10"/>
                <w:sz w:val="24"/>
              </w:rPr>
              <w:t>8</w:t>
            </w:r>
          </w:p>
        </w:tc>
        <w:tc>
          <w:tcPr>
            <w:tcW w:w="3239" w:type="dxa"/>
            <w:tcBorders>
              <w:bottom w:val="single" w:sz="4" w:space="0" w:color="000000"/>
            </w:tcBorders>
          </w:tcPr>
          <w:p w14:paraId="1431842A" w14:textId="77777777" w:rsidR="00C2370A" w:rsidRDefault="00C2370A" w:rsidP="005B32D4">
            <w:pPr>
              <w:pStyle w:val="TableParagraph"/>
              <w:spacing w:line="252" w:lineRule="exact"/>
              <w:ind w:left="226"/>
              <w:jc w:val="left"/>
              <w:rPr>
                <w:sz w:val="24"/>
              </w:rPr>
            </w:pPr>
            <w:r>
              <w:rPr>
                <w:spacing w:val="-2"/>
                <w:sz w:val="24"/>
              </w:rPr>
              <w:t>Panen</w:t>
            </w:r>
          </w:p>
        </w:tc>
        <w:tc>
          <w:tcPr>
            <w:tcW w:w="4157" w:type="dxa"/>
            <w:tcBorders>
              <w:bottom w:val="single" w:sz="4" w:space="0" w:color="000000"/>
            </w:tcBorders>
          </w:tcPr>
          <w:p w14:paraId="4AA7F8A7" w14:textId="77777777" w:rsidR="00C2370A" w:rsidRDefault="00C2370A" w:rsidP="005B32D4">
            <w:pPr>
              <w:pStyle w:val="TableParagraph"/>
              <w:spacing w:line="252" w:lineRule="exact"/>
              <w:ind w:left="282"/>
              <w:rPr>
                <w:sz w:val="24"/>
              </w:rPr>
            </w:pPr>
            <w:r>
              <w:rPr>
                <w:spacing w:val="-2"/>
                <w:sz w:val="24"/>
              </w:rPr>
              <w:t>480.000</w:t>
            </w:r>
          </w:p>
        </w:tc>
      </w:tr>
      <w:tr w:rsidR="00C2370A" w14:paraId="607062A9" w14:textId="77777777" w:rsidTr="005B32D4">
        <w:trPr>
          <w:trHeight w:val="276"/>
        </w:trPr>
        <w:tc>
          <w:tcPr>
            <w:tcW w:w="882" w:type="dxa"/>
            <w:tcBorders>
              <w:top w:val="single" w:sz="4" w:space="0" w:color="000000"/>
              <w:bottom w:val="single" w:sz="4" w:space="0" w:color="000000"/>
            </w:tcBorders>
          </w:tcPr>
          <w:p w14:paraId="3FE59BD9" w14:textId="77777777" w:rsidR="00C2370A" w:rsidRDefault="00C2370A" w:rsidP="005B32D4">
            <w:pPr>
              <w:pStyle w:val="TableParagraph"/>
              <w:spacing w:line="240" w:lineRule="auto"/>
              <w:jc w:val="left"/>
              <w:rPr>
                <w:sz w:val="20"/>
              </w:rPr>
            </w:pPr>
          </w:p>
        </w:tc>
        <w:tc>
          <w:tcPr>
            <w:tcW w:w="3239" w:type="dxa"/>
            <w:tcBorders>
              <w:top w:val="single" w:sz="4" w:space="0" w:color="000000"/>
              <w:bottom w:val="single" w:sz="4" w:space="0" w:color="000000"/>
            </w:tcBorders>
          </w:tcPr>
          <w:p w14:paraId="6698994A" w14:textId="77777777" w:rsidR="00C2370A" w:rsidRDefault="00C2370A" w:rsidP="005B32D4">
            <w:pPr>
              <w:pStyle w:val="TableParagraph"/>
              <w:ind w:left="1073"/>
              <w:jc w:val="left"/>
              <w:rPr>
                <w:sz w:val="24"/>
              </w:rPr>
            </w:pPr>
            <w:r>
              <w:rPr>
                <w:spacing w:val="-2"/>
                <w:sz w:val="24"/>
              </w:rPr>
              <w:t>Total</w:t>
            </w:r>
          </w:p>
        </w:tc>
        <w:tc>
          <w:tcPr>
            <w:tcW w:w="4157" w:type="dxa"/>
            <w:tcBorders>
              <w:top w:val="single" w:sz="4" w:space="0" w:color="000000"/>
              <w:bottom w:val="single" w:sz="4" w:space="0" w:color="000000"/>
            </w:tcBorders>
          </w:tcPr>
          <w:p w14:paraId="073D9456" w14:textId="77777777" w:rsidR="00C2370A" w:rsidRDefault="00C2370A" w:rsidP="005B32D4">
            <w:pPr>
              <w:pStyle w:val="TableParagraph"/>
              <w:ind w:left="282" w:right="3"/>
              <w:rPr>
                <w:sz w:val="24"/>
              </w:rPr>
            </w:pPr>
            <w:r>
              <w:rPr>
                <w:spacing w:val="-2"/>
                <w:sz w:val="24"/>
              </w:rPr>
              <w:t>8.968.500</w:t>
            </w:r>
          </w:p>
        </w:tc>
      </w:tr>
    </w:tbl>
    <w:p w14:paraId="5285C8CE" w14:textId="77777777" w:rsidR="00C2370A" w:rsidRDefault="00C2370A" w:rsidP="00C2370A">
      <w:pPr>
        <w:spacing w:before="7"/>
        <w:ind w:left="427"/>
        <w:jc w:val="both"/>
        <w:rPr>
          <w:i/>
          <w:sz w:val="20"/>
        </w:rPr>
      </w:pPr>
      <w:r>
        <w:rPr>
          <w:i/>
          <w:sz w:val="20"/>
        </w:rPr>
        <w:t>Sumber</w:t>
      </w:r>
      <w:r>
        <w:rPr>
          <w:i/>
          <w:spacing w:val="-5"/>
          <w:sz w:val="20"/>
        </w:rPr>
        <w:t xml:space="preserve"> </w:t>
      </w:r>
      <w:r>
        <w:rPr>
          <w:i/>
          <w:sz w:val="20"/>
        </w:rPr>
        <w:t>:</w:t>
      </w:r>
      <w:r>
        <w:rPr>
          <w:i/>
          <w:spacing w:val="-2"/>
          <w:sz w:val="20"/>
        </w:rPr>
        <w:t xml:space="preserve"> </w:t>
      </w:r>
      <w:r>
        <w:rPr>
          <w:i/>
          <w:sz w:val="20"/>
        </w:rPr>
        <w:t>Data</w:t>
      </w:r>
      <w:r>
        <w:rPr>
          <w:i/>
          <w:spacing w:val="-6"/>
          <w:sz w:val="20"/>
        </w:rPr>
        <w:t xml:space="preserve"> </w:t>
      </w:r>
      <w:r>
        <w:rPr>
          <w:i/>
          <w:sz w:val="20"/>
        </w:rPr>
        <w:t>Primer</w:t>
      </w:r>
      <w:r>
        <w:rPr>
          <w:i/>
          <w:spacing w:val="-4"/>
          <w:sz w:val="20"/>
        </w:rPr>
        <w:t xml:space="preserve"> 2024</w:t>
      </w:r>
    </w:p>
    <w:p w14:paraId="3B9B4C3A" w14:textId="036C852D" w:rsidR="00C2370A" w:rsidRDefault="00C2370A" w:rsidP="00C2370A">
      <w:pPr>
        <w:pStyle w:val="BodyText"/>
        <w:spacing w:before="32" w:line="360" w:lineRule="auto"/>
        <w:ind w:right="590" w:firstLine="719"/>
        <w:jc w:val="both"/>
        <w:sectPr w:rsidR="00C2370A">
          <w:pgSz w:w="11910" w:h="16840"/>
          <w:pgMar w:top="1360" w:right="850" w:bottom="1200" w:left="1275" w:header="0" w:footer="1000" w:gutter="0"/>
          <w:cols w:space="720"/>
        </w:sectPr>
      </w:pPr>
      <w:r>
        <w:t>Berdasarkan Tabel 4 diatas terlihat bahwa rata-rata biaya tenaga kerja pada petani melon sebesar Rp 8.968.500, dapat dilihat juga bahwa biaya tenaga kerja paling besar digunakan</w:t>
      </w:r>
      <w:r>
        <w:rPr>
          <w:spacing w:val="-11"/>
        </w:rPr>
        <w:t xml:space="preserve"> </w:t>
      </w:r>
      <w:r>
        <w:t>yaitu</w:t>
      </w:r>
      <w:r>
        <w:rPr>
          <w:spacing w:val="-11"/>
        </w:rPr>
        <w:t xml:space="preserve"> </w:t>
      </w:r>
      <w:r>
        <w:t>pada</w:t>
      </w:r>
      <w:r>
        <w:rPr>
          <w:spacing w:val="-12"/>
        </w:rPr>
        <w:t xml:space="preserve"> </w:t>
      </w:r>
      <w:r>
        <w:t>kegiatan</w:t>
      </w:r>
      <w:r>
        <w:rPr>
          <w:spacing w:val="-9"/>
        </w:rPr>
        <w:t xml:space="preserve"> </w:t>
      </w:r>
      <w:r>
        <w:t>pemasangan</w:t>
      </w:r>
      <w:r>
        <w:rPr>
          <w:spacing w:val="-11"/>
        </w:rPr>
        <w:t xml:space="preserve"> </w:t>
      </w:r>
      <w:r>
        <w:t>ajir</w:t>
      </w:r>
      <w:r>
        <w:rPr>
          <w:spacing w:val="-11"/>
        </w:rPr>
        <w:t xml:space="preserve"> </w:t>
      </w:r>
      <w:r>
        <w:t>sebesar</w:t>
      </w:r>
      <w:r>
        <w:rPr>
          <w:spacing w:val="-11"/>
        </w:rPr>
        <w:t xml:space="preserve"> </w:t>
      </w:r>
      <w:r>
        <w:t>Rp</w:t>
      </w:r>
      <w:r>
        <w:rPr>
          <w:spacing w:val="-11"/>
        </w:rPr>
        <w:t xml:space="preserve"> </w:t>
      </w:r>
      <w:r>
        <w:t>1.540.000</w:t>
      </w:r>
      <w:r>
        <w:rPr>
          <w:spacing w:val="-11"/>
        </w:rPr>
        <w:t xml:space="preserve"> </w:t>
      </w:r>
      <w:r>
        <w:t>dan</w:t>
      </w:r>
      <w:r>
        <w:rPr>
          <w:spacing w:val="-11"/>
        </w:rPr>
        <w:t xml:space="preserve"> </w:t>
      </w:r>
      <w:r>
        <w:t>biaya</w:t>
      </w:r>
      <w:r>
        <w:rPr>
          <w:spacing w:val="-12"/>
        </w:rPr>
        <w:t xml:space="preserve"> </w:t>
      </w:r>
      <w:r>
        <w:t>paling</w:t>
      </w:r>
      <w:r>
        <w:rPr>
          <w:spacing w:val="-11"/>
        </w:rPr>
        <w:t xml:space="preserve"> </w:t>
      </w:r>
      <w:r>
        <w:t>kecil yang dikeluarkan petani melon penjepit mulsa sebesar Rp 385.000.</w:t>
      </w:r>
    </w:p>
    <w:p w14:paraId="2B8D388D" w14:textId="77777777" w:rsidR="006427BE" w:rsidRDefault="00000000">
      <w:pPr>
        <w:pStyle w:val="Heading2"/>
      </w:pPr>
      <w:r>
        <w:lastRenderedPageBreak/>
        <w:t>Biaya</w:t>
      </w:r>
      <w:r>
        <w:rPr>
          <w:spacing w:val="-3"/>
        </w:rPr>
        <w:t xml:space="preserve"> </w:t>
      </w:r>
      <w:r>
        <w:t>Produksi Petani</w:t>
      </w:r>
      <w:r>
        <w:rPr>
          <w:spacing w:val="-3"/>
        </w:rPr>
        <w:t xml:space="preserve"> </w:t>
      </w:r>
      <w:r>
        <w:t>Melon di</w:t>
      </w:r>
      <w:r>
        <w:rPr>
          <w:spacing w:val="-1"/>
        </w:rPr>
        <w:t xml:space="preserve"> </w:t>
      </w:r>
      <w:r>
        <w:t>Desa</w:t>
      </w:r>
      <w:r>
        <w:rPr>
          <w:spacing w:val="-1"/>
        </w:rPr>
        <w:t xml:space="preserve"> </w:t>
      </w:r>
      <w:r>
        <w:t>Mns.</w:t>
      </w:r>
      <w:r>
        <w:rPr>
          <w:spacing w:val="-1"/>
        </w:rPr>
        <w:t xml:space="preserve"> </w:t>
      </w:r>
      <w:r>
        <w:t>Dayah</w:t>
      </w:r>
      <w:r>
        <w:rPr>
          <w:spacing w:val="-1"/>
        </w:rPr>
        <w:t xml:space="preserve"> </w:t>
      </w:r>
      <w:r>
        <w:t xml:space="preserve">Kecamatan </w:t>
      </w:r>
      <w:r>
        <w:rPr>
          <w:spacing w:val="-2"/>
        </w:rPr>
        <w:t>Peusangan</w:t>
      </w:r>
    </w:p>
    <w:p w14:paraId="63BF4127" w14:textId="77777777" w:rsidR="006427BE" w:rsidRDefault="00000000">
      <w:pPr>
        <w:pStyle w:val="ListParagraph"/>
        <w:numPr>
          <w:ilvl w:val="0"/>
          <w:numId w:val="7"/>
        </w:numPr>
        <w:tabs>
          <w:tab w:val="left" w:pos="1146"/>
        </w:tabs>
        <w:spacing w:before="140"/>
        <w:ind w:left="1146"/>
        <w:rPr>
          <w:b/>
          <w:sz w:val="24"/>
        </w:rPr>
      </w:pPr>
      <w:r>
        <w:rPr>
          <w:b/>
          <w:sz w:val="24"/>
        </w:rPr>
        <w:t xml:space="preserve">Biaya </w:t>
      </w:r>
      <w:r>
        <w:rPr>
          <w:b/>
          <w:spacing w:val="-2"/>
          <w:sz w:val="24"/>
        </w:rPr>
        <w:t>Variabel</w:t>
      </w:r>
    </w:p>
    <w:p w14:paraId="3E4BF4C1" w14:textId="77777777" w:rsidR="006427BE" w:rsidRDefault="00000000">
      <w:pPr>
        <w:pStyle w:val="BodyText"/>
        <w:spacing w:before="63" w:line="357" w:lineRule="auto"/>
        <w:ind w:right="595" w:firstLine="719"/>
        <w:jc w:val="both"/>
      </w:pPr>
      <w:r>
        <w:t>Biaya variabel adalah semua biaya yang dikeluarkan oleh petani responden untuk pembelian pupuk, benih, dan sebagainya yang biayanya berubah-ubah</w:t>
      </w:r>
    </w:p>
    <w:p w14:paraId="02F9689C" w14:textId="77777777" w:rsidR="006427BE" w:rsidRDefault="00000000">
      <w:pPr>
        <w:pStyle w:val="BodyText"/>
        <w:spacing w:before="3"/>
        <w:jc w:val="both"/>
      </w:pPr>
      <w:r>
        <w:t>Tabel</w:t>
      </w:r>
      <w:r>
        <w:rPr>
          <w:spacing w:val="-2"/>
        </w:rPr>
        <w:t xml:space="preserve"> </w:t>
      </w:r>
      <w:r>
        <w:t>5.</w:t>
      </w:r>
      <w:r>
        <w:rPr>
          <w:spacing w:val="-1"/>
        </w:rPr>
        <w:t xml:space="preserve"> </w:t>
      </w:r>
      <w:r>
        <w:t>Rata-rata</w:t>
      </w:r>
      <w:r>
        <w:rPr>
          <w:spacing w:val="-1"/>
        </w:rPr>
        <w:t xml:space="preserve"> </w:t>
      </w:r>
      <w:r>
        <w:t>biaya variable</w:t>
      </w:r>
      <w:r>
        <w:rPr>
          <w:spacing w:val="-1"/>
        </w:rPr>
        <w:t xml:space="preserve"> </w:t>
      </w:r>
      <w:r>
        <w:t>petani</w:t>
      </w:r>
      <w:r>
        <w:rPr>
          <w:spacing w:val="-1"/>
        </w:rPr>
        <w:t xml:space="preserve"> </w:t>
      </w:r>
      <w:r>
        <w:t>melon</w:t>
      </w:r>
      <w:r>
        <w:rPr>
          <w:spacing w:val="-1"/>
        </w:rPr>
        <w:t xml:space="preserve"> </w:t>
      </w:r>
      <w:r>
        <w:t>di</w:t>
      </w:r>
      <w:r>
        <w:rPr>
          <w:spacing w:val="-1"/>
        </w:rPr>
        <w:t xml:space="preserve"> </w:t>
      </w:r>
      <w:r>
        <w:t>Desa</w:t>
      </w:r>
      <w:r>
        <w:rPr>
          <w:spacing w:val="-2"/>
        </w:rPr>
        <w:t xml:space="preserve"> </w:t>
      </w:r>
      <w:r>
        <w:t>Mns.</w:t>
      </w:r>
      <w:r>
        <w:rPr>
          <w:spacing w:val="-1"/>
        </w:rPr>
        <w:t xml:space="preserve"> </w:t>
      </w:r>
      <w:r>
        <w:t>Dayah</w:t>
      </w:r>
      <w:r>
        <w:rPr>
          <w:spacing w:val="-1"/>
        </w:rPr>
        <w:t xml:space="preserve"> </w:t>
      </w:r>
      <w:r>
        <w:t>Kecamatan</w:t>
      </w:r>
      <w:r>
        <w:rPr>
          <w:spacing w:val="-1"/>
        </w:rPr>
        <w:t xml:space="preserve"> </w:t>
      </w:r>
      <w:r>
        <w:rPr>
          <w:spacing w:val="-2"/>
        </w:rPr>
        <w:t>Peusangan</w:t>
      </w:r>
    </w:p>
    <w:p w14:paraId="352EC9A4" w14:textId="77777777" w:rsidR="006427BE" w:rsidRDefault="006427BE">
      <w:pPr>
        <w:pStyle w:val="BodyText"/>
        <w:spacing w:before="110"/>
        <w:ind w:left="0"/>
        <w:rPr>
          <w:sz w:val="20"/>
        </w:rPr>
      </w:pPr>
    </w:p>
    <w:tbl>
      <w:tblPr>
        <w:tblW w:w="0" w:type="auto"/>
        <w:tblInd w:w="420" w:type="dxa"/>
        <w:tblLayout w:type="fixed"/>
        <w:tblCellMar>
          <w:left w:w="0" w:type="dxa"/>
          <w:right w:w="0" w:type="dxa"/>
        </w:tblCellMar>
        <w:tblLook w:val="01E0" w:firstRow="1" w:lastRow="1" w:firstColumn="1" w:lastColumn="1" w:noHBand="0" w:noVBand="0"/>
      </w:tblPr>
      <w:tblGrid>
        <w:gridCol w:w="882"/>
        <w:gridCol w:w="3071"/>
        <w:gridCol w:w="4324"/>
      </w:tblGrid>
      <w:tr w:rsidR="006427BE" w14:paraId="672A8403" w14:textId="77777777">
        <w:trPr>
          <w:trHeight w:val="275"/>
        </w:trPr>
        <w:tc>
          <w:tcPr>
            <w:tcW w:w="882" w:type="dxa"/>
            <w:tcBorders>
              <w:top w:val="single" w:sz="4" w:space="0" w:color="000000"/>
              <w:bottom w:val="single" w:sz="4" w:space="0" w:color="000000"/>
            </w:tcBorders>
          </w:tcPr>
          <w:p w14:paraId="5EFA6F6C" w14:textId="77777777" w:rsidR="006427BE" w:rsidRDefault="00000000">
            <w:pPr>
              <w:pStyle w:val="TableParagraph"/>
              <w:ind w:left="135"/>
              <w:rPr>
                <w:sz w:val="24"/>
              </w:rPr>
            </w:pPr>
            <w:r>
              <w:rPr>
                <w:spacing w:val="-5"/>
                <w:sz w:val="24"/>
              </w:rPr>
              <w:t>No</w:t>
            </w:r>
          </w:p>
        </w:tc>
        <w:tc>
          <w:tcPr>
            <w:tcW w:w="3071" w:type="dxa"/>
            <w:tcBorders>
              <w:top w:val="single" w:sz="4" w:space="0" w:color="000000"/>
              <w:bottom w:val="single" w:sz="4" w:space="0" w:color="000000"/>
            </w:tcBorders>
          </w:tcPr>
          <w:p w14:paraId="489160B8" w14:textId="77777777" w:rsidR="006427BE" w:rsidRDefault="00000000">
            <w:pPr>
              <w:pStyle w:val="TableParagraph"/>
              <w:ind w:left="146"/>
              <w:rPr>
                <w:sz w:val="24"/>
              </w:rPr>
            </w:pPr>
            <w:r>
              <w:rPr>
                <w:spacing w:val="-2"/>
                <w:sz w:val="24"/>
              </w:rPr>
              <w:t>Uraian</w:t>
            </w:r>
          </w:p>
        </w:tc>
        <w:tc>
          <w:tcPr>
            <w:tcW w:w="4324" w:type="dxa"/>
            <w:tcBorders>
              <w:top w:val="single" w:sz="4" w:space="0" w:color="000000"/>
              <w:bottom w:val="single" w:sz="4" w:space="0" w:color="000000"/>
            </w:tcBorders>
          </w:tcPr>
          <w:p w14:paraId="0C384E8F" w14:textId="77777777" w:rsidR="006427BE" w:rsidRDefault="00000000">
            <w:pPr>
              <w:pStyle w:val="TableParagraph"/>
              <w:ind w:left="26" w:right="3"/>
              <w:rPr>
                <w:sz w:val="24"/>
              </w:rPr>
            </w:pPr>
            <w:r>
              <w:rPr>
                <w:sz w:val="24"/>
              </w:rPr>
              <w:t>Rata-Rata</w:t>
            </w:r>
            <w:r>
              <w:rPr>
                <w:spacing w:val="-3"/>
                <w:sz w:val="24"/>
              </w:rPr>
              <w:t xml:space="preserve"> </w:t>
            </w:r>
            <w:r>
              <w:rPr>
                <w:sz w:val="24"/>
              </w:rPr>
              <w:t>Biaya</w:t>
            </w:r>
            <w:r>
              <w:rPr>
                <w:spacing w:val="-3"/>
                <w:sz w:val="24"/>
              </w:rPr>
              <w:t xml:space="preserve"> </w:t>
            </w:r>
            <w:r>
              <w:rPr>
                <w:spacing w:val="-4"/>
                <w:sz w:val="24"/>
              </w:rPr>
              <w:t>(Rp)</w:t>
            </w:r>
          </w:p>
        </w:tc>
      </w:tr>
      <w:tr w:rsidR="006427BE" w14:paraId="25B9FFAE" w14:textId="77777777">
        <w:trPr>
          <w:trHeight w:val="280"/>
        </w:trPr>
        <w:tc>
          <w:tcPr>
            <w:tcW w:w="882" w:type="dxa"/>
            <w:tcBorders>
              <w:top w:val="single" w:sz="4" w:space="0" w:color="000000"/>
            </w:tcBorders>
          </w:tcPr>
          <w:p w14:paraId="65174C8A" w14:textId="77777777" w:rsidR="006427BE" w:rsidRDefault="00000000">
            <w:pPr>
              <w:pStyle w:val="TableParagraph"/>
              <w:spacing w:line="260" w:lineRule="exact"/>
              <w:ind w:left="135"/>
              <w:rPr>
                <w:sz w:val="24"/>
              </w:rPr>
            </w:pPr>
            <w:r>
              <w:rPr>
                <w:spacing w:val="-10"/>
                <w:sz w:val="24"/>
              </w:rPr>
              <w:t>1</w:t>
            </w:r>
          </w:p>
        </w:tc>
        <w:tc>
          <w:tcPr>
            <w:tcW w:w="3071" w:type="dxa"/>
            <w:tcBorders>
              <w:top w:val="single" w:sz="4" w:space="0" w:color="000000"/>
            </w:tcBorders>
          </w:tcPr>
          <w:p w14:paraId="49E04816" w14:textId="77777777" w:rsidR="006427BE" w:rsidRDefault="00000000">
            <w:pPr>
              <w:pStyle w:val="TableParagraph"/>
              <w:spacing w:line="260" w:lineRule="exact"/>
              <w:ind w:left="226"/>
              <w:jc w:val="left"/>
              <w:rPr>
                <w:sz w:val="24"/>
              </w:rPr>
            </w:pPr>
            <w:r>
              <w:rPr>
                <w:spacing w:val="-2"/>
                <w:sz w:val="24"/>
              </w:rPr>
              <w:t>Bibit</w:t>
            </w:r>
          </w:p>
        </w:tc>
        <w:tc>
          <w:tcPr>
            <w:tcW w:w="4324" w:type="dxa"/>
            <w:tcBorders>
              <w:top w:val="single" w:sz="4" w:space="0" w:color="000000"/>
            </w:tcBorders>
          </w:tcPr>
          <w:p w14:paraId="3C3A5ACB" w14:textId="77777777" w:rsidR="006427BE" w:rsidRDefault="00000000">
            <w:pPr>
              <w:pStyle w:val="TableParagraph"/>
              <w:spacing w:line="260" w:lineRule="exact"/>
              <w:ind w:left="26"/>
              <w:rPr>
                <w:sz w:val="24"/>
              </w:rPr>
            </w:pPr>
            <w:r>
              <w:rPr>
                <w:spacing w:val="-2"/>
                <w:sz w:val="24"/>
              </w:rPr>
              <w:t>6.882.000</w:t>
            </w:r>
          </w:p>
        </w:tc>
      </w:tr>
      <w:tr w:rsidR="006427BE" w14:paraId="596285F4" w14:textId="77777777">
        <w:trPr>
          <w:trHeight w:val="276"/>
        </w:trPr>
        <w:tc>
          <w:tcPr>
            <w:tcW w:w="882" w:type="dxa"/>
          </w:tcPr>
          <w:p w14:paraId="6B927932" w14:textId="77777777" w:rsidR="006427BE" w:rsidRDefault="00000000">
            <w:pPr>
              <w:pStyle w:val="TableParagraph"/>
              <w:ind w:left="135"/>
              <w:rPr>
                <w:sz w:val="24"/>
              </w:rPr>
            </w:pPr>
            <w:r>
              <w:rPr>
                <w:spacing w:val="-10"/>
                <w:sz w:val="24"/>
              </w:rPr>
              <w:t>2</w:t>
            </w:r>
          </w:p>
        </w:tc>
        <w:tc>
          <w:tcPr>
            <w:tcW w:w="3071" w:type="dxa"/>
          </w:tcPr>
          <w:p w14:paraId="6D405BD6" w14:textId="77777777" w:rsidR="006427BE" w:rsidRDefault="00000000">
            <w:pPr>
              <w:pStyle w:val="TableParagraph"/>
              <w:ind w:left="226"/>
              <w:jc w:val="left"/>
              <w:rPr>
                <w:sz w:val="24"/>
              </w:rPr>
            </w:pPr>
            <w:r>
              <w:rPr>
                <w:spacing w:val="-2"/>
                <w:sz w:val="24"/>
              </w:rPr>
              <w:t>Pupuk</w:t>
            </w:r>
          </w:p>
        </w:tc>
        <w:tc>
          <w:tcPr>
            <w:tcW w:w="4324" w:type="dxa"/>
          </w:tcPr>
          <w:p w14:paraId="59101781" w14:textId="77777777" w:rsidR="006427BE" w:rsidRDefault="00000000">
            <w:pPr>
              <w:pStyle w:val="TableParagraph"/>
              <w:ind w:left="26"/>
              <w:rPr>
                <w:sz w:val="24"/>
              </w:rPr>
            </w:pPr>
            <w:r>
              <w:rPr>
                <w:spacing w:val="-2"/>
                <w:sz w:val="24"/>
              </w:rPr>
              <w:t>7.722.910</w:t>
            </w:r>
          </w:p>
        </w:tc>
      </w:tr>
      <w:tr w:rsidR="006427BE" w14:paraId="64441659" w14:textId="77777777">
        <w:trPr>
          <w:trHeight w:val="275"/>
        </w:trPr>
        <w:tc>
          <w:tcPr>
            <w:tcW w:w="882" w:type="dxa"/>
          </w:tcPr>
          <w:p w14:paraId="33B9D688" w14:textId="77777777" w:rsidR="006427BE" w:rsidRDefault="00000000">
            <w:pPr>
              <w:pStyle w:val="TableParagraph"/>
              <w:ind w:left="135"/>
              <w:rPr>
                <w:sz w:val="24"/>
              </w:rPr>
            </w:pPr>
            <w:r>
              <w:rPr>
                <w:spacing w:val="-10"/>
                <w:sz w:val="24"/>
              </w:rPr>
              <w:t>3</w:t>
            </w:r>
          </w:p>
        </w:tc>
        <w:tc>
          <w:tcPr>
            <w:tcW w:w="3071" w:type="dxa"/>
          </w:tcPr>
          <w:p w14:paraId="7B67E0AA" w14:textId="77777777" w:rsidR="006427BE" w:rsidRDefault="00000000">
            <w:pPr>
              <w:pStyle w:val="TableParagraph"/>
              <w:ind w:left="226"/>
              <w:jc w:val="left"/>
              <w:rPr>
                <w:sz w:val="24"/>
              </w:rPr>
            </w:pPr>
            <w:r>
              <w:rPr>
                <w:spacing w:val="-2"/>
                <w:sz w:val="24"/>
              </w:rPr>
              <w:t>Pestisida</w:t>
            </w:r>
          </w:p>
        </w:tc>
        <w:tc>
          <w:tcPr>
            <w:tcW w:w="4324" w:type="dxa"/>
          </w:tcPr>
          <w:p w14:paraId="5B22E1FA" w14:textId="77777777" w:rsidR="006427BE" w:rsidRDefault="00000000">
            <w:pPr>
              <w:pStyle w:val="TableParagraph"/>
              <w:ind w:left="26"/>
              <w:rPr>
                <w:sz w:val="24"/>
              </w:rPr>
            </w:pPr>
            <w:r>
              <w:rPr>
                <w:spacing w:val="-2"/>
                <w:sz w:val="24"/>
              </w:rPr>
              <w:t>3.447.300</w:t>
            </w:r>
          </w:p>
        </w:tc>
      </w:tr>
      <w:tr w:rsidR="006427BE" w14:paraId="3FE40B79" w14:textId="77777777">
        <w:trPr>
          <w:trHeight w:val="276"/>
        </w:trPr>
        <w:tc>
          <w:tcPr>
            <w:tcW w:w="882" w:type="dxa"/>
          </w:tcPr>
          <w:p w14:paraId="231A4F11" w14:textId="77777777" w:rsidR="006427BE" w:rsidRDefault="00000000">
            <w:pPr>
              <w:pStyle w:val="TableParagraph"/>
              <w:ind w:left="135"/>
              <w:rPr>
                <w:sz w:val="24"/>
              </w:rPr>
            </w:pPr>
            <w:r>
              <w:rPr>
                <w:spacing w:val="-10"/>
                <w:sz w:val="24"/>
              </w:rPr>
              <w:t>4</w:t>
            </w:r>
          </w:p>
        </w:tc>
        <w:tc>
          <w:tcPr>
            <w:tcW w:w="3071" w:type="dxa"/>
          </w:tcPr>
          <w:p w14:paraId="435806E2" w14:textId="77777777" w:rsidR="006427BE" w:rsidRDefault="00000000">
            <w:pPr>
              <w:pStyle w:val="TableParagraph"/>
              <w:ind w:left="260"/>
              <w:jc w:val="left"/>
              <w:rPr>
                <w:sz w:val="24"/>
              </w:rPr>
            </w:pPr>
            <w:r>
              <w:rPr>
                <w:sz w:val="24"/>
              </w:rPr>
              <w:t>Sewa</w:t>
            </w:r>
            <w:r>
              <w:rPr>
                <w:spacing w:val="-5"/>
                <w:sz w:val="24"/>
              </w:rPr>
              <w:t xml:space="preserve"> </w:t>
            </w:r>
            <w:r>
              <w:rPr>
                <w:spacing w:val="-2"/>
                <w:sz w:val="24"/>
              </w:rPr>
              <w:t>Lahan</w:t>
            </w:r>
          </w:p>
        </w:tc>
        <w:tc>
          <w:tcPr>
            <w:tcW w:w="4324" w:type="dxa"/>
          </w:tcPr>
          <w:p w14:paraId="230CDF6D" w14:textId="77777777" w:rsidR="006427BE" w:rsidRDefault="00000000">
            <w:pPr>
              <w:pStyle w:val="TableParagraph"/>
              <w:ind w:left="26" w:right="3"/>
              <w:rPr>
                <w:sz w:val="24"/>
              </w:rPr>
            </w:pPr>
            <w:r>
              <w:rPr>
                <w:spacing w:val="-2"/>
                <w:sz w:val="24"/>
              </w:rPr>
              <w:t>240.000</w:t>
            </w:r>
          </w:p>
        </w:tc>
      </w:tr>
      <w:tr w:rsidR="006427BE" w14:paraId="29371442" w14:textId="77777777">
        <w:trPr>
          <w:trHeight w:val="271"/>
        </w:trPr>
        <w:tc>
          <w:tcPr>
            <w:tcW w:w="882" w:type="dxa"/>
            <w:tcBorders>
              <w:bottom w:val="single" w:sz="4" w:space="0" w:color="000000"/>
            </w:tcBorders>
          </w:tcPr>
          <w:p w14:paraId="2A99079C" w14:textId="77777777" w:rsidR="006427BE" w:rsidRDefault="00000000">
            <w:pPr>
              <w:pStyle w:val="TableParagraph"/>
              <w:spacing w:line="252" w:lineRule="exact"/>
              <w:ind w:left="135"/>
              <w:rPr>
                <w:sz w:val="24"/>
              </w:rPr>
            </w:pPr>
            <w:r>
              <w:rPr>
                <w:spacing w:val="-10"/>
                <w:sz w:val="24"/>
              </w:rPr>
              <w:t>5</w:t>
            </w:r>
          </w:p>
        </w:tc>
        <w:tc>
          <w:tcPr>
            <w:tcW w:w="3071" w:type="dxa"/>
            <w:tcBorders>
              <w:bottom w:val="single" w:sz="4" w:space="0" w:color="000000"/>
            </w:tcBorders>
          </w:tcPr>
          <w:p w14:paraId="4BC5BFAB" w14:textId="77777777" w:rsidR="006427BE" w:rsidRDefault="00000000">
            <w:pPr>
              <w:pStyle w:val="TableParagraph"/>
              <w:spacing w:line="252" w:lineRule="exact"/>
              <w:ind w:left="226"/>
              <w:jc w:val="left"/>
              <w:rPr>
                <w:sz w:val="24"/>
              </w:rPr>
            </w:pPr>
            <w:r>
              <w:rPr>
                <w:sz w:val="24"/>
              </w:rPr>
              <w:t>Tenaga</w:t>
            </w:r>
            <w:r>
              <w:rPr>
                <w:spacing w:val="-4"/>
                <w:sz w:val="24"/>
              </w:rPr>
              <w:t xml:space="preserve"> </w:t>
            </w:r>
            <w:r>
              <w:rPr>
                <w:spacing w:val="-2"/>
                <w:sz w:val="24"/>
              </w:rPr>
              <w:t>Kerja</w:t>
            </w:r>
          </w:p>
        </w:tc>
        <w:tc>
          <w:tcPr>
            <w:tcW w:w="4324" w:type="dxa"/>
            <w:tcBorders>
              <w:bottom w:val="single" w:sz="4" w:space="0" w:color="000000"/>
            </w:tcBorders>
          </w:tcPr>
          <w:p w14:paraId="7C56CE59" w14:textId="77777777" w:rsidR="006427BE" w:rsidRDefault="00000000">
            <w:pPr>
              <w:pStyle w:val="TableParagraph"/>
              <w:spacing w:line="252" w:lineRule="exact"/>
              <w:ind w:left="26"/>
              <w:rPr>
                <w:sz w:val="24"/>
              </w:rPr>
            </w:pPr>
            <w:r>
              <w:rPr>
                <w:spacing w:val="-2"/>
                <w:sz w:val="24"/>
              </w:rPr>
              <w:t>8.968.500</w:t>
            </w:r>
          </w:p>
        </w:tc>
      </w:tr>
      <w:tr w:rsidR="006427BE" w14:paraId="46A68632" w14:textId="77777777">
        <w:trPr>
          <w:trHeight w:val="275"/>
        </w:trPr>
        <w:tc>
          <w:tcPr>
            <w:tcW w:w="882" w:type="dxa"/>
            <w:tcBorders>
              <w:top w:val="single" w:sz="4" w:space="0" w:color="000000"/>
              <w:bottom w:val="single" w:sz="4" w:space="0" w:color="000000"/>
            </w:tcBorders>
          </w:tcPr>
          <w:p w14:paraId="4110FF6B" w14:textId="77777777" w:rsidR="006427BE" w:rsidRDefault="006427BE">
            <w:pPr>
              <w:pStyle w:val="TableParagraph"/>
              <w:spacing w:line="240" w:lineRule="auto"/>
              <w:jc w:val="left"/>
              <w:rPr>
                <w:sz w:val="20"/>
              </w:rPr>
            </w:pPr>
          </w:p>
        </w:tc>
        <w:tc>
          <w:tcPr>
            <w:tcW w:w="3071" w:type="dxa"/>
            <w:tcBorders>
              <w:top w:val="single" w:sz="4" w:space="0" w:color="000000"/>
              <w:bottom w:val="single" w:sz="4" w:space="0" w:color="000000"/>
            </w:tcBorders>
          </w:tcPr>
          <w:p w14:paraId="442384BC" w14:textId="77777777" w:rsidR="006427BE" w:rsidRDefault="00000000">
            <w:pPr>
              <w:pStyle w:val="TableParagraph"/>
              <w:ind w:left="862"/>
              <w:jc w:val="left"/>
              <w:rPr>
                <w:sz w:val="24"/>
              </w:rPr>
            </w:pPr>
            <w:r>
              <w:rPr>
                <w:spacing w:val="-2"/>
                <w:sz w:val="24"/>
              </w:rPr>
              <w:t>Total</w:t>
            </w:r>
          </w:p>
        </w:tc>
        <w:tc>
          <w:tcPr>
            <w:tcW w:w="4324" w:type="dxa"/>
            <w:tcBorders>
              <w:top w:val="single" w:sz="4" w:space="0" w:color="000000"/>
              <w:bottom w:val="single" w:sz="4" w:space="0" w:color="000000"/>
            </w:tcBorders>
          </w:tcPr>
          <w:p w14:paraId="21A80A79" w14:textId="77777777" w:rsidR="006427BE" w:rsidRDefault="00000000">
            <w:pPr>
              <w:pStyle w:val="TableParagraph"/>
              <w:ind w:left="26"/>
              <w:rPr>
                <w:sz w:val="24"/>
              </w:rPr>
            </w:pPr>
            <w:r>
              <w:rPr>
                <w:spacing w:val="-2"/>
                <w:sz w:val="24"/>
              </w:rPr>
              <w:t>27.260.710</w:t>
            </w:r>
          </w:p>
        </w:tc>
      </w:tr>
    </w:tbl>
    <w:p w14:paraId="7D76F584" w14:textId="77777777" w:rsidR="006427BE" w:rsidRDefault="00000000">
      <w:pPr>
        <w:spacing w:before="3"/>
        <w:ind w:left="427"/>
        <w:jc w:val="both"/>
        <w:rPr>
          <w:i/>
          <w:sz w:val="20"/>
        </w:rPr>
      </w:pPr>
      <w:r>
        <w:rPr>
          <w:i/>
          <w:sz w:val="20"/>
        </w:rPr>
        <w:t>Sumber</w:t>
      </w:r>
      <w:r>
        <w:rPr>
          <w:i/>
          <w:spacing w:val="-5"/>
          <w:sz w:val="20"/>
        </w:rPr>
        <w:t xml:space="preserve"> </w:t>
      </w:r>
      <w:r>
        <w:rPr>
          <w:i/>
          <w:sz w:val="20"/>
        </w:rPr>
        <w:t>:</w:t>
      </w:r>
      <w:r>
        <w:rPr>
          <w:i/>
          <w:spacing w:val="-2"/>
          <w:sz w:val="20"/>
        </w:rPr>
        <w:t xml:space="preserve"> </w:t>
      </w:r>
      <w:r>
        <w:rPr>
          <w:i/>
          <w:sz w:val="20"/>
        </w:rPr>
        <w:t>Data</w:t>
      </w:r>
      <w:r>
        <w:rPr>
          <w:i/>
          <w:spacing w:val="-6"/>
          <w:sz w:val="20"/>
        </w:rPr>
        <w:t xml:space="preserve"> </w:t>
      </w:r>
      <w:r>
        <w:rPr>
          <w:i/>
          <w:sz w:val="20"/>
        </w:rPr>
        <w:t>Primer</w:t>
      </w:r>
      <w:r>
        <w:rPr>
          <w:i/>
          <w:spacing w:val="-4"/>
          <w:sz w:val="20"/>
        </w:rPr>
        <w:t xml:space="preserve"> 2024</w:t>
      </w:r>
    </w:p>
    <w:p w14:paraId="57B5C27C" w14:textId="77777777" w:rsidR="006427BE" w:rsidRDefault="00000000">
      <w:pPr>
        <w:pStyle w:val="BodyText"/>
        <w:spacing w:before="230"/>
        <w:ind w:left="1146"/>
        <w:jc w:val="both"/>
      </w:pPr>
      <w:r>
        <w:t>Tabel</w:t>
      </w:r>
      <w:r>
        <w:rPr>
          <w:spacing w:val="33"/>
        </w:rPr>
        <w:t xml:space="preserve"> </w:t>
      </w:r>
      <w:r>
        <w:t>5</w:t>
      </w:r>
      <w:r>
        <w:rPr>
          <w:spacing w:val="33"/>
        </w:rPr>
        <w:t xml:space="preserve"> </w:t>
      </w:r>
      <w:r>
        <w:t>Menunjukkan</w:t>
      </w:r>
      <w:r>
        <w:rPr>
          <w:spacing w:val="32"/>
        </w:rPr>
        <w:t xml:space="preserve"> </w:t>
      </w:r>
      <w:r>
        <w:t>bahwa</w:t>
      </w:r>
      <w:r>
        <w:rPr>
          <w:spacing w:val="31"/>
        </w:rPr>
        <w:t xml:space="preserve"> </w:t>
      </w:r>
      <w:r>
        <w:t>biaya</w:t>
      </w:r>
      <w:r>
        <w:rPr>
          <w:spacing w:val="32"/>
        </w:rPr>
        <w:t xml:space="preserve"> </w:t>
      </w:r>
      <w:r>
        <w:t>rata-rata</w:t>
      </w:r>
      <w:r>
        <w:rPr>
          <w:spacing w:val="35"/>
        </w:rPr>
        <w:t xml:space="preserve"> </w:t>
      </w:r>
      <w:r>
        <w:t>bibit</w:t>
      </w:r>
      <w:r>
        <w:rPr>
          <w:spacing w:val="35"/>
        </w:rPr>
        <w:t xml:space="preserve"> </w:t>
      </w:r>
      <w:r>
        <w:t>pada</w:t>
      </w:r>
      <w:r>
        <w:rPr>
          <w:spacing w:val="32"/>
        </w:rPr>
        <w:t xml:space="preserve"> </w:t>
      </w:r>
      <w:r>
        <w:t>petani</w:t>
      </w:r>
      <w:r>
        <w:rPr>
          <w:spacing w:val="34"/>
        </w:rPr>
        <w:t xml:space="preserve"> </w:t>
      </w:r>
      <w:r>
        <w:t>melon</w:t>
      </w:r>
      <w:r>
        <w:rPr>
          <w:spacing w:val="33"/>
        </w:rPr>
        <w:t xml:space="preserve"> </w:t>
      </w:r>
      <w:r>
        <w:t>sebesar</w:t>
      </w:r>
      <w:r>
        <w:rPr>
          <w:spacing w:val="31"/>
        </w:rPr>
        <w:t xml:space="preserve"> </w:t>
      </w:r>
      <w:r>
        <w:rPr>
          <w:spacing w:val="-5"/>
        </w:rPr>
        <w:t>Rp</w:t>
      </w:r>
    </w:p>
    <w:p w14:paraId="72F300DC" w14:textId="77777777" w:rsidR="006427BE" w:rsidRDefault="00000000">
      <w:pPr>
        <w:pStyle w:val="BodyText"/>
        <w:spacing w:before="139" w:line="360" w:lineRule="auto"/>
        <w:ind w:right="584"/>
        <w:jc w:val="both"/>
      </w:pPr>
      <w:r>
        <w:t>6.882.000. Biaya rata-rata pupuk pada petani melon sebesar Rp 7.722.910 dimana pupuk yang digunakan yaitu pupuk SP, KCL, Magnesium, Karate buroni, dan Dolmit, biaya pestisida</w:t>
      </w:r>
      <w:r>
        <w:rPr>
          <w:spacing w:val="-6"/>
        </w:rPr>
        <w:t xml:space="preserve"> </w:t>
      </w:r>
      <w:r>
        <w:t>petani</w:t>
      </w:r>
      <w:r>
        <w:rPr>
          <w:spacing w:val="-6"/>
        </w:rPr>
        <w:t xml:space="preserve"> </w:t>
      </w:r>
      <w:r>
        <w:t>melon</w:t>
      </w:r>
      <w:r>
        <w:rPr>
          <w:spacing w:val="-6"/>
        </w:rPr>
        <w:t xml:space="preserve"> </w:t>
      </w:r>
      <w:r>
        <w:t>sebesar</w:t>
      </w:r>
      <w:r>
        <w:rPr>
          <w:spacing w:val="-7"/>
        </w:rPr>
        <w:t xml:space="preserve"> </w:t>
      </w:r>
      <w:r>
        <w:t>Rp</w:t>
      </w:r>
      <w:r>
        <w:rPr>
          <w:spacing w:val="-6"/>
        </w:rPr>
        <w:t xml:space="preserve"> </w:t>
      </w:r>
      <w:r>
        <w:t>3.447.300</w:t>
      </w:r>
      <w:r>
        <w:rPr>
          <w:spacing w:val="-6"/>
        </w:rPr>
        <w:t xml:space="preserve"> </w:t>
      </w:r>
      <w:r>
        <w:t>yang</w:t>
      </w:r>
      <w:r>
        <w:rPr>
          <w:spacing w:val="-1"/>
        </w:rPr>
        <w:t xml:space="preserve"> </w:t>
      </w:r>
      <w:r>
        <w:t>terdiri</w:t>
      </w:r>
      <w:r>
        <w:rPr>
          <w:spacing w:val="-6"/>
        </w:rPr>
        <w:t xml:space="preserve"> </w:t>
      </w:r>
      <w:r>
        <w:t>dari</w:t>
      </w:r>
      <w:r>
        <w:rPr>
          <w:spacing w:val="-6"/>
        </w:rPr>
        <w:t xml:space="preserve"> </w:t>
      </w:r>
      <w:r>
        <w:t>amistartop,</w:t>
      </w:r>
      <w:r>
        <w:rPr>
          <w:spacing w:val="-3"/>
        </w:rPr>
        <w:t xml:space="preserve"> </w:t>
      </w:r>
      <w:r>
        <w:t>antracol,</w:t>
      </w:r>
      <w:r>
        <w:rPr>
          <w:spacing w:val="-5"/>
        </w:rPr>
        <w:t xml:space="preserve"> </w:t>
      </w:r>
      <w:r>
        <w:t>dan</w:t>
      </w:r>
      <w:r>
        <w:rPr>
          <w:spacing w:val="-3"/>
        </w:rPr>
        <w:t xml:space="preserve"> </w:t>
      </w:r>
      <w:r>
        <w:t>alik, Biaya</w:t>
      </w:r>
      <w:r>
        <w:rPr>
          <w:spacing w:val="40"/>
        </w:rPr>
        <w:t xml:space="preserve"> </w:t>
      </w:r>
      <w:r>
        <w:t>rata-rata</w:t>
      </w:r>
      <w:r>
        <w:rPr>
          <w:spacing w:val="40"/>
        </w:rPr>
        <w:t xml:space="preserve"> </w:t>
      </w:r>
      <w:r>
        <w:t>sewa</w:t>
      </w:r>
      <w:r>
        <w:rPr>
          <w:spacing w:val="40"/>
        </w:rPr>
        <w:t xml:space="preserve"> </w:t>
      </w:r>
      <w:r>
        <w:t>lahan</w:t>
      </w:r>
      <w:r>
        <w:rPr>
          <w:spacing w:val="40"/>
        </w:rPr>
        <w:t xml:space="preserve"> </w:t>
      </w:r>
      <w:r>
        <w:t>petani</w:t>
      </w:r>
      <w:r>
        <w:rPr>
          <w:spacing w:val="40"/>
        </w:rPr>
        <w:t xml:space="preserve"> </w:t>
      </w:r>
      <w:r>
        <w:t>melon</w:t>
      </w:r>
      <w:r>
        <w:rPr>
          <w:spacing w:val="40"/>
        </w:rPr>
        <w:t xml:space="preserve"> </w:t>
      </w:r>
      <w:r>
        <w:t>yaitu</w:t>
      </w:r>
      <w:r>
        <w:rPr>
          <w:spacing w:val="40"/>
        </w:rPr>
        <w:t xml:space="preserve"> </w:t>
      </w:r>
      <w:r>
        <w:t>Rp</w:t>
      </w:r>
      <w:r>
        <w:rPr>
          <w:spacing w:val="40"/>
        </w:rPr>
        <w:t xml:space="preserve"> </w:t>
      </w:r>
      <w:r>
        <w:t>240.000</w:t>
      </w:r>
      <w:r>
        <w:rPr>
          <w:spacing w:val="40"/>
        </w:rPr>
        <w:t xml:space="preserve"> </w:t>
      </w:r>
      <w:r>
        <w:t>per</w:t>
      </w:r>
      <w:r>
        <w:rPr>
          <w:spacing w:val="40"/>
        </w:rPr>
        <w:t xml:space="preserve"> </w:t>
      </w:r>
      <w:r>
        <w:t>musim</w:t>
      </w:r>
      <w:r>
        <w:rPr>
          <w:spacing w:val="40"/>
        </w:rPr>
        <w:t xml:space="preserve"> </w:t>
      </w:r>
      <w:r>
        <w:t>tanam,</w:t>
      </w:r>
      <w:r>
        <w:rPr>
          <w:spacing w:val="40"/>
        </w:rPr>
        <w:t xml:space="preserve"> </w:t>
      </w:r>
      <w:r>
        <w:t>Biaya rata-rata tenaga kerja pada petani melon di Desa Mns. Dayah sebesar Rp 8.968.500. Jadi total biaya variabel petani melon sebesar Rp 27.260.710 per musim tanam.</w:t>
      </w:r>
    </w:p>
    <w:p w14:paraId="6F74F4C0" w14:textId="77777777" w:rsidR="006427BE" w:rsidRDefault="00000000">
      <w:pPr>
        <w:pStyle w:val="Heading2"/>
        <w:numPr>
          <w:ilvl w:val="0"/>
          <w:numId w:val="7"/>
        </w:numPr>
        <w:tabs>
          <w:tab w:val="left" w:pos="1146"/>
        </w:tabs>
        <w:ind w:left="1146"/>
        <w:jc w:val="both"/>
      </w:pPr>
      <w:r>
        <w:t xml:space="preserve">Biaya </w:t>
      </w:r>
      <w:r>
        <w:rPr>
          <w:spacing w:val="-2"/>
        </w:rPr>
        <w:t>Tetap</w:t>
      </w:r>
    </w:p>
    <w:p w14:paraId="74DE5B43" w14:textId="77777777" w:rsidR="006427BE" w:rsidRDefault="00000000">
      <w:pPr>
        <w:pStyle w:val="BodyText"/>
        <w:spacing w:before="139" w:line="360" w:lineRule="auto"/>
        <w:ind w:right="562" w:firstLine="719"/>
        <w:jc w:val="both"/>
      </w:pPr>
      <w:r>
        <w:t>Biaya tetap (fised cost) adalah biaya yang jumlahnya selalu sama</w:t>
      </w:r>
      <w:r>
        <w:rPr>
          <w:spacing w:val="40"/>
        </w:rPr>
        <w:t xml:space="preserve"> </w:t>
      </w:r>
      <w:r>
        <w:t>meskipun jumlah produksi berubah-ubah. Biaya</w:t>
      </w:r>
      <w:r>
        <w:rPr>
          <w:spacing w:val="40"/>
        </w:rPr>
        <w:t xml:space="preserve"> </w:t>
      </w:r>
      <w:r>
        <w:t>tetap yang dikeluarkan dalam penelitian ini hanya meliputi nilai</w:t>
      </w:r>
      <w:r>
        <w:rPr>
          <w:spacing w:val="-3"/>
        </w:rPr>
        <w:t xml:space="preserve"> </w:t>
      </w:r>
      <w:r>
        <w:t>penyusutan</w:t>
      </w:r>
      <w:r>
        <w:rPr>
          <w:spacing w:val="-3"/>
        </w:rPr>
        <w:t xml:space="preserve"> </w:t>
      </w:r>
      <w:r>
        <w:t>alat</w:t>
      </w:r>
      <w:r>
        <w:rPr>
          <w:spacing w:val="-3"/>
        </w:rPr>
        <w:t xml:space="preserve"> </w:t>
      </w:r>
      <w:r>
        <w:t>(NPA)</w:t>
      </w:r>
      <w:r>
        <w:rPr>
          <w:spacing w:val="-4"/>
        </w:rPr>
        <w:t xml:space="preserve"> </w:t>
      </w:r>
      <w:r>
        <w:t>saja.</w:t>
      </w:r>
      <w:r>
        <w:rPr>
          <w:spacing w:val="-3"/>
        </w:rPr>
        <w:t xml:space="preserve"> </w:t>
      </w:r>
      <w:r>
        <w:t>sedangkan</w:t>
      </w:r>
      <w:r>
        <w:rPr>
          <w:spacing w:val="-1"/>
        </w:rPr>
        <w:t xml:space="preserve"> </w:t>
      </w:r>
      <w:r>
        <w:t>nilai</w:t>
      </w:r>
      <w:r>
        <w:rPr>
          <w:spacing w:val="-1"/>
        </w:rPr>
        <w:t xml:space="preserve"> </w:t>
      </w:r>
      <w:r>
        <w:t>pajak</w:t>
      </w:r>
      <w:r>
        <w:rPr>
          <w:spacing w:val="-3"/>
        </w:rPr>
        <w:t xml:space="preserve"> </w:t>
      </w:r>
      <w:r>
        <w:t>(PBB)</w:t>
      </w:r>
      <w:r>
        <w:rPr>
          <w:spacing w:val="-3"/>
        </w:rPr>
        <w:t xml:space="preserve"> </w:t>
      </w:r>
      <w:r>
        <w:t>belun</w:t>
      </w:r>
      <w:r>
        <w:rPr>
          <w:spacing w:val="-3"/>
        </w:rPr>
        <w:t xml:space="preserve"> </w:t>
      </w:r>
      <w:r>
        <w:t>ada,</w:t>
      </w:r>
      <w:r>
        <w:rPr>
          <w:spacing w:val="-3"/>
        </w:rPr>
        <w:t xml:space="preserve"> </w:t>
      </w:r>
      <w:r>
        <w:t>karena</w:t>
      </w:r>
      <w:r>
        <w:rPr>
          <w:spacing w:val="-2"/>
        </w:rPr>
        <w:t xml:space="preserve"> </w:t>
      </w:r>
      <w:r>
        <w:t>responden tersebut belum mempunyai sertifikat tanah.</w:t>
      </w:r>
    </w:p>
    <w:p w14:paraId="116020BD" w14:textId="77777777" w:rsidR="006427BE" w:rsidRDefault="00000000">
      <w:pPr>
        <w:pStyle w:val="BodyText"/>
        <w:spacing w:before="1"/>
        <w:jc w:val="both"/>
      </w:pPr>
      <w:r>
        <w:t>Tabel</w:t>
      </w:r>
      <w:r>
        <w:rPr>
          <w:spacing w:val="-3"/>
        </w:rPr>
        <w:t xml:space="preserve"> </w:t>
      </w:r>
      <w:r>
        <w:t>6.</w:t>
      </w:r>
      <w:r>
        <w:rPr>
          <w:spacing w:val="-1"/>
        </w:rPr>
        <w:t xml:space="preserve"> </w:t>
      </w:r>
      <w:r>
        <w:t>Rata-rata biaya</w:t>
      </w:r>
      <w:r>
        <w:rPr>
          <w:spacing w:val="-2"/>
        </w:rPr>
        <w:t xml:space="preserve"> </w:t>
      </w:r>
      <w:r>
        <w:t>tetap petani</w:t>
      </w:r>
      <w:r>
        <w:rPr>
          <w:spacing w:val="-1"/>
        </w:rPr>
        <w:t xml:space="preserve"> </w:t>
      </w:r>
      <w:r>
        <w:t>melon</w:t>
      </w:r>
      <w:r>
        <w:rPr>
          <w:spacing w:val="-1"/>
        </w:rPr>
        <w:t xml:space="preserve"> </w:t>
      </w:r>
      <w:r>
        <w:t>di Desa Mns. Dayah</w:t>
      </w:r>
      <w:r>
        <w:rPr>
          <w:spacing w:val="-1"/>
        </w:rPr>
        <w:t xml:space="preserve"> </w:t>
      </w:r>
      <w:r>
        <w:t xml:space="preserve">Kecamatan </w:t>
      </w:r>
      <w:r>
        <w:rPr>
          <w:spacing w:val="-2"/>
        </w:rPr>
        <w:t>Peusangan</w:t>
      </w:r>
    </w:p>
    <w:p w14:paraId="2FD4AED4" w14:textId="77777777" w:rsidR="006427BE" w:rsidRDefault="006427BE">
      <w:pPr>
        <w:pStyle w:val="BodyText"/>
        <w:spacing w:before="11"/>
        <w:ind w:left="0"/>
        <w:rPr>
          <w:sz w:val="11"/>
        </w:rPr>
      </w:pPr>
    </w:p>
    <w:tbl>
      <w:tblPr>
        <w:tblW w:w="0" w:type="auto"/>
        <w:tblInd w:w="420" w:type="dxa"/>
        <w:tblLayout w:type="fixed"/>
        <w:tblCellMar>
          <w:left w:w="0" w:type="dxa"/>
          <w:right w:w="0" w:type="dxa"/>
        </w:tblCellMar>
        <w:tblLook w:val="01E0" w:firstRow="1" w:lastRow="1" w:firstColumn="1" w:lastColumn="1" w:noHBand="0" w:noVBand="0"/>
      </w:tblPr>
      <w:tblGrid>
        <w:gridCol w:w="882"/>
        <w:gridCol w:w="3282"/>
        <w:gridCol w:w="4113"/>
      </w:tblGrid>
      <w:tr w:rsidR="006427BE" w14:paraId="5A899D13" w14:textId="77777777">
        <w:trPr>
          <w:trHeight w:val="275"/>
        </w:trPr>
        <w:tc>
          <w:tcPr>
            <w:tcW w:w="882" w:type="dxa"/>
            <w:tcBorders>
              <w:top w:val="single" w:sz="4" w:space="0" w:color="000000"/>
              <w:bottom w:val="single" w:sz="4" w:space="0" w:color="000000"/>
            </w:tcBorders>
          </w:tcPr>
          <w:p w14:paraId="0D43CF63" w14:textId="77777777" w:rsidR="006427BE" w:rsidRDefault="00000000">
            <w:pPr>
              <w:pStyle w:val="TableParagraph"/>
              <w:ind w:left="135"/>
              <w:rPr>
                <w:sz w:val="24"/>
              </w:rPr>
            </w:pPr>
            <w:r>
              <w:rPr>
                <w:spacing w:val="-5"/>
                <w:sz w:val="24"/>
              </w:rPr>
              <w:t>No</w:t>
            </w:r>
          </w:p>
        </w:tc>
        <w:tc>
          <w:tcPr>
            <w:tcW w:w="3282" w:type="dxa"/>
            <w:tcBorders>
              <w:top w:val="single" w:sz="4" w:space="0" w:color="000000"/>
              <w:bottom w:val="single" w:sz="4" w:space="0" w:color="000000"/>
            </w:tcBorders>
          </w:tcPr>
          <w:p w14:paraId="7D77D0AB" w14:textId="77777777" w:rsidR="006427BE" w:rsidRDefault="00000000">
            <w:pPr>
              <w:pStyle w:val="TableParagraph"/>
              <w:ind w:left="357"/>
              <w:rPr>
                <w:sz w:val="24"/>
              </w:rPr>
            </w:pPr>
            <w:r>
              <w:rPr>
                <w:spacing w:val="-2"/>
                <w:sz w:val="24"/>
              </w:rPr>
              <w:t>Uraian</w:t>
            </w:r>
          </w:p>
        </w:tc>
        <w:tc>
          <w:tcPr>
            <w:tcW w:w="4113" w:type="dxa"/>
            <w:tcBorders>
              <w:top w:val="single" w:sz="4" w:space="0" w:color="000000"/>
              <w:bottom w:val="single" w:sz="4" w:space="0" w:color="000000"/>
            </w:tcBorders>
          </w:tcPr>
          <w:p w14:paraId="788D29CD" w14:textId="77777777" w:rsidR="006427BE" w:rsidRDefault="00000000">
            <w:pPr>
              <w:pStyle w:val="TableParagraph"/>
              <w:ind w:left="240" w:right="5"/>
              <w:rPr>
                <w:sz w:val="24"/>
              </w:rPr>
            </w:pPr>
            <w:r>
              <w:rPr>
                <w:sz w:val="24"/>
              </w:rPr>
              <w:t>Rata-Rata</w:t>
            </w:r>
            <w:r>
              <w:rPr>
                <w:spacing w:val="-3"/>
                <w:sz w:val="24"/>
              </w:rPr>
              <w:t xml:space="preserve"> </w:t>
            </w:r>
            <w:r>
              <w:rPr>
                <w:sz w:val="24"/>
              </w:rPr>
              <w:t>Biaya</w:t>
            </w:r>
            <w:r>
              <w:rPr>
                <w:spacing w:val="-3"/>
                <w:sz w:val="24"/>
              </w:rPr>
              <w:t xml:space="preserve"> </w:t>
            </w:r>
            <w:r>
              <w:rPr>
                <w:spacing w:val="-4"/>
                <w:sz w:val="24"/>
              </w:rPr>
              <w:t>(Rp)</w:t>
            </w:r>
          </w:p>
        </w:tc>
      </w:tr>
      <w:tr w:rsidR="006427BE" w14:paraId="7B89F8ED" w14:textId="77777777">
        <w:trPr>
          <w:trHeight w:val="280"/>
        </w:trPr>
        <w:tc>
          <w:tcPr>
            <w:tcW w:w="882" w:type="dxa"/>
            <w:tcBorders>
              <w:top w:val="single" w:sz="4" w:space="0" w:color="000000"/>
            </w:tcBorders>
          </w:tcPr>
          <w:p w14:paraId="6C5BC8A0" w14:textId="77777777" w:rsidR="006427BE" w:rsidRDefault="00000000">
            <w:pPr>
              <w:pStyle w:val="TableParagraph"/>
              <w:spacing w:line="260" w:lineRule="exact"/>
              <w:ind w:left="135"/>
              <w:rPr>
                <w:sz w:val="24"/>
              </w:rPr>
            </w:pPr>
            <w:r>
              <w:rPr>
                <w:spacing w:val="-10"/>
                <w:sz w:val="24"/>
              </w:rPr>
              <w:t>1</w:t>
            </w:r>
          </w:p>
        </w:tc>
        <w:tc>
          <w:tcPr>
            <w:tcW w:w="3282" w:type="dxa"/>
            <w:tcBorders>
              <w:top w:val="single" w:sz="4" w:space="0" w:color="000000"/>
            </w:tcBorders>
          </w:tcPr>
          <w:p w14:paraId="182CA374" w14:textId="77777777" w:rsidR="006427BE" w:rsidRDefault="00000000">
            <w:pPr>
              <w:pStyle w:val="TableParagraph"/>
              <w:spacing w:line="260" w:lineRule="exact"/>
              <w:ind w:left="226"/>
              <w:jc w:val="left"/>
              <w:rPr>
                <w:sz w:val="24"/>
              </w:rPr>
            </w:pPr>
            <w:r>
              <w:rPr>
                <w:spacing w:val="-2"/>
                <w:sz w:val="24"/>
              </w:rPr>
              <w:t>Cangkul</w:t>
            </w:r>
          </w:p>
        </w:tc>
        <w:tc>
          <w:tcPr>
            <w:tcW w:w="4113" w:type="dxa"/>
            <w:tcBorders>
              <w:top w:val="single" w:sz="4" w:space="0" w:color="000000"/>
            </w:tcBorders>
          </w:tcPr>
          <w:p w14:paraId="03876067" w14:textId="77777777" w:rsidR="006427BE" w:rsidRDefault="00000000">
            <w:pPr>
              <w:pStyle w:val="TableParagraph"/>
              <w:spacing w:line="260" w:lineRule="exact"/>
              <w:ind w:left="240"/>
              <w:rPr>
                <w:sz w:val="24"/>
              </w:rPr>
            </w:pPr>
            <w:r>
              <w:rPr>
                <w:spacing w:val="-2"/>
                <w:sz w:val="24"/>
              </w:rPr>
              <w:t>11.667</w:t>
            </w:r>
          </w:p>
        </w:tc>
      </w:tr>
      <w:tr w:rsidR="006427BE" w14:paraId="47043457" w14:textId="77777777">
        <w:trPr>
          <w:trHeight w:val="276"/>
        </w:trPr>
        <w:tc>
          <w:tcPr>
            <w:tcW w:w="882" w:type="dxa"/>
          </w:tcPr>
          <w:p w14:paraId="771F8E10" w14:textId="77777777" w:rsidR="006427BE" w:rsidRDefault="00000000">
            <w:pPr>
              <w:pStyle w:val="TableParagraph"/>
              <w:ind w:left="135"/>
              <w:rPr>
                <w:sz w:val="24"/>
              </w:rPr>
            </w:pPr>
            <w:r>
              <w:rPr>
                <w:spacing w:val="-10"/>
                <w:sz w:val="24"/>
              </w:rPr>
              <w:t>2</w:t>
            </w:r>
          </w:p>
        </w:tc>
        <w:tc>
          <w:tcPr>
            <w:tcW w:w="3282" w:type="dxa"/>
          </w:tcPr>
          <w:p w14:paraId="1099E04B" w14:textId="77777777" w:rsidR="006427BE" w:rsidRDefault="00000000">
            <w:pPr>
              <w:pStyle w:val="TableParagraph"/>
              <w:ind w:left="226"/>
              <w:jc w:val="left"/>
              <w:rPr>
                <w:sz w:val="24"/>
              </w:rPr>
            </w:pPr>
            <w:r>
              <w:rPr>
                <w:spacing w:val="-2"/>
                <w:sz w:val="24"/>
              </w:rPr>
              <w:t>Sprayer</w:t>
            </w:r>
          </w:p>
        </w:tc>
        <w:tc>
          <w:tcPr>
            <w:tcW w:w="4113" w:type="dxa"/>
          </w:tcPr>
          <w:p w14:paraId="7A3E670C" w14:textId="77777777" w:rsidR="006427BE" w:rsidRDefault="00000000">
            <w:pPr>
              <w:pStyle w:val="TableParagraph"/>
              <w:ind w:left="240"/>
              <w:rPr>
                <w:sz w:val="24"/>
              </w:rPr>
            </w:pPr>
            <w:r>
              <w:rPr>
                <w:spacing w:val="-2"/>
                <w:sz w:val="24"/>
              </w:rPr>
              <w:t>14.088</w:t>
            </w:r>
          </w:p>
        </w:tc>
      </w:tr>
      <w:tr w:rsidR="006427BE" w14:paraId="6A1C6E77" w14:textId="77777777">
        <w:trPr>
          <w:trHeight w:val="275"/>
        </w:trPr>
        <w:tc>
          <w:tcPr>
            <w:tcW w:w="882" w:type="dxa"/>
          </w:tcPr>
          <w:p w14:paraId="0758C68D" w14:textId="77777777" w:rsidR="006427BE" w:rsidRDefault="00000000">
            <w:pPr>
              <w:pStyle w:val="TableParagraph"/>
              <w:ind w:left="135"/>
              <w:rPr>
                <w:sz w:val="24"/>
              </w:rPr>
            </w:pPr>
            <w:r>
              <w:rPr>
                <w:spacing w:val="-10"/>
                <w:sz w:val="24"/>
              </w:rPr>
              <w:t>3</w:t>
            </w:r>
          </w:p>
        </w:tc>
        <w:tc>
          <w:tcPr>
            <w:tcW w:w="3282" w:type="dxa"/>
          </w:tcPr>
          <w:p w14:paraId="73C5B3A3" w14:textId="77777777" w:rsidR="006427BE" w:rsidRDefault="00000000">
            <w:pPr>
              <w:pStyle w:val="TableParagraph"/>
              <w:ind w:left="226"/>
              <w:jc w:val="left"/>
              <w:rPr>
                <w:sz w:val="24"/>
              </w:rPr>
            </w:pPr>
            <w:r>
              <w:rPr>
                <w:sz w:val="24"/>
              </w:rPr>
              <w:t>Mulsa</w:t>
            </w:r>
            <w:r>
              <w:rPr>
                <w:spacing w:val="-1"/>
                <w:sz w:val="24"/>
              </w:rPr>
              <w:t xml:space="preserve"> </w:t>
            </w:r>
            <w:r>
              <w:rPr>
                <w:spacing w:val="-2"/>
                <w:sz w:val="24"/>
              </w:rPr>
              <w:t>Plastik</w:t>
            </w:r>
          </w:p>
        </w:tc>
        <w:tc>
          <w:tcPr>
            <w:tcW w:w="4113" w:type="dxa"/>
          </w:tcPr>
          <w:p w14:paraId="028958B3" w14:textId="77777777" w:rsidR="006427BE" w:rsidRDefault="00000000">
            <w:pPr>
              <w:pStyle w:val="TableParagraph"/>
              <w:ind w:left="240"/>
              <w:rPr>
                <w:sz w:val="24"/>
              </w:rPr>
            </w:pPr>
            <w:r>
              <w:rPr>
                <w:spacing w:val="-2"/>
                <w:sz w:val="24"/>
              </w:rPr>
              <w:t>217.708</w:t>
            </w:r>
          </w:p>
        </w:tc>
      </w:tr>
      <w:tr w:rsidR="006427BE" w14:paraId="151A707C" w14:textId="77777777">
        <w:trPr>
          <w:trHeight w:val="276"/>
        </w:trPr>
        <w:tc>
          <w:tcPr>
            <w:tcW w:w="882" w:type="dxa"/>
          </w:tcPr>
          <w:p w14:paraId="5FC6C836" w14:textId="77777777" w:rsidR="006427BE" w:rsidRDefault="00000000">
            <w:pPr>
              <w:pStyle w:val="TableParagraph"/>
              <w:ind w:left="135"/>
              <w:rPr>
                <w:sz w:val="24"/>
              </w:rPr>
            </w:pPr>
            <w:r>
              <w:rPr>
                <w:spacing w:val="-10"/>
                <w:sz w:val="24"/>
              </w:rPr>
              <w:t>4</w:t>
            </w:r>
          </w:p>
        </w:tc>
        <w:tc>
          <w:tcPr>
            <w:tcW w:w="3282" w:type="dxa"/>
          </w:tcPr>
          <w:p w14:paraId="67FBAF8F" w14:textId="77777777" w:rsidR="006427BE" w:rsidRDefault="00000000">
            <w:pPr>
              <w:pStyle w:val="TableParagraph"/>
              <w:ind w:left="260"/>
              <w:jc w:val="left"/>
              <w:rPr>
                <w:sz w:val="24"/>
              </w:rPr>
            </w:pPr>
            <w:r>
              <w:rPr>
                <w:spacing w:val="-4"/>
                <w:sz w:val="24"/>
              </w:rPr>
              <w:t>Ajir</w:t>
            </w:r>
          </w:p>
        </w:tc>
        <w:tc>
          <w:tcPr>
            <w:tcW w:w="4113" w:type="dxa"/>
          </w:tcPr>
          <w:p w14:paraId="3D8AE906" w14:textId="77777777" w:rsidR="006427BE" w:rsidRDefault="00000000">
            <w:pPr>
              <w:pStyle w:val="TableParagraph"/>
              <w:ind w:left="240"/>
              <w:rPr>
                <w:sz w:val="24"/>
              </w:rPr>
            </w:pPr>
            <w:r>
              <w:rPr>
                <w:spacing w:val="-2"/>
                <w:sz w:val="24"/>
              </w:rPr>
              <w:t>767.500</w:t>
            </w:r>
          </w:p>
        </w:tc>
      </w:tr>
      <w:tr w:rsidR="006427BE" w14:paraId="0AC6823D" w14:textId="77777777">
        <w:trPr>
          <w:trHeight w:val="276"/>
        </w:trPr>
        <w:tc>
          <w:tcPr>
            <w:tcW w:w="882" w:type="dxa"/>
          </w:tcPr>
          <w:p w14:paraId="325A0EB4" w14:textId="77777777" w:rsidR="006427BE" w:rsidRDefault="00000000">
            <w:pPr>
              <w:pStyle w:val="TableParagraph"/>
              <w:ind w:left="135"/>
              <w:rPr>
                <w:sz w:val="24"/>
              </w:rPr>
            </w:pPr>
            <w:r>
              <w:rPr>
                <w:spacing w:val="-10"/>
                <w:sz w:val="24"/>
              </w:rPr>
              <w:t>5</w:t>
            </w:r>
          </w:p>
        </w:tc>
        <w:tc>
          <w:tcPr>
            <w:tcW w:w="3282" w:type="dxa"/>
          </w:tcPr>
          <w:p w14:paraId="43F2D812" w14:textId="77777777" w:rsidR="006427BE" w:rsidRDefault="00000000">
            <w:pPr>
              <w:pStyle w:val="TableParagraph"/>
              <w:ind w:left="260"/>
              <w:jc w:val="left"/>
              <w:rPr>
                <w:sz w:val="24"/>
              </w:rPr>
            </w:pPr>
            <w:r>
              <w:rPr>
                <w:sz w:val="24"/>
              </w:rPr>
              <w:t xml:space="preserve">Gunting </w:t>
            </w:r>
            <w:r>
              <w:rPr>
                <w:spacing w:val="-2"/>
                <w:sz w:val="24"/>
              </w:rPr>
              <w:t>Pangkas</w:t>
            </w:r>
          </w:p>
        </w:tc>
        <w:tc>
          <w:tcPr>
            <w:tcW w:w="4113" w:type="dxa"/>
          </w:tcPr>
          <w:p w14:paraId="56580BB8" w14:textId="77777777" w:rsidR="006427BE" w:rsidRDefault="00000000">
            <w:pPr>
              <w:pStyle w:val="TableParagraph"/>
              <w:ind w:left="240"/>
              <w:rPr>
                <w:sz w:val="24"/>
              </w:rPr>
            </w:pPr>
            <w:r>
              <w:rPr>
                <w:spacing w:val="-2"/>
                <w:sz w:val="24"/>
              </w:rPr>
              <w:t>13.333</w:t>
            </w:r>
          </w:p>
        </w:tc>
      </w:tr>
      <w:tr w:rsidR="006427BE" w14:paraId="42289B61" w14:textId="77777777">
        <w:trPr>
          <w:trHeight w:val="276"/>
        </w:trPr>
        <w:tc>
          <w:tcPr>
            <w:tcW w:w="882" w:type="dxa"/>
          </w:tcPr>
          <w:p w14:paraId="7C7F2351" w14:textId="77777777" w:rsidR="006427BE" w:rsidRDefault="00000000">
            <w:pPr>
              <w:pStyle w:val="TableParagraph"/>
              <w:ind w:left="135"/>
              <w:rPr>
                <w:sz w:val="24"/>
              </w:rPr>
            </w:pPr>
            <w:r>
              <w:rPr>
                <w:spacing w:val="-10"/>
                <w:sz w:val="24"/>
              </w:rPr>
              <w:t>6</w:t>
            </w:r>
          </w:p>
        </w:tc>
        <w:tc>
          <w:tcPr>
            <w:tcW w:w="3282" w:type="dxa"/>
          </w:tcPr>
          <w:p w14:paraId="347ACD5E" w14:textId="77777777" w:rsidR="006427BE" w:rsidRDefault="00000000">
            <w:pPr>
              <w:pStyle w:val="TableParagraph"/>
              <w:ind w:left="226"/>
              <w:jc w:val="left"/>
              <w:rPr>
                <w:sz w:val="24"/>
              </w:rPr>
            </w:pPr>
            <w:r>
              <w:rPr>
                <w:spacing w:val="-2"/>
                <w:sz w:val="24"/>
              </w:rPr>
              <w:t>Golok</w:t>
            </w:r>
          </w:p>
        </w:tc>
        <w:tc>
          <w:tcPr>
            <w:tcW w:w="4113" w:type="dxa"/>
          </w:tcPr>
          <w:p w14:paraId="66255B33" w14:textId="77777777" w:rsidR="006427BE" w:rsidRDefault="00000000">
            <w:pPr>
              <w:pStyle w:val="TableParagraph"/>
              <w:ind w:left="240"/>
              <w:rPr>
                <w:sz w:val="24"/>
              </w:rPr>
            </w:pPr>
            <w:r>
              <w:rPr>
                <w:spacing w:val="-2"/>
                <w:sz w:val="24"/>
              </w:rPr>
              <w:t>11.111</w:t>
            </w:r>
          </w:p>
        </w:tc>
      </w:tr>
      <w:tr w:rsidR="006427BE" w14:paraId="768DDC70" w14:textId="77777777">
        <w:trPr>
          <w:trHeight w:val="271"/>
        </w:trPr>
        <w:tc>
          <w:tcPr>
            <w:tcW w:w="882" w:type="dxa"/>
            <w:tcBorders>
              <w:bottom w:val="single" w:sz="4" w:space="0" w:color="000000"/>
            </w:tcBorders>
          </w:tcPr>
          <w:p w14:paraId="2ADDA8A3" w14:textId="77777777" w:rsidR="006427BE" w:rsidRDefault="00000000">
            <w:pPr>
              <w:pStyle w:val="TableParagraph"/>
              <w:spacing w:line="252" w:lineRule="exact"/>
              <w:ind w:left="135"/>
              <w:rPr>
                <w:sz w:val="24"/>
              </w:rPr>
            </w:pPr>
            <w:r>
              <w:rPr>
                <w:spacing w:val="-10"/>
                <w:sz w:val="24"/>
              </w:rPr>
              <w:t>7</w:t>
            </w:r>
          </w:p>
        </w:tc>
        <w:tc>
          <w:tcPr>
            <w:tcW w:w="3282" w:type="dxa"/>
            <w:tcBorders>
              <w:bottom w:val="single" w:sz="4" w:space="0" w:color="000000"/>
            </w:tcBorders>
          </w:tcPr>
          <w:p w14:paraId="149B4B3C" w14:textId="77777777" w:rsidR="006427BE" w:rsidRDefault="00000000">
            <w:pPr>
              <w:pStyle w:val="TableParagraph"/>
              <w:spacing w:line="252" w:lineRule="exact"/>
              <w:ind w:left="226"/>
              <w:jc w:val="left"/>
              <w:rPr>
                <w:sz w:val="24"/>
              </w:rPr>
            </w:pPr>
            <w:r>
              <w:rPr>
                <w:spacing w:val="-2"/>
                <w:sz w:val="24"/>
              </w:rPr>
              <w:t>Karung</w:t>
            </w:r>
          </w:p>
        </w:tc>
        <w:tc>
          <w:tcPr>
            <w:tcW w:w="4113" w:type="dxa"/>
            <w:tcBorders>
              <w:bottom w:val="single" w:sz="4" w:space="0" w:color="000000"/>
            </w:tcBorders>
          </w:tcPr>
          <w:p w14:paraId="24A2045B" w14:textId="77777777" w:rsidR="006427BE" w:rsidRDefault="00000000">
            <w:pPr>
              <w:pStyle w:val="TableParagraph"/>
              <w:spacing w:line="252" w:lineRule="exact"/>
              <w:ind w:left="240"/>
              <w:rPr>
                <w:sz w:val="24"/>
              </w:rPr>
            </w:pPr>
            <w:r>
              <w:rPr>
                <w:spacing w:val="-2"/>
                <w:sz w:val="24"/>
              </w:rPr>
              <w:t>3.825</w:t>
            </w:r>
          </w:p>
        </w:tc>
      </w:tr>
      <w:tr w:rsidR="006427BE" w14:paraId="02A342A1" w14:textId="77777777">
        <w:trPr>
          <w:trHeight w:val="277"/>
        </w:trPr>
        <w:tc>
          <w:tcPr>
            <w:tcW w:w="882" w:type="dxa"/>
            <w:tcBorders>
              <w:top w:val="single" w:sz="4" w:space="0" w:color="000000"/>
              <w:bottom w:val="single" w:sz="4" w:space="0" w:color="000000"/>
            </w:tcBorders>
          </w:tcPr>
          <w:p w14:paraId="3B4EBC88" w14:textId="77777777" w:rsidR="006427BE" w:rsidRDefault="006427BE">
            <w:pPr>
              <w:pStyle w:val="TableParagraph"/>
              <w:spacing w:line="240" w:lineRule="auto"/>
              <w:jc w:val="left"/>
              <w:rPr>
                <w:sz w:val="20"/>
              </w:rPr>
            </w:pPr>
          </w:p>
        </w:tc>
        <w:tc>
          <w:tcPr>
            <w:tcW w:w="3282" w:type="dxa"/>
            <w:tcBorders>
              <w:top w:val="single" w:sz="4" w:space="0" w:color="000000"/>
              <w:bottom w:val="single" w:sz="4" w:space="0" w:color="000000"/>
            </w:tcBorders>
          </w:tcPr>
          <w:p w14:paraId="56A39362" w14:textId="77777777" w:rsidR="006427BE" w:rsidRDefault="00000000">
            <w:pPr>
              <w:pStyle w:val="TableParagraph"/>
              <w:spacing w:before="1" w:line="257" w:lineRule="exact"/>
              <w:ind w:left="1073"/>
              <w:jc w:val="left"/>
              <w:rPr>
                <w:sz w:val="24"/>
              </w:rPr>
            </w:pPr>
            <w:r>
              <w:rPr>
                <w:spacing w:val="-2"/>
                <w:sz w:val="24"/>
              </w:rPr>
              <w:t>Total</w:t>
            </w:r>
          </w:p>
        </w:tc>
        <w:tc>
          <w:tcPr>
            <w:tcW w:w="4113" w:type="dxa"/>
            <w:tcBorders>
              <w:top w:val="single" w:sz="4" w:space="0" w:color="000000"/>
              <w:bottom w:val="single" w:sz="4" w:space="0" w:color="000000"/>
            </w:tcBorders>
          </w:tcPr>
          <w:p w14:paraId="5C59F89B" w14:textId="77777777" w:rsidR="006427BE" w:rsidRDefault="00000000">
            <w:pPr>
              <w:pStyle w:val="TableParagraph"/>
              <w:spacing w:before="1" w:line="257" w:lineRule="exact"/>
              <w:ind w:left="240" w:right="3"/>
              <w:rPr>
                <w:sz w:val="24"/>
              </w:rPr>
            </w:pPr>
            <w:r>
              <w:rPr>
                <w:spacing w:val="-2"/>
                <w:sz w:val="24"/>
              </w:rPr>
              <w:t>1.035.407</w:t>
            </w:r>
          </w:p>
        </w:tc>
      </w:tr>
    </w:tbl>
    <w:p w14:paraId="4C3FD8AE" w14:textId="77777777" w:rsidR="006427BE" w:rsidRDefault="00000000">
      <w:pPr>
        <w:spacing w:before="2"/>
        <w:ind w:left="427"/>
        <w:jc w:val="both"/>
        <w:rPr>
          <w:i/>
          <w:sz w:val="24"/>
        </w:rPr>
      </w:pPr>
      <w:r>
        <w:rPr>
          <w:i/>
          <w:sz w:val="24"/>
        </w:rPr>
        <w:t>Sumber</w:t>
      </w:r>
      <w:r>
        <w:rPr>
          <w:i/>
          <w:spacing w:val="-2"/>
          <w:sz w:val="24"/>
        </w:rPr>
        <w:t xml:space="preserve"> </w:t>
      </w:r>
      <w:r>
        <w:rPr>
          <w:i/>
          <w:sz w:val="24"/>
        </w:rPr>
        <w:t>:</w:t>
      </w:r>
      <w:r>
        <w:rPr>
          <w:i/>
          <w:spacing w:val="-1"/>
          <w:sz w:val="24"/>
        </w:rPr>
        <w:t xml:space="preserve"> </w:t>
      </w:r>
      <w:r>
        <w:rPr>
          <w:i/>
          <w:sz w:val="24"/>
        </w:rPr>
        <w:t>Data</w:t>
      </w:r>
      <w:r>
        <w:rPr>
          <w:i/>
          <w:spacing w:val="-1"/>
          <w:sz w:val="24"/>
        </w:rPr>
        <w:t xml:space="preserve"> </w:t>
      </w:r>
      <w:r>
        <w:rPr>
          <w:i/>
          <w:sz w:val="24"/>
        </w:rPr>
        <w:t>Primer</w:t>
      </w:r>
      <w:r>
        <w:rPr>
          <w:i/>
          <w:spacing w:val="-1"/>
          <w:sz w:val="24"/>
        </w:rPr>
        <w:t xml:space="preserve"> </w:t>
      </w:r>
      <w:r>
        <w:rPr>
          <w:i/>
          <w:spacing w:val="-4"/>
          <w:sz w:val="24"/>
        </w:rPr>
        <w:t>2024</w:t>
      </w:r>
    </w:p>
    <w:p w14:paraId="48685BE9" w14:textId="77777777" w:rsidR="006427BE" w:rsidRDefault="00000000">
      <w:pPr>
        <w:pStyle w:val="BodyText"/>
        <w:spacing w:before="137" w:line="360" w:lineRule="auto"/>
        <w:ind w:right="588" w:firstLine="719"/>
        <w:jc w:val="both"/>
      </w:pPr>
      <w:r>
        <w:t>Tabel 6 menunjukkan bahwa</w:t>
      </w:r>
      <w:r>
        <w:rPr>
          <w:spacing w:val="-1"/>
        </w:rPr>
        <w:t xml:space="preserve"> </w:t>
      </w:r>
      <w:r>
        <w:t>total nilai penyusutan alat (NPA)</w:t>
      </w:r>
      <w:r>
        <w:rPr>
          <w:spacing w:val="-1"/>
        </w:rPr>
        <w:t xml:space="preserve"> </w:t>
      </w:r>
      <w:r>
        <w:t>petani melon adalah sebesar Rp 1.035.407/MT, yang terdiri dari cangkul, sprayer, mulsa plastik, ajir, gunting pangkas,</w:t>
      </w:r>
      <w:r>
        <w:rPr>
          <w:spacing w:val="-8"/>
        </w:rPr>
        <w:t xml:space="preserve"> </w:t>
      </w:r>
      <w:r>
        <w:t>golok,</w:t>
      </w:r>
      <w:r>
        <w:rPr>
          <w:spacing w:val="-8"/>
        </w:rPr>
        <w:t xml:space="preserve"> </w:t>
      </w:r>
      <w:r>
        <w:t>dan</w:t>
      </w:r>
      <w:r>
        <w:rPr>
          <w:spacing w:val="-8"/>
        </w:rPr>
        <w:t xml:space="preserve"> </w:t>
      </w:r>
      <w:r>
        <w:t>karung.</w:t>
      </w:r>
      <w:r>
        <w:rPr>
          <w:spacing w:val="-13"/>
        </w:rPr>
        <w:t xml:space="preserve"> </w:t>
      </w:r>
      <w:r>
        <w:t>Dan</w:t>
      </w:r>
      <w:r>
        <w:rPr>
          <w:spacing w:val="-8"/>
        </w:rPr>
        <w:t xml:space="preserve"> </w:t>
      </w:r>
      <w:r>
        <w:t>total</w:t>
      </w:r>
      <w:r>
        <w:rPr>
          <w:spacing w:val="-8"/>
        </w:rPr>
        <w:t xml:space="preserve"> </w:t>
      </w:r>
      <w:r>
        <w:t>pajak</w:t>
      </w:r>
      <w:r>
        <w:rPr>
          <w:spacing w:val="-9"/>
        </w:rPr>
        <w:t xml:space="preserve"> </w:t>
      </w:r>
      <w:r>
        <w:t>bumi</w:t>
      </w:r>
      <w:r>
        <w:rPr>
          <w:spacing w:val="-8"/>
        </w:rPr>
        <w:t xml:space="preserve"> </w:t>
      </w:r>
      <w:r>
        <w:t>dan</w:t>
      </w:r>
      <w:r>
        <w:rPr>
          <w:spacing w:val="-8"/>
        </w:rPr>
        <w:t xml:space="preserve"> </w:t>
      </w:r>
      <w:r>
        <w:t>bangunan</w:t>
      </w:r>
      <w:r>
        <w:rPr>
          <w:spacing w:val="-6"/>
        </w:rPr>
        <w:t xml:space="preserve"> </w:t>
      </w:r>
      <w:r>
        <w:t>(PBB)</w:t>
      </w:r>
      <w:r>
        <w:rPr>
          <w:spacing w:val="-9"/>
        </w:rPr>
        <w:t xml:space="preserve"> </w:t>
      </w:r>
      <w:r>
        <w:t>adalah</w:t>
      </w:r>
      <w:r>
        <w:rPr>
          <w:spacing w:val="-9"/>
        </w:rPr>
        <w:t xml:space="preserve"> </w:t>
      </w:r>
      <w:r>
        <w:t>sebesar</w:t>
      </w:r>
      <w:r>
        <w:rPr>
          <w:spacing w:val="-9"/>
        </w:rPr>
        <w:t xml:space="preserve"> </w:t>
      </w:r>
      <w:r>
        <w:t xml:space="preserve">Rp.0 </w:t>
      </w:r>
      <w:r>
        <w:lastRenderedPageBreak/>
        <w:t>karena</w:t>
      </w:r>
      <w:r>
        <w:rPr>
          <w:spacing w:val="5"/>
        </w:rPr>
        <w:t xml:space="preserve"> </w:t>
      </w:r>
      <w:r>
        <w:t>di</w:t>
      </w:r>
      <w:r>
        <w:rPr>
          <w:spacing w:val="8"/>
        </w:rPr>
        <w:t xml:space="preserve"> </w:t>
      </w:r>
      <w:r>
        <w:t>daerah</w:t>
      </w:r>
      <w:r>
        <w:rPr>
          <w:spacing w:val="8"/>
        </w:rPr>
        <w:t xml:space="preserve"> </w:t>
      </w:r>
      <w:r>
        <w:t>tersebut</w:t>
      </w:r>
      <w:r>
        <w:rPr>
          <w:spacing w:val="8"/>
        </w:rPr>
        <w:t xml:space="preserve"> </w:t>
      </w:r>
      <w:r>
        <w:t>bulum</w:t>
      </w:r>
      <w:r>
        <w:rPr>
          <w:spacing w:val="9"/>
        </w:rPr>
        <w:t xml:space="preserve"> </w:t>
      </w:r>
      <w:r>
        <w:t>ada</w:t>
      </w:r>
      <w:r>
        <w:rPr>
          <w:spacing w:val="8"/>
        </w:rPr>
        <w:t xml:space="preserve"> </w:t>
      </w:r>
      <w:r>
        <w:t>sertifikat</w:t>
      </w:r>
      <w:r>
        <w:rPr>
          <w:spacing w:val="8"/>
        </w:rPr>
        <w:t xml:space="preserve"> </w:t>
      </w:r>
      <w:r>
        <w:t>sehingga</w:t>
      </w:r>
      <w:r>
        <w:rPr>
          <w:spacing w:val="7"/>
        </w:rPr>
        <w:t xml:space="preserve"> </w:t>
      </w:r>
      <w:r>
        <w:t>petani</w:t>
      </w:r>
      <w:r>
        <w:rPr>
          <w:spacing w:val="8"/>
        </w:rPr>
        <w:t xml:space="preserve"> </w:t>
      </w:r>
      <w:r>
        <w:t>tidak</w:t>
      </w:r>
      <w:r>
        <w:rPr>
          <w:spacing w:val="8"/>
        </w:rPr>
        <w:t xml:space="preserve"> </w:t>
      </w:r>
      <w:r>
        <w:t>membayar</w:t>
      </w:r>
      <w:r>
        <w:rPr>
          <w:spacing w:val="7"/>
        </w:rPr>
        <w:t xml:space="preserve"> </w:t>
      </w:r>
      <w:r>
        <w:t>pajak</w:t>
      </w:r>
      <w:r>
        <w:rPr>
          <w:spacing w:val="9"/>
        </w:rPr>
        <w:t xml:space="preserve"> </w:t>
      </w:r>
      <w:r>
        <w:rPr>
          <w:spacing w:val="-4"/>
        </w:rPr>
        <w:t>akan</w:t>
      </w:r>
    </w:p>
    <w:p w14:paraId="5DFD7EB7" w14:textId="77777777" w:rsidR="006427BE" w:rsidRDefault="00000000">
      <w:pPr>
        <w:pStyle w:val="BodyText"/>
        <w:spacing w:before="60" w:line="360" w:lineRule="auto"/>
        <w:ind w:right="345"/>
      </w:pPr>
      <w:r>
        <w:t>tetapi petani dianjurkan mengeluarkan sedekah setiap selesai panen dengan nominal yang tidak di tentukan (seiklasnya).</w:t>
      </w:r>
    </w:p>
    <w:p w14:paraId="60F3208C" w14:textId="77777777" w:rsidR="006427BE" w:rsidRDefault="00000000">
      <w:pPr>
        <w:pStyle w:val="Heading2"/>
        <w:spacing w:before="1" w:line="480" w:lineRule="auto"/>
        <w:ind w:right="345"/>
        <w:jc w:val="left"/>
      </w:pPr>
      <w:r>
        <w:t>Analisis</w:t>
      </w:r>
      <w:r>
        <w:rPr>
          <w:spacing w:val="-7"/>
        </w:rPr>
        <w:t xml:space="preserve"> </w:t>
      </w:r>
      <w:r>
        <w:t>Pendapatan</w:t>
      </w:r>
      <w:r>
        <w:rPr>
          <w:spacing w:val="-5"/>
        </w:rPr>
        <w:t xml:space="preserve"> </w:t>
      </w:r>
      <w:r>
        <w:t>Melon</w:t>
      </w:r>
      <w:r>
        <w:rPr>
          <w:spacing w:val="-5"/>
        </w:rPr>
        <w:t xml:space="preserve"> </w:t>
      </w:r>
      <w:r>
        <w:t>(Golden</w:t>
      </w:r>
      <w:r>
        <w:rPr>
          <w:spacing w:val="-6"/>
        </w:rPr>
        <w:t xml:space="preserve"> </w:t>
      </w:r>
      <w:r>
        <w:t>Alisha)</w:t>
      </w:r>
      <w:r>
        <w:rPr>
          <w:spacing w:val="-8"/>
        </w:rPr>
        <w:t xml:space="preserve"> </w:t>
      </w:r>
      <w:r>
        <w:t>Pada</w:t>
      </w:r>
      <w:r>
        <w:rPr>
          <w:spacing w:val="-7"/>
        </w:rPr>
        <w:t xml:space="preserve"> </w:t>
      </w:r>
      <w:r>
        <w:t>Kelompok</w:t>
      </w:r>
      <w:r>
        <w:rPr>
          <w:spacing w:val="-9"/>
        </w:rPr>
        <w:t xml:space="preserve"> </w:t>
      </w:r>
      <w:r>
        <w:t>Tani</w:t>
      </w:r>
      <w:r>
        <w:rPr>
          <w:spacing w:val="-6"/>
        </w:rPr>
        <w:t xml:space="preserve"> </w:t>
      </w:r>
      <w:r>
        <w:t>“Le</w:t>
      </w:r>
      <w:r>
        <w:rPr>
          <w:spacing w:val="-9"/>
        </w:rPr>
        <w:t xml:space="preserve"> </w:t>
      </w:r>
      <w:r>
        <w:t>Padi</w:t>
      </w:r>
      <w:r>
        <w:rPr>
          <w:spacing w:val="-6"/>
        </w:rPr>
        <w:t xml:space="preserve"> </w:t>
      </w:r>
      <w:r>
        <w:t>Sabee”</w:t>
      </w:r>
      <w:r>
        <w:rPr>
          <w:spacing w:val="-7"/>
        </w:rPr>
        <w:t xml:space="preserve"> </w:t>
      </w:r>
      <w:r>
        <w:t>Di Desa Mns.Dayah Kecamatan Peusangan</w:t>
      </w:r>
    </w:p>
    <w:p w14:paraId="6A34948A" w14:textId="77777777" w:rsidR="006427BE" w:rsidRDefault="00000000">
      <w:pPr>
        <w:pStyle w:val="BodyText"/>
      </w:pPr>
      <w:r>
        <w:t>Tabel</w:t>
      </w:r>
      <w:r>
        <w:rPr>
          <w:spacing w:val="40"/>
        </w:rPr>
        <w:t xml:space="preserve"> </w:t>
      </w:r>
      <w:r>
        <w:t>7.</w:t>
      </w:r>
      <w:r>
        <w:rPr>
          <w:spacing w:val="40"/>
        </w:rPr>
        <w:t xml:space="preserve"> </w:t>
      </w:r>
      <w:r>
        <w:t>Rata-rata/MT</w:t>
      </w:r>
      <w:r>
        <w:rPr>
          <w:spacing w:val="40"/>
        </w:rPr>
        <w:t xml:space="preserve"> </w:t>
      </w:r>
      <w:r>
        <w:t>Biaya</w:t>
      </w:r>
      <w:r>
        <w:rPr>
          <w:spacing w:val="40"/>
        </w:rPr>
        <w:t xml:space="preserve"> </w:t>
      </w:r>
      <w:r>
        <w:t>Produksi</w:t>
      </w:r>
      <w:r>
        <w:rPr>
          <w:spacing w:val="40"/>
        </w:rPr>
        <w:t xml:space="preserve"> </w:t>
      </w:r>
      <w:r>
        <w:t>Petani</w:t>
      </w:r>
      <w:r>
        <w:rPr>
          <w:spacing w:val="40"/>
        </w:rPr>
        <w:t xml:space="preserve"> </w:t>
      </w:r>
      <w:r>
        <w:t>melon</w:t>
      </w:r>
      <w:r>
        <w:rPr>
          <w:spacing w:val="40"/>
        </w:rPr>
        <w:t xml:space="preserve"> </w:t>
      </w:r>
      <w:r>
        <w:t>di</w:t>
      </w:r>
      <w:r>
        <w:rPr>
          <w:spacing w:val="40"/>
        </w:rPr>
        <w:t xml:space="preserve"> </w:t>
      </w:r>
      <w:r>
        <w:t>Desa</w:t>
      </w:r>
      <w:r>
        <w:rPr>
          <w:spacing w:val="40"/>
        </w:rPr>
        <w:t xml:space="preserve"> </w:t>
      </w:r>
      <w:r>
        <w:t>Mns.</w:t>
      </w:r>
      <w:r>
        <w:rPr>
          <w:spacing w:val="40"/>
        </w:rPr>
        <w:t xml:space="preserve"> </w:t>
      </w:r>
      <w:r>
        <w:t>Dayah</w:t>
      </w:r>
      <w:r>
        <w:rPr>
          <w:spacing w:val="40"/>
        </w:rPr>
        <w:t xml:space="preserve"> </w:t>
      </w:r>
      <w:r>
        <w:t xml:space="preserve">Kecamatan </w:t>
      </w:r>
      <w:r>
        <w:rPr>
          <w:spacing w:val="-2"/>
        </w:rPr>
        <w:t>Peusangan</w:t>
      </w:r>
    </w:p>
    <w:p w14:paraId="7E3371BB" w14:textId="77777777" w:rsidR="006427BE" w:rsidRDefault="006427BE">
      <w:pPr>
        <w:pStyle w:val="BodyText"/>
        <w:spacing w:before="4" w:after="1"/>
        <w:ind w:left="0"/>
        <w:rPr>
          <w:sz w:val="17"/>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3401"/>
        <w:gridCol w:w="1099"/>
        <w:gridCol w:w="3120"/>
      </w:tblGrid>
      <w:tr w:rsidR="006427BE" w14:paraId="4AD43F84" w14:textId="77777777">
        <w:trPr>
          <w:trHeight w:val="275"/>
        </w:trPr>
        <w:tc>
          <w:tcPr>
            <w:tcW w:w="710" w:type="dxa"/>
          </w:tcPr>
          <w:p w14:paraId="169F1FF4" w14:textId="77777777" w:rsidR="006427BE" w:rsidRDefault="00000000">
            <w:pPr>
              <w:pStyle w:val="TableParagraph"/>
              <w:ind w:left="5" w:right="1"/>
              <w:rPr>
                <w:sz w:val="24"/>
              </w:rPr>
            </w:pPr>
            <w:r>
              <w:rPr>
                <w:spacing w:val="-5"/>
                <w:sz w:val="24"/>
              </w:rPr>
              <w:t>No</w:t>
            </w:r>
          </w:p>
        </w:tc>
        <w:tc>
          <w:tcPr>
            <w:tcW w:w="3401" w:type="dxa"/>
          </w:tcPr>
          <w:p w14:paraId="7199816B" w14:textId="77777777" w:rsidR="006427BE" w:rsidRDefault="00000000">
            <w:pPr>
              <w:pStyle w:val="TableParagraph"/>
              <w:ind w:left="6"/>
              <w:rPr>
                <w:sz w:val="24"/>
              </w:rPr>
            </w:pPr>
            <w:r>
              <w:rPr>
                <w:spacing w:val="-2"/>
                <w:sz w:val="24"/>
              </w:rPr>
              <w:t>Uraian</w:t>
            </w:r>
          </w:p>
        </w:tc>
        <w:tc>
          <w:tcPr>
            <w:tcW w:w="1099" w:type="dxa"/>
          </w:tcPr>
          <w:p w14:paraId="2906E567" w14:textId="77777777" w:rsidR="006427BE" w:rsidRDefault="00000000">
            <w:pPr>
              <w:pStyle w:val="TableParagraph"/>
              <w:ind w:left="13" w:right="7"/>
              <w:rPr>
                <w:sz w:val="24"/>
              </w:rPr>
            </w:pPr>
            <w:r>
              <w:rPr>
                <w:spacing w:val="-2"/>
                <w:sz w:val="24"/>
              </w:rPr>
              <w:t>Satuan</w:t>
            </w:r>
          </w:p>
        </w:tc>
        <w:tc>
          <w:tcPr>
            <w:tcW w:w="3120" w:type="dxa"/>
          </w:tcPr>
          <w:p w14:paraId="089B59E4" w14:textId="77777777" w:rsidR="006427BE" w:rsidRDefault="00000000">
            <w:pPr>
              <w:pStyle w:val="TableParagraph"/>
              <w:ind w:left="12" w:right="10"/>
              <w:rPr>
                <w:sz w:val="24"/>
              </w:rPr>
            </w:pPr>
            <w:r>
              <w:rPr>
                <w:sz w:val="24"/>
              </w:rPr>
              <w:t>Nilai</w:t>
            </w:r>
            <w:r>
              <w:rPr>
                <w:spacing w:val="-2"/>
                <w:sz w:val="24"/>
              </w:rPr>
              <w:t xml:space="preserve"> </w:t>
            </w:r>
            <w:r>
              <w:rPr>
                <w:sz w:val="24"/>
              </w:rPr>
              <w:t>Rata-</w:t>
            </w:r>
            <w:r>
              <w:rPr>
                <w:spacing w:val="-4"/>
                <w:sz w:val="24"/>
              </w:rPr>
              <w:t>Rata</w:t>
            </w:r>
          </w:p>
        </w:tc>
      </w:tr>
      <w:tr w:rsidR="006427BE" w14:paraId="3F9D55F7" w14:textId="77777777">
        <w:trPr>
          <w:trHeight w:val="277"/>
        </w:trPr>
        <w:tc>
          <w:tcPr>
            <w:tcW w:w="710" w:type="dxa"/>
          </w:tcPr>
          <w:p w14:paraId="4B9593ED" w14:textId="77777777" w:rsidR="006427BE" w:rsidRDefault="00000000">
            <w:pPr>
              <w:pStyle w:val="TableParagraph"/>
              <w:spacing w:before="1" w:line="257" w:lineRule="exact"/>
              <w:ind w:left="5"/>
              <w:rPr>
                <w:sz w:val="24"/>
              </w:rPr>
            </w:pPr>
            <w:r>
              <w:rPr>
                <w:spacing w:val="-10"/>
                <w:sz w:val="24"/>
              </w:rPr>
              <w:t>1</w:t>
            </w:r>
          </w:p>
        </w:tc>
        <w:tc>
          <w:tcPr>
            <w:tcW w:w="3401" w:type="dxa"/>
          </w:tcPr>
          <w:p w14:paraId="4458D74B" w14:textId="77777777" w:rsidR="006427BE" w:rsidRDefault="00000000">
            <w:pPr>
              <w:pStyle w:val="TableParagraph"/>
              <w:spacing w:before="1" w:line="257" w:lineRule="exact"/>
              <w:ind w:left="108"/>
              <w:jc w:val="left"/>
              <w:rPr>
                <w:b/>
                <w:sz w:val="24"/>
              </w:rPr>
            </w:pPr>
            <w:r>
              <w:rPr>
                <w:b/>
                <w:sz w:val="24"/>
              </w:rPr>
              <w:t>Penerimaan</w:t>
            </w:r>
            <w:r>
              <w:rPr>
                <w:b/>
                <w:spacing w:val="-4"/>
                <w:sz w:val="24"/>
              </w:rPr>
              <w:t xml:space="preserve"> </w:t>
            </w:r>
            <w:r>
              <w:rPr>
                <w:b/>
                <w:sz w:val="24"/>
              </w:rPr>
              <w:t>(TR)</w:t>
            </w:r>
            <w:r>
              <w:rPr>
                <w:b/>
                <w:spacing w:val="-2"/>
                <w:sz w:val="24"/>
              </w:rPr>
              <w:t xml:space="preserve"> </w:t>
            </w:r>
            <w:r>
              <w:rPr>
                <w:b/>
                <w:sz w:val="24"/>
              </w:rPr>
              <w:t>=</w:t>
            </w:r>
            <w:r>
              <w:rPr>
                <w:b/>
                <w:spacing w:val="-1"/>
                <w:sz w:val="24"/>
              </w:rPr>
              <w:t xml:space="preserve"> </w:t>
            </w:r>
            <w:r>
              <w:rPr>
                <w:b/>
                <w:spacing w:val="-5"/>
                <w:sz w:val="24"/>
              </w:rPr>
              <w:t>Y.P</w:t>
            </w:r>
          </w:p>
        </w:tc>
        <w:tc>
          <w:tcPr>
            <w:tcW w:w="1099" w:type="dxa"/>
          </w:tcPr>
          <w:p w14:paraId="1F483D2D" w14:textId="77777777" w:rsidR="006427BE" w:rsidRDefault="006427BE">
            <w:pPr>
              <w:pStyle w:val="TableParagraph"/>
              <w:spacing w:line="240" w:lineRule="auto"/>
              <w:jc w:val="left"/>
              <w:rPr>
                <w:sz w:val="20"/>
              </w:rPr>
            </w:pPr>
          </w:p>
        </w:tc>
        <w:tc>
          <w:tcPr>
            <w:tcW w:w="3120" w:type="dxa"/>
          </w:tcPr>
          <w:p w14:paraId="315FB486" w14:textId="77777777" w:rsidR="006427BE" w:rsidRDefault="006427BE">
            <w:pPr>
              <w:pStyle w:val="TableParagraph"/>
              <w:spacing w:line="240" w:lineRule="auto"/>
              <w:jc w:val="left"/>
              <w:rPr>
                <w:sz w:val="20"/>
              </w:rPr>
            </w:pPr>
          </w:p>
        </w:tc>
      </w:tr>
      <w:tr w:rsidR="006427BE" w14:paraId="28610BD5" w14:textId="77777777">
        <w:trPr>
          <w:trHeight w:val="275"/>
        </w:trPr>
        <w:tc>
          <w:tcPr>
            <w:tcW w:w="710" w:type="dxa"/>
          </w:tcPr>
          <w:p w14:paraId="11F7C40B" w14:textId="77777777" w:rsidR="006427BE" w:rsidRDefault="006427BE">
            <w:pPr>
              <w:pStyle w:val="TableParagraph"/>
              <w:spacing w:line="240" w:lineRule="auto"/>
              <w:jc w:val="left"/>
              <w:rPr>
                <w:sz w:val="20"/>
              </w:rPr>
            </w:pPr>
          </w:p>
        </w:tc>
        <w:tc>
          <w:tcPr>
            <w:tcW w:w="3401" w:type="dxa"/>
          </w:tcPr>
          <w:p w14:paraId="69288F45" w14:textId="77777777" w:rsidR="006427BE" w:rsidRDefault="00000000">
            <w:pPr>
              <w:pStyle w:val="TableParagraph"/>
              <w:ind w:left="64"/>
              <w:jc w:val="left"/>
              <w:rPr>
                <w:sz w:val="24"/>
              </w:rPr>
            </w:pPr>
            <w:r>
              <w:rPr>
                <w:sz w:val="24"/>
              </w:rPr>
              <w:t>A.</w:t>
            </w:r>
            <w:r>
              <w:rPr>
                <w:spacing w:val="66"/>
                <w:sz w:val="24"/>
              </w:rPr>
              <w:t xml:space="preserve"> </w:t>
            </w:r>
            <w:r>
              <w:rPr>
                <w:spacing w:val="-2"/>
                <w:sz w:val="24"/>
              </w:rPr>
              <w:t>Produksi</w:t>
            </w:r>
          </w:p>
        </w:tc>
        <w:tc>
          <w:tcPr>
            <w:tcW w:w="1099" w:type="dxa"/>
          </w:tcPr>
          <w:p w14:paraId="540D2986" w14:textId="77777777" w:rsidR="006427BE" w:rsidRDefault="00000000">
            <w:pPr>
              <w:pStyle w:val="TableParagraph"/>
              <w:ind w:left="13" w:right="7"/>
              <w:rPr>
                <w:sz w:val="24"/>
              </w:rPr>
            </w:pPr>
            <w:r>
              <w:rPr>
                <w:spacing w:val="-5"/>
                <w:sz w:val="24"/>
              </w:rPr>
              <w:t>Kg</w:t>
            </w:r>
          </w:p>
        </w:tc>
        <w:tc>
          <w:tcPr>
            <w:tcW w:w="3120" w:type="dxa"/>
          </w:tcPr>
          <w:p w14:paraId="17FEE342" w14:textId="77777777" w:rsidR="006427BE" w:rsidRDefault="00000000">
            <w:pPr>
              <w:pStyle w:val="TableParagraph"/>
              <w:ind w:left="12" w:right="7"/>
              <w:rPr>
                <w:sz w:val="24"/>
              </w:rPr>
            </w:pPr>
            <w:r>
              <w:rPr>
                <w:spacing w:val="-2"/>
                <w:sz w:val="24"/>
              </w:rPr>
              <w:t>11.550</w:t>
            </w:r>
          </w:p>
        </w:tc>
      </w:tr>
      <w:tr w:rsidR="006427BE" w14:paraId="66B060AB" w14:textId="77777777">
        <w:trPr>
          <w:trHeight w:val="275"/>
        </w:trPr>
        <w:tc>
          <w:tcPr>
            <w:tcW w:w="710" w:type="dxa"/>
          </w:tcPr>
          <w:p w14:paraId="2E0FAE57" w14:textId="77777777" w:rsidR="006427BE" w:rsidRDefault="006427BE">
            <w:pPr>
              <w:pStyle w:val="TableParagraph"/>
              <w:spacing w:line="240" w:lineRule="auto"/>
              <w:jc w:val="left"/>
              <w:rPr>
                <w:sz w:val="20"/>
              </w:rPr>
            </w:pPr>
          </w:p>
        </w:tc>
        <w:tc>
          <w:tcPr>
            <w:tcW w:w="3401" w:type="dxa"/>
          </w:tcPr>
          <w:p w14:paraId="2AA00FC8" w14:textId="77777777" w:rsidR="006427BE" w:rsidRDefault="00000000">
            <w:pPr>
              <w:pStyle w:val="TableParagraph"/>
              <w:ind w:left="64"/>
              <w:jc w:val="left"/>
              <w:rPr>
                <w:sz w:val="24"/>
              </w:rPr>
            </w:pPr>
            <w:r>
              <w:rPr>
                <w:sz w:val="24"/>
              </w:rPr>
              <w:t>B.</w:t>
            </w:r>
            <w:r>
              <w:rPr>
                <w:spacing w:val="77"/>
                <w:sz w:val="24"/>
              </w:rPr>
              <w:t xml:space="preserve"> </w:t>
            </w:r>
            <w:r>
              <w:rPr>
                <w:sz w:val="24"/>
              </w:rPr>
              <w:t xml:space="preserve">Harga </w:t>
            </w:r>
            <w:r>
              <w:rPr>
                <w:spacing w:val="-2"/>
                <w:sz w:val="24"/>
              </w:rPr>
              <w:t>(p)(rp)</w:t>
            </w:r>
          </w:p>
        </w:tc>
        <w:tc>
          <w:tcPr>
            <w:tcW w:w="1099" w:type="dxa"/>
          </w:tcPr>
          <w:p w14:paraId="598A2CC5" w14:textId="77777777" w:rsidR="006427BE" w:rsidRDefault="00000000">
            <w:pPr>
              <w:pStyle w:val="TableParagraph"/>
              <w:ind w:left="13" w:right="4"/>
              <w:rPr>
                <w:sz w:val="24"/>
              </w:rPr>
            </w:pPr>
            <w:r>
              <w:rPr>
                <w:spacing w:val="-5"/>
                <w:sz w:val="24"/>
              </w:rPr>
              <w:t>Rp</w:t>
            </w:r>
          </w:p>
        </w:tc>
        <w:tc>
          <w:tcPr>
            <w:tcW w:w="3120" w:type="dxa"/>
          </w:tcPr>
          <w:p w14:paraId="24E4557D" w14:textId="77777777" w:rsidR="006427BE" w:rsidRDefault="00000000">
            <w:pPr>
              <w:pStyle w:val="TableParagraph"/>
              <w:ind w:left="12" w:right="7"/>
              <w:rPr>
                <w:sz w:val="24"/>
              </w:rPr>
            </w:pPr>
            <w:r>
              <w:rPr>
                <w:spacing w:val="-2"/>
                <w:sz w:val="24"/>
              </w:rPr>
              <w:t>15.000</w:t>
            </w:r>
          </w:p>
        </w:tc>
      </w:tr>
      <w:tr w:rsidR="006427BE" w14:paraId="69064EAD" w14:textId="77777777">
        <w:trPr>
          <w:trHeight w:val="276"/>
        </w:trPr>
        <w:tc>
          <w:tcPr>
            <w:tcW w:w="4111" w:type="dxa"/>
            <w:gridSpan w:val="2"/>
          </w:tcPr>
          <w:p w14:paraId="17796C2C" w14:textId="77777777" w:rsidR="006427BE" w:rsidRDefault="00000000">
            <w:pPr>
              <w:pStyle w:val="TableParagraph"/>
              <w:ind w:left="1211"/>
              <w:jc w:val="left"/>
              <w:rPr>
                <w:sz w:val="24"/>
              </w:rPr>
            </w:pPr>
            <w:r>
              <w:rPr>
                <w:sz w:val="24"/>
              </w:rPr>
              <w:t>Total</w:t>
            </w:r>
            <w:r>
              <w:rPr>
                <w:spacing w:val="-1"/>
                <w:sz w:val="24"/>
              </w:rPr>
              <w:t xml:space="preserve"> </w:t>
            </w:r>
            <w:r>
              <w:rPr>
                <w:spacing w:val="-2"/>
                <w:sz w:val="24"/>
              </w:rPr>
              <w:t>penerimaan</w:t>
            </w:r>
          </w:p>
        </w:tc>
        <w:tc>
          <w:tcPr>
            <w:tcW w:w="1099" w:type="dxa"/>
          </w:tcPr>
          <w:p w14:paraId="2837849D" w14:textId="77777777" w:rsidR="006427BE" w:rsidRDefault="006427BE">
            <w:pPr>
              <w:pStyle w:val="TableParagraph"/>
              <w:spacing w:line="240" w:lineRule="auto"/>
              <w:jc w:val="left"/>
              <w:rPr>
                <w:sz w:val="20"/>
              </w:rPr>
            </w:pPr>
          </w:p>
        </w:tc>
        <w:tc>
          <w:tcPr>
            <w:tcW w:w="3120" w:type="dxa"/>
          </w:tcPr>
          <w:p w14:paraId="74E75073" w14:textId="77777777" w:rsidR="006427BE" w:rsidRDefault="00000000">
            <w:pPr>
              <w:pStyle w:val="TableParagraph"/>
              <w:ind w:left="12" w:right="5"/>
              <w:rPr>
                <w:sz w:val="24"/>
              </w:rPr>
            </w:pPr>
            <w:r>
              <w:rPr>
                <w:spacing w:val="-2"/>
                <w:sz w:val="24"/>
              </w:rPr>
              <w:t>173.250.000</w:t>
            </w:r>
          </w:p>
        </w:tc>
      </w:tr>
      <w:tr w:rsidR="006427BE" w14:paraId="4C98E060" w14:textId="77777777">
        <w:trPr>
          <w:trHeight w:val="275"/>
        </w:trPr>
        <w:tc>
          <w:tcPr>
            <w:tcW w:w="710" w:type="dxa"/>
          </w:tcPr>
          <w:p w14:paraId="32052947" w14:textId="77777777" w:rsidR="006427BE" w:rsidRDefault="00000000">
            <w:pPr>
              <w:pStyle w:val="TableParagraph"/>
              <w:ind w:left="5"/>
              <w:rPr>
                <w:sz w:val="24"/>
              </w:rPr>
            </w:pPr>
            <w:r>
              <w:rPr>
                <w:spacing w:val="-10"/>
                <w:sz w:val="24"/>
              </w:rPr>
              <w:t>2</w:t>
            </w:r>
          </w:p>
        </w:tc>
        <w:tc>
          <w:tcPr>
            <w:tcW w:w="3401" w:type="dxa"/>
          </w:tcPr>
          <w:p w14:paraId="0B0D47E3" w14:textId="77777777" w:rsidR="006427BE" w:rsidRDefault="00000000">
            <w:pPr>
              <w:pStyle w:val="TableParagraph"/>
              <w:ind w:left="108"/>
              <w:jc w:val="left"/>
              <w:rPr>
                <w:sz w:val="24"/>
              </w:rPr>
            </w:pPr>
            <w:r>
              <w:rPr>
                <w:spacing w:val="-2"/>
                <w:sz w:val="24"/>
              </w:rPr>
              <w:t>Biaya</w:t>
            </w:r>
          </w:p>
        </w:tc>
        <w:tc>
          <w:tcPr>
            <w:tcW w:w="1099" w:type="dxa"/>
          </w:tcPr>
          <w:p w14:paraId="178B80B2" w14:textId="77777777" w:rsidR="006427BE" w:rsidRDefault="006427BE">
            <w:pPr>
              <w:pStyle w:val="TableParagraph"/>
              <w:spacing w:line="240" w:lineRule="auto"/>
              <w:jc w:val="left"/>
              <w:rPr>
                <w:sz w:val="20"/>
              </w:rPr>
            </w:pPr>
          </w:p>
        </w:tc>
        <w:tc>
          <w:tcPr>
            <w:tcW w:w="3120" w:type="dxa"/>
          </w:tcPr>
          <w:p w14:paraId="5DD4ED1A" w14:textId="77777777" w:rsidR="006427BE" w:rsidRDefault="006427BE">
            <w:pPr>
              <w:pStyle w:val="TableParagraph"/>
              <w:spacing w:line="240" w:lineRule="auto"/>
              <w:jc w:val="left"/>
              <w:rPr>
                <w:sz w:val="20"/>
              </w:rPr>
            </w:pPr>
          </w:p>
        </w:tc>
      </w:tr>
      <w:tr w:rsidR="006427BE" w14:paraId="1B74067C" w14:textId="77777777">
        <w:trPr>
          <w:trHeight w:val="275"/>
        </w:trPr>
        <w:tc>
          <w:tcPr>
            <w:tcW w:w="710" w:type="dxa"/>
          </w:tcPr>
          <w:p w14:paraId="1FE4AC3A" w14:textId="77777777" w:rsidR="006427BE" w:rsidRDefault="006427BE">
            <w:pPr>
              <w:pStyle w:val="TableParagraph"/>
              <w:spacing w:line="240" w:lineRule="auto"/>
              <w:jc w:val="left"/>
              <w:rPr>
                <w:sz w:val="20"/>
              </w:rPr>
            </w:pPr>
          </w:p>
        </w:tc>
        <w:tc>
          <w:tcPr>
            <w:tcW w:w="3401" w:type="dxa"/>
          </w:tcPr>
          <w:p w14:paraId="22AFEF62" w14:textId="77777777" w:rsidR="006427BE" w:rsidRDefault="00000000">
            <w:pPr>
              <w:pStyle w:val="TableParagraph"/>
              <w:ind w:left="108"/>
              <w:jc w:val="left"/>
              <w:rPr>
                <w:sz w:val="24"/>
              </w:rPr>
            </w:pPr>
            <w:r>
              <w:rPr>
                <w:sz w:val="24"/>
              </w:rPr>
              <w:t>A.</w:t>
            </w:r>
            <w:r>
              <w:rPr>
                <w:spacing w:val="-2"/>
                <w:sz w:val="24"/>
              </w:rPr>
              <w:t xml:space="preserve"> </w:t>
            </w:r>
            <w:r>
              <w:rPr>
                <w:sz w:val="24"/>
              </w:rPr>
              <w:t>Biaya</w:t>
            </w:r>
            <w:r>
              <w:rPr>
                <w:spacing w:val="-2"/>
                <w:sz w:val="24"/>
              </w:rPr>
              <w:t xml:space="preserve"> </w:t>
            </w:r>
            <w:r>
              <w:rPr>
                <w:sz w:val="24"/>
              </w:rPr>
              <w:t>Variabel</w:t>
            </w:r>
            <w:r>
              <w:rPr>
                <w:spacing w:val="-1"/>
                <w:sz w:val="24"/>
              </w:rPr>
              <w:t xml:space="preserve"> </w:t>
            </w:r>
            <w:r>
              <w:rPr>
                <w:spacing w:val="-4"/>
                <w:sz w:val="24"/>
              </w:rPr>
              <w:t>(VC)</w:t>
            </w:r>
          </w:p>
        </w:tc>
        <w:tc>
          <w:tcPr>
            <w:tcW w:w="1099" w:type="dxa"/>
          </w:tcPr>
          <w:p w14:paraId="527F52ED" w14:textId="77777777" w:rsidR="006427BE" w:rsidRDefault="006427BE">
            <w:pPr>
              <w:pStyle w:val="TableParagraph"/>
              <w:spacing w:line="240" w:lineRule="auto"/>
              <w:jc w:val="left"/>
              <w:rPr>
                <w:sz w:val="20"/>
              </w:rPr>
            </w:pPr>
          </w:p>
        </w:tc>
        <w:tc>
          <w:tcPr>
            <w:tcW w:w="3120" w:type="dxa"/>
          </w:tcPr>
          <w:p w14:paraId="799D1D25" w14:textId="77777777" w:rsidR="006427BE" w:rsidRDefault="006427BE">
            <w:pPr>
              <w:pStyle w:val="TableParagraph"/>
              <w:spacing w:line="240" w:lineRule="auto"/>
              <w:jc w:val="left"/>
              <w:rPr>
                <w:sz w:val="20"/>
              </w:rPr>
            </w:pPr>
          </w:p>
        </w:tc>
      </w:tr>
      <w:tr w:rsidR="006427BE" w14:paraId="0DE4872F" w14:textId="77777777">
        <w:trPr>
          <w:trHeight w:val="294"/>
        </w:trPr>
        <w:tc>
          <w:tcPr>
            <w:tcW w:w="710" w:type="dxa"/>
          </w:tcPr>
          <w:p w14:paraId="4D298835" w14:textId="77777777" w:rsidR="006427BE" w:rsidRDefault="006427BE">
            <w:pPr>
              <w:pStyle w:val="TableParagraph"/>
              <w:spacing w:line="240" w:lineRule="auto"/>
              <w:jc w:val="left"/>
            </w:pPr>
          </w:p>
        </w:tc>
        <w:tc>
          <w:tcPr>
            <w:tcW w:w="3401" w:type="dxa"/>
          </w:tcPr>
          <w:p w14:paraId="4D5B25D5" w14:textId="77777777" w:rsidR="006427BE" w:rsidRDefault="00000000">
            <w:pPr>
              <w:pStyle w:val="TableParagraph"/>
              <w:numPr>
                <w:ilvl w:val="0"/>
                <w:numId w:val="6"/>
              </w:numPr>
              <w:tabs>
                <w:tab w:val="left" w:pos="828"/>
              </w:tabs>
              <w:spacing w:before="1" w:line="274" w:lineRule="exact"/>
              <w:jc w:val="left"/>
              <w:rPr>
                <w:sz w:val="24"/>
              </w:rPr>
            </w:pPr>
            <w:r>
              <w:rPr>
                <w:sz w:val="24"/>
              </w:rPr>
              <w:t>Total</w:t>
            </w:r>
            <w:r>
              <w:rPr>
                <w:spacing w:val="-2"/>
                <w:sz w:val="24"/>
              </w:rPr>
              <w:t xml:space="preserve"> </w:t>
            </w:r>
            <w:r>
              <w:rPr>
                <w:sz w:val="24"/>
              </w:rPr>
              <w:t xml:space="preserve">Tenaga </w:t>
            </w:r>
            <w:r>
              <w:rPr>
                <w:spacing w:val="-4"/>
                <w:sz w:val="24"/>
              </w:rPr>
              <w:t>Kerja</w:t>
            </w:r>
          </w:p>
        </w:tc>
        <w:tc>
          <w:tcPr>
            <w:tcW w:w="1099" w:type="dxa"/>
          </w:tcPr>
          <w:p w14:paraId="3CC72848" w14:textId="77777777" w:rsidR="006427BE" w:rsidRDefault="00000000">
            <w:pPr>
              <w:pStyle w:val="TableParagraph"/>
              <w:spacing w:before="1" w:line="273" w:lineRule="exact"/>
              <w:ind w:left="13" w:right="4"/>
              <w:rPr>
                <w:sz w:val="24"/>
              </w:rPr>
            </w:pPr>
            <w:r>
              <w:rPr>
                <w:spacing w:val="-5"/>
                <w:sz w:val="24"/>
              </w:rPr>
              <w:t>Rp</w:t>
            </w:r>
          </w:p>
        </w:tc>
        <w:tc>
          <w:tcPr>
            <w:tcW w:w="3120" w:type="dxa"/>
          </w:tcPr>
          <w:p w14:paraId="3F612C12" w14:textId="77777777" w:rsidR="006427BE" w:rsidRDefault="00000000">
            <w:pPr>
              <w:pStyle w:val="TableParagraph"/>
              <w:spacing w:before="8" w:line="266" w:lineRule="exact"/>
              <w:ind w:left="12" w:right="5"/>
              <w:rPr>
                <w:sz w:val="24"/>
              </w:rPr>
            </w:pPr>
            <w:r>
              <w:rPr>
                <w:spacing w:val="-2"/>
                <w:sz w:val="24"/>
              </w:rPr>
              <w:t>8.968.500</w:t>
            </w:r>
          </w:p>
        </w:tc>
      </w:tr>
      <w:tr w:rsidR="006427BE" w14:paraId="5A9F444D" w14:textId="77777777">
        <w:trPr>
          <w:trHeight w:val="292"/>
        </w:trPr>
        <w:tc>
          <w:tcPr>
            <w:tcW w:w="710" w:type="dxa"/>
          </w:tcPr>
          <w:p w14:paraId="1322C4FB" w14:textId="77777777" w:rsidR="006427BE" w:rsidRDefault="006427BE">
            <w:pPr>
              <w:pStyle w:val="TableParagraph"/>
              <w:spacing w:line="240" w:lineRule="auto"/>
              <w:jc w:val="left"/>
              <w:rPr>
                <w:sz w:val="20"/>
              </w:rPr>
            </w:pPr>
          </w:p>
        </w:tc>
        <w:tc>
          <w:tcPr>
            <w:tcW w:w="3401" w:type="dxa"/>
          </w:tcPr>
          <w:p w14:paraId="37EB9FC9" w14:textId="77777777" w:rsidR="006427BE" w:rsidRDefault="00000000">
            <w:pPr>
              <w:pStyle w:val="TableParagraph"/>
              <w:numPr>
                <w:ilvl w:val="0"/>
                <w:numId w:val="5"/>
              </w:numPr>
              <w:tabs>
                <w:tab w:val="left" w:pos="828"/>
              </w:tabs>
              <w:spacing w:line="272" w:lineRule="exact"/>
              <w:jc w:val="left"/>
              <w:rPr>
                <w:sz w:val="24"/>
              </w:rPr>
            </w:pPr>
            <w:r>
              <w:rPr>
                <w:spacing w:val="-2"/>
                <w:sz w:val="24"/>
              </w:rPr>
              <w:t>Pupuk</w:t>
            </w:r>
          </w:p>
        </w:tc>
        <w:tc>
          <w:tcPr>
            <w:tcW w:w="1099" w:type="dxa"/>
          </w:tcPr>
          <w:p w14:paraId="655DAA40" w14:textId="77777777" w:rsidR="006427BE" w:rsidRDefault="00000000">
            <w:pPr>
              <w:pStyle w:val="TableParagraph"/>
              <w:spacing w:line="272" w:lineRule="exact"/>
              <w:ind w:left="13" w:right="4"/>
              <w:rPr>
                <w:sz w:val="24"/>
              </w:rPr>
            </w:pPr>
            <w:r>
              <w:rPr>
                <w:spacing w:val="-5"/>
                <w:sz w:val="24"/>
              </w:rPr>
              <w:t>Rp</w:t>
            </w:r>
          </w:p>
        </w:tc>
        <w:tc>
          <w:tcPr>
            <w:tcW w:w="3120" w:type="dxa"/>
          </w:tcPr>
          <w:p w14:paraId="555936FC" w14:textId="77777777" w:rsidR="006427BE" w:rsidRDefault="00000000">
            <w:pPr>
              <w:pStyle w:val="TableParagraph"/>
              <w:spacing w:before="6" w:line="266" w:lineRule="exact"/>
              <w:ind w:left="12"/>
              <w:rPr>
                <w:sz w:val="24"/>
              </w:rPr>
            </w:pPr>
            <w:r>
              <w:rPr>
                <w:spacing w:val="-2"/>
                <w:sz w:val="24"/>
              </w:rPr>
              <w:t>7.722.910</w:t>
            </w:r>
          </w:p>
        </w:tc>
      </w:tr>
      <w:tr w:rsidR="006427BE" w14:paraId="5A35BD86" w14:textId="77777777">
        <w:trPr>
          <w:trHeight w:val="292"/>
        </w:trPr>
        <w:tc>
          <w:tcPr>
            <w:tcW w:w="710" w:type="dxa"/>
          </w:tcPr>
          <w:p w14:paraId="2B0C2740" w14:textId="77777777" w:rsidR="006427BE" w:rsidRDefault="006427BE">
            <w:pPr>
              <w:pStyle w:val="TableParagraph"/>
              <w:spacing w:line="240" w:lineRule="auto"/>
              <w:jc w:val="left"/>
              <w:rPr>
                <w:sz w:val="20"/>
              </w:rPr>
            </w:pPr>
          </w:p>
        </w:tc>
        <w:tc>
          <w:tcPr>
            <w:tcW w:w="3401" w:type="dxa"/>
          </w:tcPr>
          <w:p w14:paraId="0C4A7D99" w14:textId="77777777" w:rsidR="006427BE" w:rsidRDefault="00000000">
            <w:pPr>
              <w:pStyle w:val="TableParagraph"/>
              <w:numPr>
                <w:ilvl w:val="0"/>
                <w:numId w:val="4"/>
              </w:numPr>
              <w:tabs>
                <w:tab w:val="left" w:pos="828"/>
              </w:tabs>
              <w:spacing w:line="272" w:lineRule="exact"/>
              <w:jc w:val="left"/>
              <w:rPr>
                <w:sz w:val="24"/>
              </w:rPr>
            </w:pPr>
            <w:r>
              <w:rPr>
                <w:spacing w:val="-2"/>
                <w:sz w:val="24"/>
              </w:rPr>
              <w:t>Pestisida</w:t>
            </w:r>
          </w:p>
        </w:tc>
        <w:tc>
          <w:tcPr>
            <w:tcW w:w="1099" w:type="dxa"/>
          </w:tcPr>
          <w:p w14:paraId="20C104AA" w14:textId="77777777" w:rsidR="006427BE" w:rsidRDefault="00000000">
            <w:pPr>
              <w:pStyle w:val="TableParagraph"/>
              <w:spacing w:line="272" w:lineRule="exact"/>
              <w:ind w:left="13" w:right="4"/>
              <w:rPr>
                <w:sz w:val="24"/>
              </w:rPr>
            </w:pPr>
            <w:r>
              <w:rPr>
                <w:spacing w:val="-5"/>
                <w:sz w:val="24"/>
              </w:rPr>
              <w:t>Rp</w:t>
            </w:r>
          </w:p>
        </w:tc>
        <w:tc>
          <w:tcPr>
            <w:tcW w:w="3120" w:type="dxa"/>
          </w:tcPr>
          <w:p w14:paraId="27DCBC6F" w14:textId="77777777" w:rsidR="006427BE" w:rsidRDefault="00000000">
            <w:pPr>
              <w:pStyle w:val="TableParagraph"/>
              <w:spacing w:before="15" w:line="257" w:lineRule="exact"/>
              <w:ind w:left="12" w:right="5"/>
              <w:rPr>
                <w:sz w:val="24"/>
              </w:rPr>
            </w:pPr>
            <w:r>
              <w:rPr>
                <w:spacing w:val="-2"/>
                <w:sz w:val="24"/>
              </w:rPr>
              <w:t>3.447.300</w:t>
            </w:r>
          </w:p>
        </w:tc>
      </w:tr>
      <w:tr w:rsidR="006427BE" w14:paraId="6DF7FF2C" w14:textId="77777777">
        <w:trPr>
          <w:trHeight w:val="294"/>
        </w:trPr>
        <w:tc>
          <w:tcPr>
            <w:tcW w:w="710" w:type="dxa"/>
          </w:tcPr>
          <w:p w14:paraId="5AB4974B" w14:textId="77777777" w:rsidR="006427BE" w:rsidRDefault="006427BE">
            <w:pPr>
              <w:pStyle w:val="TableParagraph"/>
              <w:spacing w:line="240" w:lineRule="auto"/>
              <w:jc w:val="left"/>
            </w:pPr>
          </w:p>
        </w:tc>
        <w:tc>
          <w:tcPr>
            <w:tcW w:w="3401" w:type="dxa"/>
          </w:tcPr>
          <w:p w14:paraId="5D1CFB60" w14:textId="77777777" w:rsidR="006427BE" w:rsidRDefault="00000000">
            <w:pPr>
              <w:pStyle w:val="TableParagraph"/>
              <w:numPr>
                <w:ilvl w:val="0"/>
                <w:numId w:val="3"/>
              </w:numPr>
              <w:tabs>
                <w:tab w:val="left" w:pos="828"/>
              </w:tabs>
              <w:spacing w:before="1" w:line="274" w:lineRule="exact"/>
              <w:jc w:val="left"/>
              <w:rPr>
                <w:sz w:val="24"/>
              </w:rPr>
            </w:pPr>
            <w:r>
              <w:rPr>
                <w:spacing w:val="-2"/>
                <w:sz w:val="24"/>
              </w:rPr>
              <w:t>Benih</w:t>
            </w:r>
          </w:p>
        </w:tc>
        <w:tc>
          <w:tcPr>
            <w:tcW w:w="1099" w:type="dxa"/>
          </w:tcPr>
          <w:p w14:paraId="3BE477A1" w14:textId="77777777" w:rsidR="006427BE" w:rsidRDefault="00000000">
            <w:pPr>
              <w:pStyle w:val="TableParagraph"/>
              <w:spacing w:before="1" w:line="273" w:lineRule="exact"/>
              <w:ind w:left="13" w:right="4"/>
              <w:rPr>
                <w:sz w:val="24"/>
              </w:rPr>
            </w:pPr>
            <w:r>
              <w:rPr>
                <w:spacing w:val="-5"/>
                <w:sz w:val="24"/>
              </w:rPr>
              <w:t>Rp</w:t>
            </w:r>
          </w:p>
        </w:tc>
        <w:tc>
          <w:tcPr>
            <w:tcW w:w="3120" w:type="dxa"/>
          </w:tcPr>
          <w:p w14:paraId="46CE2897" w14:textId="77777777" w:rsidR="006427BE" w:rsidRDefault="00000000">
            <w:pPr>
              <w:pStyle w:val="TableParagraph"/>
              <w:spacing w:before="8" w:line="266" w:lineRule="exact"/>
              <w:ind w:left="12"/>
              <w:rPr>
                <w:sz w:val="24"/>
              </w:rPr>
            </w:pPr>
            <w:r>
              <w:rPr>
                <w:spacing w:val="-2"/>
                <w:sz w:val="24"/>
              </w:rPr>
              <w:t>6.882.000</w:t>
            </w:r>
          </w:p>
        </w:tc>
      </w:tr>
      <w:tr w:rsidR="006427BE" w14:paraId="0D733366" w14:textId="77777777">
        <w:trPr>
          <w:trHeight w:val="292"/>
        </w:trPr>
        <w:tc>
          <w:tcPr>
            <w:tcW w:w="710" w:type="dxa"/>
          </w:tcPr>
          <w:p w14:paraId="5E051E6A" w14:textId="77777777" w:rsidR="006427BE" w:rsidRDefault="006427BE">
            <w:pPr>
              <w:pStyle w:val="TableParagraph"/>
              <w:spacing w:line="240" w:lineRule="auto"/>
              <w:jc w:val="left"/>
              <w:rPr>
                <w:sz w:val="20"/>
              </w:rPr>
            </w:pPr>
          </w:p>
        </w:tc>
        <w:tc>
          <w:tcPr>
            <w:tcW w:w="3401" w:type="dxa"/>
          </w:tcPr>
          <w:p w14:paraId="056CA3D9" w14:textId="77777777" w:rsidR="006427BE" w:rsidRDefault="00000000">
            <w:pPr>
              <w:pStyle w:val="TableParagraph"/>
              <w:numPr>
                <w:ilvl w:val="0"/>
                <w:numId w:val="2"/>
              </w:numPr>
              <w:tabs>
                <w:tab w:val="left" w:pos="828"/>
              </w:tabs>
              <w:spacing w:line="272" w:lineRule="exact"/>
              <w:jc w:val="left"/>
              <w:rPr>
                <w:sz w:val="24"/>
              </w:rPr>
            </w:pPr>
            <w:r>
              <w:rPr>
                <w:sz w:val="24"/>
              </w:rPr>
              <w:t>Sewa</w:t>
            </w:r>
            <w:r>
              <w:rPr>
                <w:spacing w:val="-5"/>
                <w:sz w:val="24"/>
              </w:rPr>
              <w:t xml:space="preserve"> </w:t>
            </w:r>
            <w:r>
              <w:rPr>
                <w:spacing w:val="-2"/>
                <w:sz w:val="24"/>
              </w:rPr>
              <w:t>Lahan</w:t>
            </w:r>
          </w:p>
        </w:tc>
        <w:tc>
          <w:tcPr>
            <w:tcW w:w="1099" w:type="dxa"/>
          </w:tcPr>
          <w:p w14:paraId="33D67F6B" w14:textId="77777777" w:rsidR="006427BE" w:rsidRDefault="00000000">
            <w:pPr>
              <w:pStyle w:val="TableParagraph"/>
              <w:spacing w:line="272" w:lineRule="exact"/>
              <w:ind w:left="13" w:right="4"/>
              <w:rPr>
                <w:sz w:val="24"/>
              </w:rPr>
            </w:pPr>
            <w:r>
              <w:rPr>
                <w:spacing w:val="-5"/>
                <w:sz w:val="24"/>
              </w:rPr>
              <w:t>Rp</w:t>
            </w:r>
          </w:p>
        </w:tc>
        <w:tc>
          <w:tcPr>
            <w:tcW w:w="3120" w:type="dxa"/>
          </w:tcPr>
          <w:p w14:paraId="46E2FF91" w14:textId="77777777" w:rsidR="006427BE" w:rsidRDefault="00000000">
            <w:pPr>
              <w:pStyle w:val="TableParagraph"/>
              <w:spacing w:before="6" w:line="266" w:lineRule="exact"/>
              <w:ind w:left="12" w:right="3"/>
              <w:rPr>
                <w:sz w:val="24"/>
              </w:rPr>
            </w:pPr>
            <w:r>
              <w:rPr>
                <w:spacing w:val="-2"/>
                <w:sz w:val="24"/>
              </w:rPr>
              <w:t>240.000</w:t>
            </w:r>
          </w:p>
        </w:tc>
      </w:tr>
      <w:tr w:rsidR="006427BE" w14:paraId="1CAC782C" w14:textId="77777777">
        <w:trPr>
          <w:trHeight w:val="275"/>
        </w:trPr>
        <w:tc>
          <w:tcPr>
            <w:tcW w:w="4111" w:type="dxa"/>
            <w:gridSpan w:val="2"/>
          </w:tcPr>
          <w:p w14:paraId="17877BBE" w14:textId="77777777" w:rsidR="006427BE" w:rsidRDefault="00000000">
            <w:pPr>
              <w:pStyle w:val="TableParagraph"/>
              <w:ind w:left="1062"/>
              <w:jc w:val="left"/>
              <w:rPr>
                <w:sz w:val="24"/>
              </w:rPr>
            </w:pPr>
            <w:r>
              <w:rPr>
                <w:sz w:val="24"/>
              </w:rPr>
              <w:t>Total</w:t>
            </w:r>
            <w:r>
              <w:rPr>
                <w:spacing w:val="-1"/>
                <w:sz w:val="24"/>
              </w:rPr>
              <w:t xml:space="preserve"> </w:t>
            </w:r>
            <w:r>
              <w:rPr>
                <w:sz w:val="24"/>
              </w:rPr>
              <w:t>Biaya</w:t>
            </w:r>
            <w:r>
              <w:rPr>
                <w:spacing w:val="-2"/>
                <w:sz w:val="24"/>
              </w:rPr>
              <w:t xml:space="preserve"> Variabel</w:t>
            </w:r>
          </w:p>
        </w:tc>
        <w:tc>
          <w:tcPr>
            <w:tcW w:w="1099" w:type="dxa"/>
          </w:tcPr>
          <w:p w14:paraId="43A2D787" w14:textId="77777777" w:rsidR="006427BE" w:rsidRDefault="00000000">
            <w:pPr>
              <w:pStyle w:val="TableParagraph"/>
              <w:ind w:left="13"/>
              <w:rPr>
                <w:sz w:val="24"/>
              </w:rPr>
            </w:pPr>
            <w:r>
              <w:rPr>
                <w:spacing w:val="-5"/>
                <w:sz w:val="24"/>
              </w:rPr>
              <w:t>RP</w:t>
            </w:r>
          </w:p>
        </w:tc>
        <w:tc>
          <w:tcPr>
            <w:tcW w:w="3120" w:type="dxa"/>
          </w:tcPr>
          <w:p w14:paraId="59333606" w14:textId="77777777" w:rsidR="006427BE" w:rsidRDefault="00000000">
            <w:pPr>
              <w:pStyle w:val="TableParagraph"/>
              <w:ind w:left="12"/>
              <w:rPr>
                <w:sz w:val="24"/>
              </w:rPr>
            </w:pPr>
            <w:r>
              <w:rPr>
                <w:spacing w:val="-2"/>
                <w:sz w:val="24"/>
              </w:rPr>
              <w:t>27.260.710</w:t>
            </w:r>
          </w:p>
        </w:tc>
      </w:tr>
      <w:tr w:rsidR="006427BE" w14:paraId="5DC9E1FB" w14:textId="77777777">
        <w:trPr>
          <w:trHeight w:val="275"/>
        </w:trPr>
        <w:tc>
          <w:tcPr>
            <w:tcW w:w="710" w:type="dxa"/>
          </w:tcPr>
          <w:p w14:paraId="1F8AEA5B" w14:textId="77777777" w:rsidR="006427BE" w:rsidRDefault="006427BE">
            <w:pPr>
              <w:pStyle w:val="TableParagraph"/>
              <w:spacing w:line="240" w:lineRule="auto"/>
              <w:jc w:val="left"/>
              <w:rPr>
                <w:sz w:val="20"/>
              </w:rPr>
            </w:pPr>
          </w:p>
        </w:tc>
        <w:tc>
          <w:tcPr>
            <w:tcW w:w="3401" w:type="dxa"/>
          </w:tcPr>
          <w:p w14:paraId="2F4D6BA4" w14:textId="77777777" w:rsidR="006427BE" w:rsidRDefault="00000000">
            <w:pPr>
              <w:pStyle w:val="TableParagraph"/>
              <w:ind w:left="141"/>
              <w:jc w:val="left"/>
              <w:rPr>
                <w:sz w:val="24"/>
              </w:rPr>
            </w:pPr>
            <w:r>
              <w:rPr>
                <w:sz w:val="24"/>
              </w:rPr>
              <w:t>B.</w:t>
            </w:r>
            <w:r>
              <w:rPr>
                <w:spacing w:val="-3"/>
                <w:sz w:val="24"/>
              </w:rPr>
              <w:t xml:space="preserve"> </w:t>
            </w:r>
            <w:r>
              <w:rPr>
                <w:sz w:val="24"/>
              </w:rPr>
              <w:t>Biaya</w:t>
            </w:r>
            <w:r>
              <w:rPr>
                <w:spacing w:val="-3"/>
                <w:sz w:val="24"/>
              </w:rPr>
              <w:t xml:space="preserve"> </w:t>
            </w:r>
            <w:r>
              <w:rPr>
                <w:sz w:val="24"/>
              </w:rPr>
              <w:t xml:space="preserve">Tetap </w:t>
            </w:r>
            <w:r>
              <w:rPr>
                <w:spacing w:val="-4"/>
                <w:sz w:val="24"/>
              </w:rPr>
              <w:t>(FC)</w:t>
            </w:r>
          </w:p>
        </w:tc>
        <w:tc>
          <w:tcPr>
            <w:tcW w:w="1099" w:type="dxa"/>
          </w:tcPr>
          <w:p w14:paraId="48275077" w14:textId="77777777" w:rsidR="006427BE" w:rsidRDefault="006427BE">
            <w:pPr>
              <w:pStyle w:val="TableParagraph"/>
              <w:spacing w:line="240" w:lineRule="auto"/>
              <w:jc w:val="left"/>
              <w:rPr>
                <w:sz w:val="20"/>
              </w:rPr>
            </w:pPr>
          </w:p>
        </w:tc>
        <w:tc>
          <w:tcPr>
            <w:tcW w:w="3120" w:type="dxa"/>
          </w:tcPr>
          <w:p w14:paraId="2746AF90" w14:textId="77777777" w:rsidR="006427BE" w:rsidRDefault="006427BE">
            <w:pPr>
              <w:pStyle w:val="TableParagraph"/>
              <w:spacing w:line="240" w:lineRule="auto"/>
              <w:jc w:val="left"/>
              <w:rPr>
                <w:sz w:val="20"/>
              </w:rPr>
            </w:pPr>
          </w:p>
        </w:tc>
      </w:tr>
      <w:tr w:rsidR="006427BE" w14:paraId="13B7F70A" w14:textId="77777777">
        <w:trPr>
          <w:trHeight w:val="275"/>
        </w:trPr>
        <w:tc>
          <w:tcPr>
            <w:tcW w:w="4111" w:type="dxa"/>
            <w:gridSpan w:val="2"/>
          </w:tcPr>
          <w:p w14:paraId="24EF3CA4" w14:textId="77777777" w:rsidR="006427BE" w:rsidRDefault="00000000">
            <w:pPr>
              <w:pStyle w:val="TableParagraph"/>
              <w:ind w:left="1187"/>
              <w:jc w:val="left"/>
              <w:rPr>
                <w:sz w:val="24"/>
              </w:rPr>
            </w:pPr>
            <w:r>
              <w:rPr>
                <w:sz w:val="24"/>
              </w:rPr>
              <w:t>Total</w:t>
            </w:r>
            <w:r>
              <w:rPr>
                <w:spacing w:val="-1"/>
                <w:sz w:val="24"/>
              </w:rPr>
              <w:t xml:space="preserve"> </w:t>
            </w:r>
            <w:r>
              <w:rPr>
                <w:sz w:val="24"/>
              </w:rPr>
              <w:t>Biaya</w:t>
            </w:r>
            <w:r>
              <w:rPr>
                <w:spacing w:val="-2"/>
                <w:sz w:val="24"/>
              </w:rPr>
              <w:t xml:space="preserve"> </w:t>
            </w:r>
            <w:r>
              <w:rPr>
                <w:spacing w:val="-4"/>
                <w:sz w:val="24"/>
              </w:rPr>
              <w:t>Tetap</w:t>
            </w:r>
          </w:p>
        </w:tc>
        <w:tc>
          <w:tcPr>
            <w:tcW w:w="1099" w:type="dxa"/>
          </w:tcPr>
          <w:p w14:paraId="08F62CFC" w14:textId="77777777" w:rsidR="006427BE" w:rsidRDefault="00000000">
            <w:pPr>
              <w:pStyle w:val="TableParagraph"/>
              <w:ind w:left="13" w:right="4"/>
              <w:rPr>
                <w:sz w:val="24"/>
              </w:rPr>
            </w:pPr>
            <w:r>
              <w:rPr>
                <w:spacing w:val="-5"/>
                <w:sz w:val="24"/>
              </w:rPr>
              <w:t>Rp</w:t>
            </w:r>
          </w:p>
        </w:tc>
        <w:tc>
          <w:tcPr>
            <w:tcW w:w="3120" w:type="dxa"/>
          </w:tcPr>
          <w:p w14:paraId="67286502" w14:textId="77777777" w:rsidR="006427BE" w:rsidRDefault="00000000">
            <w:pPr>
              <w:pStyle w:val="TableParagraph"/>
              <w:ind w:left="12"/>
              <w:rPr>
                <w:sz w:val="24"/>
              </w:rPr>
            </w:pPr>
            <w:r>
              <w:rPr>
                <w:spacing w:val="-2"/>
                <w:sz w:val="24"/>
              </w:rPr>
              <w:t>1.035.407</w:t>
            </w:r>
          </w:p>
        </w:tc>
      </w:tr>
      <w:tr w:rsidR="006427BE" w14:paraId="3E30C6F3" w14:textId="77777777">
        <w:trPr>
          <w:trHeight w:val="278"/>
        </w:trPr>
        <w:tc>
          <w:tcPr>
            <w:tcW w:w="710" w:type="dxa"/>
          </w:tcPr>
          <w:p w14:paraId="138CF109" w14:textId="77777777" w:rsidR="006427BE" w:rsidRDefault="00000000">
            <w:pPr>
              <w:pStyle w:val="TableParagraph"/>
              <w:spacing w:before="1" w:line="257" w:lineRule="exact"/>
              <w:ind w:left="5"/>
              <w:rPr>
                <w:sz w:val="24"/>
              </w:rPr>
            </w:pPr>
            <w:r>
              <w:rPr>
                <w:spacing w:val="-10"/>
                <w:sz w:val="24"/>
              </w:rPr>
              <w:t>3</w:t>
            </w:r>
          </w:p>
        </w:tc>
        <w:tc>
          <w:tcPr>
            <w:tcW w:w="3401" w:type="dxa"/>
          </w:tcPr>
          <w:p w14:paraId="210794CD" w14:textId="77777777" w:rsidR="006427BE" w:rsidRDefault="00000000">
            <w:pPr>
              <w:pStyle w:val="TableParagraph"/>
              <w:spacing w:before="1" w:line="257" w:lineRule="exact"/>
              <w:ind w:left="108"/>
              <w:jc w:val="left"/>
              <w:rPr>
                <w:sz w:val="24"/>
              </w:rPr>
            </w:pPr>
            <w:r>
              <w:rPr>
                <w:sz w:val="24"/>
              </w:rPr>
              <w:t>Total</w:t>
            </w:r>
            <w:r>
              <w:rPr>
                <w:spacing w:val="-3"/>
                <w:sz w:val="24"/>
              </w:rPr>
              <w:t xml:space="preserve"> </w:t>
            </w:r>
            <w:r>
              <w:rPr>
                <w:sz w:val="24"/>
              </w:rPr>
              <w:t>Biaya</w:t>
            </w:r>
            <w:r>
              <w:rPr>
                <w:spacing w:val="-2"/>
                <w:sz w:val="24"/>
              </w:rPr>
              <w:t xml:space="preserve"> </w:t>
            </w:r>
            <w:r>
              <w:rPr>
                <w:spacing w:val="-4"/>
                <w:sz w:val="24"/>
              </w:rPr>
              <w:t>(TC)</w:t>
            </w:r>
          </w:p>
        </w:tc>
        <w:tc>
          <w:tcPr>
            <w:tcW w:w="1099" w:type="dxa"/>
          </w:tcPr>
          <w:p w14:paraId="3AE44E98" w14:textId="77777777" w:rsidR="006427BE" w:rsidRDefault="006427BE">
            <w:pPr>
              <w:pStyle w:val="TableParagraph"/>
              <w:spacing w:line="240" w:lineRule="auto"/>
              <w:jc w:val="left"/>
              <w:rPr>
                <w:sz w:val="20"/>
              </w:rPr>
            </w:pPr>
          </w:p>
        </w:tc>
        <w:tc>
          <w:tcPr>
            <w:tcW w:w="3120" w:type="dxa"/>
          </w:tcPr>
          <w:p w14:paraId="63A7FA0E" w14:textId="77777777" w:rsidR="006427BE" w:rsidRDefault="006427BE">
            <w:pPr>
              <w:pStyle w:val="TableParagraph"/>
              <w:spacing w:line="240" w:lineRule="auto"/>
              <w:jc w:val="left"/>
              <w:rPr>
                <w:sz w:val="20"/>
              </w:rPr>
            </w:pPr>
          </w:p>
        </w:tc>
      </w:tr>
      <w:tr w:rsidR="006427BE" w14:paraId="69FF5F09" w14:textId="77777777">
        <w:trPr>
          <w:trHeight w:val="275"/>
        </w:trPr>
        <w:tc>
          <w:tcPr>
            <w:tcW w:w="710" w:type="dxa"/>
          </w:tcPr>
          <w:p w14:paraId="704D2646" w14:textId="77777777" w:rsidR="006427BE" w:rsidRDefault="006427BE">
            <w:pPr>
              <w:pStyle w:val="TableParagraph"/>
              <w:spacing w:line="240" w:lineRule="auto"/>
              <w:jc w:val="left"/>
              <w:rPr>
                <w:sz w:val="20"/>
              </w:rPr>
            </w:pPr>
          </w:p>
        </w:tc>
        <w:tc>
          <w:tcPr>
            <w:tcW w:w="3401" w:type="dxa"/>
          </w:tcPr>
          <w:p w14:paraId="5AC24F01" w14:textId="77777777" w:rsidR="006427BE" w:rsidRDefault="00000000">
            <w:pPr>
              <w:pStyle w:val="TableParagraph"/>
              <w:ind w:left="108"/>
              <w:jc w:val="left"/>
              <w:rPr>
                <w:sz w:val="24"/>
              </w:rPr>
            </w:pPr>
            <w:r>
              <w:rPr>
                <w:sz w:val="24"/>
              </w:rPr>
              <w:t>A.</w:t>
            </w:r>
            <w:r>
              <w:rPr>
                <w:spacing w:val="-1"/>
                <w:sz w:val="24"/>
              </w:rPr>
              <w:t xml:space="preserve"> </w:t>
            </w:r>
            <w:r>
              <w:rPr>
                <w:sz w:val="24"/>
              </w:rPr>
              <w:t>Biaya</w:t>
            </w:r>
            <w:r>
              <w:rPr>
                <w:spacing w:val="-1"/>
                <w:sz w:val="24"/>
              </w:rPr>
              <w:t xml:space="preserve"> </w:t>
            </w:r>
            <w:r>
              <w:rPr>
                <w:spacing w:val="-2"/>
                <w:sz w:val="24"/>
              </w:rPr>
              <w:t>Variabel</w:t>
            </w:r>
          </w:p>
        </w:tc>
        <w:tc>
          <w:tcPr>
            <w:tcW w:w="1099" w:type="dxa"/>
          </w:tcPr>
          <w:p w14:paraId="6B5DB1B4" w14:textId="77777777" w:rsidR="006427BE" w:rsidRDefault="00000000">
            <w:pPr>
              <w:pStyle w:val="TableParagraph"/>
              <w:ind w:left="13" w:right="4"/>
              <w:rPr>
                <w:sz w:val="24"/>
              </w:rPr>
            </w:pPr>
            <w:r>
              <w:rPr>
                <w:spacing w:val="-5"/>
                <w:sz w:val="24"/>
              </w:rPr>
              <w:t>Rp</w:t>
            </w:r>
          </w:p>
        </w:tc>
        <w:tc>
          <w:tcPr>
            <w:tcW w:w="3120" w:type="dxa"/>
          </w:tcPr>
          <w:p w14:paraId="04772627" w14:textId="77777777" w:rsidR="006427BE" w:rsidRDefault="00000000">
            <w:pPr>
              <w:pStyle w:val="TableParagraph"/>
              <w:ind w:left="12" w:right="5"/>
              <w:rPr>
                <w:sz w:val="24"/>
              </w:rPr>
            </w:pPr>
            <w:r>
              <w:rPr>
                <w:spacing w:val="-2"/>
                <w:sz w:val="24"/>
              </w:rPr>
              <w:t>27.260.710</w:t>
            </w:r>
          </w:p>
        </w:tc>
      </w:tr>
      <w:tr w:rsidR="006427BE" w14:paraId="347FF019" w14:textId="77777777">
        <w:trPr>
          <w:trHeight w:val="275"/>
        </w:trPr>
        <w:tc>
          <w:tcPr>
            <w:tcW w:w="710" w:type="dxa"/>
          </w:tcPr>
          <w:p w14:paraId="04EDD74E" w14:textId="77777777" w:rsidR="006427BE" w:rsidRDefault="006427BE">
            <w:pPr>
              <w:pStyle w:val="TableParagraph"/>
              <w:spacing w:line="240" w:lineRule="auto"/>
              <w:jc w:val="left"/>
              <w:rPr>
                <w:sz w:val="20"/>
              </w:rPr>
            </w:pPr>
          </w:p>
        </w:tc>
        <w:tc>
          <w:tcPr>
            <w:tcW w:w="3401" w:type="dxa"/>
          </w:tcPr>
          <w:p w14:paraId="3369888E" w14:textId="77777777" w:rsidR="006427BE" w:rsidRDefault="00000000">
            <w:pPr>
              <w:pStyle w:val="TableParagraph"/>
              <w:ind w:left="108"/>
              <w:jc w:val="left"/>
              <w:rPr>
                <w:sz w:val="24"/>
              </w:rPr>
            </w:pPr>
            <w:r>
              <w:rPr>
                <w:sz w:val="24"/>
              </w:rPr>
              <w:t>B. Biaya</w:t>
            </w:r>
            <w:r>
              <w:rPr>
                <w:spacing w:val="-2"/>
                <w:sz w:val="24"/>
              </w:rPr>
              <w:t xml:space="preserve"> Tetap</w:t>
            </w:r>
          </w:p>
        </w:tc>
        <w:tc>
          <w:tcPr>
            <w:tcW w:w="1099" w:type="dxa"/>
          </w:tcPr>
          <w:p w14:paraId="72A8726B" w14:textId="77777777" w:rsidR="006427BE" w:rsidRDefault="00000000">
            <w:pPr>
              <w:pStyle w:val="TableParagraph"/>
              <w:ind w:left="13" w:right="4"/>
              <w:rPr>
                <w:sz w:val="24"/>
              </w:rPr>
            </w:pPr>
            <w:r>
              <w:rPr>
                <w:spacing w:val="-5"/>
                <w:sz w:val="24"/>
              </w:rPr>
              <w:t>Rp</w:t>
            </w:r>
          </w:p>
        </w:tc>
        <w:tc>
          <w:tcPr>
            <w:tcW w:w="3120" w:type="dxa"/>
          </w:tcPr>
          <w:p w14:paraId="433A73F9" w14:textId="77777777" w:rsidR="006427BE" w:rsidRDefault="00000000">
            <w:pPr>
              <w:pStyle w:val="TableParagraph"/>
              <w:ind w:left="12" w:right="5"/>
              <w:rPr>
                <w:sz w:val="24"/>
              </w:rPr>
            </w:pPr>
            <w:r>
              <w:rPr>
                <w:spacing w:val="-2"/>
                <w:sz w:val="24"/>
              </w:rPr>
              <w:t>1.035.407</w:t>
            </w:r>
          </w:p>
        </w:tc>
      </w:tr>
      <w:tr w:rsidR="006427BE" w14:paraId="7C506BD6" w14:textId="77777777">
        <w:trPr>
          <w:trHeight w:val="275"/>
        </w:trPr>
        <w:tc>
          <w:tcPr>
            <w:tcW w:w="4111" w:type="dxa"/>
            <w:gridSpan w:val="2"/>
          </w:tcPr>
          <w:p w14:paraId="2B2AC45A" w14:textId="77777777" w:rsidR="006427BE" w:rsidRDefault="00000000">
            <w:pPr>
              <w:pStyle w:val="TableParagraph"/>
              <w:ind w:left="1034"/>
              <w:jc w:val="left"/>
              <w:rPr>
                <w:sz w:val="24"/>
              </w:rPr>
            </w:pPr>
            <w:r>
              <w:rPr>
                <w:sz w:val="24"/>
              </w:rPr>
              <w:t>Total</w:t>
            </w:r>
            <w:r>
              <w:rPr>
                <w:spacing w:val="-1"/>
                <w:sz w:val="24"/>
              </w:rPr>
              <w:t xml:space="preserve"> </w:t>
            </w:r>
            <w:r>
              <w:rPr>
                <w:sz w:val="24"/>
              </w:rPr>
              <w:t>Biaya</w:t>
            </w:r>
            <w:r>
              <w:rPr>
                <w:spacing w:val="-2"/>
                <w:sz w:val="24"/>
              </w:rPr>
              <w:t xml:space="preserve"> Produksi</w:t>
            </w:r>
          </w:p>
        </w:tc>
        <w:tc>
          <w:tcPr>
            <w:tcW w:w="1099" w:type="dxa"/>
          </w:tcPr>
          <w:p w14:paraId="22BB7F4C" w14:textId="77777777" w:rsidR="006427BE" w:rsidRDefault="006427BE">
            <w:pPr>
              <w:pStyle w:val="TableParagraph"/>
              <w:spacing w:line="240" w:lineRule="auto"/>
              <w:jc w:val="left"/>
              <w:rPr>
                <w:sz w:val="20"/>
              </w:rPr>
            </w:pPr>
          </w:p>
        </w:tc>
        <w:tc>
          <w:tcPr>
            <w:tcW w:w="3120" w:type="dxa"/>
          </w:tcPr>
          <w:p w14:paraId="0E0F4ED8" w14:textId="77777777" w:rsidR="006427BE" w:rsidRDefault="00000000">
            <w:pPr>
              <w:pStyle w:val="TableParagraph"/>
              <w:ind w:left="12"/>
              <w:rPr>
                <w:sz w:val="24"/>
              </w:rPr>
            </w:pPr>
            <w:r>
              <w:rPr>
                <w:spacing w:val="-2"/>
                <w:sz w:val="24"/>
              </w:rPr>
              <w:t>28.296.117</w:t>
            </w:r>
          </w:p>
        </w:tc>
      </w:tr>
      <w:tr w:rsidR="006427BE" w14:paraId="5401DF53" w14:textId="77777777">
        <w:trPr>
          <w:trHeight w:val="275"/>
        </w:trPr>
        <w:tc>
          <w:tcPr>
            <w:tcW w:w="710" w:type="dxa"/>
          </w:tcPr>
          <w:p w14:paraId="3445F9DD" w14:textId="77777777" w:rsidR="006427BE" w:rsidRDefault="00000000">
            <w:pPr>
              <w:pStyle w:val="TableParagraph"/>
              <w:ind w:left="5"/>
              <w:rPr>
                <w:sz w:val="24"/>
              </w:rPr>
            </w:pPr>
            <w:r>
              <w:rPr>
                <w:spacing w:val="-10"/>
                <w:sz w:val="24"/>
              </w:rPr>
              <w:t>4</w:t>
            </w:r>
          </w:p>
        </w:tc>
        <w:tc>
          <w:tcPr>
            <w:tcW w:w="3401" w:type="dxa"/>
          </w:tcPr>
          <w:p w14:paraId="7B8F5658" w14:textId="77777777" w:rsidR="006427BE" w:rsidRDefault="00000000">
            <w:pPr>
              <w:pStyle w:val="TableParagraph"/>
              <w:ind w:left="108"/>
              <w:jc w:val="left"/>
              <w:rPr>
                <w:b/>
                <w:sz w:val="24"/>
              </w:rPr>
            </w:pPr>
            <w:r>
              <w:rPr>
                <w:b/>
                <w:sz w:val="24"/>
              </w:rPr>
              <w:t>Pendapatan</w:t>
            </w:r>
            <w:r>
              <w:rPr>
                <w:b/>
                <w:spacing w:val="-2"/>
                <w:sz w:val="24"/>
              </w:rPr>
              <w:t xml:space="preserve"> </w:t>
            </w:r>
            <w:r>
              <w:rPr>
                <w:b/>
                <w:sz w:val="24"/>
              </w:rPr>
              <w:t>(PD)</w:t>
            </w:r>
            <w:r>
              <w:rPr>
                <w:b/>
                <w:spacing w:val="-2"/>
                <w:sz w:val="24"/>
              </w:rPr>
              <w:t xml:space="preserve"> </w:t>
            </w:r>
            <w:r>
              <w:rPr>
                <w:b/>
                <w:sz w:val="24"/>
              </w:rPr>
              <w:t>=</w:t>
            </w:r>
            <w:r>
              <w:rPr>
                <w:b/>
                <w:spacing w:val="-1"/>
                <w:sz w:val="24"/>
              </w:rPr>
              <w:t xml:space="preserve"> </w:t>
            </w:r>
            <w:r>
              <w:rPr>
                <w:b/>
                <w:sz w:val="24"/>
              </w:rPr>
              <w:t>TR-</w:t>
            </w:r>
            <w:r>
              <w:rPr>
                <w:b/>
                <w:spacing w:val="-5"/>
                <w:sz w:val="24"/>
              </w:rPr>
              <w:t>TC</w:t>
            </w:r>
          </w:p>
        </w:tc>
        <w:tc>
          <w:tcPr>
            <w:tcW w:w="1099" w:type="dxa"/>
          </w:tcPr>
          <w:p w14:paraId="44F05D9D" w14:textId="77777777" w:rsidR="006427BE" w:rsidRDefault="00000000">
            <w:pPr>
              <w:pStyle w:val="TableParagraph"/>
              <w:ind w:left="13"/>
              <w:rPr>
                <w:sz w:val="24"/>
              </w:rPr>
            </w:pPr>
            <w:r>
              <w:rPr>
                <w:spacing w:val="-5"/>
                <w:sz w:val="24"/>
              </w:rPr>
              <w:t>RP</w:t>
            </w:r>
          </w:p>
        </w:tc>
        <w:tc>
          <w:tcPr>
            <w:tcW w:w="3120" w:type="dxa"/>
          </w:tcPr>
          <w:p w14:paraId="54441C63" w14:textId="77777777" w:rsidR="006427BE" w:rsidRDefault="00000000">
            <w:pPr>
              <w:pStyle w:val="TableParagraph"/>
              <w:ind w:left="12"/>
              <w:rPr>
                <w:sz w:val="24"/>
              </w:rPr>
            </w:pPr>
            <w:r>
              <w:rPr>
                <w:spacing w:val="-2"/>
                <w:sz w:val="24"/>
              </w:rPr>
              <w:t>144.953.883</w:t>
            </w:r>
          </w:p>
        </w:tc>
      </w:tr>
    </w:tbl>
    <w:p w14:paraId="66E1596D" w14:textId="77777777" w:rsidR="006427BE" w:rsidRDefault="00000000">
      <w:pPr>
        <w:pStyle w:val="BodyText"/>
        <w:spacing w:before="12" w:line="360" w:lineRule="auto"/>
        <w:ind w:right="584" w:firstLine="587"/>
        <w:jc w:val="both"/>
      </w:pPr>
      <w:r>
        <w:t>Tabel</w:t>
      </w:r>
      <w:r>
        <w:rPr>
          <w:spacing w:val="-1"/>
        </w:rPr>
        <w:t xml:space="preserve"> </w:t>
      </w:r>
      <w:r>
        <w:t>7</w:t>
      </w:r>
      <w:r>
        <w:rPr>
          <w:spacing w:val="-2"/>
        </w:rPr>
        <w:t xml:space="preserve"> </w:t>
      </w:r>
      <w:r>
        <w:t>menunjukkan</w:t>
      </w:r>
      <w:r>
        <w:rPr>
          <w:spacing w:val="-2"/>
        </w:rPr>
        <w:t xml:space="preserve"> </w:t>
      </w:r>
      <w:r>
        <w:t>bahwa</w:t>
      </w:r>
      <w:r>
        <w:rPr>
          <w:spacing w:val="-4"/>
        </w:rPr>
        <w:t xml:space="preserve"> </w:t>
      </w:r>
      <w:r>
        <w:t>total</w:t>
      </w:r>
      <w:r>
        <w:rPr>
          <w:spacing w:val="-2"/>
        </w:rPr>
        <w:t xml:space="preserve"> </w:t>
      </w:r>
      <w:r>
        <w:t>penerimaan</w:t>
      </w:r>
      <w:r>
        <w:rPr>
          <w:spacing w:val="-2"/>
        </w:rPr>
        <w:t xml:space="preserve"> </w:t>
      </w:r>
      <w:r>
        <w:t>rata –rata</w:t>
      </w:r>
      <w:r>
        <w:rPr>
          <w:spacing w:val="-3"/>
        </w:rPr>
        <w:t xml:space="preserve"> </w:t>
      </w:r>
      <w:r>
        <w:t>petani</w:t>
      </w:r>
      <w:r>
        <w:rPr>
          <w:spacing w:val="-2"/>
        </w:rPr>
        <w:t xml:space="preserve"> </w:t>
      </w:r>
      <w:r>
        <w:t>melon</w:t>
      </w:r>
      <w:r>
        <w:rPr>
          <w:spacing w:val="-2"/>
        </w:rPr>
        <w:t xml:space="preserve"> </w:t>
      </w:r>
      <w:r>
        <w:t>adalah</w:t>
      </w:r>
      <w:r>
        <w:rPr>
          <w:spacing w:val="-3"/>
        </w:rPr>
        <w:t xml:space="preserve"> </w:t>
      </w:r>
      <w:r>
        <w:t>sebesar Rp 173.250.000 dengan jumlah produksi 11.550 Kg dengan harga Rp 15.000/Kg. Biaya rata-rata</w:t>
      </w:r>
      <w:r>
        <w:rPr>
          <w:spacing w:val="-11"/>
        </w:rPr>
        <w:t xml:space="preserve"> </w:t>
      </w:r>
      <w:r>
        <w:t>variabel</w:t>
      </w:r>
      <w:r>
        <w:rPr>
          <w:spacing w:val="-10"/>
        </w:rPr>
        <w:t xml:space="preserve"> </w:t>
      </w:r>
      <w:r>
        <w:t>petani</w:t>
      </w:r>
      <w:r>
        <w:rPr>
          <w:spacing w:val="-8"/>
        </w:rPr>
        <w:t xml:space="preserve"> </w:t>
      </w:r>
      <w:r>
        <w:t>melon</w:t>
      </w:r>
      <w:r>
        <w:rPr>
          <w:spacing w:val="-10"/>
        </w:rPr>
        <w:t xml:space="preserve"> </w:t>
      </w:r>
      <w:r>
        <w:t>adalah</w:t>
      </w:r>
      <w:r>
        <w:rPr>
          <w:spacing w:val="-11"/>
        </w:rPr>
        <w:t xml:space="preserve"> </w:t>
      </w:r>
      <w:r>
        <w:t>Rp</w:t>
      </w:r>
      <w:r>
        <w:rPr>
          <w:spacing w:val="-10"/>
        </w:rPr>
        <w:t xml:space="preserve"> </w:t>
      </w:r>
      <w:r>
        <w:t>27.260.710</w:t>
      </w:r>
      <w:r>
        <w:rPr>
          <w:spacing w:val="-10"/>
        </w:rPr>
        <w:t xml:space="preserve"> </w:t>
      </w:r>
      <w:r>
        <w:t>dengan</w:t>
      </w:r>
      <w:r>
        <w:rPr>
          <w:spacing w:val="-11"/>
        </w:rPr>
        <w:t xml:space="preserve"> </w:t>
      </w:r>
      <w:r>
        <w:t>biaya</w:t>
      </w:r>
      <w:r>
        <w:rPr>
          <w:spacing w:val="-12"/>
        </w:rPr>
        <w:t xml:space="preserve"> </w:t>
      </w:r>
      <w:r>
        <w:t>tetap</w:t>
      </w:r>
      <w:r>
        <w:rPr>
          <w:spacing w:val="-11"/>
        </w:rPr>
        <w:t xml:space="preserve"> </w:t>
      </w:r>
      <w:r>
        <w:t>rata-rata</w:t>
      </w:r>
      <w:r>
        <w:rPr>
          <w:spacing w:val="-9"/>
        </w:rPr>
        <w:t xml:space="preserve"> </w:t>
      </w:r>
      <w:r>
        <w:t>adalah</w:t>
      </w:r>
      <w:r>
        <w:rPr>
          <w:spacing w:val="-11"/>
        </w:rPr>
        <w:t xml:space="preserve"> </w:t>
      </w:r>
      <w:r>
        <w:t xml:space="preserve">Rp </w:t>
      </w:r>
      <w:r>
        <w:rPr>
          <w:spacing w:val="-2"/>
        </w:rPr>
        <w:t>1.035.407.</w:t>
      </w:r>
    </w:p>
    <w:p w14:paraId="6E30A87A" w14:textId="77777777" w:rsidR="006427BE" w:rsidRDefault="00000000">
      <w:pPr>
        <w:pStyle w:val="BodyText"/>
        <w:spacing w:before="1" w:line="360" w:lineRule="auto"/>
        <w:ind w:right="587" w:firstLine="587"/>
        <w:jc w:val="both"/>
      </w:pPr>
      <w:r>
        <w:t>Berdasarkan latar belakang penelitian dimana peneliti ingin mengetahui besaran pendapatan petani dengan luas lahan yang cukup luas, apakah petani melon di Desa Mns.Dayah Kecamatan Peusangan tetap menguntungkan atau tidak. Petani membutuhkan banyak biaya produksi khususnya pada biaya tenaga kerja dan biaya pupuk. Sehingga rata rata</w:t>
      </w:r>
      <w:r>
        <w:rPr>
          <w:spacing w:val="-9"/>
        </w:rPr>
        <w:t xml:space="preserve"> </w:t>
      </w:r>
      <w:r>
        <w:t>pendapatan</w:t>
      </w:r>
      <w:r>
        <w:rPr>
          <w:spacing w:val="-9"/>
        </w:rPr>
        <w:t xml:space="preserve"> </w:t>
      </w:r>
      <w:r>
        <w:t>petani</w:t>
      </w:r>
      <w:r>
        <w:rPr>
          <w:spacing w:val="-7"/>
        </w:rPr>
        <w:t xml:space="preserve"> </w:t>
      </w:r>
      <w:r>
        <w:t>melon</w:t>
      </w:r>
      <w:r>
        <w:rPr>
          <w:spacing w:val="-8"/>
        </w:rPr>
        <w:t xml:space="preserve"> </w:t>
      </w:r>
      <w:r>
        <w:t>di</w:t>
      </w:r>
      <w:r>
        <w:rPr>
          <w:spacing w:val="-7"/>
        </w:rPr>
        <w:t xml:space="preserve"> </w:t>
      </w:r>
      <w:r>
        <w:t>Desa</w:t>
      </w:r>
      <w:r>
        <w:rPr>
          <w:spacing w:val="-9"/>
        </w:rPr>
        <w:t xml:space="preserve"> </w:t>
      </w:r>
      <w:r>
        <w:t>Mns.Dayah</w:t>
      </w:r>
      <w:r>
        <w:rPr>
          <w:spacing w:val="-6"/>
        </w:rPr>
        <w:t xml:space="preserve"> </w:t>
      </w:r>
      <w:r>
        <w:t>Kecamatan</w:t>
      </w:r>
      <w:r>
        <w:rPr>
          <w:spacing w:val="-9"/>
        </w:rPr>
        <w:t xml:space="preserve"> </w:t>
      </w:r>
      <w:r>
        <w:t>Peusangan</w:t>
      </w:r>
      <w:r>
        <w:rPr>
          <w:spacing w:val="-7"/>
        </w:rPr>
        <w:t xml:space="preserve"> </w:t>
      </w:r>
      <w:r>
        <w:t>adalah</w:t>
      </w:r>
      <w:r>
        <w:rPr>
          <w:spacing w:val="-1"/>
        </w:rPr>
        <w:t xml:space="preserve"> </w:t>
      </w:r>
      <w:r>
        <w:t xml:space="preserve">sebesar Rp </w:t>
      </w:r>
      <w:r>
        <w:rPr>
          <w:spacing w:val="-2"/>
        </w:rPr>
        <w:t>144.953.883.</w:t>
      </w:r>
    </w:p>
    <w:p w14:paraId="5BBC3027" w14:textId="77777777" w:rsidR="006427BE" w:rsidRDefault="006427BE">
      <w:pPr>
        <w:pStyle w:val="BodyText"/>
        <w:spacing w:before="137"/>
        <w:ind w:left="0"/>
      </w:pPr>
    </w:p>
    <w:p w14:paraId="5D902E4B" w14:textId="77777777" w:rsidR="006427BE" w:rsidRDefault="00000000">
      <w:pPr>
        <w:pStyle w:val="Heading2"/>
        <w:jc w:val="left"/>
      </w:pPr>
      <w:r>
        <w:t xml:space="preserve">Kelayakan </w:t>
      </w:r>
      <w:r>
        <w:rPr>
          <w:spacing w:val="-2"/>
        </w:rPr>
        <w:t>Usaha</w:t>
      </w:r>
    </w:p>
    <w:p w14:paraId="7F4CE32F" w14:textId="77777777" w:rsidR="006427BE" w:rsidRDefault="00000000">
      <w:pPr>
        <w:pStyle w:val="BodyText"/>
        <w:spacing w:before="139"/>
        <w:ind w:left="1146"/>
      </w:pPr>
      <w:r>
        <w:t>Suatu</w:t>
      </w:r>
      <w:r>
        <w:rPr>
          <w:spacing w:val="66"/>
          <w:w w:val="150"/>
        </w:rPr>
        <w:t xml:space="preserve"> </w:t>
      </w:r>
      <w:r>
        <w:t>usaha</w:t>
      </w:r>
      <w:r>
        <w:rPr>
          <w:spacing w:val="69"/>
          <w:w w:val="150"/>
        </w:rPr>
        <w:t xml:space="preserve"> </w:t>
      </w:r>
      <w:r>
        <w:t>dapat</w:t>
      </w:r>
      <w:r>
        <w:rPr>
          <w:spacing w:val="70"/>
          <w:w w:val="150"/>
        </w:rPr>
        <w:t xml:space="preserve"> </w:t>
      </w:r>
      <w:r>
        <w:t>dikatakan</w:t>
      </w:r>
      <w:r>
        <w:rPr>
          <w:spacing w:val="70"/>
          <w:w w:val="150"/>
        </w:rPr>
        <w:t xml:space="preserve"> </w:t>
      </w:r>
      <w:r>
        <w:t>layak</w:t>
      </w:r>
      <w:r>
        <w:rPr>
          <w:spacing w:val="70"/>
          <w:w w:val="150"/>
        </w:rPr>
        <w:t xml:space="preserve"> </w:t>
      </w:r>
      <w:r>
        <w:t>diusahakan</w:t>
      </w:r>
      <w:r>
        <w:rPr>
          <w:spacing w:val="68"/>
          <w:w w:val="150"/>
        </w:rPr>
        <w:t xml:space="preserve"> </w:t>
      </w:r>
      <w:r>
        <w:t>jika</w:t>
      </w:r>
      <w:r>
        <w:rPr>
          <w:spacing w:val="66"/>
          <w:w w:val="150"/>
        </w:rPr>
        <w:t xml:space="preserve"> </w:t>
      </w:r>
      <w:r>
        <w:t>pengusaha</w:t>
      </w:r>
      <w:r>
        <w:rPr>
          <w:spacing w:val="70"/>
          <w:w w:val="150"/>
        </w:rPr>
        <w:t xml:space="preserve"> </w:t>
      </w:r>
      <w:r>
        <w:rPr>
          <w:spacing w:val="-2"/>
        </w:rPr>
        <w:t>memperoleh</w:t>
      </w:r>
    </w:p>
    <w:p w14:paraId="43B49083" w14:textId="77777777" w:rsidR="006427BE" w:rsidRDefault="006427BE">
      <w:pPr>
        <w:pStyle w:val="BodyText"/>
        <w:sectPr w:rsidR="006427BE">
          <w:pgSz w:w="11910" w:h="16840"/>
          <w:pgMar w:top="1360" w:right="850" w:bottom="1200" w:left="1275" w:header="0" w:footer="1000" w:gutter="0"/>
          <w:cols w:space="720"/>
        </w:sectPr>
      </w:pPr>
    </w:p>
    <w:p w14:paraId="0118D6F9" w14:textId="77777777" w:rsidR="006427BE" w:rsidRDefault="00000000">
      <w:pPr>
        <w:pStyle w:val="BodyText"/>
        <w:spacing w:before="60" w:line="360" w:lineRule="auto"/>
        <w:ind w:right="636"/>
        <w:jc w:val="both"/>
      </w:pPr>
      <w:r>
        <w:lastRenderedPageBreak/>
        <w:t>keuntungan</w:t>
      </w:r>
      <w:r>
        <w:rPr>
          <w:spacing w:val="-14"/>
        </w:rPr>
        <w:t xml:space="preserve"> </w:t>
      </w:r>
      <w:r>
        <w:t>dari</w:t>
      </w:r>
      <w:r>
        <w:rPr>
          <w:spacing w:val="-13"/>
        </w:rPr>
        <w:t xml:space="preserve"> </w:t>
      </w:r>
      <w:r>
        <w:t>usaha</w:t>
      </w:r>
      <w:r>
        <w:rPr>
          <w:spacing w:val="-14"/>
        </w:rPr>
        <w:t xml:space="preserve"> </w:t>
      </w:r>
      <w:r>
        <w:t>yang</w:t>
      </w:r>
      <w:r>
        <w:rPr>
          <w:spacing w:val="-13"/>
        </w:rPr>
        <w:t xml:space="preserve"> </w:t>
      </w:r>
      <w:r>
        <w:t>dilakukannya.</w:t>
      </w:r>
      <w:r>
        <w:rPr>
          <w:spacing w:val="-13"/>
        </w:rPr>
        <w:t xml:space="preserve"> </w:t>
      </w:r>
      <w:r>
        <w:t>Dengan</w:t>
      </w:r>
      <w:r>
        <w:rPr>
          <w:spacing w:val="-12"/>
        </w:rPr>
        <w:t xml:space="preserve"> </w:t>
      </w:r>
      <w:r>
        <w:t>manajemen</w:t>
      </w:r>
      <w:r>
        <w:rPr>
          <w:spacing w:val="-13"/>
        </w:rPr>
        <w:t xml:space="preserve"> </w:t>
      </w:r>
      <w:r>
        <w:t>yang</w:t>
      </w:r>
      <w:r>
        <w:rPr>
          <w:spacing w:val="-11"/>
        </w:rPr>
        <w:t xml:space="preserve"> </w:t>
      </w:r>
      <w:r>
        <w:t>baik</w:t>
      </w:r>
      <w:r>
        <w:rPr>
          <w:spacing w:val="-13"/>
        </w:rPr>
        <w:t xml:space="preserve"> </w:t>
      </w:r>
      <w:r>
        <w:t>maka</w:t>
      </w:r>
      <w:r>
        <w:rPr>
          <w:spacing w:val="-15"/>
        </w:rPr>
        <w:t xml:space="preserve"> </w:t>
      </w:r>
      <w:r>
        <w:t>suatu</w:t>
      </w:r>
      <w:r>
        <w:rPr>
          <w:spacing w:val="-13"/>
        </w:rPr>
        <w:t xml:space="preserve"> </w:t>
      </w:r>
      <w:r>
        <w:t>usaha itu akan dapat memberikan keuntungan yang maksimal. Demikian juga untuk usahatani Melon sangat dibutuhkan manajemen yang baik untuk melaksanakan pengelolaan usahanya, untuk mengetahui apakah usaha Melon yang dilakukan petani di daerah penelitian</w:t>
      </w:r>
      <w:r>
        <w:rPr>
          <w:spacing w:val="-3"/>
        </w:rPr>
        <w:t xml:space="preserve"> </w:t>
      </w:r>
      <w:r>
        <w:t>sudahlayak</w:t>
      </w:r>
      <w:r>
        <w:rPr>
          <w:spacing w:val="-3"/>
        </w:rPr>
        <w:t xml:space="preserve"> </w:t>
      </w:r>
      <w:r>
        <w:t>atau</w:t>
      </w:r>
      <w:r>
        <w:rPr>
          <w:spacing w:val="-3"/>
        </w:rPr>
        <w:t xml:space="preserve"> </w:t>
      </w:r>
      <w:r>
        <w:t>tidak,</w:t>
      </w:r>
      <w:r>
        <w:rPr>
          <w:spacing w:val="-3"/>
        </w:rPr>
        <w:t xml:space="preserve"> </w:t>
      </w:r>
      <w:r>
        <w:t>maka</w:t>
      </w:r>
      <w:r>
        <w:rPr>
          <w:spacing w:val="-5"/>
        </w:rPr>
        <w:t xml:space="preserve"> </w:t>
      </w:r>
      <w:r>
        <w:t>dapat</w:t>
      </w:r>
      <w:r>
        <w:rPr>
          <w:spacing w:val="-3"/>
        </w:rPr>
        <w:t xml:space="preserve"> </w:t>
      </w:r>
      <w:r>
        <w:t>dianalisis</w:t>
      </w:r>
      <w:r>
        <w:rPr>
          <w:spacing w:val="-3"/>
        </w:rPr>
        <w:t xml:space="preserve"> </w:t>
      </w:r>
      <w:r>
        <w:t>dengan</w:t>
      </w:r>
      <w:r>
        <w:rPr>
          <w:spacing w:val="-3"/>
        </w:rPr>
        <w:t xml:space="preserve"> </w:t>
      </w:r>
      <w:r>
        <w:t>menggunakan</w:t>
      </w:r>
      <w:r>
        <w:rPr>
          <w:spacing w:val="-3"/>
        </w:rPr>
        <w:t xml:space="preserve"> </w:t>
      </w:r>
      <w:r>
        <w:t>analisis</w:t>
      </w:r>
      <w:r>
        <w:rPr>
          <w:spacing w:val="-3"/>
        </w:rPr>
        <w:t xml:space="preserve"> </w:t>
      </w:r>
      <w:r>
        <w:t>Cost Ratio (R/C) Ratio, dan (B/C) Ratio yaitu :</w:t>
      </w:r>
    </w:p>
    <w:p w14:paraId="30FBB8B8" w14:textId="77777777" w:rsidR="006427BE" w:rsidRDefault="00000000">
      <w:pPr>
        <w:pStyle w:val="ListParagraph"/>
        <w:numPr>
          <w:ilvl w:val="0"/>
          <w:numId w:val="1"/>
        </w:numPr>
        <w:tabs>
          <w:tab w:val="left" w:pos="1146"/>
        </w:tabs>
        <w:spacing w:before="1"/>
        <w:ind w:left="1146"/>
        <w:jc w:val="both"/>
        <w:rPr>
          <w:sz w:val="24"/>
        </w:rPr>
      </w:pPr>
      <w:r>
        <w:rPr>
          <w:sz w:val="24"/>
        </w:rPr>
        <w:t>Ratio</w:t>
      </w:r>
      <w:r>
        <w:rPr>
          <w:spacing w:val="-3"/>
          <w:sz w:val="24"/>
        </w:rPr>
        <w:t xml:space="preserve"> </w:t>
      </w:r>
      <w:r>
        <w:rPr>
          <w:sz w:val="24"/>
        </w:rPr>
        <w:t>Antara</w:t>
      </w:r>
      <w:r>
        <w:rPr>
          <w:spacing w:val="-5"/>
          <w:sz w:val="24"/>
        </w:rPr>
        <w:t xml:space="preserve"> </w:t>
      </w:r>
      <w:r>
        <w:rPr>
          <w:sz w:val="24"/>
        </w:rPr>
        <w:t>Penerimaan Dan</w:t>
      </w:r>
      <w:r>
        <w:rPr>
          <w:spacing w:val="-1"/>
          <w:sz w:val="24"/>
        </w:rPr>
        <w:t xml:space="preserve"> </w:t>
      </w:r>
      <w:r>
        <w:rPr>
          <w:sz w:val="24"/>
        </w:rPr>
        <w:t>Biaya</w:t>
      </w:r>
      <w:r>
        <w:rPr>
          <w:spacing w:val="-3"/>
          <w:sz w:val="24"/>
        </w:rPr>
        <w:t xml:space="preserve"> </w:t>
      </w:r>
      <w:r>
        <w:rPr>
          <w:sz w:val="24"/>
        </w:rPr>
        <w:t>(R/C</w:t>
      </w:r>
      <w:r>
        <w:rPr>
          <w:spacing w:val="-2"/>
          <w:sz w:val="24"/>
        </w:rPr>
        <w:t xml:space="preserve"> Ratio)</w:t>
      </w:r>
    </w:p>
    <w:p w14:paraId="43EA2F68" w14:textId="77777777" w:rsidR="006427BE" w:rsidRDefault="00000000">
      <w:pPr>
        <w:pStyle w:val="BodyText"/>
        <w:tabs>
          <w:tab w:val="left" w:pos="2587"/>
        </w:tabs>
        <w:spacing w:before="193" w:line="234" w:lineRule="exact"/>
        <w:ind w:left="1135"/>
        <w:rPr>
          <w:rFonts w:ascii="Cambria Math" w:eastAsia="Cambria Math"/>
        </w:rPr>
      </w:pPr>
      <w:r>
        <w:rPr>
          <w:rFonts w:ascii="Cambria Math" w:eastAsia="Cambria Math"/>
          <w:noProof/>
        </w:rPr>
        <mc:AlternateContent>
          <mc:Choice Requires="wps">
            <w:drawing>
              <wp:anchor distT="0" distB="0" distL="0" distR="0" simplePos="0" relativeHeight="487054848" behindDoc="1" locked="0" layoutInCell="1" allowOverlap="1" wp14:anchorId="22AEE089" wp14:editId="29E8AE6E">
                <wp:simplePos x="0" y="0"/>
                <wp:positionH relativeFrom="page">
                  <wp:posOffset>2576195</wp:posOffset>
                </wp:positionH>
                <wp:positionV relativeFrom="paragraph">
                  <wp:posOffset>218715</wp:posOffset>
                </wp:positionV>
                <wp:extent cx="140335" cy="1079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0795"/>
                        </a:xfrm>
                        <a:custGeom>
                          <a:avLst/>
                          <a:gdLst/>
                          <a:ahLst/>
                          <a:cxnLst/>
                          <a:rect l="l" t="t" r="r" b="b"/>
                          <a:pathLst>
                            <a:path w="140335" h="10795">
                              <a:moveTo>
                                <a:pt x="140207" y="0"/>
                              </a:moveTo>
                              <a:lnTo>
                                <a:pt x="0" y="0"/>
                              </a:lnTo>
                              <a:lnTo>
                                <a:pt x="0" y="10668"/>
                              </a:lnTo>
                              <a:lnTo>
                                <a:pt x="140207" y="10668"/>
                              </a:lnTo>
                              <a:lnTo>
                                <a:pt x="1402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726123" id="Graphic 15" o:spid="_x0000_s1026" style="position:absolute;margin-left:202.85pt;margin-top:17.2pt;width:11.05pt;height:.85pt;z-index:-16261632;visibility:visible;mso-wrap-style:square;mso-wrap-distance-left:0;mso-wrap-distance-top:0;mso-wrap-distance-right:0;mso-wrap-distance-bottom:0;mso-position-horizontal:absolute;mso-position-horizontal-relative:page;mso-position-vertical:absolute;mso-position-vertical-relative:text;v-text-anchor:top" coordsize="1403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" path="m140207,l,,,10668r140207,l140207,xe" fillcolor="black" stroked="f">
                <v:path arrowok="t"/>
                <w10:wrap anchorx="page"/>
              </v:shape>
            </w:pict>
          </mc:Fallback>
        </mc:AlternateContent>
      </w:r>
      <w:r>
        <w:t xml:space="preserve">R/C </w:t>
      </w:r>
      <w:r>
        <w:rPr>
          <w:spacing w:val="-2"/>
        </w:rPr>
        <w:t>Ratio</w:t>
      </w:r>
      <w:r>
        <w:tab/>
        <w:t>=</w:t>
      </w:r>
      <w:r>
        <w:rPr>
          <w:spacing w:val="-1"/>
        </w:rPr>
        <w:t xml:space="preserve"> </w:t>
      </w:r>
      <w:r>
        <w:rPr>
          <w:rFonts w:ascii="Cambria Math" w:eastAsia="Cambria Math"/>
          <w:spacing w:val="-5"/>
          <w:vertAlign w:val="superscript"/>
        </w:rPr>
        <w:t>𝑇𝑅</w:t>
      </w:r>
    </w:p>
    <w:p w14:paraId="0A296F7B" w14:textId="77777777" w:rsidR="006427BE" w:rsidRDefault="00000000">
      <w:pPr>
        <w:spacing w:line="152" w:lineRule="exact"/>
        <w:ind w:left="2784"/>
        <w:rPr>
          <w:rFonts w:ascii="Cambria Math" w:eastAsia="Cambria Math"/>
          <w:sz w:val="17"/>
        </w:rPr>
      </w:pPr>
      <w:r>
        <w:rPr>
          <w:rFonts w:ascii="Cambria Math" w:eastAsia="Cambria Math"/>
          <w:spacing w:val="-5"/>
          <w:sz w:val="17"/>
        </w:rPr>
        <w:t>𝑇𝐶</w:t>
      </w:r>
    </w:p>
    <w:p w14:paraId="72A67070" w14:textId="77777777" w:rsidR="006427BE" w:rsidRDefault="00000000">
      <w:pPr>
        <w:pStyle w:val="BodyText"/>
        <w:spacing w:before="105"/>
        <w:ind w:left="1135"/>
      </w:pPr>
      <w:r>
        <w:t>Dengan</w:t>
      </w:r>
      <w:r>
        <w:rPr>
          <w:spacing w:val="-3"/>
        </w:rPr>
        <w:t xml:space="preserve"> </w:t>
      </w:r>
      <w:r>
        <w:t>kriteria</w:t>
      </w:r>
      <w:r>
        <w:rPr>
          <w:spacing w:val="-2"/>
        </w:rPr>
        <w:t xml:space="preserve"> </w:t>
      </w:r>
      <w:r>
        <w:rPr>
          <w:spacing w:val="-10"/>
        </w:rPr>
        <w:t>:</w:t>
      </w:r>
    </w:p>
    <w:p w14:paraId="76345FB6" w14:textId="77777777" w:rsidR="006427BE" w:rsidRDefault="00000000">
      <w:pPr>
        <w:pStyle w:val="BodyText"/>
        <w:spacing w:before="140" w:line="360" w:lineRule="auto"/>
        <w:ind w:left="1118" w:right="3651" w:hanging="3"/>
      </w:pPr>
      <w:r>
        <w:t>R/C</w:t>
      </w:r>
      <w:r>
        <w:rPr>
          <w:spacing w:val="-6"/>
        </w:rPr>
        <w:t xml:space="preserve"> </w:t>
      </w:r>
      <w:r>
        <w:t>&gt;</w:t>
      </w:r>
      <w:r>
        <w:rPr>
          <w:spacing w:val="-7"/>
        </w:rPr>
        <w:t xml:space="preserve"> </w:t>
      </w:r>
      <w:r>
        <w:t>1,</w:t>
      </w:r>
      <w:r>
        <w:rPr>
          <w:spacing w:val="-6"/>
        </w:rPr>
        <w:t xml:space="preserve"> </w:t>
      </w:r>
      <w:r>
        <w:t>maka</w:t>
      </w:r>
      <w:r>
        <w:rPr>
          <w:spacing w:val="-8"/>
        </w:rPr>
        <w:t xml:space="preserve"> </w:t>
      </w:r>
      <w:r>
        <w:t>usahatani</w:t>
      </w:r>
      <w:r>
        <w:rPr>
          <w:spacing w:val="-4"/>
        </w:rPr>
        <w:t xml:space="preserve"> </w:t>
      </w:r>
      <w:r>
        <w:t>layak</w:t>
      </w:r>
      <w:r>
        <w:rPr>
          <w:spacing w:val="-6"/>
        </w:rPr>
        <w:t xml:space="preserve"> </w:t>
      </w:r>
      <w:r>
        <w:t>untuk</w:t>
      </w:r>
      <w:r>
        <w:rPr>
          <w:spacing w:val="-6"/>
        </w:rPr>
        <w:t xml:space="preserve"> </w:t>
      </w:r>
      <w:r>
        <w:t>diusahakan R/C = 1, maka usahatani impas</w:t>
      </w:r>
    </w:p>
    <w:p w14:paraId="5248C007" w14:textId="77777777" w:rsidR="006427BE" w:rsidRDefault="00000000">
      <w:pPr>
        <w:pStyle w:val="BodyText"/>
        <w:ind w:left="1135"/>
      </w:pPr>
      <w:r>
        <w:t>R/C</w:t>
      </w:r>
      <w:r>
        <w:rPr>
          <w:spacing w:val="-2"/>
        </w:rPr>
        <w:t xml:space="preserve"> </w:t>
      </w:r>
      <w:r>
        <w:t>&lt;</w:t>
      </w:r>
      <w:r>
        <w:rPr>
          <w:spacing w:val="-2"/>
        </w:rPr>
        <w:t xml:space="preserve"> </w:t>
      </w:r>
      <w:r>
        <w:t>1, maka</w:t>
      </w:r>
      <w:r>
        <w:rPr>
          <w:spacing w:val="-2"/>
        </w:rPr>
        <w:t xml:space="preserve"> </w:t>
      </w:r>
      <w:r>
        <w:t>usahatani</w:t>
      </w:r>
      <w:r>
        <w:rPr>
          <w:spacing w:val="-4"/>
        </w:rPr>
        <w:t xml:space="preserve"> </w:t>
      </w:r>
      <w:r>
        <w:t>tidak layak</w:t>
      </w:r>
      <w:r>
        <w:rPr>
          <w:spacing w:val="-1"/>
        </w:rPr>
        <w:t xml:space="preserve"> </w:t>
      </w:r>
      <w:r>
        <w:t xml:space="preserve">untuk </w:t>
      </w:r>
      <w:r>
        <w:rPr>
          <w:spacing w:val="-2"/>
        </w:rPr>
        <w:t>diusahakan</w:t>
      </w:r>
    </w:p>
    <w:p w14:paraId="4BFBB092" w14:textId="77777777" w:rsidR="006427BE" w:rsidRDefault="00000000">
      <w:pPr>
        <w:pStyle w:val="BodyText"/>
        <w:spacing w:before="137" w:line="360" w:lineRule="auto"/>
        <w:ind w:left="1146" w:right="345" w:firstLine="720"/>
      </w:pPr>
      <w:r>
        <w:t>Dengan menggunakan data primer yang telah diolah maka nilai R/C dari usahatani ini adalah sebesar :</w:t>
      </w:r>
    </w:p>
    <w:p w14:paraId="11B1BDB0" w14:textId="77777777" w:rsidR="006427BE" w:rsidRDefault="006427BE">
      <w:pPr>
        <w:pStyle w:val="BodyText"/>
        <w:spacing w:before="10"/>
        <w:ind w:left="0"/>
        <w:rPr>
          <w:sz w:val="16"/>
        </w:rPr>
      </w:pPr>
    </w:p>
    <w:p w14:paraId="6AC6CAF2" w14:textId="77777777" w:rsidR="006427BE" w:rsidRDefault="006427BE">
      <w:pPr>
        <w:pStyle w:val="BodyText"/>
        <w:rPr>
          <w:sz w:val="16"/>
        </w:rPr>
        <w:sectPr w:rsidR="006427BE">
          <w:pgSz w:w="11910" w:h="16840"/>
          <w:pgMar w:top="1360" w:right="850" w:bottom="1200" w:left="1275" w:header="0" w:footer="1000" w:gutter="0"/>
          <w:cols w:space="720"/>
        </w:sectPr>
      </w:pPr>
    </w:p>
    <w:p w14:paraId="6764A717" w14:textId="77777777" w:rsidR="006427BE" w:rsidRDefault="00000000">
      <w:pPr>
        <w:pStyle w:val="BodyText"/>
        <w:tabs>
          <w:tab w:val="left" w:pos="2587"/>
        </w:tabs>
        <w:spacing w:before="245"/>
        <w:ind w:left="1135"/>
      </w:pPr>
      <w:r>
        <w:t xml:space="preserve">R/C </w:t>
      </w:r>
      <w:r>
        <w:rPr>
          <w:spacing w:val="-2"/>
        </w:rPr>
        <w:t>Ratio</w:t>
      </w:r>
      <w:r>
        <w:tab/>
      </w:r>
      <w:r>
        <w:rPr>
          <w:spacing w:val="-10"/>
        </w:rPr>
        <w:t>=</w:t>
      </w:r>
    </w:p>
    <w:p w14:paraId="1B6AFCE4" w14:textId="77777777" w:rsidR="006427BE" w:rsidRDefault="00000000">
      <w:pPr>
        <w:spacing w:before="61"/>
        <w:ind w:left="19"/>
        <w:rPr>
          <w:rFonts w:ascii="Cambria Math"/>
          <w:sz w:val="23"/>
        </w:rPr>
      </w:pPr>
      <w:r>
        <w:br w:type="column"/>
      </w:r>
      <w:r>
        <w:rPr>
          <w:rFonts w:ascii="Cambria Math"/>
          <w:spacing w:val="-2"/>
          <w:w w:val="105"/>
          <w:sz w:val="23"/>
        </w:rPr>
        <w:t>173.250.000</w:t>
      </w:r>
    </w:p>
    <w:p w14:paraId="72748101" w14:textId="77777777" w:rsidR="006427BE" w:rsidRDefault="006427BE">
      <w:pPr>
        <w:pStyle w:val="BodyText"/>
        <w:spacing w:before="3"/>
        <w:ind w:left="0"/>
        <w:rPr>
          <w:rFonts w:ascii="Cambria Math"/>
          <w:sz w:val="3"/>
        </w:rPr>
      </w:pPr>
    </w:p>
    <w:p w14:paraId="7A85FCD2" w14:textId="77777777" w:rsidR="006427BE" w:rsidRDefault="00000000">
      <w:pPr>
        <w:pStyle w:val="BodyText"/>
        <w:spacing w:line="21" w:lineRule="exact"/>
        <w:ind w:left="19"/>
        <w:rPr>
          <w:rFonts w:ascii="Cambria Math"/>
          <w:sz w:val="2"/>
        </w:rPr>
      </w:pPr>
      <w:r>
        <w:rPr>
          <w:rFonts w:ascii="Cambria Math"/>
          <w:noProof/>
          <w:sz w:val="2"/>
        </w:rPr>
        <mc:AlternateContent>
          <mc:Choice Requires="wpg">
            <w:drawing>
              <wp:inline distT="0" distB="0" distL="0" distR="0" wp14:anchorId="5E787073" wp14:editId="4D7ED859">
                <wp:extent cx="820419" cy="1397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0419" cy="13970"/>
                          <a:chOff x="0" y="0"/>
                          <a:chExt cx="820419" cy="13970"/>
                        </a:xfrm>
                      </wpg:grpSpPr>
                      <wps:wsp>
                        <wps:cNvPr id="17" name="Graphic 17"/>
                        <wps:cNvSpPr/>
                        <wps:spPr>
                          <a:xfrm>
                            <a:off x="0" y="0"/>
                            <a:ext cx="820419" cy="13970"/>
                          </a:xfrm>
                          <a:custGeom>
                            <a:avLst/>
                            <a:gdLst/>
                            <a:ahLst/>
                            <a:cxnLst/>
                            <a:rect l="l" t="t" r="r" b="b"/>
                            <a:pathLst>
                              <a:path w="820419" h="13970">
                                <a:moveTo>
                                  <a:pt x="819911" y="0"/>
                                </a:moveTo>
                                <a:lnTo>
                                  <a:pt x="0" y="0"/>
                                </a:lnTo>
                                <a:lnTo>
                                  <a:pt x="0" y="13715"/>
                                </a:lnTo>
                                <a:lnTo>
                                  <a:pt x="819911" y="13715"/>
                                </a:lnTo>
                                <a:lnTo>
                                  <a:pt x="81991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00E782" id="Group 16" o:spid="_x0000_s1026" style="width:64.6pt;height:1.1pt;mso-position-horizontal-relative:char;mso-position-vertical-relative:line" coordsize="82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">
                <v:shape id="Graphic 17" o:spid="_x0000_s1027" style="position:absolute;width:8204;height:139;visibility:visible;mso-wrap-style:square;v-text-anchor:top" coordsize="8204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" path="m819911,l,,,13715r819911,l819911,xe" fillcolor="black" stroked="f">
                  <v:path arrowok="t"/>
                </v:shape>
                <w10:anchorlock/>
              </v:group>
            </w:pict>
          </mc:Fallback>
        </mc:AlternateContent>
      </w:r>
    </w:p>
    <w:p w14:paraId="0140EF11" w14:textId="77777777" w:rsidR="006427BE" w:rsidRDefault="00000000">
      <w:pPr>
        <w:spacing w:before="22"/>
        <w:ind w:left="88"/>
        <w:rPr>
          <w:rFonts w:ascii="Cambria Math"/>
          <w:sz w:val="23"/>
        </w:rPr>
      </w:pPr>
      <w:r>
        <w:rPr>
          <w:rFonts w:ascii="Cambria Math"/>
          <w:spacing w:val="-2"/>
          <w:w w:val="105"/>
          <w:sz w:val="23"/>
        </w:rPr>
        <w:t>28.296.117</w:t>
      </w:r>
    </w:p>
    <w:p w14:paraId="33200C82" w14:textId="77777777" w:rsidR="006427BE" w:rsidRDefault="006427BE">
      <w:pPr>
        <w:rPr>
          <w:rFonts w:ascii="Cambria Math"/>
          <w:sz w:val="23"/>
        </w:rPr>
        <w:sectPr w:rsidR="006427BE">
          <w:type w:val="continuous"/>
          <w:pgSz w:w="11910" w:h="16840"/>
          <w:pgMar w:top="1520" w:right="850" w:bottom="1200" w:left="1275" w:header="0" w:footer="1000" w:gutter="0"/>
          <w:cols w:num="2" w:space="720" w:equalWidth="0">
            <w:col w:w="2723" w:space="40"/>
            <w:col w:w="7022"/>
          </w:cols>
        </w:sectPr>
      </w:pPr>
    </w:p>
    <w:p w14:paraId="6F8CACF1" w14:textId="77777777" w:rsidR="006427BE" w:rsidRDefault="00000000">
      <w:pPr>
        <w:pStyle w:val="BodyText"/>
        <w:spacing w:before="137"/>
        <w:ind w:left="2587"/>
        <w:jc w:val="both"/>
      </w:pPr>
      <w:r>
        <w:t>=</w:t>
      </w:r>
      <w:r>
        <w:rPr>
          <w:spacing w:val="-1"/>
        </w:rPr>
        <w:t xml:space="preserve"> </w:t>
      </w:r>
      <w:r>
        <w:rPr>
          <w:spacing w:val="-4"/>
        </w:rPr>
        <w:t>6,12</w:t>
      </w:r>
    </w:p>
    <w:p w14:paraId="02D39D77" w14:textId="77777777" w:rsidR="006427BE" w:rsidRDefault="00000000">
      <w:pPr>
        <w:pStyle w:val="BodyText"/>
        <w:spacing w:before="138" w:line="360" w:lineRule="auto"/>
        <w:ind w:left="1146" w:right="634" w:firstLine="720"/>
        <w:jc w:val="both"/>
      </w:pPr>
      <w:r>
        <w:t>Dari hasil perhitungan diatas didapat nilai R/C sebesar 6,12. Nilai 6,12 &gt; 1, sehingga usahatani Melon di Desa Mns.Dayah Kecamatan Peusangan layak untuk diusahakan, artinya jika setiap biaya yang dikorbankan oleh petani sebesar Rp 1 maka petani akan mendapatkan penerimaan sebesar Rp 6,12</w:t>
      </w:r>
    </w:p>
    <w:p w14:paraId="0B4C9C80" w14:textId="77777777" w:rsidR="006427BE" w:rsidRDefault="00000000">
      <w:pPr>
        <w:pStyle w:val="ListParagraph"/>
        <w:numPr>
          <w:ilvl w:val="0"/>
          <w:numId w:val="1"/>
        </w:numPr>
        <w:tabs>
          <w:tab w:val="left" w:pos="1146"/>
        </w:tabs>
        <w:ind w:left="1146"/>
        <w:jc w:val="both"/>
        <w:rPr>
          <w:sz w:val="24"/>
        </w:rPr>
      </w:pPr>
      <w:r>
        <w:rPr>
          <w:sz w:val="24"/>
        </w:rPr>
        <w:t>Ratio</w:t>
      </w:r>
      <w:r>
        <w:rPr>
          <w:spacing w:val="-3"/>
          <w:sz w:val="24"/>
        </w:rPr>
        <w:t xml:space="preserve"> </w:t>
      </w:r>
      <w:r>
        <w:rPr>
          <w:sz w:val="24"/>
        </w:rPr>
        <w:t>Antara</w:t>
      </w:r>
      <w:r>
        <w:rPr>
          <w:spacing w:val="-5"/>
          <w:sz w:val="24"/>
        </w:rPr>
        <w:t xml:space="preserve"> </w:t>
      </w:r>
      <w:r>
        <w:rPr>
          <w:sz w:val="24"/>
        </w:rPr>
        <w:t>Keuntungan</w:t>
      </w:r>
      <w:r>
        <w:rPr>
          <w:spacing w:val="-1"/>
          <w:sz w:val="24"/>
        </w:rPr>
        <w:t xml:space="preserve"> </w:t>
      </w:r>
      <w:r>
        <w:rPr>
          <w:sz w:val="24"/>
        </w:rPr>
        <w:t>Dengan</w:t>
      </w:r>
      <w:r>
        <w:rPr>
          <w:spacing w:val="-1"/>
          <w:sz w:val="24"/>
        </w:rPr>
        <w:t xml:space="preserve"> </w:t>
      </w:r>
      <w:r>
        <w:rPr>
          <w:sz w:val="24"/>
        </w:rPr>
        <w:t>Biaya</w:t>
      </w:r>
      <w:r>
        <w:rPr>
          <w:spacing w:val="-2"/>
          <w:sz w:val="24"/>
        </w:rPr>
        <w:t xml:space="preserve"> </w:t>
      </w:r>
      <w:r>
        <w:rPr>
          <w:sz w:val="24"/>
        </w:rPr>
        <w:t xml:space="preserve">(B/C </w:t>
      </w:r>
      <w:r>
        <w:rPr>
          <w:spacing w:val="-2"/>
          <w:sz w:val="24"/>
        </w:rPr>
        <w:t>ratio)</w:t>
      </w:r>
    </w:p>
    <w:p w14:paraId="151C8BCF" w14:textId="77777777" w:rsidR="006427BE" w:rsidRDefault="00000000">
      <w:pPr>
        <w:pStyle w:val="BodyText"/>
        <w:spacing w:before="200" w:line="234" w:lineRule="exact"/>
        <w:ind w:left="1146"/>
        <w:rPr>
          <w:rFonts w:ascii="Cambria Math" w:eastAsia="Cambria Math"/>
        </w:rPr>
      </w:pPr>
      <w:r>
        <w:rPr>
          <w:rFonts w:ascii="Cambria Math" w:eastAsia="Cambria Math"/>
          <w:noProof/>
        </w:rPr>
        <mc:AlternateContent>
          <mc:Choice Requires="wps">
            <w:drawing>
              <wp:anchor distT="0" distB="0" distL="0" distR="0" simplePos="0" relativeHeight="487055360" behindDoc="1" locked="0" layoutInCell="1" allowOverlap="1" wp14:anchorId="163EAFBE" wp14:editId="7DE8C497">
                <wp:simplePos x="0" y="0"/>
                <wp:positionH relativeFrom="page">
                  <wp:posOffset>2313685</wp:posOffset>
                </wp:positionH>
                <wp:positionV relativeFrom="paragraph">
                  <wp:posOffset>223108</wp:posOffset>
                </wp:positionV>
                <wp:extent cx="142240" cy="1079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 cy="10795"/>
                        </a:xfrm>
                        <a:custGeom>
                          <a:avLst/>
                          <a:gdLst/>
                          <a:ahLst/>
                          <a:cxnLst/>
                          <a:rect l="l" t="t" r="r" b="b"/>
                          <a:pathLst>
                            <a:path w="142240" h="10795">
                              <a:moveTo>
                                <a:pt x="142036" y="0"/>
                              </a:moveTo>
                              <a:lnTo>
                                <a:pt x="0" y="0"/>
                              </a:lnTo>
                              <a:lnTo>
                                <a:pt x="0" y="10667"/>
                              </a:lnTo>
                              <a:lnTo>
                                <a:pt x="142036" y="10667"/>
                              </a:lnTo>
                              <a:lnTo>
                                <a:pt x="142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C13151" id="Graphic 18" o:spid="_x0000_s1026" style="position:absolute;margin-left:182.2pt;margin-top:17.55pt;width:11.2pt;height:.85pt;z-index:-16261120;visibility:visible;mso-wrap-style:square;mso-wrap-distance-left:0;mso-wrap-distance-top:0;mso-wrap-distance-right:0;mso-wrap-distance-bottom:0;mso-position-horizontal:absolute;mso-position-horizontal-relative:page;mso-position-vertical:absolute;mso-position-vertical-relative:text;v-text-anchor:top" coordsize="14224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" path="m142036,l,,,10667r142036,l142036,xe" fillcolor="black" stroked="f">
                <v:path arrowok="t"/>
                <w10:wrap anchorx="page"/>
              </v:shape>
            </w:pict>
          </mc:Fallback>
        </mc:AlternateContent>
      </w:r>
      <w:r>
        <w:t>B/C</w:t>
      </w:r>
      <w:r>
        <w:rPr>
          <w:spacing w:val="-1"/>
        </w:rPr>
        <w:t xml:space="preserve"> </w:t>
      </w:r>
      <w:r>
        <w:t>Ratio =</w:t>
      </w:r>
      <w:r>
        <w:rPr>
          <w:spacing w:val="-3"/>
        </w:rPr>
        <w:t xml:space="preserve"> </w:t>
      </w:r>
      <w:r>
        <w:rPr>
          <w:rFonts w:ascii="Cambria Math" w:eastAsia="Cambria Math"/>
          <w:spacing w:val="-5"/>
          <w:vertAlign w:val="superscript"/>
        </w:rPr>
        <w:t>𝑃𝑑</w:t>
      </w:r>
    </w:p>
    <w:p w14:paraId="032C3C3E" w14:textId="77777777" w:rsidR="006427BE" w:rsidRDefault="00000000">
      <w:pPr>
        <w:spacing w:line="152" w:lineRule="exact"/>
        <w:ind w:left="2371"/>
        <w:rPr>
          <w:rFonts w:ascii="Cambria Math" w:eastAsia="Cambria Math"/>
          <w:sz w:val="17"/>
        </w:rPr>
      </w:pPr>
      <w:r>
        <w:rPr>
          <w:rFonts w:ascii="Cambria Math" w:eastAsia="Cambria Math"/>
          <w:spacing w:val="-5"/>
          <w:sz w:val="17"/>
        </w:rPr>
        <w:t>𝑇𝐶</w:t>
      </w:r>
    </w:p>
    <w:p w14:paraId="530FB5A8" w14:textId="77777777" w:rsidR="006427BE" w:rsidRDefault="00000000">
      <w:pPr>
        <w:pStyle w:val="BodyText"/>
        <w:spacing w:before="105"/>
        <w:ind w:left="1135"/>
      </w:pPr>
      <w:r>
        <w:t>Dengan</w:t>
      </w:r>
      <w:r>
        <w:rPr>
          <w:spacing w:val="-3"/>
        </w:rPr>
        <w:t xml:space="preserve"> </w:t>
      </w:r>
      <w:r>
        <w:t>kriteria</w:t>
      </w:r>
      <w:r>
        <w:rPr>
          <w:spacing w:val="-2"/>
        </w:rPr>
        <w:t xml:space="preserve"> </w:t>
      </w:r>
      <w:r>
        <w:rPr>
          <w:spacing w:val="-10"/>
        </w:rPr>
        <w:t>:</w:t>
      </w:r>
    </w:p>
    <w:p w14:paraId="1CB8C6CA" w14:textId="77777777" w:rsidR="006427BE" w:rsidRDefault="00000000">
      <w:pPr>
        <w:pStyle w:val="BodyText"/>
        <w:spacing w:before="137" w:line="360" w:lineRule="auto"/>
        <w:ind w:left="1135" w:right="3651"/>
      </w:pPr>
      <w:r>
        <w:t>B/C</w:t>
      </w:r>
      <w:r>
        <w:rPr>
          <w:spacing w:val="-6"/>
        </w:rPr>
        <w:t xml:space="preserve"> </w:t>
      </w:r>
      <w:r>
        <w:t>&gt;</w:t>
      </w:r>
      <w:r>
        <w:rPr>
          <w:spacing w:val="-7"/>
        </w:rPr>
        <w:t xml:space="preserve"> </w:t>
      </w:r>
      <w:r>
        <w:t>1,</w:t>
      </w:r>
      <w:r>
        <w:rPr>
          <w:spacing w:val="-6"/>
        </w:rPr>
        <w:t xml:space="preserve"> </w:t>
      </w:r>
      <w:r>
        <w:t>maka</w:t>
      </w:r>
      <w:r>
        <w:rPr>
          <w:spacing w:val="-8"/>
        </w:rPr>
        <w:t xml:space="preserve"> </w:t>
      </w:r>
      <w:r>
        <w:t>usahatani</w:t>
      </w:r>
      <w:r>
        <w:rPr>
          <w:spacing w:val="-4"/>
        </w:rPr>
        <w:t xml:space="preserve"> </w:t>
      </w:r>
      <w:r>
        <w:t>layak</w:t>
      </w:r>
      <w:r>
        <w:rPr>
          <w:spacing w:val="-6"/>
        </w:rPr>
        <w:t xml:space="preserve"> </w:t>
      </w:r>
      <w:r>
        <w:t>untuk</w:t>
      </w:r>
      <w:r>
        <w:rPr>
          <w:spacing w:val="-6"/>
        </w:rPr>
        <w:t xml:space="preserve"> </w:t>
      </w:r>
      <w:r>
        <w:t>diusahakan B/C = 1, maka usahatani impas</w:t>
      </w:r>
    </w:p>
    <w:p w14:paraId="77AEF085" w14:textId="77777777" w:rsidR="006427BE" w:rsidRDefault="00000000">
      <w:pPr>
        <w:pStyle w:val="BodyText"/>
        <w:spacing w:before="1"/>
        <w:ind w:left="1135"/>
      </w:pPr>
      <w:r>
        <w:t>B/C</w:t>
      </w:r>
      <w:r>
        <w:rPr>
          <w:spacing w:val="-2"/>
        </w:rPr>
        <w:t xml:space="preserve"> </w:t>
      </w:r>
      <w:r>
        <w:t>&lt;1,</w:t>
      </w:r>
      <w:r>
        <w:rPr>
          <w:spacing w:val="-1"/>
        </w:rPr>
        <w:t xml:space="preserve"> </w:t>
      </w:r>
      <w:r>
        <w:t>maka</w:t>
      </w:r>
      <w:r>
        <w:rPr>
          <w:spacing w:val="-2"/>
        </w:rPr>
        <w:t xml:space="preserve"> </w:t>
      </w:r>
      <w:r>
        <w:t>usahatani</w:t>
      </w:r>
      <w:r>
        <w:rPr>
          <w:spacing w:val="-4"/>
        </w:rPr>
        <w:t xml:space="preserve"> </w:t>
      </w:r>
      <w:r>
        <w:t>tidak</w:t>
      </w:r>
      <w:r>
        <w:rPr>
          <w:spacing w:val="-1"/>
        </w:rPr>
        <w:t xml:space="preserve"> </w:t>
      </w:r>
      <w:r>
        <w:t>layak</w:t>
      </w:r>
      <w:r>
        <w:rPr>
          <w:spacing w:val="-1"/>
        </w:rPr>
        <w:t xml:space="preserve"> </w:t>
      </w:r>
      <w:r>
        <w:t xml:space="preserve">untuk </w:t>
      </w:r>
      <w:r>
        <w:rPr>
          <w:spacing w:val="-2"/>
        </w:rPr>
        <w:t>diusahakan</w:t>
      </w:r>
    </w:p>
    <w:p w14:paraId="0D4E26EA" w14:textId="77777777" w:rsidR="006427BE" w:rsidRDefault="006427BE">
      <w:pPr>
        <w:pStyle w:val="BodyText"/>
        <w:ind w:left="0"/>
      </w:pPr>
    </w:p>
    <w:p w14:paraId="0A379795" w14:textId="77777777" w:rsidR="006427BE" w:rsidRDefault="006427BE">
      <w:pPr>
        <w:pStyle w:val="BodyText"/>
        <w:ind w:left="0"/>
      </w:pPr>
    </w:p>
    <w:p w14:paraId="11BEE7ED" w14:textId="77777777" w:rsidR="006427BE" w:rsidRDefault="00000000">
      <w:pPr>
        <w:pStyle w:val="BodyText"/>
        <w:spacing w:line="360" w:lineRule="auto"/>
        <w:ind w:left="1135" w:right="792"/>
      </w:pPr>
      <w:r>
        <w:t>Dengan menggunakan data primer yang telah diolah maka nilai B/C dari usahatani ini adalah sebesar:</w:t>
      </w:r>
    </w:p>
    <w:p w14:paraId="63D43CCC" w14:textId="77777777" w:rsidR="006427BE" w:rsidRDefault="00000000">
      <w:pPr>
        <w:spacing w:line="173" w:lineRule="exact"/>
        <w:ind w:left="2782"/>
        <w:rPr>
          <w:rFonts w:ascii="Cambria Math"/>
          <w:sz w:val="23"/>
        </w:rPr>
      </w:pPr>
      <w:r>
        <w:rPr>
          <w:rFonts w:ascii="Cambria Math"/>
          <w:spacing w:val="-2"/>
          <w:w w:val="105"/>
          <w:sz w:val="23"/>
        </w:rPr>
        <w:t>144.953.883</w:t>
      </w:r>
    </w:p>
    <w:p w14:paraId="602D45CF" w14:textId="77777777" w:rsidR="006427BE" w:rsidRDefault="006427BE">
      <w:pPr>
        <w:spacing w:line="173" w:lineRule="exact"/>
        <w:rPr>
          <w:rFonts w:ascii="Cambria Math"/>
          <w:sz w:val="23"/>
        </w:rPr>
        <w:sectPr w:rsidR="006427BE">
          <w:type w:val="continuous"/>
          <w:pgSz w:w="11910" w:h="16840"/>
          <w:pgMar w:top="1520" w:right="850" w:bottom="1200" w:left="1275" w:header="0" w:footer="1000" w:gutter="0"/>
          <w:cols w:space="720"/>
        </w:sectPr>
      </w:pPr>
    </w:p>
    <w:p w14:paraId="43DBFF06" w14:textId="77777777" w:rsidR="006427BE" w:rsidRDefault="00000000">
      <w:pPr>
        <w:pStyle w:val="BodyText"/>
        <w:tabs>
          <w:tab w:val="left" w:pos="2587"/>
        </w:tabs>
        <w:spacing w:line="266" w:lineRule="exact"/>
        <w:ind w:left="1135"/>
      </w:pPr>
      <w:r>
        <w:t xml:space="preserve">B/C </w:t>
      </w:r>
      <w:r>
        <w:rPr>
          <w:spacing w:val="-2"/>
        </w:rPr>
        <w:t>Ratio</w:t>
      </w:r>
      <w:r>
        <w:tab/>
      </w:r>
      <w:r>
        <w:rPr>
          <w:spacing w:val="-10"/>
        </w:rPr>
        <w:t>=</w:t>
      </w:r>
    </w:p>
    <w:p w14:paraId="69D36770" w14:textId="77777777" w:rsidR="006427BE" w:rsidRDefault="00000000">
      <w:pPr>
        <w:spacing w:before="8" w:after="25"/>
        <w:rPr>
          <w:sz w:val="7"/>
        </w:rPr>
      </w:pPr>
      <w:r>
        <w:br w:type="column"/>
      </w:r>
    </w:p>
    <w:p w14:paraId="6E3420DB" w14:textId="77777777" w:rsidR="006427BE" w:rsidRDefault="00000000">
      <w:pPr>
        <w:pStyle w:val="BodyText"/>
        <w:spacing w:line="21" w:lineRule="exact"/>
        <w:ind w:left="19"/>
        <w:rPr>
          <w:sz w:val="2"/>
        </w:rPr>
      </w:pPr>
      <w:r>
        <w:rPr>
          <w:noProof/>
          <w:sz w:val="2"/>
        </w:rPr>
        <mc:AlternateContent>
          <mc:Choice Requires="wpg">
            <w:drawing>
              <wp:inline distT="0" distB="0" distL="0" distR="0" wp14:anchorId="65CADA60" wp14:editId="32288917">
                <wp:extent cx="817244" cy="1397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244" cy="13970"/>
                          <a:chOff x="0" y="0"/>
                          <a:chExt cx="817244" cy="13970"/>
                        </a:xfrm>
                      </wpg:grpSpPr>
                      <wps:wsp>
                        <wps:cNvPr id="20" name="Graphic 20"/>
                        <wps:cNvSpPr/>
                        <wps:spPr>
                          <a:xfrm>
                            <a:off x="0" y="0"/>
                            <a:ext cx="817244" cy="13970"/>
                          </a:xfrm>
                          <a:custGeom>
                            <a:avLst/>
                            <a:gdLst/>
                            <a:ahLst/>
                            <a:cxnLst/>
                            <a:rect l="l" t="t" r="r" b="b"/>
                            <a:pathLst>
                              <a:path w="817244" h="13970">
                                <a:moveTo>
                                  <a:pt x="816863" y="0"/>
                                </a:moveTo>
                                <a:lnTo>
                                  <a:pt x="0" y="0"/>
                                </a:lnTo>
                                <a:lnTo>
                                  <a:pt x="0" y="13716"/>
                                </a:lnTo>
                                <a:lnTo>
                                  <a:pt x="816863" y="13716"/>
                                </a:lnTo>
                                <a:lnTo>
                                  <a:pt x="81686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509EF9" id="Group 19" o:spid="_x0000_s1026" style="width:64.35pt;height:1.1pt;mso-position-horizontal-relative:char;mso-position-vertical-relative:line" coordsize="817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">
                <v:shape id="Graphic 20" o:spid="_x0000_s1027" style="position:absolute;width:8172;height:139;visibility:visible;mso-wrap-style:square;v-text-anchor:top" coordsize="817244,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" path="m816863,l,,,13716r816863,l816863,xe" fillcolor="black" stroked="f">
                  <v:path arrowok="t"/>
                </v:shape>
                <w10:anchorlock/>
              </v:group>
            </w:pict>
          </mc:Fallback>
        </mc:AlternateContent>
      </w:r>
    </w:p>
    <w:p w14:paraId="60DD6459" w14:textId="77777777" w:rsidR="006427BE" w:rsidRDefault="00000000">
      <w:pPr>
        <w:spacing w:before="22"/>
        <w:ind w:left="86"/>
        <w:rPr>
          <w:rFonts w:ascii="Cambria Math"/>
          <w:sz w:val="23"/>
        </w:rPr>
      </w:pPr>
      <w:r>
        <w:rPr>
          <w:rFonts w:ascii="Cambria Math"/>
          <w:spacing w:val="-2"/>
          <w:w w:val="105"/>
          <w:sz w:val="23"/>
        </w:rPr>
        <w:t>28.296.117</w:t>
      </w:r>
    </w:p>
    <w:p w14:paraId="285F8EAA" w14:textId="77777777" w:rsidR="006427BE" w:rsidRDefault="006427BE">
      <w:pPr>
        <w:rPr>
          <w:rFonts w:ascii="Cambria Math"/>
          <w:sz w:val="23"/>
        </w:rPr>
        <w:sectPr w:rsidR="006427BE">
          <w:type w:val="continuous"/>
          <w:pgSz w:w="11910" w:h="16840"/>
          <w:pgMar w:top="1520" w:right="850" w:bottom="1200" w:left="1275" w:header="0" w:footer="1000" w:gutter="0"/>
          <w:cols w:num="2" w:space="720" w:equalWidth="0">
            <w:col w:w="2723" w:space="40"/>
            <w:col w:w="7022"/>
          </w:cols>
        </w:sectPr>
      </w:pPr>
    </w:p>
    <w:p w14:paraId="74F0CB8C" w14:textId="77777777" w:rsidR="006427BE" w:rsidRDefault="00000000">
      <w:pPr>
        <w:pStyle w:val="BodyText"/>
        <w:spacing w:before="137"/>
        <w:ind w:left="2587"/>
      </w:pPr>
      <w:r>
        <w:t>=</w:t>
      </w:r>
      <w:r>
        <w:rPr>
          <w:spacing w:val="-1"/>
        </w:rPr>
        <w:t xml:space="preserve"> </w:t>
      </w:r>
      <w:r>
        <w:rPr>
          <w:spacing w:val="-4"/>
        </w:rPr>
        <w:t>5,12</w:t>
      </w:r>
    </w:p>
    <w:p w14:paraId="54BDB81D" w14:textId="77777777" w:rsidR="006427BE" w:rsidRDefault="006427BE">
      <w:pPr>
        <w:pStyle w:val="BodyText"/>
        <w:sectPr w:rsidR="006427BE">
          <w:type w:val="continuous"/>
          <w:pgSz w:w="11910" w:h="16840"/>
          <w:pgMar w:top="1520" w:right="850" w:bottom="1200" w:left="1275" w:header="0" w:footer="1000" w:gutter="0"/>
          <w:cols w:space="720"/>
        </w:sectPr>
      </w:pPr>
    </w:p>
    <w:p w14:paraId="0D4D0CED" w14:textId="77777777" w:rsidR="006427BE" w:rsidRDefault="00000000">
      <w:pPr>
        <w:pStyle w:val="BodyText"/>
        <w:spacing w:before="60" w:line="360" w:lineRule="auto"/>
        <w:ind w:left="1015" w:right="587" w:firstLine="852"/>
        <w:jc w:val="both"/>
      </w:pPr>
      <w:r>
        <w:lastRenderedPageBreak/>
        <w:t>Dari hasil perhitungan diatas didapat nilai B/C sebesar 5,12. Nilai 5,12 &gt; 1, sehingga usahatani Melon di Desa Mns.Dayah Kecamatan Peusangan layak untuk diusahakan,</w:t>
      </w:r>
      <w:r>
        <w:rPr>
          <w:spacing w:val="-11"/>
        </w:rPr>
        <w:t xml:space="preserve"> </w:t>
      </w:r>
      <w:r>
        <w:t>artinya</w:t>
      </w:r>
      <w:r>
        <w:rPr>
          <w:spacing w:val="-11"/>
        </w:rPr>
        <w:t xml:space="preserve"> </w:t>
      </w:r>
      <w:r>
        <w:t>jika</w:t>
      </w:r>
      <w:r>
        <w:rPr>
          <w:spacing w:val="-12"/>
        </w:rPr>
        <w:t xml:space="preserve"> </w:t>
      </w:r>
      <w:r>
        <w:t>setiap</w:t>
      </w:r>
      <w:r>
        <w:rPr>
          <w:spacing w:val="-11"/>
        </w:rPr>
        <w:t xml:space="preserve"> </w:t>
      </w:r>
      <w:r>
        <w:t>biaya</w:t>
      </w:r>
      <w:r>
        <w:rPr>
          <w:spacing w:val="-12"/>
        </w:rPr>
        <w:t xml:space="preserve"> </w:t>
      </w:r>
      <w:r>
        <w:t>yang</w:t>
      </w:r>
      <w:r>
        <w:rPr>
          <w:spacing w:val="-9"/>
        </w:rPr>
        <w:t xml:space="preserve"> </w:t>
      </w:r>
      <w:r>
        <w:t>dikorbankan</w:t>
      </w:r>
      <w:r>
        <w:rPr>
          <w:spacing w:val="-11"/>
        </w:rPr>
        <w:t xml:space="preserve"> </w:t>
      </w:r>
      <w:r>
        <w:t>oleh</w:t>
      </w:r>
      <w:r>
        <w:rPr>
          <w:spacing w:val="-11"/>
        </w:rPr>
        <w:t xml:space="preserve"> </w:t>
      </w:r>
      <w:r>
        <w:t>petani</w:t>
      </w:r>
      <w:r>
        <w:rPr>
          <w:spacing w:val="-11"/>
        </w:rPr>
        <w:t xml:space="preserve"> </w:t>
      </w:r>
      <w:r>
        <w:t>sebesar</w:t>
      </w:r>
      <w:r>
        <w:rPr>
          <w:spacing w:val="-7"/>
        </w:rPr>
        <w:t xml:space="preserve"> </w:t>
      </w:r>
      <w:r>
        <w:t>Rp</w:t>
      </w:r>
      <w:r>
        <w:rPr>
          <w:spacing w:val="-11"/>
        </w:rPr>
        <w:t xml:space="preserve"> </w:t>
      </w:r>
      <w:r>
        <w:t>1</w:t>
      </w:r>
      <w:r>
        <w:rPr>
          <w:spacing w:val="-6"/>
        </w:rPr>
        <w:t xml:space="preserve"> </w:t>
      </w:r>
      <w:r>
        <w:t>maka petani akan mendapatkan keuntungan sebesar Rp 5,12.</w:t>
      </w:r>
    </w:p>
    <w:p w14:paraId="5FF59226" w14:textId="77777777" w:rsidR="006427BE" w:rsidRDefault="006427BE">
      <w:pPr>
        <w:pStyle w:val="BodyText"/>
        <w:spacing w:before="138"/>
        <w:ind w:left="0"/>
      </w:pPr>
    </w:p>
    <w:p w14:paraId="6AF4A287" w14:textId="77777777" w:rsidR="006427BE" w:rsidRDefault="00000000">
      <w:pPr>
        <w:pStyle w:val="Heading1"/>
      </w:pPr>
      <w:r>
        <w:rPr>
          <w:spacing w:val="-2"/>
        </w:rPr>
        <w:t>SIMPULAN</w:t>
      </w:r>
    </w:p>
    <w:p w14:paraId="460C165F" w14:textId="77777777" w:rsidR="006427BE" w:rsidRDefault="00000000">
      <w:pPr>
        <w:pStyle w:val="BodyText"/>
        <w:spacing w:line="360" w:lineRule="auto"/>
        <w:ind w:right="588" w:firstLine="719"/>
        <w:jc w:val="both"/>
      </w:pPr>
      <w:r>
        <w:t>Berdasarkan hasil penelitian yang telah dianalisis maka dapat diambil kesimpulan yaitu Pendapatan rata-rata petani melon (golden alisha) di Desa Mns. Dayah Kecamatan Peusangan sebesar Rp 144.953.883 dengan R/C Ratio sebesar 6,12 sehingga usahatani melon (golden alisha) menguntungkan dan layak untuk dikembangkan</w:t>
      </w:r>
    </w:p>
    <w:p w14:paraId="58C301C4" w14:textId="77777777" w:rsidR="006427BE" w:rsidRDefault="006427BE">
      <w:pPr>
        <w:pStyle w:val="BodyText"/>
        <w:spacing w:line="360" w:lineRule="auto"/>
        <w:jc w:val="both"/>
        <w:sectPr w:rsidR="006427BE">
          <w:pgSz w:w="11910" w:h="16840"/>
          <w:pgMar w:top="1360" w:right="850" w:bottom="1200" w:left="1275" w:header="0" w:footer="1000" w:gutter="0"/>
          <w:cols w:space="720"/>
        </w:sectPr>
      </w:pPr>
    </w:p>
    <w:p w14:paraId="4C27B271" w14:textId="77777777" w:rsidR="006427BE" w:rsidRDefault="00000000">
      <w:pPr>
        <w:pStyle w:val="Heading1"/>
        <w:spacing w:before="60"/>
      </w:pPr>
      <w:r>
        <w:lastRenderedPageBreak/>
        <w:t>DAFTAR</w:t>
      </w:r>
      <w:r>
        <w:rPr>
          <w:spacing w:val="-1"/>
        </w:rPr>
        <w:t xml:space="preserve"> </w:t>
      </w:r>
      <w:r>
        <w:rPr>
          <w:spacing w:val="-2"/>
        </w:rPr>
        <w:t>PUSTAKA</w:t>
      </w:r>
    </w:p>
    <w:p w14:paraId="29F564A8" w14:textId="77777777" w:rsidR="006427BE" w:rsidRDefault="006427BE">
      <w:pPr>
        <w:pStyle w:val="BodyText"/>
        <w:spacing w:before="1"/>
        <w:ind w:left="0"/>
        <w:rPr>
          <w:b/>
        </w:rPr>
      </w:pPr>
    </w:p>
    <w:p w14:paraId="46233F12" w14:textId="77777777" w:rsidR="006427BE" w:rsidRDefault="00000000">
      <w:pPr>
        <w:spacing w:line="276" w:lineRule="auto"/>
        <w:ind w:left="854" w:hanging="428"/>
        <w:rPr>
          <w:i/>
          <w:sz w:val="24"/>
        </w:rPr>
      </w:pPr>
      <w:r>
        <w:rPr>
          <w:sz w:val="24"/>
        </w:rPr>
        <w:t>Abdiman,</w:t>
      </w:r>
      <w:r>
        <w:rPr>
          <w:spacing w:val="40"/>
          <w:sz w:val="24"/>
        </w:rPr>
        <w:t xml:space="preserve"> </w:t>
      </w:r>
      <w:r>
        <w:rPr>
          <w:sz w:val="24"/>
        </w:rPr>
        <w:t>2023,</w:t>
      </w:r>
      <w:r>
        <w:rPr>
          <w:spacing w:val="38"/>
          <w:sz w:val="24"/>
        </w:rPr>
        <w:t xml:space="preserve"> </w:t>
      </w:r>
      <w:r>
        <w:rPr>
          <w:i/>
          <w:sz w:val="24"/>
        </w:rPr>
        <w:t>Analisis</w:t>
      </w:r>
      <w:r>
        <w:rPr>
          <w:i/>
          <w:spacing w:val="34"/>
          <w:sz w:val="24"/>
        </w:rPr>
        <w:t xml:space="preserve"> </w:t>
      </w:r>
      <w:r>
        <w:rPr>
          <w:i/>
          <w:sz w:val="24"/>
        </w:rPr>
        <w:t>Pendapatan</w:t>
      </w:r>
      <w:r>
        <w:rPr>
          <w:i/>
          <w:spacing w:val="40"/>
          <w:sz w:val="24"/>
        </w:rPr>
        <w:t xml:space="preserve"> </w:t>
      </w:r>
      <w:r>
        <w:rPr>
          <w:i/>
          <w:sz w:val="24"/>
        </w:rPr>
        <w:t>Dan</w:t>
      </w:r>
      <w:r>
        <w:rPr>
          <w:i/>
          <w:spacing w:val="40"/>
          <w:sz w:val="24"/>
        </w:rPr>
        <w:t xml:space="preserve"> </w:t>
      </w:r>
      <w:r>
        <w:rPr>
          <w:i/>
          <w:sz w:val="24"/>
        </w:rPr>
        <w:t>Kelayakan</w:t>
      </w:r>
      <w:r>
        <w:rPr>
          <w:i/>
          <w:spacing w:val="40"/>
          <w:sz w:val="24"/>
        </w:rPr>
        <w:t xml:space="preserve"> </w:t>
      </w:r>
      <w:r>
        <w:rPr>
          <w:i/>
          <w:sz w:val="24"/>
        </w:rPr>
        <w:t>Usaha</w:t>
      </w:r>
      <w:r>
        <w:rPr>
          <w:i/>
          <w:spacing w:val="40"/>
          <w:sz w:val="24"/>
        </w:rPr>
        <w:t xml:space="preserve"> </w:t>
      </w:r>
      <w:r>
        <w:rPr>
          <w:i/>
          <w:sz w:val="24"/>
        </w:rPr>
        <w:t>Tani</w:t>
      </w:r>
      <w:r>
        <w:rPr>
          <w:i/>
          <w:spacing w:val="38"/>
          <w:sz w:val="24"/>
        </w:rPr>
        <w:t xml:space="preserve"> </w:t>
      </w:r>
      <w:r>
        <w:rPr>
          <w:i/>
          <w:sz w:val="24"/>
        </w:rPr>
        <w:t>Buah</w:t>
      </w:r>
      <w:r>
        <w:rPr>
          <w:i/>
          <w:spacing w:val="40"/>
          <w:sz w:val="24"/>
        </w:rPr>
        <w:t xml:space="preserve"> </w:t>
      </w:r>
      <w:r>
        <w:rPr>
          <w:i/>
          <w:sz w:val="24"/>
        </w:rPr>
        <w:t>Melon Kuning (Cucumis Melo Var Alisha).</w:t>
      </w:r>
    </w:p>
    <w:p w14:paraId="51377EAA" w14:textId="77777777" w:rsidR="006427BE" w:rsidRDefault="00000000">
      <w:pPr>
        <w:pStyle w:val="BodyText"/>
        <w:spacing w:before="275"/>
        <w:ind w:left="854" w:right="345" w:hanging="428"/>
      </w:pPr>
      <w:r>
        <w:t>Ainal</w:t>
      </w:r>
      <w:r>
        <w:rPr>
          <w:spacing w:val="36"/>
        </w:rPr>
        <w:t xml:space="preserve"> </w:t>
      </w:r>
      <w:r>
        <w:t>Mardhiah,</w:t>
      </w:r>
      <w:r>
        <w:rPr>
          <w:spacing w:val="35"/>
        </w:rPr>
        <w:t xml:space="preserve"> </w:t>
      </w:r>
      <w:r>
        <w:t>Khumaira</w:t>
      </w:r>
      <w:r>
        <w:rPr>
          <w:spacing w:val="34"/>
        </w:rPr>
        <w:t xml:space="preserve"> </w:t>
      </w:r>
      <w:r>
        <w:t>Khumaira</w:t>
      </w:r>
      <w:r>
        <w:rPr>
          <w:spacing w:val="34"/>
        </w:rPr>
        <w:t xml:space="preserve"> </w:t>
      </w:r>
      <w:r>
        <w:t>(2020).</w:t>
      </w:r>
      <w:r>
        <w:rPr>
          <w:spacing w:val="37"/>
        </w:rPr>
        <w:t xml:space="preserve"> </w:t>
      </w:r>
      <w:hyperlink r:id="rId17">
        <w:r w:rsidR="006427BE">
          <w:rPr>
            <w:u w:val="single"/>
          </w:rPr>
          <w:t>Analisis</w:t>
        </w:r>
        <w:r w:rsidR="006427BE">
          <w:rPr>
            <w:spacing w:val="36"/>
            <w:u w:val="single"/>
          </w:rPr>
          <w:t xml:space="preserve"> </w:t>
        </w:r>
        <w:r w:rsidR="006427BE">
          <w:rPr>
            <w:u w:val="single"/>
          </w:rPr>
          <w:t>Pendapatan</w:t>
        </w:r>
        <w:r w:rsidR="006427BE">
          <w:rPr>
            <w:spacing w:val="35"/>
            <w:u w:val="single"/>
          </w:rPr>
          <w:t xml:space="preserve"> </w:t>
        </w:r>
        <w:r w:rsidR="006427BE">
          <w:rPr>
            <w:u w:val="single"/>
          </w:rPr>
          <w:t>Usahatani</w:t>
        </w:r>
        <w:r w:rsidR="006427BE">
          <w:rPr>
            <w:spacing w:val="35"/>
            <w:u w:val="single"/>
          </w:rPr>
          <w:t xml:space="preserve"> </w:t>
        </w:r>
        <w:r w:rsidR="006427BE">
          <w:rPr>
            <w:u w:val="single"/>
          </w:rPr>
          <w:t>Melon</w:t>
        </w:r>
        <w:r w:rsidR="006427BE">
          <w:rPr>
            <w:spacing w:val="36"/>
            <w:u w:val="single"/>
          </w:rPr>
          <w:t xml:space="preserve"> </w:t>
        </w:r>
        <w:r w:rsidR="006427BE">
          <w:rPr>
            <w:u w:val="single"/>
          </w:rPr>
          <w:t>Di</w:t>
        </w:r>
      </w:hyperlink>
      <w:r>
        <w:t xml:space="preserve"> </w:t>
      </w:r>
      <w:hyperlink r:id="rId18">
        <w:r w:rsidR="006427BE">
          <w:rPr>
            <w:u w:val="single"/>
          </w:rPr>
          <w:t>Desa Neuheun Kecamatan Mesjid Raya Kabupaten Aceh Besar</w:t>
        </w:r>
      </w:hyperlink>
    </w:p>
    <w:p w14:paraId="59031387" w14:textId="77777777" w:rsidR="006427BE" w:rsidRDefault="006427BE">
      <w:pPr>
        <w:pStyle w:val="BodyText"/>
        <w:ind w:left="0"/>
      </w:pPr>
    </w:p>
    <w:p w14:paraId="6610FEBA" w14:textId="77777777" w:rsidR="006427BE" w:rsidRDefault="00000000">
      <w:pPr>
        <w:ind w:left="906" w:right="593" w:hanging="480"/>
        <w:jc w:val="both"/>
        <w:rPr>
          <w:sz w:val="24"/>
        </w:rPr>
      </w:pPr>
      <w:r>
        <w:rPr>
          <w:sz w:val="24"/>
        </w:rPr>
        <w:t xml:space="preserve">Ari, I. (2018). </w:t>
      </w:r>
      <w:r>
        <w:rPr>
          <w:i/>
          <w:sz w:val="24"/>
        </w:rPr>
        <w:t>Pertumbuhan dan Produksi 2 Varietas Melon (Cucumis Melo L.) Pada Pemupukan Anorganik dan Organik Cair</w:t>
      </w:r>
      <w:r>
        <w:rPr>
          <w:sz w:val="24"/>
        </w:rPr>
        <w:t>. Universitas Hasanuddin.</w:t>
      </w:r>
    </w:p>
    <w:p w14:paraId="350919DC" w14:textId="77777777" w:rsidR="006427BE" w:rsidRDefault="00000000">
      <w:pPr>
        <w:spacing w:before="201"/>
        <w:ind w:left="427"/>
        <w:rPr>
          <w:sz w:val="24"/>
        </w:rPr>
      </w:pPr>
      <w:r>
        <w:rPr>
          <w:sz w:val="24"/>
        </w:rPr>
        <w:t>Arikunto,</w:t>
      </w:r>
      <w:r>
        <w:rPr>
          <w:spacing w:val="-9"/>
          <w:sz w:val="24"/>
        </w:rPr>
        <w:t xml:space="preserve"> </w:t>
      </w:r>
      <w:r>
        <w:rPr>
          <w:sz w:val="24"/>
        </w:rPr>
        <w:t>S.</w:t>
      </w:r>
      <w:r>
        <w:rPr>
          <w:spacing w:val="-8"/>
          <w:sz w:val="24"/>
        </w:rPr>
        <w:t xml:space="preserve"> </w:t>
      </w:r>
      <w:r>
        <w:rPr>
          <w:sz w:val="24"/>
        </w:rPr>
        <w:t>(2016).</w:t>
      </w:r>
      <w:r>
        <w:rPr>
          <w:spacing w:val="-9"/>
          <w:sz w:val="24"/>
        </w:rPr>
        <w:t xml:space="preserve"> </w:t>
      </w:r>
      <w:r>
        <w:rPr>
          <w:i/>
          <w:sz w:val="24"/>
        </w:rPr>
        <w:t>Prosedur</w:t>
      </w:r>
      <w:r>
        <w:rPr>
          <w:i/>
          <w:spacing w:val="-7"/>
          <w:sz w:val="24"/>
        </w:rPr>
        <w:t xml:space="preserve"> </w:t>
      </w:r>
      <w:r>
        <w:rPr>
          <w:i/>
          <w:sz w:val="24"/>
        </w:rPr>
        <w:t>Penelitian:</w:t>
      </w:r>
      <w:r>
        <w:rPr>
          <w:i/>
          <w:spacing w:val="-8"/>
          <w:sz w:val="24"/>
        </w:rPr>
        <w:t xml:space="preserve"> </w:t>
      </w:r>
      <w:r>
        <w:rPr>
          <w:i/>
          <w:sz w:val="24"/>
        </w:rPr>
        <w:t>Suatu</w:t>
      </w:r>
      <w:r>
        <w:rPr>
          <w:i/>
          <w:spacing w:val="-8"/>
          <w:sz w:val="24"/>
        </w:rPr>
        <w:t xml:space="preserve"> </w:t>
      </w:r>
      <w:r>
        <w:rPr>
          <w:i/>
          <w:sz w:val="24"/>
        </w:rPr>
        <w:t>Pendekatan</w:t>
      </w:r>
      <w:r>
        <w:rPr>
          <w:i/>
          <w:spacing w:val="-7"/>
          <w:sz w:val="24"/>
        </w:rPr>
        <w:t xml:space="preserve"> </w:t>
      </w:r>
      <w:r>
        <w:rPr>
          <w:i/>
          <w:sz w:val="24"/>
        </w:rPr>
        <w:t>Praktik</w:t>
      </w:r>
      <w:r>
        <w:rPr>
          <w:sz w:val="24"/>
        </w:rPr>
        <w:t>.</w:t>
      </w:r>
      <w:r>
        <w:rPr>
          <w:spacing w:val="-9"/>
          <w:sz w:val="24"/>
        </w:rPr>
        <w:t xml:space="preserve"> </w:t>
      </w:r>
      <w:r>
        <w:rPr>
          <w:sz w:val="24"/>
        </w:rPr>
        <w:t>Jakarta:</w:t>
      </w:r>
      <w:r>
        <w:rPr>
          <w:spacing w:val="-7"/>
          <w:sz w:val="24"/>
        </w:rPr>
        <w:t xml:space="preserve"> </w:t>
      </w:r>
      <w:r>
        <w:rPr>
          <w:sz w:val="24"/>
        </w:rPr>
        <w:t>Rineka</w:t>
      </w:r>
      <w:r>
        <w:rPr>
          <w:spacing w:val="-9"/>
          <w:sz w:val="24"/>
        </w:rPr>
        <w:t xml:space="preserve"> </w:t>
      </w:r>
      <w:r>
        <w:rPr>
          <w:spacing w:val="-2"/>
          <w:sz w:val="24"/>
        </w:rPr>
        <w:t>Cipta.</w:t>
      </w:r>
    </w:p>
    <w:p w14:paraId="3931E32A" w14:textId="77777777" w:rsidR="006427BE" w:rsidRDefault="00000000">
      <w:pPr>
        <w:pStyle w:val="BodyText"/>
        <w:spacing w:before="200"/>
        <w:ind w:left="906" w:right="591" w:hanging="480"/>
        <w:jc w:val="both"/>
      </w:pPr>
      <w:r>
        <w:t>Astuti,</w:t>
      </w:r>
      <w:r>
        <w:rPr>
          <w:spacing w:val="-6"/>
        </w:rPr>
        <w:t xml:space="preserve"> </w:t>
      </w:r>
      <w:r>
        <w:t>W.</w:t>
      </w:r>
      <w:r>
        <w:rPr>
          <w:spacing w:val="-6"/>
        </w:rPr>
        <w:t xml:space="preserve"> </w:t>
      </w:r>
      <w:r>
        <w:t>(2018).</w:t>
      </w:r>
      <w:r>
        <w:rPr>
          <w:spacing w:val="-4"/>
        </w:rPr>
        <w:t xml:space="preserve"> </w:t>
      </w:r>
      <w:r>
        <w:t>Analisis</w:t>
      </w:r>
      <w:r>
        <w:rPr>
          <w:spacing w:val="-6"/>
        </w:rPr>
        <w:t xml:space="preserve"> </w:t>
      </w:r>
      <w:r>
        <w:t>Pendapatan</w:t>
      </w:r>
      <w:r>
        <w:rPr>
          <w:spacing w:val="-6"/>
        </w:rPr>
        <w:t xml:space="preserve"> </w:t>
      </w:r>
      <w:r>
        <w:t>Usahatani</w:t>
      </w:r>
      <w:r>
        <w:rPr>
          <w:spacing w:val="-4"/>
        </w:rPr>
        <w:t xml:space="preserve"> </w:t>
      </w:r>
      <w:r>
        <w:t>Cabai</w:t>
      </w:r>
      <w:r>
        <w:rPr>
          <w:spacing w:val="-6"/>
        </w:rPr>
        <w:t xml:space="preserve"> </w:t>
      </w:r>
      <w:r>
        <w:t>Rawit</w:t>
      </w:r>
      <w:r>
        <w:rPr>
          <w:spacing w:val="-6"/>
        </w:rPr>
        <w:t xml:space="preserve"> </w:t>
      </w:r>
      <w:r>
        <w:t>di</w:t>
      </w:r>
      <w:r>
        <w:rPr>
          <w:spacing w:val="-6"/>
        </w:rPr>
        <w:t xml:space="preserve"> </w:t>
      </w:r>
      <w:r>
        <w:t>Desa</w:t>
      </w:r>
      <w:r>
        <w:rPr>
          <w:spacing w:val="-7"/>
        </w:rPr>
        <w:t xml:space="preserve"> </w:t>
      </w:r>
      <w:r>
        <w:t>Paccing</w:t>
      </w:r>
      <w:r>
        <w:rPr>
          <w:spacing w:val="-6"/>
        </w:rPr>
        <w:t xml:space="preserve"> </w:t>
      </w:r>
      <w:r>
        <w:t xml:space="preserve">Kecamatan Patimpeng Kabupaten Bone. Skripsi. Fakultas Pertanian, Universitas Muhammadiyah Makasar. </w:t>
      </w:r>
      <w:r>
        <w:rPr>
          <w:i/>
        </w:rPr>
        <w:t>Skripsi</w:t>
      </w:r>
      <w:r>
        <w:t>, 101.</w:t>
      </w:r>
    </w:p>
    <w:p w14:paraId="49E49EB8" w14:textId="77777777" w:rsidR="006427BE" w:rsidRDefault="00000000">
      <w:pPr>
        <w:spacing w:before="200"/>
        <w:ind w:left="427"/>
        <w:rPr>
          <w:sz w:val="24"/>
        </w:rPr>
      </w:pPr>
      <w:r>
        <w:rPr>
          <w:sz w:val="24"/>
        </w:rPr>
        <w:t>Dumairy.</w:t>
      </w:r>
      <w:r>
        <w:rPr>
          <w:spacing w:val="-2"/>
          <w:sz w:val="24"/>
        </w:rPr>
        <w:t xml:space="preserve"> </w:t>
      </w:r>
      <w:r>
        <w:rPr>
          <w:sz w:val="24"/>
        </w:rPr>
        <w:t>(2004).</w:t>
      </w:r>
      <w:r>
        <w:rPr>
          <w:spacing w:val="-2"/>
          <w:sz w:val="24"/>
        </w:rPr>
        <w:t xml:space="preserve"> </w:t>
      </w:r>
      <w:r>
        <w:rPr>
          <w:i/>
          <w:sz w:val="24"/>
        </w:rPr>
        <w:t>Perekonomian</w:t>
      </w:r>
      <w:r>
        <w:rPr>
          <w:i/>
          <w:spacing w:val="-1"/>
          <w:sz w:val="24"/>
        </w:rPr>
        <w:t xml:space="preserve"> </w:t>
      </w:r>
      <w:r>
        <w:rPr>
          <w:i/>
          <w:sz w:val="24"/>
        </w:rPr>
        <w:t>Indonesia</w:t>
      </w:r>
      <w:r>
        <w:rPr>
          <w:i/>
          <w:spacing w:val="-1"/>
          <w:sz w:val="24"/>
        </w:rPr>
        <w:t xml:space="preserve"> </w:t>
      </w:r>
      <w:r>
        <w:rPr>
          <w:sz w:val="24"/>
        </w:rPr>
        <w:t>(Cetakan</w:t>
      </w:r>
      <w:r>
        <w:rPr>
          <w:spacing w:val="-1"/>
          <w:sz w:val="24"/>
        </w:rPr>
        <w:t xml:space="preserve"> </w:t>
      </w:r>
      <w:r>
        <w:rPr>
          <w:sz w:val="24"/>
        </w:rPr>
        <w:t>Ke).</w:t>
      </w:r>
      <w:r>
        <w:rPr>
          <w:spacing w:val="-2"/>
          <w:sz w:val="24"/>
        </w:rPr>
        <w:t xml:space="preserve"> </w:t>
      </w:r>
      <w:r>
        <w:rPr>
          <w:sz w:val="24"/>
        </w:rPr>
        <w:t>Jakarta:</w:t>
      </w:r>
      <w:r>
        <w:rPr>
          <w:spacing w:val="-1"/>
          <w:sz w:val="24"/>
        </w:rPr>
        <w:t xml:space="preserve"> </w:t>
      </w:r>
      <w:r>
        <w:rPr>
          <w:spacing w:val="-2"/>
          <w:sz w:val="24"/>
        </w:rPr>
        <w:t>Erlangga.</w:t>
      </w:r>
    </w:p>
    <w:p w14:paraId="62A9D83A" w14:textId="77777777" w:rsidR="006427BE" w:rsidRDefault="00000000">
      <w:pPr>
        <w:pStyle w:val="BodyText"/>
        <w:spacing w:before="201"/>
        <w:ind w:left="906" w:right="590" w:hanging="480"/>
        <w:jc w:val="both"/>
      </w:pPr>
      <w:r>
        <w:t>Erwandri,</w:t>
      </w:r>
      <w:r>
        <w:rPr>
          <w:spacing w:val="-13"/>
        </w:rPr>
        <w:t xml:space="preserve"> </w:t>
      </w:r>
      <w:r>
        <w:t>E.,</w:t>
      </w:r>
      <w:r>
        <w:rPr>
          <w:spacing w:val="-13"/>
        </w:rPr>
        <w:t xml:space="preserve"> </w:t>
      </w:r>
      <w:r>
        <w:t>Uliya,</w:t>
      </w:r>
      <w:r>
        <w:rPr>
          <w:spacing w:val="-14"/>
        </w:rPr>
        <w:t xml:space="preserve"> </w:t>
      </w:r>
      <w:r>
        <w:t>U.,</w:t>
      </w:r>
      <w:r>
        <w:rPr>
          <w:spacing w:val="-14"/>
        </w:rPr>
        <w:t xml:space="preserve"> </w:t>
      </w:r>
      <w:r>
        <w:t>Harimurti,</w:t>
      </w:r>
      <w:r>
        <w:rPr>
          <w:spacing w:val="-13"/>
        </w:rPr>
        <w:t xml:space="preserve"> </w:t>
      </w:r>
      <w:r>
        <w:t>S.,</w:t>
      </w:r>
      <w:r>
        <w:rPr>
          <w:spacing w:val="-13"/>
        </w:rPr>
        <w:t xml:space="preserve"> </w:t>
      </w:r>
      <w:r>
        <w:t>&amp;</w:t>
      </w:r>
      <w:r>
        <w:rPr>
          <w:spacing w:val="-15"/>
        </w:rPr>
        <w:t xml:space="preserve"> </w:t>
      </w:r>
      <w:r>
        <w:t>Rusnani,</w:t>
      </w:r>
      <w:r>
        <w:rPr>
          <w:spacing w:val="-15"/>
        </w:rPr>
        <w:t xml:space="preserve"> </w:t>
      </w:r>
      <w:r>
        <w:t>R.</w:t>
      </w:r>
      <w:r>
        <w:rPr>
          <w:spacing w:val="-13"/>
        </w:rPr>
        <w:t xml:space="preserve"> </w:t>
      </w:r>
      <w:r>
        <w:t>(2021).</w:t>
      </w:r>
      <w:r>
        <w:rPr>
          <w:spacing w:val="-14"/>
        </w:rPr>
        <w:t xml:space="preserve"> </w:t>
      </w:r>
      <w:r>
        <w:t>Analisis</w:t>
      </w:r>
      <w:r>
        <w:rPr>
          <w:spacing w:val="-15"/>
        </w:rPr>
        <w:t xml:space="preserve"> </w:t>
      </w:r>
      <w:r>
        <w:t>Pendapatan</w:t>
      </w:r>
      <w:r>
        <w:rPr>
          <w:spacing w:val="-14"/>
        </w:rPr>
        <w:t xml:space="preserve"> </w:t>
      </w:r>
      <w:r>
        <w:t xml:space="preserve">Usahatani Melon Agrowisata Sungai Buluh Kecamatan Muara Bulian Kabupaten Batanghari. </w:t>
      </w:r>
      <w:r>
        <w:rPr>
          <w:i/>
        </w:rPr>
        <w:t>Jurnal Ilmiah Ilmu Terapan Universitas Jambi</w:t>
      </w:r>
      <w:r>
        <w:t xml:space="preserve">, </w:t>
      </w:r>
      <w:r>
        <w:rPr>
          <w:i/>
        </w:rPr>
        <w:t>5</w:t>
      </w:r>
      <w:r>
        <w:t>(2), 172–179.</w:t>
      </w:r>
    </w:p>
    <w:p w14:paraId="28D90BAD" w14:textId="77777777" w:rsidR="006427BE" w:rsidRDefault="00000000">
      <w:pPr>
        <w:spacing w:before="199"/>
        <w:ind w:left="906" w:right="591" w:hanging="480"/>
        <w:jc w:val="both"/>
        <w:rPr>
          <w:sz w:val="24"/>
        </w:rPr>
      </w:pPr>
      <w:r>
        <w:rPr>
          <w:sz w:val="24"/>
        </w:rPr>
        <w:t>Faisal,</w:t>
      </w:r>
      <w:r>
        <w:rPr>
          <w:spacing w:val="-14"/>
          <w:sz w:val="24"/>
        </w:rPr>
        <w:t xml:space="preserve"> </w:t>
      </w:r>
      <w:r>
        <w:rPr>
          <w:sz w:val="24"/>
        </w:rPr>
        <w:t>H.</w:t>
      </w:r>
      <w:r>
        <w:rPr>
          <w:spacing w:val="-15"/>
          <w:sz w:val="24"/>
        </w:rPr>
        <w:t xml:space="preserve"> </w:t>
      </w:r>
      <w:r>
        <w:rPr>
          <w:sz w:val="24"/>
        </w:rPr>
        <w:t>N.</w:t>
      </w:r>
      <w:r>
        <w:rPr>
          <w:spacing w:val="-14"/>
          <w:sz w:val="24"/>
        </w:rPr>
        <w:t xml:space="preserve"> </w:t>
      </w:r>
      <w:r>
        <w:rPr>
          <w:sz w:val="24"/>
        </w:rPr>
        <w:t>(2015).</w:t>
      </w:r>
      <w:r>
        <w:rPr>
          <w:spacing w:val="-13"/>
          <w:sz w:val="24"/>
        </w:rPr>
        <w:t xml:space="preserve"> </w:t>
      </w:r>
      <w:r>
        <w:rPr>
          <w:sz w:val="24"/>
        </w:rPr>
        <w:t>Analisis</w:t>
      </w:r>
      <w:r>
        <w:rPr>
          <w:spacing w:val="-15"/>
          <w:sz w:val="24"/>
        </w:rPr>
        <w:t xml:space="preserve"> </w:t>
      </w:r>
      <w:r>
        <w:rPr>
          <w:sz w:val="24"/>
        </w:rPr>
        <w:t>Pendapatan</w:t>
      </w:r>
      <w:r>
        <w:rPr>
          <w:spacing w:val="-15"/>
          <w:sz w:val="24"/>
        </w:rPr>
        <w:t xml:space="preserve"> </w:t>
      </w:r>
      <w:r>
        <w:rPr>
          <w:sz w:val="24"/>
        </w:rPr>
        <w:t>Usahatani</w:t>
      </w:r>
      <w:r>
        <w:rPr>
          <w:spacing w:val="-15"/>
          <w:sz w:val="24"/>
        </w:rPr>
        <w:t xml:space="preserve"> </w:t>
      </w:r>
      <w:r>
        <w:rPr>
          <w:sz w:val="24"/>
        </w:rPr>
        <w:t>Dan</w:t>
      </w:r>
      <w:r>
        <w:rPr>
          <w:spacing w:val="-15"/>
          <w:sz w:val="24"/>
        </w:rPr>
        <w:t xml:space="preserve"> </w:t>
      </w:r>
      <w:r>
        <w:rPr>
          <w:sz w:val="24"/>
        </w:rPr>
        <w:t>Saluran</w:t>
      </w:r>
      <w:r>
        <w:rPr>
          <w:spacing w:val="-15"/>
          <w:sz w:val="24"/>
        </w:rPr>
        <w:t xml:space="preserve"> </w:t>
      </w:r>
      <w:r>
        <w:rPr>
          <w:sz w:val="24"/>
        </w:rPr>
        <w:t>Pemasaran</w:t>
      </w:r>
      <w:r>
        <w:rPr>
          <w:spacing w:val="-15"/>
          <w:sz w:val="24"/>
        </w:rPr>
        <w:t xml:space="preserve"> </w:t>
      </w:r>
      <w:r>
        <w:rPr>
          <w:sz w:val="24"/>
        </w:rPr>
        <w:t>Pepaya</w:t>
      </w:r>
      <w:r>
        <w:rPr>
          <w:spacing w:val="-14"/>
          <w:sz w:val="24"/>
        </w:rPr>
        <w:t xml:space="preserve"> </w:t>
      </w:r>
      <w:r>
        <w:rPr>
          <w:sz w:val="24"/>
        </w:rPr>
        <w:t xml:space="preserve">(Carica Papaya L). </w:t>
      </w:r>
      <w:r>
        <w:rPr>
          <w:i/>
          <w:sz w:val="24"/>
        </w:rPr>
        <w:t>Jurnal Agribisnis Fakultas Pertanian Unita</w:t>
      </w:r>
      <w:r>
        <w:rPr>
          <w:sz w:val="24"/>
        </w:rPr>
        <w:t xml:space="preserve">, </w:t>
      </w:r>
      <w:r>
        <w:rPr>
          <w:i/>
          <w:sz w:val="24"/>
        </w:rPr>
        <w:t>11</w:t>
      </w:r>
      <w:r>
        <w:rPr>
          <w:sz w:val="24"/>
        </w:rPr>
        <w:t>(13), 12–28.</w:t>
      </w:r>
    </w:p>
    <w:p w14:paraId="29A1C730" w14:textId="77777777" w:rsidR="006427BE" w:rsidRDefault="00000000">
      <w:pPr>
        <w:spacing w:before="200"/>
        <w:ind w:left="427"/>
        <w:rPr>
          <w:sz w:val="24"/>
        </w:rPr>
      </w:pPr>
      <w:r>
        <w:rPr>
          <w:sz w:val="24"/>
        </w:rPr>
        <w:t>Firdaus,</w:t>
      </w:r>
      <w:r>
        <w:rPr>
          <w:spacing w:val="-3"/>
          <w:sz w:val="24"/>
        </w:rPr>
        <w:t xml:space="preserve"> </w:t>
      </w:r>
      <w:r>
        <w:rPr>
          <w:sz w:val="24"/>
        </w:rPr>
        <w:t>M. (2008).</w:t>
      </w:r>
      <w:r>
        <w:rPr>
          <w:spacing w:val="-2"/>
          <w:sz w:val="24"/>
        </w:rPr>
        <w:t xml:space="preserve"> </w:t>
      </w:r>
      <w:r>
        <w:rPr>
          <w:i/>
          <w:sz w:val="24"/>
        </w:rPr>
        <w:t>Manajemen Agribisnis</w:t>
      </w:r>
      <w:r>
        <w:rPr>
          <w:sz w:val="24"/>
        </w:rPr>
        <w:t>. Jakarta:</w:t>
      </w:r>
      <w:r>
        <w:rPr>
          <w:spacing w:val="-1"/>
          <w:sz w:val="24"/>
        </w:rPr>
        <w:t xml:space="preserve"> </w:t>
      </w:r>
      <w:r>
        <w:rPr>
          <w:sz w:val="24"/>
        </w:rPr>
        <w:t xml:space="preserve">PT. Bumi </w:t>
      </w:r>
      <w:r>
        <w:rPr>
          <w:spacing w:val="-2"/>
          <w:sz w:val="24"/>
        </w:rPr>
        <w:t>Aksara.</w:t>
      </w:r>
    </w:p>
    <w:p w14:paraId="3E634006" w14:textId="77777777" w:rsidR="006427BE" w:rsidRDefault="00000000">
      <w:pPr>
        <w:spacing w:before="202" w:line="276" w:lineRule="auto"/>
        <w:ind w:left="906" w:right="345" w:hanging="480"/>
        <w:rPr>
          <w:i/>
          <w:sz w:val="24"/>
        </w:rPr>
      </w:pPr>
      <w:r>
        <w:rPr>
          <w:sz w:val="24"/>
        </w:rPr>
        <w:t>Lilianti,</w:t>
      </w:r>
      <w:r>
        <w:rPr>
          <w:spacing w:val="-8"/>
          <w:sz w:val="24"/>
        </w:rPr>
        <w:t xml:space="preserve"> </w:t>
      </w:r>
      <w:r>
        <w:rPr>
          <w:sz w:val="24"/>
        </w:rPr>
        <w:t>Wuryantoro</w:t>
      </w:r>
      <w:r>
        <w:rPr>
          <w:spacing w:val="-6"/>
          <w:sz w:val="24"/>
        </w:rPr>
        <w:t xml:space="preserve"> </w:t>
      </w:r>
      <w:r>
        <w:rPr>
          <w:sz w:val="24"/>
        </w:rPr>
        <w:t>&amp;</w:t>
      </w:r>
      <w:r>
        <w:rPr>
          <w:spacing w:val="-4"/>
          <w:sz w:val="24"/>
        </w:rPr>
        <w:t xml:space="preserve"> </w:t>
      </w:r>
      <w:r>
        <w:rPr>
          <w:sz w:val="24"/>
        </w:rPr>
        <w:t>Taslim,</w:t>
      </w:r>
      <w:r>
        <w:rPr>
          <w:spacing w:val="-9"/>
          <w:sz w:val="24"/>
        </w:rPr>
        <w:t xml:space="preserve"> </w:t>
      </w:r>
      <w:r>
        <w:rPr>
          <w:sz w:val="24"/>
        </w:rPr>
        <w:t>2021,</w:t>
      </w:r>
      <w:r>
        <w:rPr>
          <w:spacing w:val="-8"/>
          <w:sz w:val="24"/>
        </w:rPr>
        <w:t xml:space="preserve"> </w:t>
      </w:r>
      <w:r>
        <w:rPr>
          <w:i/>
          <w:sz w:val="24"/>
        </w:rPr>
        <w:t>Analisis</w:t>
      </w:r>
      <w:r>
        <w:rPr>
          <w:i/>
          <w:spacing w:val="-5"/>
          <w:sz w:val="24"/>
        </w:rPr>
        <w:t xml:space="preserve"> </w:t>
      </w:r>
      <w:r>
        <w:rPr>
          <w:i/>
          <w:sz w:val="24"/>
        </w:rPr>
        <w:t>Faktor-Faktor</w:t>
      </w:r>
      <w:r>
        <w:rPr>
          <w:i/>
          <w:spacing w:val="-9"/>
          <w:sz w:val="24"/>
        </w:rPr>
        <w:t xml:space="preserve"> </w:t>
      </w:r>
      <w:r>
        <w:rPr>
          <w:i/>
          <w:sz w:val="24"/>
        </w:rPr>
        <w:t>yang</w:t>
      </w:r>
      <w:r>
        <w:rPr>
          <w:i/>
          <w:spacing w:val="-3"/>
          <w:sz w:val="24"/>
        </w:rPr>
        <w:t xml:space="preserve"> </w:t>
      </w:r>
      <w:r>
        <w:rPr>
          <w:i/>
          <w:sz w:val="24"/>
        </w:rPr>
        <w:t>Mempengaruhi Permintaan Buah Melon Di Kota Mataram.</w:t>
      </w:r>
    </w:p>
    <w:p w14:paraId="009BF9E1" w14:textId="77777777" w:rsidR="006427BE" w:rsidRDefault="00000000">
      <w:pPr>
        <w:spacing w:before="198"/>
        <w:ind w:right="593"/>
        <w:jc w:val="right"/>
        <w:rPr>
          <w:i/>
          <w:sz w:val="24"/>
        </w:rPr>
      </w:pPr>
      <w:r>
        <w:rPr>
          <w:sz w:val="24"/>
        </w:rPr>
        <w:t>Lubis,</w:t>
      </w:r>
      <w:r>
        <w:rPr>
          <w:spacing w:val="49"/>
          <w:sz w:val="24"/>
        </w:rPr>
        <w:t xml:space="preserve"> </w:t>
      </w:r>
      <w:r>
        <w:rPr>
          <w:sz w:val="24"/>
        </w:rPr>
        <w:t>A.</w:t>
      </w:r>
      <w:r>
        <w:rPr>
          <w:spacing w:val="48"/>
          <w:sz w:val="24"/>
        </w:rPr>
        <w:t xml:space="preserve"> </w:t>
      </w:r>
      <w:r>
        <w:rPr>
          <w:sz w:val="24"/>
        </w:rPr>
        <w:t>(2023).</w:t>
      </w:r>
      <w:r>
        <w:rPr>
          <w:spacing w:val="50"/>
          <w:sz w:val="24"/>
        </w:rPr>
        <w:t xml:space="preserve"> </w:t>
      </w:r>
      <w:r>
        <w:rPr>
          <w:i/>
          <w:sz w:val="24"/>
        </w:rPr>
        <w:t>ANALISIS</w:t>
      </w:r>
      <w:r>
        <w:rPr>
          <w:i/>
          <w:spacing w:val="49"/>
          <w:sz w:val="24"/>
        </w:rPr>
        <w:t xml:space="preserve"> </w:t>
      </w:r>
      <w:r>
        <w:rPr>
          <w:i/>
          <w:sz w:val="24"/>
        </w:rPr>
        <w:t>PENDAPATAN</w:t>
      </w:r>
      <w:r>
        <w:rPr>
          <w:i/>
          <w:spacing w:val="50"/>
          <w:sz w:val="24"/>
        </w:rPr>
        <w:t xml:space="preserve"> </w:t>
      </w:r>
      <w:r>
        <w:rPr>
          <w:i/>
          <w:sz w:val="24"/>
        </w:rPr>
        <w:t>DAN</w:t>
      </w:r>
      <w:r>
        <w:rPr>
          <w:i/>
          <w:spacing w:val="49"/>
          <w:sz w:val="24"/>
        </w:rPr>
        <w:t xml:space="preserve"> </w:t>
      </w:r>
      <w:r>
        <w:rPr>
          <w:i/>
          <w:sz w:val="24"/>
        </w:rPr>
        <w:t>KELAYAKAN</w:t>
      </w:r>
      <w:r>
        <w:rPr>
          <w:i/>
          <w:spacing w:val="50"/>
          <w:sz w:val="24"/>
        </w:rPr>
        <w:t xml:space="preserve"> </w:t>
      </w:r>
      <w:r>
        <w:rPr>
          <w:i/>
          <w:sz w:val="24"/>
        </w:rPr>
        <w:t>USAHA</w:t>
      </w:r>
      <w:r>
        <w:rPr>
          <w:i/>
          <w:spacing w:val="48"/>
          <w:sz w:val="24"/>
        </w:rPr>
        <w:t xml:space="preserve"> </w:t>
      </w:r>
      <w:r>
        <w:rPr>
          <w:i/>
          <w:sz w:val="24"/>
        </w:rPr>
        <w:t>TANI</w:t>
      </w:r>
      <w:r>
        <w:rPr>
          <w:i/>
          <w:spacing w:val="49"/>
          <w:sz w:val="24"/>
        </w:rPr>
        <w:t xml:space="preserve"> </w:t>
      </w:r>
      <w:r>
        <w:rPr>
          <w:i/>
          <w:spacing w:val="-4"/>
          <w:sz w:val="24"/>
        </w:rPr>
        <w:t>BUAH</w:t>
      </w:r>
    </w:p>
    <w:p w14:paraId="7ACDDC17" w14:textId="77777777" w:rsidR="006427BE" w:rsidRDefault="00000000">
      <w:pPr>
        <w:ind w:right="588"/>
        <w:jc w:val="right"/>
        <w:rPr>
          <w:i/>
          <w:sz w:val="24"/>
        </w:rPr>
      </w:pPr>
      <w:r>
        <w:rPr>
          <w:i/>
          <w:sz w:val="24"/>
        </w:rPr>
        <w:t>MELON</w:t>
      </w:r>
      <w:r>
        <w:rPr>
          <w:i/>
          <w:spacing w:val="-5"/>
          <w:sz w:val="24"/>
        </w:rPr>
        <w:t xml:space="preserve"> </w:t>
      </w:r>
      <w:r>
        <w:rPr>
          <w:i/>
          <w:sz w:val="24"/>
        </w:rPr>
        <w:t>KUNING</w:t>
      </w:r>
      <w:r>
        <w:rPr>
          <w:i/>
          <w:spacing w:val="-5"/>
          <w:sz w:val="24"/>
        </w:rPr>
        <w:t xml:space="preserve"> </w:t>
      </w:r>
      <w:r>
        <w:rPr>
          <w:i/>
          <w:sz w:val="24"/>
        </w:rPr>
        <w:t>(Cucumis</w:t>
      </w:r>
      <w:r>
        <w:rPr>
          <w:i/>
          <w:spacing w:val="-4"/>
          <w:sz w:val="24"/>
        </w:rPr>
        <w:t xml:space="preserve"> </w:t>
      </w:r>
      <w:r>
        <w:rPr>
          <w:i/>
          <w:sz w:val="24"/>
        </w:rPr>
        <w:t>Melo</w:t>
      </w:r>
      <w:r>
        <w:rPr>
          <w:i/>
          <w:spacing w:val="-4"/>
          <w:sz w:val="24"/>
        </w:rPr>
        <w:t xml:space="preserve"> </w:t>
      </w:r>
      <w:r>
        <w:rPr>
          <w:i/>
          <w:sz w:val="24"/>
        </w:rPr>
        <w:t>Var</w:t>
      </w:r>
      <w:r>
        <w:rPr>
          <w:i/>
          <w:spacing w:val="-4"/>
          <w:sz w:val="24"/>
        </w:rPr>
        <w:t xml:space="preserve"> </w:t>
      </w:r>
      <w:r>
        <w:rPr>
          <w:i/>
          <w:sz w:val="24"/>
        </w:rPr>
        <w:t>Alisha)</w:t>
      </w:r>
      <w:r>
        <w:rPr>
          <w:i/>
          <w:spacing w:val="-3"/>
          <w:sz w:val="24"/>
        </w:rPr>
        <w:t xml:space="preserve"> </w:t>
      </w:r>
      <w:r>
        <w:rPr>
          <w:i/>
          <w:sz w:val="24"/>
        </w:rPr>
        <w:t>(Studi</w:t>
      </w:r>
      <w:r>
        <w:rPr>
          <w:i/>
          <w:spacing w:val="-4"/>
          <w:sz w:val="24"/>
        </w:rPr>
        <w:t xml:space="preserve"> </w:t>
      </w:r>
      <w:r>
        <w:rPr>
          <w:i/>
          <w:sz w:val="24"/>
        </w:rPr>
        <w:t>Kasus</w:t>
      </w:r>
      <w:r>
        <w:rPr>
          <w:i/>
          <w:spacing w:val="-14"/>
          <w:sz w:val="24"/>
        </w:rPr>
        <w:t xml:space="preserve"> </w:t>
      </w:r>
      <w:r>
        <w:rPr>
          <w:i/>
          <w:sz w:val="24"/>
        </w:rPr>
        <w:t>:</w:t>
      </w:r>
      <w:r>
        <w:rPr>
          <w:i/>
          <w:spacing w:val="-4"/>
          <w:sz w:val="24"/>
        </w:rPr>
        <w:t xml:space="preserve"> </w:t>
      </w:r>
      <w:r>
        <w:rPr>
          <w:i/>
          <w:sz w:val="24"/>
        </w:rPr>
        <w:t>Kecamatan</w:t>
      </w:r>
      <w:r>
        <w:rPr>
          <w:i/>
          <w:spacing w:val="-5"/>
          <w:sz w:val="24"/>
        </w:rPr>
        <w:t xml:space="preserve"> </w:t>
      </w:r>
      <w:r>
        <w:rPr>
          <w:i/>
          <w:sz w:val="24"/>
        </w:rPr>
        <w:t>Pantai</w:t>
      </w:r>
      <w:r>
        <w:rPr>
          <w:i/>
          <w:spacing w:val="-3"/>
          <w:sz w:val="24"/>
        </w:rPr>
        <w:t xml:space="preserve"> </w:t>
      </w:r>
      <w:r>
        <w:rPr>
          <w:i/>
          <w:spacing w:val="-4"/>
          <w:sz w:val="24"/>
        </w:rPr>
        <w:t>Labu</w:t>
      </w:r>
    </w:p>
    <w:p w14:paraId="468156C4" w14:textId="77777777" w:rsidR="006427BE" w:rsidRDefault="00000000">
      <w:pPr>
        <w:ind w:left="906"/>
        <w:rPr>
          <w:sz w:val="24"/>
        </w:rPr>
      </w:pPr>
      <w:r>
        <w:rPr>
          <w:i/>
          <w:sz w:val="24"/>
        </w:rPr>
        <w:t>,</w:t>
      </w:r>
      <w:r>
        <w:rPr>
          <w:i/>
          <w:spacing w:val="-3"/>
          <w:sz w:val="24"/>
        </w:rPr>
        <w:t xml:space="preserve"> </w:t>
      </w:r>
      <w:r>
        <w:rPr>
          <w:i/>
          <w:sz w:val="24"/>
        </w:rPr>
        <w:t>Kabupaten</w:t>
      </w:r>
      <w:r>
        <w:rPr>
          <w:i/>
          <w:spacing w:val="-1"/>
          <w:sz w:val="24"/>
        </w:rPr>
        <w:t xml:space="preserve"> </w:t>
      </w:r>
      <w:r>
        <w:rPr>
          <w:i/>
          <w:sz w:val="24"/>
        </w:rPr>
        <w:t>Deli</w:t>
      </w:r>
      <w:r>
        <w:rPr>
          <w:i/>
          <w:spacing w:val="-1"/>
          <w:sz w:val="24"/>
        </w:rPr>
        <w:t xml:space="preserve"> </w:t>
      </w:r>
      <w:r>
        <w:rPr>
          <w:i/>
          <w:sz w:val="24"/>
        </w:rPr>
        <w:t>Serdang</w:t>
      </w:r>
      <w:r>
        <w:rPr>
          <w:sz w:val="24"/>
        </w:rPr>
        <w:t>.</w:t>
      </w:r>
      <w:r>
        <w:rPr>
          <w:spacing w:val="-1"/>
          <w:sz w:val="24"/>
        </w:rPr>
        <w:t xml:space="preserve"> </w:t>
      </w:r>
      <w:r>
        <w:rPr>
          <w:sz w:val="24"/>
        </w:rPr>
        <w:t>Universitas</w:t>
      </w:r>
      <w:r>
        <w:rPr>
          <w:spacing w:val="-1"/>
          <w:sz w:val="24"/>
        </w:rPr>
        <w:t xml:space="preserve"> </w:t>
      </w:r>
      <w:r>
        <w:rPr>
          <w:sz w:val="24"/>
        </w:rPr>
        <w:t xml:space="preserve">Medan </w:t>
      </w:r>
      <w:r>
        <w:rPr>
          <w:spacing w:val="-4"/>
          <w:sz w:val="24"/>
        </w:rPr>
        <w:t>Area.</w:t>
      </w:r>
    </w:p>
    <w:p w14:paraId="6AEA7EAF" w14:textId="77777777" w:rsidR="006427BE" w:rsidRDefault="00000000">
      <w:pPr>
        <w:pStyle w:val="BodyText"/>
        <w:spacing w:before="201"/>
        <w:ind w:left="906" w:right="586" w:hanging="480"/>
        <w:jc w:val="both"/>
      </w:pPr>
      <w:r>
        <w:t>Mardhiah,</w:t>
      </w:r>
      <w:r>
        <w:rPr>
          <w:spacing w:val="-8"/>
        </w:rPr>
        <w:t xml:space="preserve"> </w:t>
      </w:r>
      <w:r>
        <w:t>A.,</w:t>
      </w:r>
      <w:r>
        <w:rPr>
          <w:spacing w:val="-6"/>
        </w:rPr>
        <w:t xml:space="preserve"> </w:t>
      </w:r>
      <w:r>
        <w:t>Khumaira,</w:t>
      </w:r>
      <w:r>
        <w:rPr>
          <w:spacing w:val="-6"/>
        </w:rPr>
        <w:t xml:space="preserve"> </w:t>
      </w:r>
      <w:r>
        <w:t>&amp;</w:t>
      </w:r>
      <w:r>
        <w:rPr>
          <w:spacing w:val="-8"/>
        </w:rPr>
        <w:t xml:space="preserve"> </w:t>
      </w:r>
      <w:r>
        <w:t>Aida,</w:t>
      </w:r>
      <w:r>
        <w:rPr>
          <w:spacing w:val="-8"/>
        </w:rPr>
        <w:t xml:space="preserve"> </w:t>
      </w:r>
      <w:r>
        <w:t>N.</w:t>
      </w:r>
      <w:r>
        <w:rPr>
          <w:spacing w:val="-9"/>
        </w:rPr>
        <w:t xml:space="preserve"> </w:t>
      </w:r>
      <w:r>
        <w:t>(2020).</w:t>
      </w:r>
      <w:r>
        <w:rPr>
          <w:spacing w:val="-9"/>
        </w:rPr>
        <w:t xml:space="preserve"> </w:t>
      </w:r>
      <w:r>
        <w:t>Analisis</w:t>
      </w:r>
      <w:r>
        <w:rPr>
          <w:spacing w:val="-8"/>
        </w:rPr>
        <w:t xml:space="preserve"> </w:t>
      </w:r>
      <w:r>
        <w:t>Pendapatan</w:t>
      </w:r>
      <w:r>
        <w:rPr>
          <w:spacing w:val="-9"/>
        </w:rPr>
        <w:t xml:space="preserve"> </w:t>
      </w:r>
      <w:r>
        <w:t>Usahatani</w:t>
      </w:r>
      <w:r>
        <w:rPr>
          <w:spacing w:val="-8"/>
        </w:rPr>
        <w:t xml:space="preserve"> </w:t>
      </w:r>
      <w:r>
        <w:t>Melon</w:t>
      </w:r>
      <w:r>
        <w:rPr>
          <w:spacing w:val="-8"/>
        </w:rPr>
        <w:t xml:space="preserve"> </w:t>
      </w:r>
      <w:r>
        <w:t>di</w:t>
      </w:r>
      <w:r>
        <w:rPr>
          <w:spacing w:val="-8"/>
        </w:rPr>
        <w:t xml:space="preserve"> </w:t>
      </w:r>
      <w:r>
        <w:t xml:space="preserve">Desa Neuheun Kecamatan Mesjid Raya Kabupaten Aceh Besar. </w:t>
      </w:r>
      <w:r>
        <w:rPr>
          <w:i/>
        </w:rPr>
        <w:t>Jurnal Agrifora</w:t>
      </w:r>
      <w:r>
        <w:t xml:space="preserve">, </w:t>
      </w:r>
      <w:r>
        <w:rPr>
          <w:i/>
        </w:rPr>
        <w:t>4</w:t>
      </w:r>
      <w:r>
        <w:t xml:space="preserve">(2), 58– </w:t>
      </w:r>
      <w:r>
        <w:rPr>
          <w:spacing w:val="-4"/>
        </w:rPr>
        <w:t>65.</w:t>
      </w:r>
    </w:p>
    <w:p w14:paraId="410AE57A" w14:textId="77777777" w:rsidR="006427BE" w:rsidRDefault="00000000">
      <w:pPr>
        <w:spacing w:before="200"/>
        <w:ind w:left="427"/>
        <w:rPr>
          <w:i/>
          <w:sz w:val="24"/>
        </w:rPr>
      </w:pPr>
      <w:r>
        <w:rPr>
          <w:sz w:val="24"/>
        </w:rPr>
        <w:t>Nasir,</w:t>
      </w:r>
      <w:r>
        <w:rPr>
          <w:spacing w:val="62"/>
          <w:sz w:val="24"/>
        </w:rPr>
        <w:t xml:space="preserve"> </w:t>
      </w:r>
      <w:r>
        <w:rPr>
          <w:sz w:val="24"/>
        </w:rPr>
        <w:t>2020.</w:t>
      </w:r>
      <w:r>
        <w:rPr>
          <w:spacing w:val="62"/>
          <w:sz w:val="24"/>
        </w:rPr>
        <w:t xml:space="preserve"> </w:t>
      </w:r>
      <w:r>
        <w:rPr>
          <w:i/>
          <w:sz w:val="24"/>
        </w:rPr>
        <w:t>Studi</w:t>
      </w:r>
      <w:r>
        <w:rPr>
          <w:i/>
          <w:spacing w:val="63"/>
          <w:sz w:val="24"/>
        </w:rPr>
        <w:t xml:space="preserve"> </w:t>
      </w:r>
      <w:r>
        <w:rPr>
          <w:i/>
          <w:sz w:val="24"/>
        </w:rPr>
        <w:t>Kelayakan</w:t>
      </w:r>
      <w:r>
        <w:rPr>
          <w:i/>
          <w:spacing w:val="58"/>
          <w:sz w:val="24"/>
        </w:rPr>
        <w:t xml:space="preserve"> </w:t>
      </w:r>
      <w:r>
        <w:rPr>
          <w:i/>
          <w:sz w:val="24"/>
        </w:rPr>
        <w:t>Bisnis:</w:t>
      </w:r>
      <w:r>
        <w:rPr>
          <w:i/>
          <w:spacing w:val="62"/>
          <w:sz w:val="24"/>
        </w:rPr>
        <w:t xml:space="preserve"> </w:t>
      </w:r>
      <w:r>
        <w:rPr>
          <w:i/>
          <w:sz w:val="24"/>
        </w:rPr>
        <w:t>Pedoman</w:t>
      </w:r>
      <w:r>
        <w:rPr>
          <w:i/>
          <w:spacing w:val="64"/>
          <w:sz w:val="24"/>
        </w:rPr>
        <w:t xml:space="preserve"> </w:t>
      </w:r>
      <w:r>
        <w:rPr>
          <w:i/>
          <w:sz w:val="24"/>
        </w:rPr>
        <w:t>Memulai</w:t>
      </w:r>
      <w:r>
        <w:rPr>
          <w:i/>
          <w:spacing w:val="60"/>
          <w:sz w:val="24"/>
        </w:rPr>
        <w:t xml:space="preserve"> </w:t>
      </w:r>
      <w:r>
        <w:rPr>
          <w:i/>
          <w:sz w:val="24"/>
        </w:rPr>
        <w:t>Bisnis</w:t>
      </w:r>
      <w:r>
        <w:rPr>
          <w:i/>
          <w:spacing w:val="55"/>
          <w:sz w:val="24"/>
        </w:rPr>
        <w:t xml:space="preserve"> </w:t>
      </w:r>
      <w:r>
        <w:rPr>
          <w:i/>
          <w:sz w:val="24"/>
        </w:rPr>
        <w:t>Era</w:t>
      </w:r>
      <w:r>
        <w:rPr>
          <w:i/>
          <w:spacing w:val="63"/>
          <w:sz w:val="24"/>
        </w:rPr>
        <w:t xml:space="preserve"> </w:t>
      </w:r>
      <w:r>
        <w:rPr>
          <w:i/>
          <w:sz w:val="24"/>
        </w:rPr>
        <w:t>Revolusi</w:t>
      </w:r>
      <w:r>
        <w:rPr>
          <w:i/>
          <w:spacing w:val="-5"/>
          <w:sz w:val="24"/>
        </w:rPr>
        <w:t xml:space="preserve"> </w:t>
      </w:r>
      <w:r>
        <w:rPr>
          <w:i/>
          <w:spacing w:val="-2"/>
          <w:sz w:val="24"/>
        </w:rPr>
        <w:t>Industri</w:t>
      </w:r>
    </w:p>
    <w:p w14:paraId="5A12545B" w14:textId="77777777" w:rsidR="006427BE" w:rsidRDefault="00000000">
      <w:pPr>
        <w:pStyle w:val="BodyText"/>
        <w:spacing w:before="41"/>
        <w:ind w:left="906"/>
      </w:pPr>
      <w:r>
        <w:rPr>
          <w:i/>
        </w:rPr>
        <w:t>4.0</w:t>
      </w:r>
      <w:r>
        <w:t>.</w:t>
      </w:r>
      <w:r>
        <w:rPr>
          <w:spacing w:val="-1"/>
        </w:rPr>
        <w:t xml:space="preserve"> </w:t>
      </w:r>
      <w:r>
        <w:t>Indramayu:</w:t>
      </w:r>
      <w:r>
        <w:rPr>
          <w:spacing w:val="-1"/>
        </w:rPr>
        <w:t xml:space="preserve"> </w:t>
      </w:r>
      <w:r>
        <w:t xml:space="preserve">Penerbit </w:t>
      </w:r>
      <w:r>
        <w:rPr>
          <w:spacing w:val="-4"/>
        </w:rPr>
        <w:t>Adab.</w:t>
      </w:r>
    </w:p>
    <w:p w14:paraId="0C3B1B80" w14:textId="77777777" w:rsidR="006427BE" w:rsidRDefault="00000000">
      <w:pPr>
        <w:spacing w:before="243"/>
        <w:ind w:left="906" w:right="587" w:hanging="480"/>
        <w:jc w:val="both"/>
        <w:rPr>
          <w:sz w:val="24"/>
        </w:rPr>
      </w:pPr>
      <w:r>
        <w:rPr>
          <w:sz w:val="24"/>
        </w:rPr>
        <w:t>Nur,</w:t>
      </w:r>
      <w:r>
        <w:rPr>
          <w:spacing w:val="-12"/>
          <w:sz w:val="24"/>
        </w:rPr>
        <w:t xml:space="preserve"> </w:t>
      </w:r>
      <w:r>
        <w:rPr>
          <w:sz w:val="24"/>
        </w:rPr>
        <w:t>A.</w:t>
      </w:r>
      <w:r>
        <w:rPr>
          <w:spacing w:val="-12"/>
          <w:sz w:val="24"/>
        </w:rPr>
        <w:t xml:space="preserve"> </w:t>
      </w:r>
      <w:r>
        <w:rPr>
          <w:sz w:val="24"/>
        </w:rPr>
        <w:t>(2011).</w:t>
      </w:r>
      <w:r>
        <w:rPr>
          <w:spacing w:val="-13"/>
          <w:sz w:val="24"/>
        </w:rPr>
        <w:t xml:space="preserve"> </w:t>
      </w:r>
      <w:r>
        <w:rPr>
          <w:i/>
          <w:sz w:val="24"/>
        </w:rPr>
        <w:t>Peningkatan</w:t>
      </w:r>
      <w:r>
        <w:rPr>
          <w:i/>
          <w:spacing w:val="-11"/>
          <w:sz w:val="24"/>
        </w:rPr>
        <w:t xml:space="preserve"> </w:t>
      </w:r>
      <w:r>
        <w:rPr>
          <w:i/>
          <w:sz w:val="24"/>
        </w:rPr>
        <w:t>Kualitas</w:t>
      </w:r>
      <w:r>
        <w:rPr>
          <w:i/>
          <w:spacing w:val="-11"/>
          <w:sz w:val="24"/>
        </w:rPr>
        <w:t xml:space="preserve"> </w:t>
      </w:r>
      <w:r>
        <w:rPr>
          <w:i/>
          <w:sz w:val="24"/>
        </w:rPr>
        <w:t>Buah</w:t>
      </w:r>
      <w:r>
        <w:rPr>
          <w:i/>
          <w:spacing w:val="-12"/>
          <w:sz w:val="24"/>
        </w:rPr>
        <w:t xml:space="preserve"> </w:t>
      </w:r>
      <w:r>
        <w:rPr>
          <w:i/>
          <w:sz w:val="24"/>
        </w:rPr>
        <w:t>Melon</w:t>
      </w:r>
      <w:r>
        <w:rPr>
          <w:i/>
          <w:spacing w:val="-14"/>
          <w:sz w:val="24"/>
        </w:rPr>
        <w:t xml:space="preserve"> </w:t>
      </w:r>
      <w:r>
        <w:rPr>
          <w:i/>
          <w:sz w:val="24"/>
        </w:rPr>
        <w:t>Organik</w:t>
      </w:r>
      <w:r>
        <w:rPr>
          <w:i/>
          <w:spacing w:val="-12"/>
          <w:sz w:val="24"/>
        </w:rPr>
        <w:t xml:space="preserve"> </w:t>
      </w:r>
      <w:r>
        <w:rPr>
          <w:i/>
          <w:sz w:val="24"/>
        </w:rPr>
        <w:t>melalui</w:t>
      </w:r>
      <w:r>
        <w:rPr>
          <w:i/>
          <w:spacing w:val="-11"/>
          <w:sz w:val="24"/>
        </w:rPr>
        <w:t xml:space="preserve"> </w:t>
      </w:r>
      <w:r>
        <w:rPr>
          <w:i/>
          <w:sz w:val="24"/>
        </w:rPr>
        <w:t>Pemberian</w:t>
      </w:r>
      <w:r>
        <w:rPr>
          <w:i/>
          <w:spacing w:val="-11"/>
          <w:sz w:val="24"/>
        </w:rPr>
        <w:t xml:space="preserve"> </w:t>
      </w:r>
      <w:r>
        <w:rPr>
          <w:i/>
          <w:sz w:val="24"/>
        </w:rPr>
        <w:t>Konsentrasi Goberelin</w:t>
      </w:r>
      <w:r>
        <w:rPr>
          <w:sz w:val="24"/>
        </w:rPr>
        <w:t>. Universitas Sebelas Maret.</w:t>
      </w:r>
    </w:p>
    <w:p w14:paraId="529ABB51" w14:textId="77777777" w:rsidR="006427BE" w:rsidRDefault="00000000">
      <w:pPr>
        <w:spacing w:before="199"/>
        <w:ind w:left="427"/>
        <w:rPr>
          <w:sz w:val="24"/>
        </w:rPr>
      </w:pPr>
      <w:r>
        <w:rPr>
          <w:sz w:val="24"/>
        </w:rPr>
        <w:t>Rangkuti,</w:t>
      </w:r>
      <w:r>
        <w:rPr>
          <w:spacing w:val="-3"/>
          <w:sz w:val="24"/>
        </w:rPr>
        <w:t xml:space="preserve"> </w:t>
      </w:r>
      <w:r>
        <w:rPr>
          <w:sz w:val="24"/>
        </w:rPr>
        <w:t>F.</w:t>
      </w:r>
      <w:r>
        <w:rPr>
          <w:spacing w:val="-1"/>
          <w:sz w:val="24"/>
        </w:rPr>
        <w:t xml:space="preserve"> </w:t>
      </w:r>
      <w:r>
        <w:rPr>
          <w:sz w:val="24"/>
        </w:rPr>
        <w:t>(2012).</w:t>
      </w:r>
      <w:r>
        <w:rPr>
          <w:spacing w:val="-2"/>
          <w:sz w:val="24"/>
        </w:rPr>
        <w:t xml:space="preserve"> </w:t>
      </w:r>
      <w:r>
        <w:rPr>
          <w:i/>
          <w:sz w:val="24"/>
        </w:rPr>
        <w:t>Studi</w:t>
      </w:r>
      <w:r>
        <w:rPr>
          <w:i/>
          <w:spacing w:val="-1"/>
          <w:sz w:val="24"/>
        </w:rPr>
        <w:t xml:space="preserve"> </w:t>
      </w:r>
      <w:r>
        <w:rPr>
          <w:i/>
          <w:sz w:val="24"/>
        </w:rPr>
        <w:t>Kelayakan</w:t>
      </w:r>
      <w:r>
        <w:rPr>
          <w:i/>
          <w:spacing w:val="-1"/>
          <w:sz w:val="24"/>
        </w:rPr>
        <w:t xml:space="preserve"> </w:t>
      </w:r>
      <w:r>
        <w:rPr>
          <w:i/>
          <w:sz w:val="24"/>
        </w:rPr>
        <w:t>Bisnis</w:t>
      </w:r>
      <w:r>
        <w:rPr>
          <w:i/>
          <w:spacing w:val="-1"/>
          <w:sz w:val="24"/>
        </w:rPr>
        <w:t xml:space="preserve"> </w:t>
      </w:r>
      <w:r>
        <w:rPr>
          <w:i/>
          <w:sz w:val="24"/>
        </w:rPr>
        <w:t>dan</w:t>
      </w:r>
      <w:r>
        <w:rPr>
          <w:i/>
          <w:spacing w:val="-1"/>
          <w:sz w:val="24"/>
        </w:rPr>
        <w:t xml:space="preserve"> </w:t>
      </w:r>
      <w:r>
        <w:rPr>
          <w:i/>
          <w:sz w:val="24"/>
        </w:rPr>
        <w:t>Investasi</w:t>
      </w:r>
      <w:r>
        <w:rPr>
          <w:sz w:val="24"/>
        </w:rPr>
        <w:t>.</w:t>
      </w:r>
      <w:r>
        <w:rPr>
          <w:spacing w:val="-1"/>
          <w:sz w:val="24"/>
        </w:rPr>
        <w:t xml:space="preserve"> </w:t>
      </w:r>
      <w:r>
        <w:rPr>
          <w:sz w:val="24"/>
        </w:rPr>
        <w:t>Jakarta:</w:t>
      </w:r>
      <w:r>
        <w:rPr>
          <w:spacing w:val="-1"/>
          <w:sz w:val="24"/>
        </w:rPr>
        <w:t xml:space="preserve"> </w:t>
      </w:r>
      <w:r>
        <w:rPr>
          <w:sz w:val="24"/>
        </w:rPr>
        <w:t xml:space="preserve">PT. </w:t>
      </w:r>
      <w:r>
        <w:rPr>
          <w:spacing w:val="-2"/>
          <w:sz w:val="24"/>
        </w:rPr>
        <w:t>Gramedia.</w:t>
      </w:r>
    </w:p>
    <w:p w14:paraId="1510E6A6" w14:textId="77777777" w:rsidR="006427BE" w:rsidRDefault="00000000">
      <w:pPr>
        <w:spacing w:before="199"/>
        <w:ind w:left="906" w:right="589" w:hanging="480"/>
        <w:jc w:val="both"/>
        <w:rPr>
          <w:sz w:val="24"/>
        </w:rPr>
      </w:pPr>
      <w:r>
        <w:rPr>
          <w:sz w:val="24"/>
        </w:rPr>
        <w:t xml:space="preserve">Sinaga, R. M. D. (2022). </w:t>
      </w:r>
      <w:r>
        <w:rPr>
          <w:i/>
          <w:sz w:val="24"/>
        </w:rPr>
        <w:t>Analisis Pendapatan Usahatani Melon Varietas Pertiwi di Desa Reugemuk Kec. Pantai Labu</w:t>
      </w:r>
      <w:r>
        <w:rPr>
          <w:sz w:val="24"/>
        </w:rPr>
        <w:t>. Universitas Muhammadiyah Sumatera Utara.</w:t>
      </w:r>
    </w:p>
    <w:p w14:paraId="446D2813" w14:textId="77777777" w:rsidR="006427BE" w:rsidRDefault="00000000">
      <w:pPr>
        <w:spacing w:before="202"/>
        <w:ind w:left="906" w:right="587" w:hanging="480"/>
        <w:jc w:val="both"/>
        <w:rPr>
          <w:sz w:val="24"/>
        </w:rPr>
      </w:pPr>
      <w:r>
        <w:rPr>
          <w:sz w:val="24"/>
        </w:rPr>
        <w:t xml:space="preserve">Siswanto. (2010). </w:t>
      </w:r>
      <w:r>
        <w:rPr>
          <w:i/>
          <w:sz w:val="24"/>
        </w:rPr>
        <w:t>Meningkatkan Kada Gula Buah Melon</w:t>
      </w:r>
      <w:r>
        <w:rPr>
          <w:sz w:val="24"/>
        </w:rPr>
        <w:t xml:space="preserve">. Surabaya: UPN “Veteran” Jawa </w:t>
      </w:r>
      <w:r>
        <w:rPr>
          <w:spacing w:val="-2"/>
          <w:sz w:val="24"/>
        </w:rPr>
        <w:t>Timur.</w:t>
      </w:r>
    </w:p>
    <w:p w14:paraId="2AA73C77" w14:textId="77777777" w:rsidR="006427BE" w:rsidRDefault="006427BE">
      <w:pPr>
        <w:jc w:val="both"/>
        <w:rPr>
          <w:sz w:val="24"/>
        </w:rPr>
        <w:sectPr w:rsidR="006427BE">
          <w:pgSz w:w="11910" w:h="16840"/>
          <w:pgMar w:top="1360" w:right="850" w:bottom="1200" w:left="1275" w:header="0" w:footer="1000" w:gutter="0"/>
          <w:cols w:space="720"/>
        </w:sectPr>
      </w:pPr>
    </w:p>
    <w:p w14:paraId="6CC779B8" w14:textId="77777777" w:rsidR="006427BE" w:rsidRDefault="00000000">
      <w:pPr>
        <w:spacing w:before="60"/>
        <w:ind w:left="427"/>
        <w:rPr>
          <w:sz w:val="24"/>
        </w:rPr>
      </w:pPr>
      <w:r>
        <w:rPr>
          <w:sz w:val="24"/>
        </w:rPr>
        <w:lastRenderedPageBreak/>
        <w:t>Soekartawi.</w:t>
      </w:r>
      <w:r>
        <w:rPr>
          <w:spacing w:val="-4"/>
          <w:sz w:val="24"/>
        </w:rPr>
        <w:t xml:space="preserve"> </w:t>
      </w:r>
      <w:r>
        <w:rPr>
          <w:sz w:val="24"/>
        </w:rPr>
        <w:t>(2006).</w:t>
      </w:r>
      <w:r>
        <w:rPr>
          <w:spacing w:val="-3"/>
          <w:sz w:val="24"/>
        </w:rPr>
        <w:t xml:space="preserve"> </w:t>
      </w:r>
      <w:r>
        <w:rPr>
          <w:i/>
          <w:sz w:val="24"/>
        </w:rPr>
        <w:t>Analisis</w:t>
      </w:r>
      <w:r>
        <w:rPr>
          <w:i/>
          <w:spacing w:val="-1"/>
          <w:sz w:val="24"/>
        </w:rPr>
        <w:t xml:space="preserve"> </w:t>
      </w:r>
      <w:r>
        <w:rPr>
          <w:i/>
          <w:sz w:val="24"/>
        </w:rPr>
        <w:t>Usahatani</w:t>
      </w:r>
      <w:r>
        <w:rPr>
          <w:sz w:val="24"/>
        </w:rPr>
        <w:t>.</w:t>
      </w:r>
      <w:r>
        <w:rPr>
          <w:spacing w:val="-2"/>
          <w:sz w:val="24"/>
        </w:rPr>
        <w:t xml:space="preserve"> </w:t>
      </w:r>
      <w:r>
        <w:rPr>
          <w:sz w:val="24"/>
        </w:rPr>
        <w:t>Jakarta:</w:t>
      </w:r>
      <w:r>
        <w:rPr>
          <w:spacing w:val="-1"/>
          <w:sz w:val="24"/>
        </w:rPr>
        <w:t xml:space="preserve"> </w:t>
      </w:r>
      <w:r>
        <w:rPr>
          <w:sz w:val="24"/>
        </w:rPr>
        <w:t>UI-</w:t>
      </w:r>
      <w:r>
        <w:rPr>
          <w:spacing w:val="-2"/>
          <w:sz w:val="24"/>
        </w:rPr>
        <w:t>Press.</w:t>
      </w:r>
    </w:p>
    <w:p w14:paraId="3B95758A" w14:textId="77777777" w:rsidR="006427BE" w:rsidRDefault="00000000">
      <w:pPr>
        <w:pStyle w:val="BodyText"/>
        <w:spacing w:before="200"/>
        <w:ind w:left="1135" w:right="590" w:hanging="708"/>
        <w:jc w:val="both"/>
      </w:pPr>
      <w:r>
        <w:t xml:space="preserve">Teuku Fadhla. 2020. </w:t>
      </w:r>
      <w:hyperlink r:id="rId19">
        <w:r w:rsidR="006427BE">
          <w:rPr>
            <w:u w:val="single"/>
          </w:rPr>
          <w:t>Strategi Pengembangan Agribisnis Kakao menjadi Agroindustri</w:t>
        </w:r>
      </w:hyperlink>
      <w:r>
        <w:t xml:space="preserve"> </w:t>
      </w:r>
      <w:hyperlink r:id="rId20">
        <w:r w:rsidR="006427BE">
          <w:rPr>
            <w:u w:val="single"/>
          </w:rPr>
          <w:t>Olahan Komoditi Kakao di Pantai Timur Provinsi Aceh</w:t>
        </w:r>
      </w:hyperlink>
    </w:p>
    <w:p w14:paraId="6FCB05F9" w14:textId="77777777" w:rsidR="006427BE" w:rsidRDefault="00000000">
      <w:pPr>
        <w:ind w:left="906" w:right="587" w:hanging="480"/>
        <w:jc w:val="both"/>
        <w:rPr>
          <w:sz w:val="24"/>
        </w:rPr>
      </w:pPr>
      <w:r>
        <w:rPr>
          <w:sz w:val="24"/>
        </w:rPr>
        <w:t>Tresnati,</w:t>
      </w:r>
      <w:r>
        <w:rPr>
          <w:spacing w:val="-14"/>
          <w:sz w:val="24"/>
        </w:rPr>
        <w:t xml:space="preserve"> </w:t>
      </w:r>
      <w:r>
        <w:rPr>
          <w:sz w:val="24"/>
        </w:rPr>
        <w:t>R.</w:t>
      </w:r>
      <w:r>
        <w:rPr>
          <w:spacing w:val="-14"/>
          <w:sz w:val="24"/>
        </w:rPr>
        <w:t xml:space="preserve"> </w:t>
      </w:r>
      <w:r>
        <w:rPr>
          <w:sz w:val="24"/>
        </w:rPr>
        <w:t>(2019).</w:t>
      </w:r>
      <w:r>
        <w:rPr>
          <w:spacing w:val="-15"/>
          <w:sz w:val="24"/>
        </w:rPr>
        <w:t xml:space="preserve"> </w:t>
      </w:r>
      <w:r>
        <w:rPr>
          <w:sz w:val="24"/>
        </w:rPr>
        <w:t>Kajian</w:t>
      </w:r>
      <w:r>
        <w:rPr>
          <w:spacing w:val="-14"/>
          <w:sz w:val="24"/>
        </w:rPr>
        <w:t xml:space="preserve"> </w:t>
      </w:r>
      <w:r>
        <w:rPr>
          <w:sz w:val="24"/>
        </w:rPr>
        <w:t>Tentang</w:t>
      </w:r>
      <w:r>
        <w:rPr>
          <w:spacing w:val="-15"/>
          <w:sz w:val="24"/>
        </w:rPr>
        <w:t xml:space="preserve"> </w:t>
      </w:r>
      <w:r>
        <w:rPr>
          <w:sz w:val="24"/>
        </w:rPr>
        <w:t>Kemitraan</w:t>
      </w:r>
      <w:r>
        <w:rPr>
          <w:spacing w:val="-14"/>
          <w:sz w:val="24"/>
        </w:rPr>
        <w:t xml:space="preserve"> </w:t>
      </w:r>
      <w:r>
        <w:rPr>
          <w:sz w:val="24"/>
        </w:rPr>
        <w:t>Guna</w:t>
      </w:r>
      <w:r>
        <w:rPr>
          <w:spacing w:val="-15"/>
          <w:sz w:val="24"/>
        </w:rPr>
        <w:t xml:space="preserve"> </w:t>
      </w:r>
      <w:r>
        <w:rPr>
          <w:sz w:val="24"/>
        </w:rPr>
        <w:t>Meningkatkan</w:t>
      </w:r>
      <w:r>
        <w:rPr>
          <w:spacing w:val="-14"/>
          <w:sz w:val="24"/>
        </w:rPr>
        <w:t xml:space="preserve"> </w:t>
      </w:r>
      <w:r>
        <w:rPr>
          <w:sz w:val="24"/>
        </w:rPr>
        <w:t>Pendapatan</w:t>
      </w:r>
      <w:r>
        <w:rPr>
          <w:spacing w:val="-15"/>
          <w:sz w:val="24"/>
        </w:rPr>
        <w:t xml:space="preserve"> </w:t>
      </w:r>
      <w:r>
        <w:rPr>
          <w:sz w:val="24"/>
        </w:rPr>
        <w:t>Petani</w:t>
      </w:r>
      <w:r>
        <w:rPr>
          <w:spacing w:val="-14"/>
          <w:sz w:val="24"/>
        </w:rPr>
        <w:t xml:space="preserve"> </w:t>
      </w:r>
      <w:r>
        <w:rPr>
          <w:sz w:val="24"/>
        </w:rPr>
        <w:t xml:space="preserve">pada Usahatani Jagung Manis di Kabupaten Ciamis. </w:t>
      </w:r>
      <w:r>
        <w:rPr>
          <w:i/>
          <w:sz w:val="24"/>
        </w:rPr>
        <w:t>Jurnal Manajemen Dan Bisnis (Performa)</w:t>
      </w:r>
      <w:r>
        <w:rPr>
          <w:sz w:val="24"/>
        </w:rPr>
        <w:t xml:space="preserve">, </w:t>
      </w:r>
      <w:r>
        <w:rPr>
          <w:i/>
          <w:sz w:val="24"/>
        </w:rPr>
        <w:t>11</w:t>
      </w:r>
      <w:r>
        <w:rPr>
          <w:sz w:val="24"/>
        </w:rPr>
        <w:t>(2), 1–12.</w:t>
      </w:r>
    </w:p>
    <w:p w14:paraId="5AB10F4D" w14:textId="77777777" w:rsidR="006427BE" w:rsidRDefault="00000000">
      <w:pPr>
        <w:pStyle w:val="BodyText"/>
        <w:spacing w:before="202"/>
        <w:ind w:left="906" w:right="590" w:hanging="480"/>
        <w:jc w:val="both"/>
      </w:pPr>
      <w:r>
        <w:t xml:space="preserve">Zubaidi, A., &amp; Sa’diyah, A. A. (2012). Analisis Efisiensi Usahatani dan Pemasaran Melon di Kecamatan Muncar Kabupaten Banyuwangi. </w:t>
      </w:r>
      <w:r>
        <w:rPr>
          <w:i/>
        </w:rPr>
        <w:t>Buana Sains</w:t>
      </w:r>
      <w:r>
        <w:t xml:space="preserve">, </w:t>
      </w:r>
      <w:r>
        <w:rPr>
          <w:i/>
        </w:rPr>
        <w:t>12</w:t>
      </w:r>
      <w:r>
        <w:t>(2), 19–26.</w:t>
      </w:r>
    </w:p>
    <w:sectPr w:rsidR="006427BE">
      <w:pgSz w:w="11910" w:h="16840"/>
      <w:pgMar w:top="1360" w:right="850" w:bottom="1200" w:left="1275"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9940F" w14:textId="77777777" w:rsidR="007A294C" w:rsidRDefault="007A294C">
      <w:r>
        <w:separator/>
      </w:r>
    </w:p>
  </w:endnote>
  <w:endnote w:type="continuationSeparator" w:id="0">
    <w:p w14:paraId="6F0190E8" w14:textId="77777777" w:rsidR="007A294C" w:rsidRDefault="007A2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1EA9A" w14:textId="77777777" w:rsidR="00E0108D" w:rsidRDefault="00E01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A9745" w14:textId="77777777" w:rsidR="006427BE" w:rsidRDefault="00000000">
    <w:pPr>
      <w:pStyle w:val="BodyText"/>
      <w:spacing w:line="14" w:lineRule="auto"/>
      <w:ind w:left="0"/>
      <w:rPr>
        <w:sz w:val="20"/>
      </w:rPr>
    </w:pPr>
    <w:r>
      <w:rPr>
        <w:noProof/>
        <w:sz w:val="20"/>
      </w:rPr>
      <mc:AlternateContent>
        <mc:Choice Requires="wps">
          <w:drawing>
            <wp:anchor distT="0" distB="0" distL="0" distR="0" simplePos="0" relativeHeight="487049216" behindDoc="1" locked="0" layoutInCell="1" allowOverlap="1" wp14:anchorId="731E7180" wp14:editId="71F526F2">
              <wp:simplePos x="0" y="0"/>
              <wp:positionH relativeFrom="page">
                <wp:posOffset>3707003</wp:posOffset>
              </wp:positionH>
              <wp:positionV relativeFrom="page">
                <wp:posOffset>9917379</wp:posOffset>
              </wp:positionV>
              <wp:extent cx="2413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65735"/>
                      </a:xfrm>
                      <a:prstGeom prst="rect">
                        <a:avLst/>
                      </a:prstGeom>
                    </wps:spPr>
                    <wps:txbx>
                      <w:txbxContent>
                        <w:p w14:paraId="5231DF1E" w14:textId="77777777" w:rsidR="006427BE" w:rsidRDefault="00000000">
                          <w:pPr>
                            <w:spacing w:line="245" w:lineRule="exact"/>
                            <w:ind w:left="13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31E7180" id="_x0000_t202" coordsize="21600,21600" o:spt="202" path="m,l,21600r21600,l21600,xe">
              <v:stroke joinstyle="miter"/>
              <v:path gradientshapeok="t" o:connecttype="rect"/>
            </v:shapetype>
            <v:shape id="Textbox 1" o:spid="_x0000_s1033" type="#_x0000_t202" style="position:absolute;margin-left:291.9pt;margin-top:780.9pt;width:19pt;height:13.05pt;z-index:-162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" filled="f" stroked="f">
              <v:textbox inset="0,0,0,0">
                <w:txbxContent>
                  <w:p w14:paraId="5231DF1E" w14:textId="77777777" w:rsidR="006427BE" w:rsidRDefault="00000000">
                    <w:pPr>
                      <w:spacing w:line="245" w:lineRule="exact"/>
                      <w:ind w:left="13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0BF2" w14:textId="77777777" w:rsidR="00E0108D" w:rsidRDefault="00E01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89DBC" w14:textId="77777777" w:rsidR="007A294C" w:rsidRDefault="007A294C">
      <w:r>
        <w:separator/>
      </w:r>
    </w:p>
  </w:footnote>
  <w:footnote w:type="continuationSeparator" w:id="0">
    <w:p w14:paraId="2D8E231D" w14:textId="77777777" w:rsidR="007A294C" w:rsidRDefault="007A2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FB1EC" w14:textId="77777777" w:rsidR="00E0108D" w:rsidRDefault="00E01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5658F" w14:textId="77777777" w:rsidR="00E0108D" w:rsidRDefault="00E010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2C5C" w14:textId="77777777" w:rsidR="00E0108D" w:rsidRDefault="00E01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6D9E"/>
    <w:multiLevelType w:val="hybridMultilevel"/>
    <w:tmpl w:val="17C41602"/>
    <w:lvl w:ilvl="0" w:tplc="A9522226">
      <w:numFmt w:val="bullet"/>
      <w:lvlText w:val=""/>
      <w:lvlJc w:val="left"/>
      <w:pPr>
        <w:ind w:left="828" w:hanging="360"/>
      </w:pPr>
      <w:rPr>
        <w:rFonts w:ascii="Symbol" w:eastAsia="Symbol" w:hAnsi="Symbol" w:cs="Symbol" w:hint="default"/>
        <w:b w:val="0"/>
        <w:bCs w:val="0"/>
        <w:i w:val="0"/>
        <w:iCs w:val="0"/>
        <w:spacing w:val="0"/>
        <w:w w:val="100"/>
        <w:sz w:val="24"/>
        <w:szCs w:val="24"/>
        <w:lang w:val="id" w:eastAsia="en-US" w:bidi="ar-SA"/>
      </w:rPr>
    </w:lvl>
    <w:lvl w:ilvl="1" w:tplc="7D70C73E">
      <w:numFmt w:val="bullet"/>
      <w:lvlText w:val="•"/>
      <w:lvlJc w:val="left"/>
      <w:pPr>
        <w:ind w:left="1077" w:hanging="360"/>
      </w:pPr>
      <w:rPr>
        <w:rFonts w:hint="default"/>
        <w:lang w:val="id" w:eastAsia="en-US" w:bidi="ar-SA"/>
      </w:rPr>
    </w:lvl>
    <w:lvl w:ilvl="2" w:tplc="3F2C01DA">
      <w:numFmt w:val="bullet"/>
      <w:lvlText w:val="•"/>
      <w:lvlJc w:val="left"/>
      <w:pPr>
        <w:ind w:left="1334" w:hanging="360"/>
      </w:pPr>
      <w:rPr>
        <w:rFonts w:hint="default"/>
        <w:lang w:val="id" w:eastAsia="en-US" w:bidi="ar-SA"/>
      </w:rPr>
    </w:lvl>
    <w:lvl w:ilvl="3" w:tplc="4DA8A34C">
      <w:numFmt w:val="bullet"/>
      <w:lvlText w:val="•"/>
      <w:lvlJc w:val="left"/>
      <w:pPr>
        <w:ind w:left="1591" w:hanging="360"/>
      </w:pPr>
      <w:rPr>
        <w:rFonts w:hint="default"/>
        <w:lang w:val="id" w:eastAsia="en-US" w:bidi="ar-SA"/>
      </w:rPr>
    </w:lvl>
    <w:lvl w:ilvl="4" w:tplc="36C0E82C">
      <w:numFmt w:val="bullet"/>
      <w:lvlText w:val="•"/>
      <w:lvlJc w:val="left"/>
      <w:pPr>
        <w:ind w:left="1848" w:hanging="360"/>
      </w:pPr>
      <w:rPr>
        <w:rFonts w:hint="default"/>
        <w:lang w:val="id" w:eastAsia="en-US" w:bidi="ar-SA"/>
      </w:rPr>
    </w:lvl>
    <w:lvl w:ilvl="5" w:tplc="7AD84F88">
      <w:numFmt w:val="bullet"/>
      <w:lvlText w:val="•"/>
      <w:lvlJc w:val="left"/>
      <w:pPr>
        <w:ind w:left="2105" w:hanging="360"/>
      </w:pPr>
      <w:rPr>
        <w:rFonts w:hint="default"/>
        <w:lang w:val="id" w:eastAsia="en-US" w:bidi="ar-SA"/>
      </w:rPr>
    </w:lvl>
    <w:lvl w:ilvl="6" w:tplc="649E8664">
      <w:numFmt w:val="bullet"/>
      <w:lvlText w:val="•"/>
      <w:lvlJc w:val="left"/>
      <w:pPr>
        <w:ind w:left="2362" w:hanging="360"/>
      </w:pPr>
      <w:rPr>
        <w:rFonts w:hint="default"/>
        <w:lang w:val="id" w:eastAsia="en-US" w:bidi="ar-SA"/>
      </w:rPr>
    </w:lvl>
    <w:lvl w:ilvl="7" w:tplc="284C400C">
      <w:numFmt w:val="bullet"/>
      <w:lvlText w:val="•"/>
      <w:lvlJc w:val="left"/>
      <w:pPr>
        <w:ind w:left="2619" w:hanging="360"/>
      </w:pPr>
      <w:rPr>
        <w:rFonts w:hint="default"/>
        <w:lang w:val="id" w:eastAsia="en-US" w:bidi="ar-SA"/>
      </w:rPr>
    </w:lvl>
    <w:lvl w:ilvl="8" w:tplc="725EEF6C">
      <w:numFmt w:val="bullet"/>
      <w:lvlText w:val="•"/>
      <w:lvlJc w:val="left"/>
      <w:pPr>
        <w:ind w:left="2876" w:hanging="360"/>
      </w:pPr>
      <w:rPr>
        <w:rFonts w:hint="default"/>
        <w:lang w:val="id" w:eastAsia="en-US" w:bidi="ar-SA"/>
      </w:rPr>
    </w:lvl>
  </w:abstractNum>
  <w:abstractNum w:abstractNumId="1" w15:restartNumberingAfterBreak="0">
    <w:nsid w:val="18CA24C9"/>
    <w:multiLevelType w:val="hybridMultilevel"/>
    <w:tmpl w:val="BB88FE22"/>
    <w:lvl w:ilvl="0" w:tplc="1A86C8CA">
      <w:numFmt w:val="bullet"/>
      <w:lvlText w:val=""/>
      <w:lvlJc w:val="left"/>
      <w:pPr>
        <w:ind w:left="828" w:hanging="360"/>
      </w:pPr>
      <w:rPr>
        <w:rFonts w:ascii="Symbol" w:eastAsia="Symbol" w:hAnsi="Symbol" w:cs="Symbol" w:hint="default"/>
        <w:b w:val="0"/>
        <w:bCs w:val="0"/>
        <w:i w:val="0"/>
        <w:iCs w:val="0"/>
        <w:spacing w:val="0"/>
        <w:w w:val="100"/>
        <w:sz w:val="24"/>
        <w:szCs w:val="24"/>
        <w:lang w:val="id" w:eastAsia="en-US" w:bidi="ar-SA"/>
      </w:rPr>
    </w:lvl>
    <w:lvl w:ilvl="1" w:tplc="7CAC689C">
      <w:numFmt w:val="bullet"/>
      <w:lvlText w:val="•"/>
      <w:lvlJc w:val="left"/>
      <w:pPr>
        <w:ind w:left="1077" w:hanging="360"/>
      </w:pPr>
      <w:rPr>
        <w:rFonts w:hint="default"/>
        <w:lang w:val="id" w:eastAsia="en-US" w:bidi="ar-SA"/>
      </w:rPr>
    </w:lvl>
    <w:lvl w:ilvl="2" w:tplc="8DF8C6A8">
      <w:numFmt w:val="bullet"/>
      <w:lvlText w:val="•"/>
      <w:lvlJc w:val="left"/>
      <w:pPr>
        <w:ind w:left="1334" w:hanging="360"/>
      </w:pPr>
      <w:rPr>
        <w:rFonts w:hint="default"/>
        <w:lang w:val="id" w:eastAsia="en-US" w:bidi="ar-SA"/>
      </w:rPr>
    </w:lvl>
    <w:lvl w:ilvl="3" w:tplc="D5A6C91C">
      <w:numFmt w:val="bullet"/>
      <w:lvlText w:val="•"/>
      <w:lvlJc w:val="left"/>
      <w:pPr>
        <w:ind w:left="1591" w:hanging="360"/>
      </w:pPr>
      <w:rPr>
        <w:rFonts w:hint="default"/>
        <w:lang w:val="id" w:eastAsia="en-US" w:bidi="ar-SA"/>
      </w:rPr>
    </w:lvl>
    <w:lvl w:ilvl="4" w:tplc="BF269C64">
      <w:numFmt w:val="bullet"/>
      <w:lvlText w:val="•"/>
      <w:lvlJc w:val="left"/>
      <w:pPr>
        <w:ind w:left="1848" w:hanging="360"/>
      </w:pPr>
      <w:rPr>
        <w:rFonts w:hint="default"/>
        <w:lang w:val="id" w:eastAsia="en-US" w:bidi="ar-SA"/>
      </w:rPr>
    </w:lvl>
    <w:lvl w:ilvl="5" w:tplc="591604EE">
      <w:numFmt w:val="bullet"/>
      <w:lvlText w:val="•"/>
      <w:lvlJc w:val="left"/>
      <w:pPr>
        <w:ind w:left="2105" w:hanging="360"/>
      </w:pPr>
      <w:rPr>
        <w:rFonts w:hint="default"/>
        <w:lang w:val="id" w:eastAsia="en-US" w:bidi="ar-SA"/>
      </w:rPr>
    </w:lvl>
    <w:lvl w:ilvl="6" w:tplc="777C55C2">
      <w:numFmt w:val="bullet"/>
      <w:lvlText w:val="•"/>
      <w:lvlJc w:val="left"/>
      <w:pPr>
        <w:ind w:left="2362" w:hanging="360"/>
      </w:pPr>
      <w:rPr>
        <w:rFonts w:hint="default"/>
        <w:lang w:val="id" w:eastAsia="en-US" w:bidi="ar-SA"/>
      </w:rPr>
    </w:lvl>
    <w:lvl w:ilvl="7" w:tplc="4630FF1A">
      <w:numFmt w:val="bullet"/>
      <w:lvlText w:val="•"/>
      <w:lvlJc w:val="left"/>
      <w:pPr>
        <w:ind w:left="2619" w:hanging="360"/>
      </w:pPr>
      <w:rPr>
        <w:rFonts w:hint="default"/>
        <w:lang w:val="id" w:eastAsia="en-US" w:bidi="ar-SA"/>
      </w:rPr>
    </w:lvl>
    <w:lvl w:ilvl="8" w:tplc="1B388E80">
      <w:numFmt w:val="bullet"/>
      <w:lvlText w:val="•"/>
      <w:lvlJc w:val="left"/>
      <w:pPr>
        <w:ind w:left="2876" w:hanging="360"/>
      </w:pPr>
      <w:rPr>
        <w:rFonts w:hint="default"/>
        <w:lang w:val="id" w:eastAsia="en-US" w:bidi="ar-SA"/>
      </w:rPr>
    </w:lvl>
  </w:abstractNum>
  <w:abstractNum w:abstractNumId="2" w15:restartNumberingAfterBreak="0">
    <w:nsid w:val="250E50B8"/>
    <w:multiLevelType w:val="hybridMultilevel"/>
    <w:tmpl w:val="EF94AFF2"/>
    <w:lvl w:ilvl="0" w:tplc="5C9C3096">
      <w:start w:val="1"/>
      <w:numFmt w:val="decimal"/>
      <w:lvlText w:val="%1."/>
      <w:lvlJc w:val="left"/>
      <w:pPr>
        <w:ind w:left="1147"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6504DD88">
      <w:numFmt w:val="bullet"/>
      <w:lvlText w:val="•"/>
      <w:lvlJc w:val="left"/>
      <w:pPr>
        <w:ind w:left="2004" w:hanging="360"/>
      </w:pPr>
      <w:rPr>
        <w:rFonts w:hint="default"/>
        <w:lang w:val="id" w:eastAsia="en-US" w:bidi="ar-SA"/>
      </w:rPr>
    </w:lvl>
    <w:lvl w:ilvl="2" w:tplc="67161E34">
      <w:numFmt w:val="bullet"/>
      <w:lvlText w:val="•"/>
      <w:lvlJc w:val="left"/>
      <w:pPr>
        <w:ind w:left="2868" w:hanging="360"/>
      </w:pPr>
      <w:rPr>
        <w:rFonts w:hint="default"/>
        <w:lang w:val="id" w:eastAsia="en-US" w:bidi="ar-SA"/>
      </w:rPr>
    </w:lvl>
    <w:lvl w:ilvl="3" w:tplc="2188B636">
      <w:numFmt w:val="bullet"/>
      <w:lvlText w:val="•"/>
      <w:lvlJc w:val="left"/>
      <w:pPr>
        <w:ind w:left="3732" w:hanging="360"/>
      </w:pPr>
      <w:rPr>
        <w:rFonts w:hint="default"/>
        <w:lang w:val="id" w:eastAsia="en-US" w:bidi="ar-SA"/>
      </w:rPr>
    </w:lvl>
    <w:lvl w:ilvl="4" w:tplc="D30850D4">
      <w:numFmt w:val="bullet"/>
      <w:lvlText w:val="•"/>
      <w:lvlJc w:val="left"/>
      <w:pPr>
        <w:ind w:left="4596" w:hanging="360"/>
      </w:pPr>
      <w:rPr>
        <w:rFonts w:hint="default"/>
        <w:lang w:val="id" w:eastAsia="en-US" w:bidi="ar-SA"/>
      </w:rPr>
    </w:lvl>
    <w:lvl w:ilvl="5" w:tplc="422ACB3E">
      <w:numFmt w:val="bullet"/>
      <w:lvlText w:val="•"/>
      <w:lvlJc w:val="left"/>
      <w:pPr>
        <w:ind w:left="5460" w:hanging="360"/>
      </w:pPr>
      <w:rPr>
        <w:rFonts w:hint="default"/>
        <w:lang w:val="id" w:eastAsia="en-US" w:bidi="ar-SA"/>
      </w:rPr>
    </w:lvl>
    <w:lvl w:ilvl="6" w:tplc="A57C0A58">
      <w:numFmt w:val="bullet"/>
      <w:lvlText w:val="•"/>
      <w:lvlJc w:val="left"/>
      <w:pPr>
        <w:ind w:left="6324" w:hanging="360"/>
      </w:pPr>
      <w:rPr>
        <w:rFonts w:hint="default"/>
        <w:lang w:val="id" w:eastAsia="en-US" w:bidi="ar-SA"/>
      </w:rPr>
    </w:lvl>
    <w:lvl w:ilvl="7" w:tplc="51164DB2">
      <w:numFmt w:val="bullet"/>
      <w:lvlText w:val="•"/>
      <w:lvlJc w:val="left"/>
      <w:pPr>
        <w:ind w:left="7188" w:hanging="360"/>
      </w:pPr>
      <w:rPr>
        <w:rFonts w:hint="default"/>
        <w:lang w:val="id" w:eastAsia="en-US" w:bidi="ar-SA"/>
      </w:rPr>
    </w:lvl>
    <w:lvl w:ilvl="8" w:tplc="120A7E3A">
      <w:numFmt w:val="bullet"/>
      <w:lvlText w:val="•"/>
      <w:lvlJc w:val="left"/>
      <w:pPr>
        <w:ind w:left="8053" w:hanging="360"/>
      </w:pPr>
      <w:rPr>
        <w:rFonts w:hint="default"/>
        <w:lang w:val="id" w:eastAsia="en-US" w:bidi="ar-SA"/>
      </w:rPr>
    </w:lvl>
  </w:abstractNum>
  <w:abstractNum w:abstractNumId="3" w15:restartNumberingAfterBreak="0">
    <w:nsid w:val="3D6463D6"/>
    <w:multiLevelType w:val="hybridMultilevel"/>
    <w:tmpl w:val="AD6EC1B4"/>
    <w:lvl w:ilvl="0" w:tplc="A74C8E44">
      <w:numFmt w:val="bullet"/>
      <w:lvlText w:val=""/>
      <w:lvlJc w:val="left"/>
      <w:pPr>
        <w:ind w:left="828" w:hanging="360"/>
      </w:pPr>
      <w:rPr>
        <w:rFonts w:ascii="Symbol" w:eastAsia="Symbol" w:hAnsi="Symbol" w:cs="Symbol" w:hint="default"/>
        <w:b w:val="0"/>
        <w:bCs w:val="0"/>
        <w:i w:val="0"/>
        <w:iCs w:val="0"/>
        <w:spacing w:val="0"/>
        <w:w w:val="100"/>
        <w:sz w:val="24"/>
        <w:szCs w:val="24"/>
        <w:lang w:val="id" w:eastAsia="en-US" w:bidi="ar-SA"/>
      </w:rPr>
    </w:lvl>
    <w:lvl w:ilvl="1" w:tplc="63924BE8">
      <w:numFmt w:val="bullet"/>
      <w:lvlText w:val="•"/>
      <w:lvlJc w:val="left"/>
      <w:pPr>
        <w:ind w:left="1077" w:hanging="360"/>
      </w:pPr>
      <w:rPr>
        <w:rFonts w:hint="default"/>
        <w:lang w:val="id" w:eastAsia="en-US" w:bidi="ar-SA"/>
      </w:rPr>
    </w:lvl>
    <w:lvl w:ilvl="2" w:tplc="7B0CF7C8">
      <w:numFmt w:val="bullet"/>
      <w:lvlText w:val="•"/>
      <w:lvlJc w:val="left"/>
      <w:pPr>
        <w:ind w:left="1334" w:hanging="360"/>
      </w:pPr>
      <w:rPr>
        <w:rFonts w:hint="default"/>
        <w:lang w:val="id" w:eastAsia="en-US" w:bidi="ar-SA"/>
      </w:rPr>
    </w:lvl>
    <w:lvl w:ilvl="3" w:tplc="43269884">
      <w:numFmt w:val="bullet"/>
      <w:lvlText w:val="•"/>
      <w:lvlJc w:val="left"/>
      <w:pPr>
        <w:ind w:left="1591" w:hanging="360"/>
      </w:pPr>
      <w:rPr>
        <w:rFonts w:hint="default"/>
        <w:lang w:val="id" w:eastAsia="en-US" w:bidi="ar-SA"/>
      </w:rPr>
    </w:lvl>
    <w:lvl w:ilvl="4" w:tplc="66A8D8F0">
      <w:numFmt w:val="bullet"/>
      <w:lvlText w:val="•"/>
      <w:lvlJc w:val="left"/>
      <w:pPr>
        <w:ind w:left="1848" w:hanging="360"/>
      </w:pPr>
      <w:rPr>
        <w:rFonts w:hint="default"/>
        <w:lang w:val="id" w:eastAsia="en-US" w:bidi="ar-SA"/>
      </w:rPr>
    </w:lvl>
    <w:lvl w:ilvl="5" w:tplc="174634CE">
      <w:numFmt w:val="bullet"/>
      <w:lvlText w:val="•"/>
      <w:lvlJc w:val="left"/>
      <w:pPr>
        <w:ind w:left="2105" w:hanging="360"/>
      </w:pPr>
      <w:rPr>
        <w:rFonts w:hint="default"/>
        <w:lang w:val="id" w:eastAsia="en-US" w:bidi="ar-SA"/>
      </w:rPr>
    </w:lvl>
    <w:lvl w:ilvl="6" w:tplc="3A8A41E0">
      <w:numFmt w:val="bullet"/>
      <w:lvlText w:val="•"/>
      <w:lvlJc w:val="left"/>
      <w:pPr>
        <w:ind w:left="2362" w:hanging="360"/>
      </w:pPr>
      <w:rPr>
        <w:rFonts w:hint="default"/>
        <w:lang w:val="id" w:eastAsia="en-US" w:bidi="ar-SA"/>
      </w:rPr>
    </w:lvl>
    <w:lvl w:ilvl="7" w:tplc="A5F41BB8">
      <w:numFmt w:val="bullet"/>
      <w:lvlText w:val="•"/>
      <w:lvlJc w:val="left"/>
      <w:pPr>
        <w:ind w:left="2619" w:hanging="360"/>
      </w:pPr>
      <w:rPr>
        <w:rFonts w:hint="default"/>
        <w:lang w:val="id" w:eastAsia="en-US" w:bidi="ar-SA"/>
      </w:rPr>
    </w:lvl>
    <w:lvl w:ilvl="8" w:tplc="CB8067F4">
      <w:numFmt w:val="bullet"/>
      <w:lvlText w:val="•"/>
      <w:lvlJc w:val="left"/>
      <w:pPr>
        <w:ind w:left="2876" w:hanging="360"/>
      </w:pPr>
      <w:rPr>
        <w:rFonts w:hint="default"/>
        <w:lang w:val="id" w:eastAsia="en-US" w:bidi="ar-SA"/>
      </w:rPr>
    </w:lvl>
  </w:abstractNum>
  <w:abstractNum w:abstractNumId="4" w15:restartNumberingAfterBreak="0">
    <w:nsid w:val="57EE1930"/>
    <w:multiLevelType w:val="hybridMultilevel"/>
    <w:tmpl w:val="08FAB738"/>
    <w:lvl w:ilvl="0" w:tplc="5C4647D0">
      <w:start w:val="1"/>
      <w:numFmt w:val="decimal"/>
      <w:lvlText w:val="%1."/>
      <w:lvlJc w:val="left"/>
      <w:pPr>
        <w:ind w:left="1147"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9660DAA">
      <w:numFmt w:val="bullet"/>
      <w:lvlText w:val="•"/>
      <w:lvlJc w:val="left"/>
      <w:pPr>
        <w:ind w:left="2004" w:hanging="360"/>
      </w:pPr>
      <w:rPr>
        <w:rFonts w:hint="default"/>
        <w:lang w:val="id" w:eastAsia="en-US" w:bidi="ar-SA"/>
      </w:rPr>
    </w:lvl>
    <w:lvl w:ilvl="2" w:tplc="A3EC32FC">
      <w:numFmt w:val="bullet"/>
      <w:lvlText w:val="•"/>
      <w:lvlJc w:val="left"/>
      <w:pPr>
        <w:ind w:left="2868" w:hanging="360"/>
      </w:pPr>
      <w:rPr>
        <w:rFonts w:hint="default"/>
        <w:lang w:val="id" w:eastAsia="en-US" w:bidi="ar-SA"/>
      </w:rPr>
    </w:lvl>
    <w:lvl w:ilvl="3" w:tplc="70025B38">
      <w:numFmt w:val="bullet"/>
      <w:lvlText w:val="•"/>
      <w:lvlJc w:val="left"/>
      <w:pPr>
        <w:ind w:left="3732" w:hanging="360"/>
      </w:pPr>
      <w:rPr>
        <w:rFonts w:hint="default"/>
        <w:lang w:val="id" w:eastAsia="en-US" w:bidi="ar-SA"/>
      </w:rPr>
    </w:lvl>
    <w:lvl w:ilvl="4" w:tplc="E8CEC99E">
      <w:numFmt w:val="bullet"/>
      <w:lvlText w:val="•"/>
      <w:lvlJc w:val="left"/>
      <w:pPr>
        <w:ind w:left="4596" w:hanging="360"/>
      </w:pPr>
      <w:rPr>
        <w:rFonts w:hint="default"/>
        <w:lang w:val="id" w:eastAsia="en-US" w:bidi="ar-SA"/>
      </w:rPr>
    </w:lvl>
    <w:lvl w:ilvl="5" w:tplc="3C946B5E">
      <w:numFmt w:val="bullet"/>
      <w:lvlText w:val="•"/>
      <w:lvlJc w:val="left"/>
      <w:pPr>
        <w:ind w:left="5460" w:hanging="360"/>
      </w:pPr>
      <w:rPr>
        <w:rFonts w:hint="default"/>
        <w:lang w:val="id" w:eastAsia="en-US" w:bidi="ar-SA"/>
      </w:rPr>
    </w:lvl>
    <w:lvl w:ilvl="6" w:tplc="5A42F26E">
      <w:numFmt w:val="bullet"/>
      <w:lvlText w:val="•"/>
      <w:lvlJc w:val="left"/>
      <w:pPr>
        <w:ind w:left="6324" w:hanging="360"/>
      </w:pPr>
      <w:rPr>
        <w:rFonts w:hint="default"/>
        <w:lang w:val="id" w:eastAsia="en-US" w:bidi="ar-SA"/>
      </w:rPr>
    </w:lvl>
    <w:lvl w:ilvl="7" w:tplc="1D6C217E">
      <w:numFmt w:val="bullet"/>
      <w:lvlText w:val="•"/>
      <w:lvlJc w:val="left"/>
      <w:pPr>
        <w:ind w:left="7188" w:hanging="360"/>
      </w:pPr>
      <w:rPr>
        <w:rFonts w:hint="default"/>
        <w:lang w:val="id" w:eastAsia="en-US" w:bidi="ar-SA"/>
      </w:rPr>
    </w:lvl>
    <w:lvl w:ilvl="8" w:tplc="36024B08">
      <w:numFmt w:val="bullet"/>
      <w:lvlText w:val="•"/>
      <w:lvlJc w:val="left"/>
      <w:pPr>
        <w:ind w:left="8053" w:hanging="360"/>
      </w:pPr>
      <w:rPr>
        <w:rFonts w:hint="default"/>
        <w:lang w:val="id" w:eastAsia="en-US" w:bidi="ar-SA"/>
      </w:rPr>
    </w:lvl>
  </w:abstractNum>
  <w:abstractNum w:abstractNumId="5" w15:restartNumberingAfterBreak="0">
    <w:nsid w:val="621B7ACE"/>
    <w:multiLevelType w:val="hybridMultilevel"/>
    <w:tmpl w:val="2C1A334A"/>
    <w:lvl w:ilvl="0" w:tplc="F028AF04">
      <w:numFmt w:val="bullet"/>
      <w:lvlText w:val=""/>
      <w:lvlJc w:val="left"/>
      <w:pPr>
        <w:ind w:left="828" w:hanging="360"/>
      </w:pPr>
      <w:rPr>
        <w:rFonts w:ascii="Symbol" w:eastAsia="Symbol" w:hAnsi="Symbol" w:cs="Symbol" w:hint="default"/>
        <w:b w:val="0"/>
        <w:bCs w:val="0"/>
        <w:i w:val="0"/>
        <w:iCs w:val="0"/>
        <w:spacing w:val="0"/>
        <w:w w:val="100"/>
        <w:sz w:val="24"/>
        <w:szCs w:val="24"/>
        <w:lang w:val="id" w:eastAsia="en-US" w:bidi="ar-SA"/>
      </w:rPr>
    </w:lvl>
    <w:lvl w:ilvl="1" w:tplc="DF3EEBB4">
      <w:numFmt w:val="bullet"/>
      <w:lvlText w:val="•"/>
      <w:lvlJc w:val="left"/>
      <w:pPr>
        <w:ind w:left="1077" w:hanging="360"/>
      </w:pPr>
      <w:rPr>
        <w:rFonts w:hint="default"/>
        <w:lang w:val="id" w:eastAsia="en-US" w:bidi="ar-SA"/>
      </w:rPr>
    </w:lvl>
    <w:lvl w:ilvl="2" w:tplc="0C0474C6">
      <w:numFmt w:val="bullet"/>
      <w:lvlText w:val="•"/>
      <w:lvlJc w:val="left"/>
      <w:pPr>
        <w:ind w:left="1334" w:hanging="360"/>
      </w:pPr>
      <w:rPr>
        <w:rFonts w:hint="default"/>
        <w:lang w:val="id" w:eastAsia="en-US" w:bidi="ar-SA"/>
      </w:rPr>
    </w:lvl>
    <w:lvl w:ilvl="3" w:tplc="7160D95E">
      <w:numFmt w:val="bullet"/>
      <w:lvlText w:val="•"/>
      <w:lvlJc w:val="left"/>
      <w:pPr>
        <w:ind w:left="1591" w:hanging="360"/>
      </w:pPr>
      <w:rPr>
        <w:rFonts w:hint="default"/>
        <w:lang w:val="id" w:eastAsia="en-US" w:bidi="ar-SA"/>
      </w:rPr>
    </w:lvl>
    <w:lvl w:ilvl="4" w:tplc="8D1E2E60">
      <w:numFmt w:val="bullet"/>
      <w:lvlText w:val="•"/>
      <w:lvlJc w:val="left"/>
      <w:pPr>
        <w:ind w:left="1848" w:hanging="360"/>
      </w:pPr>
      <w:rPr>
        <w:rFonts w:hint="default"/>
        <w:lang w:val="id" w:eastAsia="en-US" w:bidi="ar-SA"/>
      </w:rPr>
    </w:lvl>
    <w:lvl w:ilvl="5" w:tplc="600897DA">
      <w:numFmt w:val="bullet"/>
      <w:lvlText w:val="•"/>
      <w:lvlJc w:val="left"/>
      <w:pPr>
        <w:ind w:left="2105" w:hanging="360"/>
      </w:pPr>
      <w:rPr>
        <w:rFonts w:hint="default"/>
        <w:lang w:val="id" w:eastAsia="en-US" w:bidi="ar-SA"/>
      </w:rPr>
    </w:lvl>
    <w:lvl w:ilvl="6" w:tplc="EB943A1E">
      <w:numFmt w:val="bullet"/>
      <w:lvlText w:val="•"/>
      <w:lvlJc w:val="left"/>
      <w:pPr>
        <w:ind w:left="2362" w:hanging="360"/>
      </w:pPr>
      <w:rPr>
        <w:rFonts w:hint="default"/>
        <w:lang w:val="id" w:eastAsia="en-US" w:bidi="ar-SA"/>
      </w:rPr>
    </w:lvl>
    <w:lvl w:ilvl="7" w:tplc="F39C5228">
      <w:numFmt w:val="bullet"/>
      <w:lvlText w:val="•"/>
      <w:lvlJc w:val="left"/>
      <w:pPr>
        <w:ind w:left="2619" w:hanging="360"/>
      </w:pPr>
      <w:rPr>
        <w:rFonts w:hint="default"/>
        <w:lang w:val="id" w:eastAsia="en-US" w:bidi="ar-SA"/>
      </w:rPr>
    </w:lvl>
    <w:lvl w:ilvl="8" w:tplc="29B46A34">
      <w:numFmt w:val="bullet"/>
      <w:lvlText w:val="•"/>
      <w:lvlJc w:val="left"/>
      <w:pPr>
        <w:ind w:left="2876" w:hanging="360"/>
      </w:pPr>
      <w:rPr>
        <w:rFonts w:hint="default"/>
        <w:lang w:val="id" w:eastAsia="en-US" w:bidi="ar-SA"/>
      </w:rPr>
    </w:lvl>
  </w:abstractNum>
  <w:abstractNum w:abstractNumId="6" w15:restartNumberingAfterBreak="0">
    <w:nsid w:val="74F3601B"/>
    <w:multiLevelType w:val="hybridMultilevel"/>
    <w:tmpl w:val="633452C0"/>
    <w:lvl w:ilvl="0" w:tplc="FDE250CE">
      <w:start w:val="1"/>
      <w:numFmt w:val="decimal"/>
      <w:lvlText w:val="%1."/>
      <w:lvlJc w:val="left"/>
      <w:pPr>
        <w:ind w:left="854"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tplc="56520AB0">
      <w:start w:val="1"/>
      <w:numFmt w:val="lowerLetter"/>
      <w:lvlText w:val="%2."/>
      <w:lvlJc w:val="left"/>
      <w:pPr>
        <w:ind w:left="1147"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5456C8DC">
      <w:numFmt w:val="bullet"/>
      <w:lvlText w:val="•"/>
      <w:lvlJc w:val="left"/>
      <w:pPr>
        <w:ind w:left="2100" w:hanging="360"/>
      </w:pPr>
      <w:rPr>
        <w:rFonts w:hint="default"/>
        <w:lang w:val="id" w:eastAsia="en-US" w:bidi="ar-SA"/>
      </w:rPr>
    </w:lvl>
    <w:lvl w:ilvl="3" w:tplc="3BF8EDEC">
      <w:numFmt w:val="bullet"/>
      <w:lvlText w:val="•"/>
      <w:lvlJc w:val="left"/>
      <w:pPr>
        <w:ind w:left="3060" w:hanging="360"/>
      </w:pPr>
      <w:rPr>
        <w:rFonts w:hint="default"/>
        <w:lang w:val="id" w:eastAsia="en-US" w:bidi="ar-SA"/>
      </w:rPr>
    </w:lvl>
    <w:lvl w:ilvl="4" w:tplc="18E8D638">
      <w:numFmt w:val="bullet"/>
      <w:lvlText w:val="•"/>
      <w:lvlJc w:val="left"/>
      <w:pPr>
        <w:ind w:left="4020" w:hanging="360"/>
      </w:pPr>
      <w:rPr>
        <w:rFonts w:hint="default"/>
        <w:lang w:val="id" w:eastAsia="en-US" w:bidi="ar-SA"/>
      </w:rPr>
    </w:lvl>
    <w:lvl w:ilvl="5" w:tplc="9AB47FFC">
      <w:numFmt w:val="bullet"/>
      <w:lvlText w:val="•"/>
      <w:lvlJc w:val="left"/>
      <w:pPr>
        <w:ind w:left="4980" w:hanging="360"/>
      </w:pPr>
      <w:rPr>
        <w:rFonts w:hint="default"/>
        <w:lang w:val="id" w:eastAsia="en-US" w:bidi="ar-SA"/>
      </w:rPr>
    </w:lvl>
    <w:lvl w:ilvl="6" w:tplc="7864FB30">
      <w:numFmt w:val="bullet"/>
      <w:lvlText w:val="•"/>
      <w:lvlJc w:val="left"/>
      <w:pPr>
        <w:ind w:left="5940" w:hanging="360"/>
      </w:pPr>
      <w:rPr>
        <w:rFonts w:hint="default"/>
        <w:lang w:val="id" w:eastAsia="en-US" w:bidi="ar-SA"/>
      </w:rPr>
    </w:lvl>
    <w:lvl w:ilvl="7" w:tplc="1EF02EBC">
      <w:numFmt w:val="bullet"/>
      <w:lvlText w:val="•"/>
      <w:lvlJc w:val="left"/>
      <w:pPr>
        <w:ind w:left="6900" w:hanging="360"/>
      </w:pPr>
      <w:rPr>
        <w:rFonts w:hint="default"/>
        <w:lang w:val="id" w:eastAsia="en-US" w:bidi="ar-SA"/>
      </w:rPr>
    </w:lvl>
    <w:lvl w:ilvl="8" w:tplc="29249850">
      <w:numFmt w:val="bullet"/>
      <w:lvlText w:val="•"/>
      <w:lvlJc w:val="left"/>
      <w:pPr>
        <w:ind w:left="7861" w:hanging="360"/>
      </w:pPr>
      <w:rPr>
        <w:rFonts w:hint="default"/>
        <w:lang w:val="id" w:eastAsia="en-US" w:bidi="ar-SA"/>
      </w:rPr>
    </w:lvl>
  </w:abstractNum>
  <w:abstractNum w:abstractNumId="7" w15:restartNumberingAfterBreak="0">
    <w:nsid w:val="7C53585C"/>
    <w:multiLevelType w:val="hybridMultilevel"/>
    <w:tmpl w:val="FD6222DC"/>
    <w:lvl w:ilvl="0" w:tplc="AE6E5784">
      <w:numFmt w:val="bullet"/>
      <w:lvlText w:val=""/>
      <w:lvlJc w:val="left"/>
      <w:pPr>
        <w:ind w:left="828" w:hanging="360"/>
      </w:pPr>
      <w:rPr>
        <w:rFonts w:ascii="Symbol" w:eastAsia="Symbol" w:hAnsi="Symbol" w:cs="Symbol" w:hint="default"/>
        <w:b w:val="0"/>
        <w:bCs w:val="0"/>
        <w:i w:val="0"/>
        <w:iCs w:val="0"/>
        <w:spacing w:val="0"/>
        <w:w w:val="100"/>
        <w:sz w:val="24"/>
        <w:szCs w:val="24"/>
        <w:lang w:val="id" w:eastAsia="en-US" w:bidi="ar-SA"/>
      </w:rPr>
    </w:lvl>
    <w:lvl w:ilvl="1" w:tplc="EE68A334">
      <w:numFmt w:val="bullet"/>
      <w:lvlText w:val="•"/>
      <w:lvlJc w:val="left"/>
      <w:pPr>
        <w:ind w:left="1077" w:hanging="360"/>
      </w:pPr>
      <w:rPr>
        <w:rFonts w:hint="default"/>
        <w:lang w:val="id" w:eastAsia="en-US" w:bidi="ar-SA"/>
      </w:rPr>
    </w:lvl>
    <w:lvl w:ilvl="2" w:tplc="6BC02F3A">
      <w:numFmt w:val="bullet"/>
      <w:lvlText w:val="•"/>
      <w:lvlJc w:val="left"/>
      <w:pPr>
        <w:ind w:left="1334" w:hanging="360"/>
      </w:pPr>
      <w:rPr>
        <w:rFonts w:hint="default"/>
        <w:lang w:val="id" w:eastAsia="en-US" w:bidi="ar-SA"/>
      </w:rPr>
    </w:lvl>
    <w:lvl w:ilvl="3" w:tplc="2036F7E4">
      <w:numFmt w:val="bullet"/>
      <w:lvlText w:val="•"/>
      <w:lvlJc w:val="left"/>
      <w:pPr>
        <w:ind w:left="1591" w:hanging="360"/>
      </w:pPr>
      <w:rPr>
        <w:rFonts w:hint="default"/>
        <w:lang w:val="id" w:eastAsia="en-US" w:bidi="ar-SA"/>
      </w:rPr>
    </w:lvl>
    <w:lvl w:ilvl="4" w:tplc="A328C7AE">
      <w:numFmt w:val="bullet"/>
      <w:lvlText w:val="•"/>
      <w:lvlJc w:val="left"/>
      <w:pPr>
        <w:ind w:left="1848" w:hanging="360"/>
      </w:pPr>
      <w:rPr>
        <w:rFonts w:hint="default"/>
        <w:lang w:val="id" w:eastAsia="en-US" w:bidi="ar-SA"/>
      </w:rPr>
    </w:lvl>
    <w:lvl w:ilvl="5" w:tplc="F73C4BC6">
      <w:numFmt w:val="bullet"/>
      <w:lvlText w:val="•"/>
      <w:lvlJc w:val="left"/>
      <w:pPr>
        <w:ind w:left="2105" w:hanging="360"/>
      </w:pPr>
      <w:rPr>
        <w:rFonts w:hint="default"/>
        <w:lang w:val="id" w:eastAsia="en-US" w:bidi="ar-SA"/>
      </w:rPr>
    </w:lvl>
    <w:lvl w:ilvl="6" w:tplc="7518B698">
      <w:numFmt w:val="bullet"/>
      <w:lvlText w:val="•"/>
      <w:lvlJc w:val="left"/>
      <w:pPr>
        <w:ind w:left="2362" w:hanging="360"/>
      </w:pPr>
      <w:rPr>
        <w:rFonts w:hint="default"/>
        <w:lang w:val="id" w:eastAsia="en-US" w:bidi="ar-SA"/>
      </w:rPr>
    </w:lvl>
    <w:lvl w:ilvl="7" w:tplc="8236E424">
      <w:numFmt w:val="bullet"/>
      <w:lvlText w:val="•"/>
      <w:lvlJc w:val="left"/>
      <w:pPr>
        <w:ind w:left="2619" w:hanging="360"/>
      </w:pPr>
      <w:rPr>
        <w:rFonts w:hint="default"/>
        <w:lang w:val="id" w:eastAsia="en-US" w:bidi="ar-SA"/>
      </w:rPr>
    </w:lvl>
    <w:lvl w:ilvl="8" w:tplc="EFB467E8">
      <w:numFmt w:val="bullet"/>
      <w:lvlText w:val="•"/>
      <w:lvlJc w:val="left"/>
      <w:pPr>
        <w:ind w:left="2876" w:hanging="360"/>
      </w:pPr>
      <w:rPr>
        <w:rFonts w:hint="default"/>
        <w:lang w:val="id" w:eastAsia="en-US" w:bidi="ar-SA"/>
      </w:rPr>
    </w:lvl>
  </w:abstractNum>
  <w:num w:numId="1" w16cid:durableId="1640308968">
    <w:abstractNumId w:val="4"/>
  </w:num>
  <w:num w:numId="2" w16cid:durableId="473645099">
    <w:abstractNumId w:val="0"/>
  </w:num>
  <w:num w:numId="3" w16cid:durableId="102699473">
    <w:abstractNumId w:val="3"/>
  </w:num>
  <w:num w:numId="4" w16cid:durableId="761145452">
    <w:abstractNumId w:val="1"/>
  </w:num>
  <w:num w:numId="5" w16cid:durableId="2045910514">
    <w:abstractNumId w:val="5"/>
  </w:num>
  <w:num w:numId="6" w16cid:durableId="956520083">
    <w:abstractNumId w:val="7"/>
  </w:num>
  <w:num w:numId="7" w16cid:durableId="1808545465">
    <w:abstractNumId w:val="2"/>
  </w:num>
  <w:num w:numId="8" w16cid:durableId="2143232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427BE"/>
    <w:rsid w:val="003770EA"/>
    <w:rsid w:val="006427BE"/>
    <w:rsid w:val="007A294C"/>
    <w:rsid w:val="0096224A"/>
    <w:rsid w:val="00C2370A"/>
    <w:rsid w:val="00E0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7C284"/>
  <w15:docId w15:val="{8AAA432B-74FA-46DB-829F-04C7CF4E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27"/>
      <w:outlineLvl w:val="0"/>
    </w:pPr>
    <w:rPr>
      <w:b/>
      <w:bCs/>
      <w:sz w:val="24"/>
      <w:szCs w:val="24"/>
    </w:rPr>
  </w:style>
  <w:style w:type="paragraph" w:styleId="Heading2">
    <w:name w:val="heading 2"/>
    <w:basedOn w:val="Normal"/>
    <w:uiPriority w:val="9"/>
    <w:unhideWhenUsed/>
    <w:qFormat/>
    <w:pPr>
      <w:ind w:left="427"/>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7"/>
    </w:pPr>
    <w:rPr>
      <w:sz w:val="24"/>
      <w:szCs w:val="24"/>
    </w:rPr>
  </w:style>
  <w:style w:type="paragraph" w:styleId="Title">
    <w:name w:val="Title"/>
    <w:basedOn w:val="Normal"/>
    <w:uiPriority w:val="10"/>
    <w:qFormat/>
    <w:pPr>
      <w:spacing w:line="365" w:lineRule="exact"/>
      <w:ind w:right="594"/>
      <w:jc w:val="center"/>
    </w:pPr>
    <w:rPr>
      <w:rFonts w:ascii="Palatino Linotype" w:eastAsia="Palatino Linotype" w:hAnsi="Palatino Linotype" w:cs="Palatino Linotype"/>
      <w:b/>
      <w:bCs/>
      <w:sz w:val="28"/>
      <w:szCs w:val="28"/>
    </w:rPr>
  </w:style>
  <w:style w:type="paragraph" w:styleId="ListParagraph">
    <w:name w:val="List Paragraph"/>
    <w:basedOn w:val="Normal"/>
    <w:uiPriority w:val="1"/>
    <w:qFormat/>
    <w:pPr>
      <w:ind w:left="1146" w:hanging="360"/>
    </w:pPr>
  </w:style>
  <w:style w:type="paragraph" w:customStyle="1" w:styleId="TableParagraph">
    <w:name w:val="Table Paragraph"/>
    <w:basedOn w:val="Normal"/>
    <w:uiPriority w:val="1"/>
    <w:qFormat/>
    <w:pPr>
      <w:spacing w:line="256" w:lineRule="exact"/>
      <w:jc w:val="center"/>
    </w:pPr>
  </w:style>
  <w:style w:type="paragraph" w:styleId="Header">
    <w:name w:val="header"/>
    <w:basedOn w:val="Normal"/>
    <w:link w:val="HeaderChar"/>
    <w:uiPriority w:val="99"/>
    <w:unhideWhenUsed/>
    <w:rsid w:val="00E0108D"/>
    <w:pPr>
      <w:tabs>
        <w:tab w:val="center" w:pos="4680"/>
        <w:tab w:val="right" w:pos="9360"/>
      </w:tabs>
    </w:pPr>
  </w:style>
  <w:style w:type="character" w:customStyle="1" w:styleId="HeaderChar">
    <w:name w:val="Header Char"/>
    <w:basedOn w:val="DefaultParagraphFont"/>
    <w:link w:val="Header"/>
    <w:uiPriority w:val="99"/>
    <w:rsid w:val="00E0108D"/>
    <w:rPr>
      <w:rFonts w:ascii="Times New Roman" w:eastAsia="Times New Roman" w:hAnsi="Times New Roman" w:cs="Times New Roman"/>
      <w:lang w:val="id"/>
    </w:rPr>
  </w:style>
  <w:style w:type="paragraph" w:styleId="Footer">
    <w:name w:val="footer"/>
    <w:basedOn w:val="Normal"/>
    <w:link w:val="FooterChar"/>
    <w:uiPriority w:val="99"/>
    <w:unhideWhenUsed/>
    <w:rsid w:val="00E0108D"/>
    <w:pPr>
      <w:tabs>
        <w:tab w:val="center" w:pos="4680"/>
        <w:tab w:val="right" w:pos="9360"/>
      </w:tabs>
    </w:pPr>
  </w:style>
  <w:style w:type="character" w:customStyle="1" w:styleId="FooterChar">
    <w:name w:val="Footer Char"/>
    <w:basedOn w:val="DefaultParagraphFont"/>
    <w:link w:val="Footer"/>
    <w:uiPriority w:val="99"/>
    <w:rsid w:val="00E0108D"/>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jurnal.abulyatama.ac.id/index.php/agriflora/article/view/1413"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http://jurnal.abulyatama.ac.id/index.php/agriflora/article/view/1413"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jurnal.abulyatama.ac.id/index.php/agriflora/article/view/14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jurnal.abulyatama.ac.id/index.php/humaniora" TargetMode="External"/><Relationship Id="rId19" Type="http://schemas.openxmlformats.org/officeDocument/2006/relationships/hyperlink" Target="http://jurnal.abulyatama.ac.id/index.php/agriflora/article/view/1414" TargetMode="External"/><Relationship Id="rId4" Type="http://schemas.openxmlformats.org/officeDocument/2006/relationships/webSettings" Target="webSettings.xml"/><Relationship Id="rId9" Type="http://schemas.openxmlformats.org/officeDocument/2006/relationships/hyperlink" Target="http://jurnal.abulyatama.ac.id/index.php/humaniora"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3135</Words>
  <Characters>17871</Characters>
  <Application>Microsoft Office Word</Application>
  <DocSecurity>0</DocSecurity>
  <Lines>148</Lines>
  <Paragraphs>41</Paragraphs>
  <ScaleCrop>false</ScaleCrop>
  <Company/>
  <LinksUpToDate>false</LinksUpToDate>
  <CharactersWithSpaces>20965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linaher744@gmail.com</dc:creator>
  <cp:lastModifiedBy>khumaira ira</cp:lastModifiedBy>
  <cp:revision>4</cp:revision>
  <dcterms:created xsi:type="dcterms:W3CDTF">2025-01-24T05:58:00Z</dcterms:created>
  <dcterms:modified xsi:type="dcterms:W3CDTF">2025-01-24T09:29:00Z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2019</vt:lpwstr>
  </property>
  <property fmtid="{D5CDD505-2E9C-101B-9397-08002B2CF9AE}" pid="4" name="LastSaved">
    <vt:filetime>2025-01-24T00:00:00Z</vt:filetime>
  </property>
  <property fmtid="{D5CDD505-2E9C-101B-9397-08002B2CF9AE}" pid="5" name="Producer">
    <vt:lpwstr>Microsoft® Word 2019</vt:lpwstr>
  </property>
</Properties>
</file>