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58D0B" w14:textId="77777777" w:rsidR="00C36676" w:rsidRPr="007A3D29" w:rsidRDefault="00C36676" w:rsidP="00C36676">
      <w:pPr>
        <w:pStyle w:val="01judulartikel"/>
        <w:tabs>
          <w:tab w:val="center" w:pos="4677"/>
        </w:tabs>
        <w:jc w:val="both"/>
        <w:rPr>
          <w:rFonts w:asciiTheme="majorBidi" w:hAnsiTheme="majorBidi" w:cstheme="majorBidi"/>
          <w:sz w:val="20"/>
          <w:lang w:val="id-ID"/>
        </w:rPr>
      </w:pPr>
      <w:r w:rsidRPr="007A3D29">
        <w:rPr>
          <w:rFonts w:asciiTheme="majorBidi" w:hAnsiTheme="majorBidi" w:cstheme="majorBidi"/>
          <w:noProof/>
          <w:sz w:val="20"/>
          <w:lang w:val="en-US" w:eastAsia="en-US"/>
        </w:rPr>
        <mc:AlternateContent>
          <mc:Choice Requires="wps">
            <w:drawing>
              <wp:anchor distT="0" distB="0" distL="114300" distR="114300" simplePos="0" relativeHeight="251661312" behindDoc="0" locked="0" layoutInCell="1" allowOverlap="1" wp14:anchorId="6BA9B77C" wp14:editId="68F0F1D3">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29E2D4AC" w14:textId="77777777" w:rsidR="00C36676" w:rsidRPr="00A6199E" w:rsidRDefault="00C36676" w:rsidP="00C36676">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14:paraId="7E058380" w14:textId="77777777" w:rsidR="00C36676" w:rsidRPr="00A6199E" w:rsidRDefault="00C36676" w:rsidP="00C36676">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14:paraId="3492CE78" w14:textId="77777777" w:rsidR="00C36676" w:rsidRPr="00E63B39" w:rsidRDefault="00C36676" w:rsidP="00C36676">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F07ACEE" w14:textId="77777777" w:rsidR="00C36676" w:rsidRDefault="00C36676" w:rsidP="00C36676">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4821068" w14:textId="77777777" w:rsidR="00C36676" w:rsidRPr="00E63B39" w:rsidRDefault="00C36676" w:rsidP="00C36676">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BA9B77C"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" fillcolor="#606" stroked="f">
                <v:textbox>
                  <w:txbxContent>
                    <w:p w14:paraId="29E2D4AC" w14:textId="77777777" w:rsidR="00C36676" w:rsidRPr="00A6199E" w:rsidRDefault="00C36676" w:rsidP="00C36676">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Pr="00A6199E">
                        <w:rPr>
                          <w:rFonts w:ascii="Gadugi" w:hAnsi="Gadugi"/>
                          <w:i/>
                          <w:color w:val="FFFFFF" w:themeColor="background1"/>
                          <w:sz w:val="16"/>
                          <w:szCs w:val="16"/>
                        </w:rPr>
                        <w:t>tilapia</w:t>
                      </w:r>
                    </w:p>
                    <w:p w14:paraId="7E058380" w14:textId="77777777" w:rsidR="00C36676" w:rsidRPr="00A6199E" w:rsidRDefault="00C36676" w:rsidP="00C36676">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Pr="00A6199E">
                        <w:rPr>
                          <w:rFonts w:ascii="Gadugi" w:hAnsi="Gadugi"/>
                          <w:color w:val="FFFFFF" w:themeColor="background1"/>
                          <w:sz w:val="16"/>
                          <w:szCs w:val="16"/>
                        </w:rPr>
                        <w:t>2721-592X</w:t>
                      </w:r>
                      <w:r w:rsidRPr="00A6199E">
                        <w:rPr>
                          <w:rFonts w:ascii="Gadugi" w:hAnsi="Gadugi"/>
                          <w:color w:val="FFFFFF" w:themeColor="background1"/>
                          <w:sz w:val="16"/>
                          <w:szCs w:val="16"/>
                          <w:lang w:val="id-ID"/>
                        </w:rPr>
                        <w:t xml:space="preserve"> (Online)</w:t>
                      </w:r>
                    </w:p>
                    <w:p w14:paraId="3492CE78" w14:textId="77777777" w:rsidR="00C36676" w:rsidRPr="00E63B39" w:rsidRDefault="00C36676" w:rsidP="00C36676">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7F07ACEE" w14:textId="77777777" w:rsidR="00C36676" w:rsidRDefault="00C36676" w:rsidP="00C36676">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4821068" w14:textId="77777777" w:rsidR="00C36676" w:rsidRPr="00E63B39" w:rsidRDefault="00C36676" w:rsidP="00C36676">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Pr="007A3D29">
        <w:rPr>
          <w:rFonts w:asciiTheme="majorBidi" w:hAnsiTheme="majorBidi" w:cstheme="majorBidi"/>
          <w:noProof/>
          <w:sz w:val="20"/>
          <w:lang w:val="en-US" w:eastAsia="en-US"/>
        </w:rPr>
        <w:drawing>
          <wp:anchor distT="0" distB="0" distL="114300" distR="114300" simplePos="0" relativeHeight="251660288" behindDoc="0" locked="0" layoutInCell="1" allowOverlap="1" wp14:anchorId="7E7A2D80" wp14:editId="30307F63">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Pr="007A3D29">
        <w:rPr>
          <w:rFonts w:asciiTheme="majorBidi" w:hAnsiTheme="majorBidi" w:cstheme="majorBidi"/>
          <w:noProof/>
          <w:sz w:val="20"/>
          <w:lang w:val="en-US" w:eastAsia="en-US"/>
        </w:rPr>
        <mc:AlternateContent>
          <mc:Choice Requires="wps">
            <w:drawing>
              <wp:anchor distT="0" distB="0" distL="114300" distR="114300" simplePos="0" relativeHeight="251664384" behindDoc="0" locked="0" layoutInCell="1" allowOverlap="1" wp14:anchorId="4F93C46B" wp14:editId="72E31356">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11BB5091" w14:textId="77777777" w:rsidR="00C36676" w:rsidRPr="00F355CE" w:rsidRDefault="00C36676" w:rsidP="00C36676">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r w:rsidR="007C6EC5">
                              <w:rPr>
                                <w:rFonts w:asciiTheme="majorHAnsi" w:hAnsiTheme="majorHAnsi"/>
                                <w:i/>
                                <w:sz w:val="18"/>
                                <w:szCs w:val="18"/>
                              </w:rPr>
                              <w:t>Agustus</w:t>
                            </w:r>
                            <w:r w:rsidR="00426A00">
                              <w:rPr>
                                <w:rFonts w:asciiTheme="majorHAnsi" w:hAnsiTheme="majorHAnsi"/>
                                <w:i/>
                                <w:sz w:val="18"/>
                                <w:szCs w:val="18"/>
                              </w:rPr>
                              <w:t>2022</w:t>
                            </w:r>
                            <w:r>
                              <w:rPr>
                                <w:rFonts w:asciiTheme="majorHAnsi" w:hAnsiTheme="majorHAnsi"/>
                                <w:i/>
                                <w:sz w:val="18"/>
                                <w:szCs w:val="18"/>
                                <w:lang w:val="id-ID"/>
                              </w:rPr>
                              <w:t>:</w:t>
                            </w:r>
                          </w:p>
                          <w:p w14:paraId="5A0E94A1" w14:textId="77777777" w:rsidR="00C36676" w:rsidRDefault="00C36676" w:rsidP="00C36676">
                            <w:pPr>
                              <w:pStyle w:val="Header"/>
                            </w:pPr>
                          </w:p>
                          <w:p w14:paraId="7C68C90A" w14:textId="77777777" w:rsidR="00C36676" w:rsidRDefault="00C36676" w:rsidP="00C366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3C46B" id="_x0000_s1027" type="#_x0000_t202" style="position:absolute;left:0;text-align:left;margin-left:-1.05pt;margin-top:-32.4pt;width:246.65pt;height: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11BB5091" w14:textId="77777777" w:rsidR="00C36676" w:rsidRPr="00F355CE" w:rsidRDefault="00C36676" w:rsidP="00C36676">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sidRPr="00F355CE">
                        <w:rPr>
                          <w:rFonts w:asciiTheme="majorHAnsi" w:hAnsiTheme="majorHAnsi"/>
                          <w:i/>
                          <w:sz w:val="18"/>
                          <w:szCs w:val="18"/>
                          <w:lang w:val="id-ID"/>
                        </w:rPr>
                        <w:t xml:space="preserve">, </w:t>
                      </w:r>
                      <w:r w:rsidR="007C6EC5">
                        <w:rPr>
                          <w:rFonts w:asciiTheme="majorHAnsi" w:hAnsiTheme="majorHAnsi"/>
                          <w:i/>
                          <w:sz w:val="18"/>
                          <w:szCs w:val="18"/>
                        </w:rPr>
                        <w:t>Agustus</w:t>
                      </w:r>
                      <w:r w:rsidR="00426A00">
                        <w:rPr>
                          <w:rFonts w:asciiTheme="majorHAnsi" w:hAnsiTheme="majorHAnsi"/>
                          <w:i/>
                          <w:sz w:val="18"/>
                          <w:szCs w:val="18"/>
                        </w:rPr>
                        <w:t>2022</w:t>
                      </w:r>
                      <w:r>
                        <w:rPr>
                          <w:rFonts w:asciiTheme="majorHAnsi" w:hAnsiTheme="majorHAnsi"/>
                          <w:i/>
                          <w:sz w:val="18"/>
                          <w:szCs w:val="18"/>
                          <w:lang w:val="id-ID"/>
                        </w:rPr>
                        <w:t>:</w:t>
                      </w:r>
                    </w:p>
                    <w:p w14:paraId="5A0E94A1" w14:textId="77777777" w:rsidR="00C36676" w:rsidRDefault="00C36676" w:rsidP="00C36676">
                      <w:pPr>
                        <w:pStyle w:val="Header"/>
                      </w:pPr>
                    </w:p>
                    <w:p w14:paraId="7C68C90A" w14:textId="77777777" w:rsidR="00C36676" w:rsidRDefault="00C36676" w:rsidP="00C36676"/>
                  </w:txbxContent>
                </v:textbox>
              </v:shape>
            </w:pict>
          </mc:Fallback>
        </mc:AlternateContent>
      </w:r>
    </w:p>
    <w:p w14:paraId="2C7088BC" w14:textId="77777777" w:rsidR="00C36676" w:rsidRPr="007A3D29" w:rsidRDefault="00C36676" w:rsidP="00C36676">
      <w:pPr>
        <w:pStyle w:val="01judulartikel"/>
        <w:tabs>
          <w:tab w:val="center" w:pos="4677"/>
        </w:tabs>
        <w:jc w:val="both"/>
        <w:rPr>
          <w:rFonts w:asciiTheme="majorBidi" w:hAnsiTheme="majorBidi" w:cstheme="majorBidi"/>
          <w:sz w:val="20"/>
          <w:lang w:val="id-ID"/>
        </w:rPr>
      </w:pPr>
      <w:r w:rsidRPr="007A3D29">
        <w:rPr>
          <w:rFonts w:asciiTheme="majorBidi" w:hAnsiTheme="majorBidi" w:cstheme="majorBidi"/>
          <w:sz w:val="20"/>
          <w:lang w:val="id-ID"/>
        </w:rPr>
        <w:tab/>
      </w:r>
    </w:p>
    <w:p w14:paraId="743A4E70" w14:textId="77777777" w:rsidR="00C36676" w:rsidRDefault="00C36676" w:rsidP="00C36676">
      <w:pPr>
        <w:pStyle w:val="01judulartikel"/>
        <w:jc w:val="left"/>
        <w:rPr>
          <w:rFonts w:asciiTheme="majorBidi" w:hAnsiTheme="majorBidi" w:cstheme="majorBidi"/>
          <w:sz w:val="20"/>
          <w:lang w:val="id-ID"/>
        </w:rPr>
      </w:pPr>
    </w:p>
    <w:p w14:paraId="7BE01D17" w14:textId="77777777" w:rsidR="00AA1B4E" w:rsidRPr="007A3D29" w:rsidRDefault="00AA1B4E" w:rsidP="00C36676">
      <w:pPr>
        <w:pStyle w:val="01judulartikel"/>
        <w:jc w:val="left"/>
        <w:rPr>
          <w:rFonts w:asciiTheme="majorBidi" w:hAnsiTheme="majorBidi" w:cstheme="majorBidi"/>
          <w:sz w:val="20"/>
          <w:lang w:val="id-ID"/>
        </w:rPr>
      </w:pPr>
    </w:p>
    <w:p w14:paraId="5FC8E5AD" w14:textId="60307604" w:rsidR="00C36676" w:rsidRPr="00761766" w:rsidRDefault="00C36676" w:rsidP="007C6EC5">
      <w:pPr>
        <w:spacing w:before="240" w:line="360" w:lineRule="auto"/>
        <w:jc w:val="center"/>
        <w:rPr>
          <w:rFonts w:asciiTheme="majorBidi" w:hAnsiTheme="majorBidi" w:cstheme="majorBidi"/>
          <w:b/>
          <w:bCs/>
          <w:i/>
          <w:iCs/>
          <w:lang w:val="en-ID"/>
        </w:rPr>
      </w:pPr>
      <w:r w:rsidRPr="00761766">
        <w:rPr>
          <w:rFonts w:asciiTheme="majorBidi" w:hAnsiTheme="majorBidi" w:cstheme="majorBidi"/>
          <w:b/>
          <w:bCs/>
          <w:noProof/>
          <w:lang w:eastAsia="en-US"/>
        </w:rPr>
        <mc:AlternateContent>
          <mc:Choice Requires="wps">
            <w:drawing>
              <wp:anchor distT="0" distB="0" distL="114300" distR="114300" simplePos="0" relativeHeight="251659264" behindDoc="0" locked="0" layoutInCell="1" allowOverlap="1" wp14:anchorId="0C69BB9D" wp14:editId="4F4F22C4">
                <wp:simplePos x="0" y="0"/>
                <wp:positionH relativeFrom="column">
                  <wp:posOffset>-14605</wp:posOffset>
                </wp:positionH>
                <wp:positionV relativeFrom="paragraph">
                  <wp:posOffset>122555</wp:posOffset>
                </wp:positionV>
                <wp:extent cx="5848350" cy="0"/>
                <wp:effectExtent l="0" t="19050" r="1905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36BBCD"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9.65pt" to="459.3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" strokecolor="black [3213]" strokeweight="2.75pt">
                <v:stroke joinstyle="miter"/>
              </v:line>
            </w:pict>
          </mc:Fallback>
        </mc:AlternateContent>
      </w:r>
      <w:r w:rsidRPr="00761766">
        <w:rPr>
          <w:rFonts w:asciiTheme="majorBidi" w:hAnsiTheme="majorBidi" w:cstheme="majorBidi"/>
          <w:b/>
          <w:bCs/>
          <w:noProof/>
          <w:lang w:eastAsia="en-US"/>
        </w:rPr>
        <mc:AlternateContent>
          <mc:Choice Requires="wps">
            <w:drawing>
              <wp:anchor distT="0" distB="0" distL="114300" distR="114300" simplePos="0" relativeHeight="251662336" behindDoc="0" locked="0" layoutInCell="1" allowOverlap="1" wp14:anchorId="29F5A3E7" wp14:editId="4F9DA192">
                <wp:simplePos x="0" y="0"/>
                <wp:positionH relativeFrom="column">
                  <wp:posOffset>-5081</wp:posOffset>
                </wp:positionH>
                <wp:positionV relativeFrom="paragraph">
                  <wp:posOffset>57149</wp:posOffset>
                </wp:positionV>
                <wp:extent cx="5819775" cy="9525"/>
                <wp:effectExtent l="0" t="0" r="28575" b="28575"/>
                <wp:wrapNone/>
                <wp:docPr id="7" name="Straight Connector 7"/>
                <wp:cNvGraphicFramePr/>
                <a:graphic xmlns:a="http://schemas.openxmlformats.org/drawingml/2006/main">
                  <a:graphicData uri="http://schemas.microsoft.com/office/word/2010/wordprocessingShape">
                    <wps:wsp>
                      <wps:cNvCnPr/>
                      <wps:spPr>
                        <a:xfrm flipV="1">
                          <a:off x="0" y="0"/>
                          <a:ext cx="5819775" cy="952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3EF644" id="Straight Connector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pt,4.5pt" to="457.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" strokecolor="black [3213]" strokeweight="1pt">
                <v:stroke joinstyle="miter"/>
              </v:line>
            </w:pict>
          </mc:Fallback>
        </mc:AlternateContent>
      </w:r>
      <w:r w:rsidR="00761766" w:rsidRPr="00761766">
        <w:rPr>
          <w:rFonts w:asciiTheme="majorBidi" w:hAnsiTheme="majorBidi" w:cstheme="majorBidi"/>
          <w:b/>
          <w:bCs/>
          <w:noProof/>
          <w:lang w:eastAsia="en-US"/>
        </w:rPr>
        <w:t>ANALISIS FAKTOR-FAKTOR KONSUMSI IKAN YANG MEMPENGARUHI PADA MASYARAKAT ACEH TENGAH</w:t>
      </w:r>
    </w:p>
    <w:p w14:paraId="39201476" w14:textId="0A0FFAE9" w:rsidR="00C36676" w:rsidRPr="007C6EC5" w:rsidRDefault="007C6EC5" w:rsidP="00C36676">
      <w:pPr>
        <w:pStyle w:val="02penulis"/>
        <w:rPr>
          <w:rFonts w:asciiTheme="majorBidi" w:hAnsiTheme="majorBidi" w:cstheme="majorBidi"/>
          <w:sz w:val="20"/>
          <w:lang w:val="en-US"/>
        </w:rPr>
      </w:pPr>
      <w:proofErr w:type="spellStart"/>
      <w:r>
        <w:rPr>
          <w:rFonts w:asciiTheme="majorBidi" w:hAnsiTheme="majorBidi" w:cstheme="majorBidi"/>
          <w:sz w:val="20"/>
          <w:lang w:val="en-US"/>
        </w:rPr>
        <w:t>Riska</w:t>
      </w:r>
      <w:proofErr w:type="spellEnd"/>
      <w:r>
        <w:rPr>
          <w:rFonts w:asciiTheme="majorBidi" w:hAnsiTheme="majorBidi" w:cstheme="majorBidi"/>
          <w:sz w:val="20"/>
          <w:lang w:val="en-US"/>
        </w:rPr>
        <w:t xml:space="preserve"> Nanda</w:t>
      </w:r>
      <w:r w:rsidR="00236731">
        <w:rPr>
          <w:rFonts w:asciiTheme="majorBidi" w:hAnsiTheme="majorBidi" w:cstheme="majorBidi"/>
          <w:sz w:val="20"/>
          <w:vertAlign w:val="superscript"/>
          <w:lang w:val="en-US"/>
        </w:rPr>
        <w:t>1</w:t>
      </w:r>
      <w:r w:rsidR="00AA7EBD" w:rsidRPr="007A3D29">
        <w:rPr>
          <w:rFonts w:asciiTheme="majorBidi" w:hAnsiTheme="majorBidi" w:cstheme="majorBidi"/>
          <w:sz w:val="20"/>
          <w:lang w:val="en-US"/>
        </w:rPr>
        <w:t xml:space="preserve">, </w:t>
      </w:r>
      <w:r w:rsidRPr="007C6EC5">
        <w:rPr>
          <w:rFonts w:eastAsia="Times New Roman"/>
          <w:sz w:val="20"/>
          <w:lang w:val="en-US"/>
        </w:rPr>
        <w:t xml:space="preserve">Faisal </w:t>
      </w:r>
      <w:proofErr w:type="spellStart"/>
      <w:r w:rsidRPr="007C6EC5">
        <w:rPr>
          <w:rFonts w:eastAsia="Times New Roman"/>
          <w:sz w:val="20"/>
          <w:lang w:val="en-US"/>
        </w:rPr>
        <w:t>Syahputra</w:t>
      </w:r>
      <w:proofErr w:type="spellEnd"/>
      <w:r w:rsidRPr="007C6EC5">
        <w:rPr>
          <w:rFonts w:eastAsia="Times New Roman"/>
          <w:sz w:val="20"/>
          <w:lang w:val="en-US"/>
        </w:rPr>
        <w:t xml:space="preserve"> S. Pi, M. Env. Mgt</w:t>
      </w:r>
      <w:r w:rsidRPr="007C6EC5">
        <w:rPr>
          <w:rFonts w:eastAsia="Times New Roman"/>
          <w:sz w:val="20"/>
          <w:vertAlign w:val="superscript"/>
          <w:lang w:val="en-US"/>
        </w:rPr>
        <w:t>2</w:t>
      </w:r>
      <w:r w:rsidRPr="007C6EC5">
        <w:rPr>
          <w:rFonts w:eastAsia="Times New Roman"/>
          <w:sz w:val="20"/>
          <w:lang w:val="en-US"/>
        </w:rPr>
        <w:t xml:space="preserve">, </w:t>
      </w:r>
      <w:proofErr w:type="spellStart"/>
      <w:r w:rsidRPr="007C6EC5">
        <w:rPr>
          <w:rFonts w:eastAsia="Times New Roman"/>
          <w:sz w:val="20"/>
          <w:lang w:val="en-US"/>
        </w:rPr>
        <w:t>Dwi</w:t>
      </w:r>
      <w:proofErr w:type="spellEnd"/>
      <w:r w:rsidRPr="007C6EC5">
        <w:rPr>
          <w:rFonts w:eastAsia="Times New Roman"/>
          <w:sz w:val="20"/>
          <w:lang w:val="en-US"/>
        </w:rPr>
        <w:t xml:space="preserve"> </w:t>
      </w:r>
      <w:proofErr w:type="spellStart"/>
      <w:r w:rsidRPr="007C6EC5">
        <w:rPr>
          <w:rFonts w:eastAsia="Times New Roman"/>
          <w:sz w:val="20"/>
          <w:lang w:val="en-US"/>
        </w:rPr>
        <w:t>Apriliani</w:t>
      </w:r>
      <w:proofErr w:type="spellEnd"/>
      <w:r w:rsidRPr="007C6EC5">
        <w:rPr>
          <w:rFonts w:eastAsia="Times New Roman"/>
          <w:sz w:val="20"/>
          <w:lang w:val="en-US"/>
        </w:rPr>
        <w:t xml:space="preserve"> A</w:t>
      </w:r>
      <w:r w:rsidR="00761766">
        <w:rPr>
          <w:rFonts w:eastAsia="Times New Roman"/>
          <w:sz w:val="20"/>
          <w:lang w:val="en-US"/>
        </w:rPr>
        <w:t>GS</w:t>
      </w:r>
      <w:r w:rsidRPr="007C6EC5">
        <w:rPr>
          <w:rFonts w:eastAsia="Times New Roman"/>
          <w:sz w:val="20"/>
          <w:lang w:val="en-US"/>
        </w:rPr>
        <w:t>,</w:t>
      </w:r>
      <w:r w:rsidR="00761766">
        <w:rPr>
          <w:rFonts w:eastAsia="Times New Roman"/>
          <w:sz w:val="20"/>
          <w:lang w:val="en-US"/>
        </w:rPr>
        <w:t xml:space="preserve"> S. Pi</w:t>
      </w:r>
      <w:r w:rsidRPr="007C6EC5">
        <w:rPr>
          <w:rFonts w:eastAsia="Times New Roman"/>
          <w:sz w:val="20"/>
          <w:lang w:val="en-US"/>
        </w:rPr>
        <w:t xml:space="preserve"> M. Si</w:t>
      </w:r>
      <w:r w:rsidRPr="007C6EC5">
        <w:rPr>
          <w:rFonts w:eastAsia="Times New Roman"/>
          <w:sz w:val="20"/>
          <w:vertAlign w:val="superscript"/>
          <w:lang w:val="en-US"/>
        </w:rPr>
        <w:t>3</w:t>
      </w:r>
    </w:p>
    <w:p w14:paraId="1EBDBAF3" w14:textId="77777777" w:rsidR="00AA7EBD" w:rsidRDefault="00C36676" w:rsidP="00AA7EBD">
      <w:pPr>
        <w:pStyle w:val="03almtpenulis"/>
        <w:ind w:left="196" w:hanging="196"/>
        <w:rPr>
          <w:rFonts w:asciiTheme="majorBidi" w:hAnsiTheme="majorBidi" w:cstheme="majorBidi"/>
          <w:sz w:val="20"/>
          <w:lang w:val="en-ID"/>
        </w:rPr>
      </w:pPr>
      <w:r w:rsidRPr="007A3D29">
        <w:rPr>
          <w:rFonts w:asciiTheme="majorBidi" w:hAnsiTheme="majorBidi" w:cstheme="majorBidi"/>
          <w:sz w:val="20"/>
          <w:vertAlign w:val="superscript"/>
        </w:rPr>
        <w:t>1</w:t>
      </w:r>
      <w:r w:rsidR="00AA7EBD" w:rsidRPr="007A3D29">
        <w:rPr>
          <w:rFonts w:asciiTheme="majorBidi" w:hAnsiTheme="majorBidi" w:cstheme="majorBidi"/>
          <w:sz w:val="20"/>
        </w:rPr>
        <w:t xml:space="preserve"> </w:t>
      </w:r>
      <w:r w:rsidR="007C6EC5" w:rsidRPr="007C6EC5">
        <w:rPr>
          <w:rFonts w:asciiTheme="majorBidi" w:hAnsiTheme="majorBidi" w:cstheme="majorBidi"/>
          <w:sz w:val="20"/>
          <w:vertAlign w:val="superscript"/>
        </w:rPr>
        <w:t>3</w:t>
      </w:r>
      <w:r w:rsidR="007C6EC5">
        <w:rPr>
          <w:rFonts w:asciiTheme="majorBidi" w:hAnsiTheme="majorBidi" w:cstheme="majorBidi"/>
          <w:sz w:val="20"/>
        </w:rPr>
        <w:t xml:space="preserve"> </w:t>
      </w:r>
      <w:r w:rsidR="00AA7EBD" w:rsidRPr="007A3D29">
        <w:rPr>
          <w:rFonts w:asciiTheme="majorBidi" w:hAnsiTheme="majorBidi" w:cstheme="majorBidi"/>
          <w:sz w:val="20"/>
        </w:rPr>
        <w:t xml:space="preserve">Program Studi Teknologi Hasil Perikanan, </w:t>
      </w:r>
      <w:r w:rsidR="00426A00" w:rsidRPr="007A3D29">
        <w:rPr>
          <w:rFonts w:asciiTheme="majorBidi" w:hAnsiTheme="majorBidi" w:cstheme="majorBidi"/>
          <w:sz w:val="20"/>
        </w:rPr>
        <w:t xml:space="preserve">Fakultas Perikanan, Universitas </w:t>
      </w:r>
      <w:proofErr w:type="spellStart"/>
      <w:r w:rsidR="00426A00" w:rsidRPr="007A3D29">
        <w:rPr>
          <w:rFonts w:asciiTheme="majorBidi" w:hAnsiTheme="majorBidi" w:cstheme="majorBidi"/>
          <w:sz w:val="20"/>
          <w:lang w:val="en-ID"/>
        </w:rPr>
        <w:t>Abulyatama</w:t>
      </w:r>
      <w:proofErr w:type="spellEnd"/>
      <w:r w:rsidR="00426A00" w:rsidRPr="007A3D29">
        <w:rPr>
          <w:rFonts w:asciiTheme="majorBidi" w:hAnsiTheme="majorBidi" w:cstheme="majorBidi"/>
          <w:sz w:val="20"/>
          <w:lang w:val="en-ID"/>
        </w:rPr>
        <w:t xml:space="preserve">, </w:t>
      </w:r>
      <w:r w:rsidR="00AA7EBD" w:rsidRPr="007A3D29">
        <w:rPr>
          <w:rFonts w:asciiTheme="majorBidi" w:hAnsiTheme="majorBidi" w:cstheme="majorBidi"/>
          <w:sz w:val="20"/>
          <w:lang w:val="en-ID"/>
        </w:rPr>
        <w:t xml:space="preserve">JL </w:t>
      </w:r>
      <w:proofErr w:type="spellStart"/>
      <w:r w:rsidR="00AA7EBD" w:rsidRPr="007A3D29">
        <w:rPr>
          <w:rFonts w:asciiTheme="majorBidi" w:hAnsiTheme="majorBidi" w:cstheme="majorBidi"/>
          <w:sz w:val="20"/>
          <w:lang w:val="en-ID"/>
        </w:rPr>
        <w:t>Blang</w:t>
      </w:r>
      <w:proofErr w:type="spellEnd"/>
      <w:r w:rsidR="00AA7EBD" w:rsidRPr="007A3D29">
        <w:rPr>
          <w:rFonts w:asciiTheme="majorBidi" w:hAnsiTheme="majorBidi" w:cstheme="majorBidi"/>
          <w:sz w:val="20"/>
          <w:lang w:val="en-ID"/>
        </w:rPr>
        <w:t xml:space="preserve"> Bintang Lama Km 8,5 </w:t>
      </w:r>
      <w:proofErr w:type="spellStart"/>
      <w:r w:rsidR="00AA7EBD" w:rsidRPr="007A3D29">
        <w:rPr>
          <w:rFonts w:asciiTheme="majorBidi" w:hAnsiTheme="majorBidi" w:cstheme="majorBidi"/>
          <w:sz w:val="20"/>
          <w:lang w:val="en-ID"/>
        </w:rPr>
        <w:t>Lampoh</w:t>
      </w:r>
      <w:proofErr w:type="spellEnd"/>
      <w:r w:rsidR="00AA7EBD" w:rsidRPr="007A3D29">
        <w:rPr>
          <w:rFonts w:asciiTheme="majorBidi" w:hAnsiTheme="majorBidi" w:cstheme="majorBidi"/>
          <w:sz w:val="20"/>
          <w:lang w:val="en-ID"/>
        </w:rPr>
        <w:t xml:space="preserve"> </w:t>
      </w:r>
      <w:proofErr w:type="spellStart"/>
      <w:r w:rsidR="00AA7EBD" w:rsidRPr="007A3D29">
        <w:rPr>
          <w:rFonts w:asciiTheme="majorBidi" w:hAnsiTheme="majorBidi" w:cstheme="majorBidi"/>
          <w:sz w:val="20"/>
          <w:lang w:val="en-ID"/>
        </w:rPr>
        <w:t>Keude</w:t>
      </w:r>
      <w:proofErr w:type="spellEnd"/>
      <w:r w:rsidR="00AA7EBD" w:rsidRPr="007A3D29">
        <w:rPr>
          <w:rFonts w:asciiTheme="majorBidi" w:hAnsiTheme="majorBidi" w:cstheme="majorBidi"/>
          <w:sz w:val="20"/>
          <w:lang w:val="en-ID"/>
        </w:rPr>
        <w:t xml:space="preserve"> Aceh </w:t>
      </w:r>
      <w:proofErr w:type="spellStart"/>
      <w:r w:rsidR="00AA7EBD" w:rsidRPr="007A3D29">
        <w:rPr>
          <w:rFonts w:asciiTheme="majorBidi" w:hAnsiTheme="majorBidi" w:cstheme="majorBidi"/>
          <w:sz w:val="20"/>
          <w:lang w:val="en-ID"/>
        </w:rPr>
        <w:t>Besar</w:t>
      </w:r>
      <w:proofErr w:type="spellEnd"/>
      <w:r w:rsidR="00AA7EBD" w:rsidRPr="007A3D29">
        <w:rPr>
          <w:rFonts w:asciiTheme="majorBidi" w:hAnsiTheme="majorBidi" w:cstheme="majorBidi"/>
          <w:sz w:val="20"/>
          <w:lang w:val="en-ID"/>
        </w:rPr>
        <w:t>, 23372</w:t>
      </w:r>
      <w:r w:rsidRPr="007A3D29">
        <w:rPr>
          <w:rFonts w:asciiTheme="majorBidi" w:hAnsiTheme="majorBidi" w:cstheme="majorBidi"/>
          <w:sz w:val="20"/>
          <w:lang w:val="en-ID"/>
        </w:rPr>
        <w:t>, Indonesia</w:t>
      </w:r>
    </w:p>
    <w:p w14:paraId="6FB9CC13" w14:textId="77777777" w:rsidR="007C6EC5" w:rsidRPr="007C6EC5" w:rsidRDefault="007C6EC5" w:rsidP="00AA7EBD">
      <w:pPr>
        <w:pStyle w:val="03almtpenulis"/>
        <w:ind w:left="196" w:hanging="196"/>
        <w:rPr>
          <w:rFonts w:asciiTheme="majorBidi" w:hAnsiTheme="majorBidi" w:cstheme="majorBidi"/>
          <w:sz w:val="20"/>
          <w:lang w:val="en-ID"/>
        </w:rPr>
      </w:pPr>
      <w:r w:rsidRPr="007C6EC5">
        <w:rPr>
          <w:rFonts w:asciiTheme="majorBidi" w:hAnsiTheme="majorBidi" w:cstheme="majorBidi"/>
          <w:sz w:val="20"/>
          <w:vertAlign w:val="superscript"/>
          <w:lang w:val="en-ID"/>
        </w:rPr>
        <w:t>2</w:t>
      </w:r>
      <w:r>
        <w:rPr>
          <w:rFonts w:asciiTheme="majorBidi" w:hAnsiTheme="majorBidi" w:cstheme="majorBidi"/>
          <w:sz w:val="20"/>
          <w:vertAlign w:val="superscript"/>
          <w:lang w:val="en-ID"/>
        </w:rPr>
        <w:t xml:space="preserve"> </w:t>
      </w:r>
      <w:r w:rsidRPr="007A3D29">
        <w:rPr>
          <w:rFonts w:asciiTheme="majorBidi" w:hAnsiTheme="majorBidi" w:cstheme="majorBidi"/>
          <w:sz w:val="20"/>
        </w:rPr>
        <w:t xml:space="preserve">Program Studi </w:t>
      </w:r>
      <w:r>
        <w:rPr>
          <w:rFonts w:asciiTheme="majorBidi" w:hAnsiTheme="majorBidi" w:cstheme="majorBidi"/>
          <w:sz w:val="20"/>
        </w:rPr>
        <w:t>Pemanfaatan Sumberdaya Perairan</w:t>
      </w:r>
      <w:r w:rsidRPr="007A3D29">
        <w:rPr>
          <w:rFonts w:asciiTheme="majorBidi" w:hAnsiTheme="majorBidi" w:cstheme="majorBidi"/>
          <w:sz w:val="20"/>
        </w:rPr>
        <w:t xml:space="preserve">, Fakultas Perikanan, Universitas </w:t>
      </w:r>
      <w:proofErr w:type="spellStart"/>
      <w:r w:rsidRPr="007A3D29">
        <w:rPr>
          <w:rFonts w:asciiTheme="majorBidi" w:hAnsiTheme="majorBidi" w:cstheme="majorBidi"/>
          <w:sz w:val="20"/>
          <w:lang w:val="en-ID"/>
        </w:rPr>
        <w:t>Abulyatama</w:t>
      </w:r>
      <w:proofErr w:type="spellEnd"/>
      <w:r w:rsidRPr="007A3D29">
        <w:rPr>
          <w:rFonts w:asciiTheme="majorBidi" w:hAnsiTheme="majorBidi" w:cstheme="majorBidi"/>
          <w:sz w:val="20"/>
          <w:lang w:val="en-ID"/>
        </w:rPr>
        <w:t xml:space="preserve">, JL </w:t>
      </w:r>
      <w:proofErr w:type="spellStart"/>
      <w:r w:rsidRPr="007A3D29">
        <w:rPr>
          <w:rFonts w:asciiTheme="majorBidi" w:hAnsiTheme="majorBidi" w:cstheme="majorBidi"/>
          <w:sz w:val="20"/>
          <w:lang w:val="en-ID"/>
        </w:rPr>
        <w:t>Blang</w:t>
      </w:r>
      <w:proofErr w:type="spellEnd"/>
      <w:r w:rsidRPr="007A3D29">
        <w:rPr>
          <w:rFonts w:asciiTheme="majorBidi" w:hAnsiTheme="majorBidi" w:cstheme="majorBidi"/>
          <w:sz w:val="20"/>
          <w:lang w:val="en-ID"/>
        </w:rPr>
        <w:t xml:space="preserve"> Bintang Lama Km 8,5 </w:t>
      </w:r>
      <w:proofErr w:type="spellStart"/>
      <w:r w:rsidRPr="007A3D29">
        <w:rPr>
          <w:rFonts w:asciiTheme="majorBidi" w:hAnsiTheme="majorBidi" w:cstheme="majorBidi"/>
          <w:sz w:val="20"/>
          <w:lang w:val="en-ID"/>
        </w:rPr>
        <w:t>Lampoh</w:t>
      </w:r>
      <w:proofErr w:type="spellEnd"/>
      <w:r w:rsidRPr="007A3D29">
        <w:rPr>
          <w:rFonts w:asciiTheme="majorBidi" w:hAnsiTheme="majorBidi" w:cstheme="majorBidi"/>
          <w:sz w:val="20"/>
          <w:lang w:val="en-ID"/>
        </w:rPr>
        <w:t xml:space="preserve"> </w:t>
      </w:r>
      <w:proofErr w:type="spellStart"/>
      <w:r w:rsidRPr="007A3D29">
        <w:rPr>
          <w:rFonts w:asciiTheme="majorBidi" w:hAnsiTheme="majorBidi" w:cstheme="majorBidi"/>
          <w:sz w:val="20"/>
          <w:lang w:val="en-ID"/>
        </w:rPr>
        <w:t>Keude</w:t>
      </w:r>
      <w:proofErr w:type="spellEnd"/>
      <w:r w:rsidRPr="007A3D29">
        <w:rPr>
          <w:rFonts w:asciiTheme="majorBidi" w:hAnsiTheme="majorBidi" w:cstheme="majorBidi"/>
          <w:sz w:val="20"/>
          <w:lang w:val="en-ID"/>
        </w:rPr>
        <w:t xml:space="preserve"> Aceh </w:t>
      </w:r>
      <w:proofErr w:type="spellStart"/>
      <w:r w:rsidRPr="007A3D29">
        <w:rPr>
          <w:rFonts w:asciiTheme="majorBidi" w:hAnsiTheme="majorBidi" w:cstheme="majorBidi"/>
          <w:sz w:val="20"/>
          <w:lang w:val="en-ID"/>
        </w:rPr>
        <w:t>Besar</w:t>
      </w:r>
      <w:proofErr w:type="spellEnd"/>
      <w:r w:rsidRPr="007A3D29">
        <w:rPr>
          <w:rFonts w:asciiTheme="majorBidi" w:hAnsiTheme="majorBidi" w:cstheme="majorBidi"/>
          <w:sz w:val="20"/>
          <w:lang w:val="en-ID"/>
        </w:rPr>
        <w:t>, 23372, Indonesia</w:t>
      </w:r>
    </w:p>
    <w:p w14:paraId="45D6DFE6" w14:textId="77777777" w:rsidR="00C36676" w:rsidRPr="007A3D29" w:rsidRDefault="00C36676" w:rsidP="00AA7EBD">
      <w:pPr>
        <w:pStyle w:val="03almtpenulis"/>
        <w:tabs>
          <w:tab w:val="left" w:pos="224"/>
        </w:tabs>
        <w:ind w:left="224" w:hanging="168"/>
        <w:rPr>
          <w:rFonts w:asciiTheme="majorBidi" w:hAnsiTheme="majorBidi" w:cstheme="majorBidi"/>
          <w:sz w:val="20"/>
          <w:lang w:val="en-ID"/>
        </w:rPr>
      </w:pPr>
      <w:r w:rsidRPr="007A3D29">
        <w:rPr>
          <w:rFonts w:asciiTheme="majorBidi" w:hAnsiTheme="majorBidi" w:cstheme="majorBidi"/>
          <w:sz w:val="20"/>
          <w:lang w:val="id-ID"/>
        </w:rPr>
        <w:t>*E</w:t>
      </w:r>
      <w:r w:rsidRPr="007A3D29">
        <w:rPr>
          <w:rFonts w:asciiTheme="majorBidi" w:hAnsiTheme="majorBidi" w:cstheme="majorBidi"/>
          <w:sz w:val="20"/>
        </w:rPr>
        <w:t>mail</w:t>
      </w:r>
      <w:r w:rsidR="00CF35A3" w:rsidRPr="007A3D29">
        <w:rPr>
          <w:rFonts w:asciiTheme="majorBidi" w:hAnsiTheme="majorBidi" w:cstheme="majorBidi"/>
          <w:sz w:val="20"/>
          <w:lang w:val="id-ID"/>
        </w:rPr>
        <w:t xml:space="preserve"> korespondensi:</w:t>
      </w:r>
      <w:r w:rsidR="007C6EC5" w:rsidRPr="007C6EC5">
        <w:t xml:space="preserve"> </w:t>
      </w:r>
      <w:hyperlink r:id="rId9" w:history="1">
        <w:r w:rsidR="00FA34D8" w:rsidRPr="00C143DB">
          <w:rPr>
            <w:rStyle w:val="Hyperlink"/>
            <w:rFonts w:asciiTheme="majorBidi" w:hAnsiTheme="majorBidi" w:cstheme="majorBidi"/>
            <w:sz w:val="20"/>
            <w:lang w:val="en-ID"/>
          </w:rPr>
          <w:t>riskananda001@gmail.com</w:t>
        </w:r>
      </w:hyperlink>
    </w:p>
    <w:p w14:paraId="5F586314" w14:textId="77777777" w:rsidR="00CF35A3" w:rsidRPr="007A3D29" w:rsidRDefault="00CF35A3" w:rsidP="00CF35A3">
      <w:pPr>
        <w:pStyle w:val="03almtpenulis"/>
        <w:tabs>
          <w:tab w:val="left" w:pos="224"/>
        </w:tabs>
        <w:ind w:left="224" w:hanging="168"/>
        <w:jc w:val="left"/>
        <w:rPr>
          <w:rFonts w:asciiTheme="majorBidi" w:hAnsiTheme="majorBidi" w:cstheme="majorBidi"/>
          <w:sz w:val="20"/>
          <w:lang w:val="en-ID"/>
        </w:rPr>
      </w:pPr>
    </w:p>
    <w:p w14:paraId="5CDDDF04" w14:textId="77777777" w:rsidR="002743E9" w:rsidRPr="007A3D29" w:rsidRDefault="00C36676" w:rsidP="002743E9">
      <w:pPr>
        <w:pStyle w:val="Affiliation"/>
        <w:jc w:val="both"/>
        <w:rPr>
          <w:rFonts w:asciiTheme="majorBidi" w:hAnsiTheme="majorBidi" w:cstheme="majorBidi"/>
        </w:rPr>
      </w:pPr>
      <w:r w:rsidRPr="007A3D29">
        <w:rPr>
          <w:rFonts w:asciiTheme="majorBidi" w:hAnsiTheme="majorBidi" w:cstheme="majorBidi"/>
          <w:noProof/>
          <w:lang w:eastAsia="en-US"/>
        </w:rPr>
        <mc:AlternateContent>
          <mc:Choice Requires="wps">
            <w:drawing>
              <wp:anchor distT="4294967295" distB="4294967295" distL="114300" distR="114300" simplePos="0" relativeHeight="251663360" behindDoc="0" locked="0" layoutInCell="1" allowOverlap="1" wp14:anchorId="6D4C30E8" wp14:editId="1EFD3071">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D0ED9E" id="Straight Connector 13"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" strokecolor="black [3213]" strokeweight=".5pt">
                <v:stroke joinstyle="miter"/>
                <o:lock v:ext="edit" shapetype="f"/>
              </v:line>
            </w:pict>
          </mc:Fallback>
        </mc:AlternateContent>
      </w:r>
      <w:r w:rsidR="00AA7EBD" w:rsidRPr="007A3D29">
        <w:rPr>
          <w:rFonts w:asciiTheme="majorBidi" w:hAnsiTheme="majorBidi" w:cstheme="majorBidi"/>
          <w:lang w:val="id-ID"/>
        </w:rPr>
        <w:t xml:space="preserve"> Diterima .................; Disetujui </w:t>
      </w:r>
      <w:r w:rsidR="00AA7EBD" w:rsidRPr="007A3D29">
        <w:rPr>
          <w:rFonts w:asciiTheme="majorBidi" w:hAnsiTheme="majorBidi" w:cstheme="majorBidi"/>
        </w:rPr>
        <w:t>…………..</w:t>
      </w:r>
      <w:r w:rsidR="00AA7EBD" w:rsidRPr="007A3D29">
        <w:rPr>
          <w:rFonts w:asciiTheme="majorBidi" w:hAnsiTheme="majorBidi" w:cstheme="majorBidi"/>
          <w:lang w:val="id-ID"/>
        </w:rPr>
        <w:t xml:space="preserve">; Dipublikasi </w:t>
      </w:r>
      <w:r w:rsidR="00473C6A" w:rsidRPr="007A3D29">
        <w:rPr>
          <w:rFonts w:asciiTheme="majorBidi" w:hAnsiTheme="majorBidi" w:cstheme="majorBidi"/>
        </w:rPr>
        <w:t>………</w:t>
      </w:r>
    </w:p>
    <w:p w14:paraId="46C173BF" w14:textId="77777777" w:rsidR="007A3D29" w:rsidRPr="007A3D29" w:rsidRDefault="007A3D29" w:rsidP="002743E9">
      <w:pPr>
        <w:pStyle w:val="Affiliation"/>
        <w:jc w:val="both"/>
        <w:rPr>
          <w:rFonts w:asciiTheme="majorBidi" w:hAnsiTheme="majorBidi" w:cstheme="majorBidi"/>
        </w:rPr>
      </w:pPr>
    </w:p>
    <w:p w14:paraId="06823152" w14:textId="77777777" w:rsidR="006742E4" w:rsidRPr="003B1211" w:rsidRDefault="00473C6A" w:rsidP="006742E4">
      <w:pPr>
        <w:pStyle w:val="HTMLPreformatted"/>
        <w:shd w:val="clear" w:color="auto" w:fill="F8F9FA"/>
        <w:spacing w:line="276" w:lineRule="auto"/>
        <w:jc w:val="both"/>
        <w:rPr>
          <w:rFonts w:ascii="inherit" w:hAnsi="inherit"/>
          <w:i/>
          <w:iCs/>
          <w:color w:val="202124"/>
        </w:rPr>
      </w:pPr>
      <w:r w:rsidRPr="007A3D29">
        <w:rPr>
          <w:rFonts w:asciiTheme="majorBidi" w:hAnsiTheme="majorBidi" w:cstheme="majorBidi"/>
          <w:b/>
          <w:bCs/>
          <w:i/>
          <w:iCs/>
        </w:rPr>
        <w:t>Abstract</w:t>
      </w:r>
      <w:r w:rsidRPr="003B1211">
        <w:rPr>
          <w:rFonts w:asciiTheme="majorBidi" w:hAnsiTheme="majorBidi" w:cstheme="majorBidi"/>
          <w:b/>
          <w:bCs/>
          <w:i/>
          <w:iCs/>
        </w:rPr>
        <w:t xml:space="preserve">: </w:t>
      </w:r>
      <w:r w:rsidR="006742E4" w:rsidRPr="003B1211">
        <w:rPr>
          <w:rStyle w:val="y2iqfc"/>
          <w:rFonts w:ascii="Times New Roman" w:hAnsi="Times New Roman" w:cs="Times New Roman"/>
          <w:i/>
          <w:iCs/>
          <w:color w:val="202124"/>
          <w:lang w:val="en"/>
        </w:rPr>
        <w:t xml:space="preserve">Fish protein provides 2/3 of the animal protein needs. This protein is also needed by mountainous communities who are relatively far from fish-producing areas in Aceh, one of which is Central Aceh district, the majority of which are freshwater fish, while the protein content is mostly found in seawater fish. The data were processed descriptively from the results of the questionnaire, as well as the results after filling out the questionnaire and then displayed in the form of tables and diagrams. </w:t>
      </w:r>
      <w:r w:rsidR="006742E4" w:rsidRPr="003B1211">
        <w:rPr>
          <w:rStyle w:val="y2iqfc"/>
          <w:rFonts w:ascii="inherit" w:hAnsi="inherit"/>
          <w:i/>
          <w:iCs/>
          <w:color w:val="202124"/>
          <w:lang w:val="en"/>
        </w:rPr>
        <w:t>The sampling method in this study is the purposive sampling method</w:t>
      </w:r>
      <w:proofErr w:type="gramStart"/>
      <w:r w:rsidR="006742E4" w:rsidRPr="003B1211">
        <w:rPr>
          <w:rStyle w:val="y2iqfc"/>
          <w:rFonts w:ascii="inherit" w:hAnsi="inherit"/>
          <w:i/>
          <w:iCs/>
          <w:color w:val="202124"/>
          <w:lang w:val="en"/>
        </w:rPr>
        <w:t>. .</w:t>
      </w:r>
      <w:proofErr w:type="gramEnd"/>
      <w:r w:rsidR="006742E4" w:rsidRPr="003B1211">
        <w:rPr>
          <w:rStyle w:val="y2iqfc"/>
          <w:rFonts w:ascii="inherit" w:hAnsi="inherit"/>
          <w:i/>
          <w:iCs/>
          <w:color w:val="202124"/>
          <w:lang w:val="en"/>
        </w:rPr>
        <w:t xml:space="preserve"> The number of respondents who participated in this study were 90 people who came from three sub-districts, namely </w:t>
      </w:r>
      <w:proofErr w:type="spellStart"/>
      <w:r w:rsidR="006742E4" w:rsidRPr="003B1211">
        <w:rPr>
          <w:rStyle w:val="y2iqfc"/>
          <w:rFonts w:ascii="inherit" w:hAnsi="inherit"/>
          <w:i/>
          <w:iCs/>
          <w:color w:val="202124"/>
          <w:lang w:val="en"/>
        </w:rPr>
        <w:t>Bies</w:t>
      </w:r>
      <w:proofErr w:type="spellEnd"/>
      <w:r w:rsidR="006742E4" w:rsidRPr="003B1211">
        <w:rPr>
          <w:rStyle w:val="y2iqfc"/>
          <w:rFonts w:ascii="inherit" w:hAnsi="inherit"/>
          <w:i/>
          <w:iCs/>
          <w:color w:val="202124"/>
          <w:lang w:val="en"/>
        </w:rPr>
        <w:t xml:space="preserve"> District, </w:t>
      </w:r>
      <w:proofErr w:type="spellStart"/>
      <w:r w:rsidR="006742E4" w:rsidRPr="003B1211">
        <w:rPr>
          <w:rStyle w:val="y2iqfc"/>
          <w:rFonts w:ascii="inherit" w:hAnsi="inherit"/>
          <w:i/>
          <w:iCs/>
          <w:color w:val="202124"/>
          <w:lang w:val="en"/>
        </w:rPr>
        <w:t>Lut</w:t>
      </w:r>
      <w:proofErr w:type="spellEnd"/>
      <w:r w:rsidR="006742E4" w:rsidRPr="003B1211">
        <w:rPr>
          <w:rStyle w:val="y2iqfc"/>
          <w:rFonts w:ascii="inherit" w:hAnsi="inherit"/>
          <w:i/>
          <w:iCs/>
          <w:color w:val="202124"/>
          <w:lang w:val="en"/>
        </w:rPr>
        <w:t xml:space="preserve"> </w:t>
      </w:r>
      <w:proofErr w:type="spellStart"/>
      <w:r w:rsidR="006742E4" w:rsidRPr="003B1211">
        <w:rPr>
          <w:rStyle w:val="y2iqfc"/>
          <w:rFonts w:ascii="inherit" w:hAnsi="inherit"/>
          <w:i/>
          <w:iCs/>
          <w:color w:val="202124"/>
          <w:lang w:val="en"/>
        </w:rPr>
        <w:t>Tawar</w:t>
      </w:r>
      <w:proofErr w:type="spellEnd"/>
      <w:r w:rsidR="006742E4" w:rsidRPr="003B1211">
        <w:rPr>
          <w:rStyle w:val="y2iqfc"/>
          <w:rFonts w:ascii="inherit" w:hAnsi="inherit"/>
          <w:i/>
          <w:iCs/>
          <w:color w:val="202124"/>
          <w:lang w:val="en"/>
        </w:rPr>
        <w:t xml:space="preserve"> District and </w:t>
      </w:r>
      <w:proofErr w:type="spellStart"/>
      <w:r w:rsidR="006742E4" w:rsidRPr="003B1211">
        <w:rPr>
          <w:rStyle w:val="y2iqfc"/>
          <w:rFonts w:ascii="inherit" w:hAnsi="inherit"/>
          <w:i/>
          <w:iCs/>
          <w:color w:val="202124"/>
          <w:lang w:val="en"/>
        </w:rPr>
        <w:t>Kute</w:t>
      </w:r>
      <w:proofErr w:type="spellEnd"/>
      <w:r w:rsidR="006742E4" w:rsidRPr="003B1211">
        <w:rPr>
          <w:rStyle w:val="y2iqfc"/>
          <w:rFonts w:ascii="inherit" w:hAnsi="inherit"/>
          <w:i/>
          <w:iCs/>
          <w:color w:val="202124"/>
          <w:lang w:val="en"/>
        </w:rPr>
        <w:t xml:space="preserve"> </w:t>
      </w:r>
      <w:proofErr w:type="spellStart"/>
      <w:r w:rsidR="006742E4" w:rsidRPr="003B1211">
        <w:rPr>
          <w:rStyle w:val="y2iqfc"/>
          <w:rFonts w:ascii="inherit" w:hAnsi="inherit"/>
          <w:i/>
          <w:iCs/>
          <w:color w:val="202124"/>
          <w:lang w:val="en"/>
        </w:rPr>
        <w:t>Panang</w:t>
      </w:r>
      <w:proofErr w:type="spellEnd"/>
      <w:r w:rsidR="006742E4" w:rsidRPr="003B1211">
        <w:rPr>
          <w:rStyle w:val="y2iqfc"/>
          <w:rFonts w:ascii="inherit" w:hAnsi="inherit"/>
          <w:i/>
          <w:iCs/>
          <w:color w:val="202124"/>
          <w:lang w:val="en"/>
        </w:rPr>
        <w:t xml:space="preserve"> District. The data generated is from respondents who come from 3 sub-districts, namely </w:t>
      </w:r>
      <w:proofErr w:type="spellStart"/>
      <w:r w:rsidR="006742E4" w:rsidRPr="003B1211">
        <w:rPr>
          <w:rStyle w:val="y2iqfc"/>
          <w:rFonts w:ascii="inherit" w:hAnsi="inherit"/>
          <w:i/>
          <w:iCs/>
          <w:color w:val="202124"/>
          <w:lang w:val="en"/>
        </w:rPr>
        <w:t>Bies</w:t>
      </w:r>
      <w:proofErr w:type="spellEnd"/>
      <w:r w:rsidR="006742E4" w:rsidRPr="003B1211">
        <w:rPr>
          <w:rStyle w:val="y2iqfc"/>
          <w:rFonts w:ascii="inherit" w:hAnsi="inherit"/>
          <w:i/>
          <w:iCs/>
          <w:color w:val="202124"/>
          <w:lang w:val="en"/>
        </w:rPr>
        <w:t xml:space="preserve">, </w:t>
      </w:r>
      <w:proofErr w:type="spellStart"/>
      <w:r w:rsidR="006742E4" w:rsidRPr="003B1211">
        <w:rPr>
          <w:rStyle w:val="y2iqfc"/>
          <w:rFonts w:ascii="inherit" w:hAnsi="inherit"/>
          <w:i/>
          <w:iCs/>
          <w:color w:val="202124"/>
          <w:lang w:val="en"/>
        </w:rPr>
        <w:t>Kute</w:t>
      </w:r>
      <w:proofErr w:type="spellEnd"/>
      <w:r w:rsidR="006742E4" w:rsidRPr="003B1211">
        <w:rPr>
          <w:rStyle w:val="y2iqfc"/>
          <w:rFonts w:ascii="inherit" w:hAnsi="inherit"/>
          <w:i/>
          <w:iCs/>
          <w:color w:val="202124"/>
          <w:lang w:val="en"/>
        </w:rPr>
        <w:t xml:space="preserve"> </w:t>
      </w:r>
      <w:proofErr w:type="spellStart"/>
      <w:r w:rsidR="006742E4" w:rsidRPr="003B1211">
        <w:rPr>
          <w:rStyle w:val="y2iqfc"/>
          <w:rFonts w:ascii="inherit" w:hAnsi="inherit"/>
          <w:i/>
          <w:iCs/>
          <w:color w:val="202124"/>
          <w:lang w:val="en"/>
        </w:rPr>
        <w:t>Panang</w:t>
      </w:r>
      <w:proofErr w:type="spellEnd"/>
      <w:r w:rsidR="006742E4" w:rsidRPr="003B1211">
        <w:rPr>
          <w:rStyle w:val="y2iqfc"/>
          <w:rFonts w:ascii="inherit" w:hAnsi="inherit"/>
          <w:i/>
          <w:iCs/>
          <w:color w:val="202124"/>
          <w:lang w:val="en"/>
        </w:rPr>
        <w:t xml:space="preserve"> and </w:t>
      </w:r>
      <w:proofErr w:type="spellStart"/>
      <w:r w:rsidR="006742E4" w:rsidRPr="003B1211">
        <w:rPr>
          <w:rStyle w:val="y2iqfc"/>
          <w:rFonts w:ascii="inherit" w:hAnsi="inherit"/>
          <w:i/>
          <w:iCs/>
          <w:color w:val="202124"/>
          <w:lang w:val="en"/>
        </w:rPr>
        <w:t>Lut</w:t>
      </w:r>
      <w:proofErr w:type="spellEnd"/>
      <w:r w:rsidR="006742E4" w:rsidRPr="003B1211">
        <w:rPr>
          <w:rStyle w:val="y2iqfc"/>
          <w:rFonts w:ascii="inherit" w:hAnsi="inherit"/>
          <w:i/>
          <w:iCs/>
          <w:color w:val="202124"/>
          <w:lang w:val="en"/>
        </w:rPr>
        <w:t xml:space="preserve"> </w:t>
      </w:r>
      <w:proofErr w:type="spellStart"/>
      <w:r w:rsidR="006742E4" w:rsidRPr="003B1211">
        <w:rPr>
          <w:rStyle w:val="y2iqfc"/>
          <w:rFonts w:ascii="inherit" w:hAnsi="inherit"/>
          <w:i/>
          <w:iCs/>
          <w:color w:val="202124"/>
          <w:lang w:val="en"/>
        </w:rPr>
        <w:t>Tawar</w:t>
      </w:r>
      <w:proofErr w:type="spellEnd"/>
      <w:r w:rsidR="006742E4" w:rsidRPr="003B1211">
        <w:rPr>
          <w:rStyle w:val="y2iqfc"/>
          <w:rFonts w:ascii="inherit" w:hAnsi="inherit"/>
          <w:i/>
          <w:iCs/>
          <w:color w:val="202124"/>
          <w:lang w:val="en"/>
        </w:rPr>
        <w:t>. Respondents are 65 women and 25 men with various education where the majority of respondents are high school graduates or equivalent with the largest occupation is a farmer. The results showed that the influencing factor was the price of fish and taste with the results obtained 75% of respondents agreed the level of fish consumption, the factors that influenced it were the price of fish and the taste factor of 72%</w:t>
      </w:r>
      <w:r w:rsidR="006742E4" w:rsidRPr="003B1211">
        <w:rPr>
          <w:rFonts w:ascii="inherit" w:hAnsi="inherit"/>
          <w:i/>
          <w:iCs/>
          <w:color w:val="202124"/>
        </w:rPr>
        <w:t>.</w:t>
      </w:r>
    </w:p>
    <w:p w14:paraId="4BAABC7A" w14:textId="77777777" w:rsidR="002743E9" w:rsidRPr="003B1211" w:rsidRDefault="00C36676" w:rsidP="006742E4">
      <w:pPr>
        <w:pStyle w:val="HTMLPreformatted"/>
        <w:shd w:val="clear" w:color="auto" w:fill="F8F9FA"/>
        <w:spacing w:after="240" w:line="540" w:lineRule="atLeast"/>
        <w:ind w:firstLine="284"/>
        <w:rPr>
          <w:rFonts w:ascii="Times New Roman" w:hAnsi="Times New Roman" w:cs="Times New Roman"/>
          <w:b/>
          <w:i/>
          <w:iCs/>
          <w:lang w:val="en-GB"/>
        </w:rPr>
      </w:pPr>
      <w:r w:rsidRPr="003B1211">
        <w:rPr>
          <w:rFonts w:ascii="Times New Roman" w:hAnsi="Times New Roman" w:cs="Times New Roman"/>
          <w:b/>
          <w:i/>
          <w:iCs/>
          <w:lang w:eastAsia="id-ID"/>
        </w:rPr>
        <w:t xml:space="preserve">Keywords: </w:t>
      </w:r>
      <w:r w:rsidR="006742E4" w:rsidRPr="003B1211">
        <w:rPr>
          <w:rFonts w:ascii="Times New Roman" w:hAnsi="Times New Roman" w:cs="Times New Roman"/>
          <w:b/>
          <w:i/>
          <w:iCs/>
          <w:lang w:eastAsia="id-ID"/>
        </w:rPr>
        <w:t>Central Aceh</w:t>
      </w:r>
      <w:r w:rsidR="00AA7EBD" w:rsidRPr="003B1211">
        <w:rPr>
          <w:rFonts w:ascii="Times New Roman" w:hAnsi="Times New Roman" w:cs="Times New Roman"/>
          <w:b/>
          <w:i/>
          <w:iCs/>
          <w:lang w:val="en-ID" w:eastAsia="id-ID"/>
        </w:rPr>
        <w:t xml:space="preserve">, </w:t>
      </w:r>
      <w:r w:rsidR="006742E4" w:rsidRPr="003B1211">
        <w:rPr>
          <w:rStyle w:val="y2iqfc"/>
          <w:rFonts w:ascii="Times New Roman" w:hAnsi="Times New Roman" w:cs="Times New Roman"/>
          <w:b/>
          <w:i/>
          <w:iCs/>
          <w:color w:val="202124"/>
          <w:lang w:val="en"/>
        </w:rPr>
        <w:t>fish consumption</w:t>
      </w:r>
      <w:r w:rsidR="00AA7EBD" w:rsidRPr="003B1211">
        <w:rPr>
          <w:rFonts w:ascii="Times New Roman" w:hAnsi="Times New Roman" w:cs="Times New Roman"/>
          <w:b/>
          <w:i/>
          <w:iCs/>
          <w:lang w:val="en-GB"/>
        </w:rPr>
        <w:t xml:space="preserve">, </w:t>
      </w:r>
      <w:r w:rsidR="006742E4" w:rsidRPr="003B1211">
        <w:rPr>
          <w:rFonts w:ascii="Times New Roman" w:hAnsi="Times New Roman" w:cs="Times New Roman"/>
          <w:b/>
          <w:i/>
          <w:iCs/>
          <w:lang w:val="en-GB"/>
        </w:rPr>
        <w:t>Factor</w:t>
      </w:r>
      <w:bookmarkStart w:id="0" w:name="_GoBack"/>
      <w:bookmarkEnd w:id="0"/>
    </w:p>
    <w:p w14:paraId="700D7C2B" w14:textId="77777777" w:rsidR="00D21F4D" w:rsidRPr="003B1211" w:rsidRDefault="00C36676" w:rsidP="00473C6A">
      <w:pPr>
        <w:pStyle w:val="04bkeywords"/>
        <w:ind w:left="0"/>
        <w:rPr>
          <w:rFonts w:cs="Times New Roman"/>
          <w:i w:val="0"/>
          <w:iCs/>
          <w:sz w:val="24"/>
          <w:szCs w:val="24"/>
          <w:lang w:val="en-US"/>
        </w:rPr>
      </w:pPr>
      <w:r w:rsidRPr="003B1211">
        <w:rPr>
          <w:rFonts w:asciiTheme="majorBidi" w:hAnsiTheme="majorBidi" w:cstheme="majorBidi"/>
          <w:i w:val="0"/>
          <w:iCs/>
          <w:kern w:val="2"/>
          <w:szCs w:val="20"/>
        </w:rPr>
        <w:t>Abstrak:</w:t>
      </w:r>
      <w:r w:rsidR="002743E9" w:rsidRPr="003B1211">
        <w:rPr>
          <w:rFonts w:asciiTheme="majorBidi" w:eastAsia="Times New Roman" w:hAnsiTheme="majorBidi" w:cstheme="majorBidi"/>
          <w:i w:val="0"/>
          <w:iCs/>
          <w:color w:val="000000"/>
          <w:szCs w:val="20"/>
          <w:lang w:eastAsia="en-US"/>
        </w:rPr>
        <w:t xml:space="preserve"> </w:t>
      </w:r>
      <w:r w:rsidR="00D21F4D" w:rsidRPr="003B1211">
        <w:rPr>
          <w:rFonts w:cs="Times New Roman"/>
          <w:b w:val="0"/>
          <w:i w:val="0"/>
          <w:iCs/>
          <w:szCs w:val="20"/>
        </w:rPr>
        <w:t>Protein ikan menyediakan 2/3 dari kebutuhan protein hewani protein ini juga dibutuhkan oleh masyarakat pegunungan yang relatif jauh dari tempat penghasil ikan di Aceh salah satunya adalah kabupaten Aceh Tengah yang mayoritasnya adalah ikan air tawar, sedangkan kandungan protein lebih banyak terdapat pada ikan air laut</w:t>
      </w:r>
      <w:r w:rsidR="006742E4" w:rsidRPr="003B1211">
        <w:rPr>
          <w:rFonts w:cs="Times New Roman"/>
          <w:b w:val="0"/>
          <w:i w:val="0"/>
          <w:iCs/>
          <w:szCs w:val="20"/>
          <w:lang w:val="en-US"/>
        </w:rPr>
        <w:t xml:space="preserve">. </w:t>
      </w:r>
      <w:r w:rsidR="006742E4" w:rsidRPr="003B1211">
        <w:rPr>
          <w:rFonts w:cs="Times New Roman"/>
          <w:b w:val="0"/>
          <w:i w:val="0"/>
          <w:iCs/>
          <w:szCs w:val="20"/>
        </w:rPr>
        <w:t>Data diolah secara deskriptif dari hasil kuesioner, serta hasil setelah dilakukan pengisian kuesioner dan kemudian ditampilkan dalam bentuk tabel dan diagram</w:t>
      </w:r>
      <w:r w:rsidR="006742E4" w:rsidRPr="003B1211">
        <w:rPr>
          <w:rFonts w:cs="Times New Roman"/>
          <w:b w:val="0"/>
          <w:i w:val="0"/>
          <w:iCs/>
          <w:szCs w:val="20"/>
          <w:lang w:val="en-US"/>
        </w:rPr>
        <w:t xml:space="preserve">. </w:t>
      </w:r>
      <w:r w:rsidR="00D21F4D" w:rsidRPr="003B1211">
        <w:rPr>
          <w:rFonts w:cs="Times New Roman"/>
          <w:b w:val="0"/>
          <w:i w:val="0"/>
          <w:iCs/>
          <w:szCs w:val="20"/>
        </w:rPr>
        <w:t>Metode pengambilan sampel dalam penelitian ini adalah metode Purposive sampling.</w:t>
      </w:r>
      <w:r w:rsidR="006742E4" w:rsidRPr="003B1211">
        <w:rPr>
          <w:rFonts w:eastAsia="Times New Roman" w:cs="Times New Roman"/>
          <w:b w:val="0"/>
          <w:i w:val="0"/>
          <w:iCs/>
          <w:szCs w:val="20"/>
        </w:rPr>
        <w:t xml:space="preserve"> . Jumlah responden yang  berpartisipasi dalam penelitian ini adalah sebanyak 90 orang dimana berasal dari tiga Kecamatan, yaitu Kecamatan Bies, Kecamatan Lut Tawar dan Kecamatan Kute Panang. </w:t>
      </w:r>
      <w:r w:rsidR="006742E4" w:rsidRPr="003B1211">
        <w:rPr>
          <w:rFonts w:cs="Times New Roman"/>
          <w:b w:val="0"/>
          <w:i w:val="0"/>
          <w:iCs/>
          <w:szCs w:val="20"/>
        </w:rPr>
        <w:t>Data yang dihasilkan merupakan dari responden yang berasal dari 3 Kecamatan, yaitu Bies, Kute Panang dan Lut Tawar. Responden merupakan 65 perempuan dan 25 laki-laki dengan pendidikan yang beragam dimana mayoritas responden merupakan tamatan SMA sederajat dengan pekerjaan terbesar adalah seorang petani.</w:t>
      </w:r>
      <w:r w:rsidR="006742E4" w:rsidRPr="003B1211">
        <w:rPr>
          <w:rFonts w:cs="Times New Roman"/>
          <w:b w:val="0"/>
          <w:i w:val="0"/>
          <w:iCs/>
          <w:szCs w:val="20"/>
          <w:lang w:val="en-US"/>
        </w:rPr>
        <w:t xml:space="preserve"> </w:t>
      </w:r>
      <w:r w:rsidR="006742E4" w:rsidRPr="003B1211">
        <w:rPr>
          <w:rFonts w:cs="Times New Roman"/>
          <w:b w:val="0"/>
          <w:bCs/>
          <w:i w:val="0"/>
          <w:iCs/>
          <w:szCs w:val="20"/>
        </w:rPr>
        <w:t>Hasil penelitian diketahui faktor yang mempengaruhi adalah harga ikan dan selera dengan hasil  yang didapatkan 75% responden setuju tingkat konsumsi ikan faktor yang mempengaruhinya Tengah adalah faktor harga ikan dan faktor selera sebesar 72%</w:t>
      </w:r>
      <w:r w:rsidR="006742E4" w:rsidRPr="003B1211">
        <w:rPr>
          <w:rFonts w:cs="Times New Roman"/>
          <w:b w:val="0"/>
          <w:bCs/>
          <w:i w:val="0"/>
          <w:iCs/>
          <w:szCs w:val="20"/>
          <w:lang w:val="en-US"/>
        </w:rPr>
        <w:t>.</w:t>
      </w:r>
    </w:p>
    <w:p w14:paraId="50617462" w14:textId="77777777" w:rsidR="00C36676" w:rsidRPr="007A3D29" w:rsidRDefault="00C36676" w:rsidP="00C36676">
      <w:pPr>
        <w:pStyle w:val="05bkatakunci"/>
        <w:ind w:left="322" w:right="228"/>
        <w:rPr>
          <w:rFonts w:asciiTheme="majorBidi" w:hAnsiTheme="majorBidi" w:cstheme="majorBidi"/>
          <w:szCs w:val="20"/>
          <w:lang w:val="id-ID"/>
        </w:rPr>
      </w:pPr>
      <w:r w:rsidRPr="007A3D29">
        <w:rPr>
          <w:rFonts w:asciiTheme="majorBidi" w:hAnsiTheme="majorBidi" w:cstheme="majorBidi"/>
          <w:szCs w:val="20"/>
        </w:rPr>
        <w:t xml:space="preserve">Kata kunci : </w:t>
      </w:r>
      <w:r w:rsidR="006742E4">
        <w:rPr>
          <w:rFonts w:asciiTheme="majorBidi" w:hAnsiTheme="majorBidi" w:cstheme="majorBidi"/>
          <w:szCs w:val="20"/>
        </w:rPr>
        <w:t>Aceh Tengah</w:t>
      </w:r>
      <w:r w:rsidR="007B0D24" w:rsidRPr="007A3D29">
        <w:rPr>
          <w:rFonts w:asciiTheme="majorBidi" w:hAnsiTheme="majorBidi" w:cstheme="majorBidi"/>
          <w:szCs w:val="20"/>
        </w:rPr>
        <w:t xml:space="preserve">, </w:t>
      </w:r>
      <w:r w:rsidR="006742E4">
        <w:rPr>
          <w:rFonts w:asciiTheme="majorBidi" w:hAnsiTheme="majorBidi" w:cstheme="majorBidi"/>
          <w:szCs w:val="20"/>
        </w:rPr>
        <w:t>Konsumsi Ikan</w:t>
      </w:r>
      <w:r w:rsidR="00AA7EBD" w:rsidRPr="007A3D29">
        <w:rPr>
          <w:rFonts w:asciiTheme="majorBidi" w:hAnsiTheme="majorBidi" w:cstheme="majorBidi"/>
          <w:szCs w:val="20"/>
        </w:rPr>
        <w:t xml:space="preserve">, </w:t>
      </w:r>
      <w:r w:rsidR="006742E4">
        <w:rPr>
          <w:rFonts w:asciiTheme="majorBidi" w:hAnsiTheme="majorBidi" w:cstheme="majorBidi"/>
          <w:szCs w:val="20"/>
        </w:rPr>
        <w:t>Faktor</w:t>
      </w:r>
      <w:r w:rsidR="00AA7EBD" w:rsidRPr="007A3D29">
        <w:rPr>
          <w:rFonts w:asciiTheme="majorBidi" w:hAnsiTheme="majorBidi" w:cstheme="majorBidi"/>
          <w:szCs w:val="20"/>
        </w:rPr>
        <w:t>.</w:t>
      </w:r>
    </w:p>
    <w:p w14:paraId="45BAA9B2" w14:textId="77777777" w:rsidR="00C36676" w:rsidRPr="007A3D29" w:rsidRDefault="00C36676" w:rsidP="008F0832">
      <w:pPr>
        <w:pStyle w:val="05bkatakunci"/>
        <w:ind w:left="0" w:right="228"/>
        <w:rPr>
          <w:rFonts w:asciiTheme="majorBidi" w:hAnsiTheme="majorBidi" w:cstheme="majorBidi"/>
          <w:b w:val="0"/>
          <w:bCs/>
          <w:szCs w:val="20"/>
          <w:lang w:val="en-ID"/>
        </w:rPr>
        <w:sectPr w:rsidR="00C36676" w:rsidRPr="007A3D29" w:rsidSect="00C36676">
          <w:headerReference w:type="even" r:id="rId10"/>
          <w:headerReference w:type="default" r:id="rId11"/>
          <w:footerReference w:type="even" r:id="rId12"/>
          <w:footerReference w:type="default" r:id="rId13"/>
          <w:pgSz w:w="12191" w:h="16840" w:code="9"/>
          <w:pgMar w:top="1701" w:right="1418" w:bottom="1418" w:left="1418" w:header="709" w:footer="1156" w:gutter="0"/>
          <w:pgNumType w:start="99"/>
          <w:cols w:space="709"/>
          <w:docGrid w:linePitch="360"/>
        </w:sectPr>
      </w:pPr>
    </w:p>
    <w:p w14:paraId="250CE031" w14:textId="77777777" w:rsidR="00236731" w:rsidRPr="00236731" w:rsidRDefault="00236731" w:rsidP="00491C64">
      <w:pPr>
        <w:widowControl/>
        <w:shd w:val="clear" w:color="auto" w:fill="FFFFFF"/>
        <w:ind w:firstLine="322"/>
        <w:rPr>
          <w:rFonts w:asciiTheme="majorBidi" w:eastAsia="Times New Roman" w:hAnsiTheme="majorBidi" w:cstheme="majorBidi"/>
          <w:i/>
          <w:iCs/>
          <w:color w:val="000000"/>
          <w:kern w:val="0"/>
          <w:lang w:eastAsia="en-US"/>
        </w:rPr>
      </w:pPr>
      <w:proofErr w:type="spellStart"/>
      <w:r w:rsidRPr="00236731">
        <w:lastRenderedPageBreak/>
        <w:t>Perikanan</w:t>
      </w:r>
      <w:proofErr w:type="spellEnd"/>
      <w:r w:rsidRPr="00236731">
        <w:rPr>
          <w:lang w:val="id-ID"/>
        </w:rPr>
        <w:t xml:space="preserve"> </w:t>
      </w:r>
      <w:proofErr w:type="spellStart"/>
      <w:r w:rsidRPr="00236731">
        <w:t>merupakan</w:t>
      </w:r>
      <w:proofErr w:type="spellEnd"/>
      <w:r w:rsidRPr="00236731">
        <w:t xml:space="preserve"> </w:t>
      </w:r>
      <w:proofErr w:type="spellStart"/>
      <w:r w:rsidRPr="00236731">
        <w:t>satu</w:t>
      </w:r>
      <w:proofErr w:type="spellEnd"/>
      <w:r w:rsidRPr="00236731">
        <w:t xml:space="preserve"> </w:t>
      </w:r>
      <w:proofErr w:type="spellStart"/>
      <w:r w:rsidRPr="00236731">
        <w:t>sektor</w:t>
      </w:r>
      <w:proofErr w:type="spellEnd"/>
      <w:r w:rsidRPr="00236731">
        <w:t xml:space="preserve"> yang </w:t>
      </w:r>
      <w:proofErr w:type="spellStart"/>
      <w:r w:rsidRPr="00236731">
        <w:t>mempunyai</w:t>
      </w:r>
      <w:proofErr w:type="spellEnd"/>
      <w:r w:rsidRPr="00236731">
        <w:t xml:space="preserve"> </w:t>
      </w:r>
      <w:proofErr w:type="spellStart"/>
      <w:r w:rsidRPr="00236731">
        <w:t>peranan</w:t>
      </w:r>
      <w:proofErr w:type="spellEnd"/>
      <w:r w:rsidRPr="00236731">
        <w:t xml:space="preserve"> yang </w:t>
      </w:r>
      <w:proofErr w:type="spellStart"/>
      <w:r w:rsidRPr="00236731">
        <w:t>sangat</w:t>
      </w:r>
      <w:proofErr w:type="spellEnd"/>
      <w:r w:rsidRPr="00236731">
        <w:t xml:space="preserve"> </w:t>
      </w:r>
      <w:proofErr w:type="spellStart"/>
      <w:r w:rsidRPr="00236731">
        <w:t>penting</w:t>
      </w:r>
      <w:proofErr w:type="spellEnd"/>
      <w:r w:rsidRPr="00236731">
        <w:t xml:space="preserve"> </w:t>
      </w:r>
      <w:proofErr w:type="spellStart"/>
      <w:r w:rsidRPr="00236731">
        <w:t>dalam</w:t>
      </w:r>
      <w:proofErr w:type="spellEnd"/>
      <w:r w:rsidRPr="00236731">
        <w:t xml:space="preserve"> </w:t>
      </w:r>
      <w:proofErr w:type="spellStart"/>
      <w:r w:rsidRPr="00236731">
        <w:t>menyediakan</w:t>
      </w:r>
      <w:proofErr w:type="spellEnd"/>
      <w:r w:rsidRPr="00236731">
        <w:t xml:space="preserve"> protein </w:t>
      </w:r>
      <w:proofErr w:type="spellStart"/>
      <w:r w:rsidRPr="00236731">
        <w:t>hewani</w:t>
      </w:r>
      <w:proofErr w:type="spellEnd"/>
      <w:r w:rsidRPr="00236731">
        <w:t xml:space="preserve"> </w:t>
      </w:r>
      <w:proofErr w:type="spellStart"/>
      <w:r w:rsidRPr="00236731">
        <w:t>bagi</w:t>
      </w:r>
      <w:proofErr w:type="spellEnd"/>
      <w:r w:rsidRPr="00236731">
        <w:t xml:space="preserve"> </w:t>
      </w:r>
      <w:proofErr w:type="spellStart"/>
      <w:r w:rsidRPr="00236731">
        <w:t>masyarakat</w:t>
      </w:r>
      <w:proofErr w:type="spellEnd"/>
      <w:proofErr w:type="gramStart"/>
      <w:r w:rsidRPr="00236731">
        <w:t>. .</w:t>
      </w:r>
      <w:proofErr w:type="gramEnd"/>
      <w:r w:rsidRPr="00236731">
        <w:t xml:space="preserve"> </w:t>
      </w:r>
      <w:proofErr w:type="spellStart"/>
      <w:r w:rsidRPr="00236731">
        <w:t>Ikan</w:t>
      </w:r>
      <w:proofErr w:type="spellEnd"/>
      <w:r w:rsidRPr="00236731">
        <w:t xml:space="preserve"> </w:t>
      </w:r>
      <w:proofErr w:type="spellStart"/>
      <w:r w:rsidRPr="00236731">
        <w:t>merupakan</w:t>
      </w:r>
      <w:proofErr w:type="spellEnd"/>
      <w:r w:rsidRPr="00236731">
        <w:t xml:space="preserve"> salah </w:t>
      </w:r>
      <w:proofErr w:type="spellStart"/>
      <w:r w:rsidRPr="00236731">
        <w:t>satu</w:t>
      </w:r>
      <w:proofErr w:type="spellEnd"/>
      <w:r w:rsidRPr="00236731">
        <w:t xml:space="preserve"> </w:t>
      </w:r>
      <w:proofErr w:type="spellStart"/>
      <w:r w:rsidRPr="00236731">
        <w:t>komoditas</w:t>
      </w:r>
      <w:proofErr w:type="spellEnd"/>
      <w:r w:rsidRPr="00236731">
        <w:t xml:space="preserve"> </w:t>
      </w:r>
      <w:proofErr w:type="spellStart"/>
      <w:r w:rsidRPr="00236731">
        <w:t>makanan</w:t>
      </w:r>
      <w:proofErr w:type="spellEnd"/>
      <w:r w:rsidRPr="00236731">
        <w:t xml:space="preserve"> yang </w:t>
      </w:r>
      <w:proofErr w:type="spellStart"/>
      <w:r w:rsidRPr="00236731">
        <w:t>harganya</w:t>
      </w:r>
      <w:proofErr w:type="spellEnd"/>
      <w:r w:rsidRPr="00236731">
        <w:t xml:space="preserve"> </w:t>
      </w:r>
      <w:proofErr w:type="spellStart"/>
      <w:r w:rsidRPr="00236731">
        <w:t>relatif</w:t>
      </w:r>
      <w:proofErr w:type="spellEnd"/>
      <w:r w:rsidRPr="00236731">
        <w:t xml:space="preserve"> </w:t>
      </w:r>
      <w:proofErr w:type="spellStart"/>
      <w:r w:rsidRPr="00236731">
        <w:t>terjangkau</w:t>
      </w:r>
      <w:proofErr w:type="spellEnd"/>
      <w:r w:rsidRPr="00236731">
        <w:t xml:space="preserve"> dan </w:t>
      </w:r>
      <w:proofErr w:type="spellStart"/>
      <w:r w:rsidRPr="00236731">
        <w:t>bergizi</w:t>
      </w:r>
      <w:proofErr w:type="spellEnd"/>
      <w:r w:rsidRPr="00236731">
        <w:t xml:space="preserve"> </w:t>
      </w:r>
      <w:proofErr w:type="spellStart"/>
      <w:r w:rsidRPr="00236731">
        <w:t>tinggi</w:t>
      </w:r>
      <w:proofErr w:type="spellEnd"/>
      <w:r w:rsidRPr="00236731">
        <w:t xml:space="preserve"> </w:t>
      </w:r>
      <w:proofErr w:type="spellStart"/>
      <w:r w:rsidRPr="00236731">
        <w:t>sehingga</w:t>
      </w:r>
      <w:proofErr w:type="spellEnd"/>
      <w:r w:rsidRPr="00236731">
        <w:t xml:space="preserve"> </w:t>
      </w:r>
      <w:proofErr w:type="spellStart"/>
      <w:r w:rsidRPr="00236731">
        <w:t>dapat</w:t>
      </w:r>
      <w:proofErr w:type="spellEnd"/>
      <w:r w:rsidRPr="00236731">
        <w:t xml:space="preserve"> </w:t>
      </w:r>
      <w:proofErr w:type="spellStart"/>
      <w:r w:rsidRPr="00236731">
        <w:t>memenuhi</w:t>
      </w:r>
      <w:proofErr w:type="spellEnd"/>
      <w:r w:rsidRPr="00236731">
        <w:t xml:space="preserve"> </w:t>
      </w:r>
      <w:proofErr w:type="spellStart"/>
      <w:r w:rsidRPr="00236731">
        <w:t>kebutuhan</w:t>
      </w:r>
      <w:proofErr w:type="spellEnd"/>
      <w:r w:rsidRPr="00236731">
        <w:t xml:space="preserve"> protein </w:t>
      </w:r>
      <w:proofErr w:type="spellStart"/>
      <w:r w:rsidRPr="00236731">
        <w:t>hewani</w:t>
      </w:r>
      <w:proofErr w:type="spellEnd"/>
      <w:r w:rsidRPr="00236731">
        <w:t xml:space="preserve"> </w:t>
      </w:r>
      <w:proofErr w:type="spellStart"/>
      <w:r w:rsidRPr="00236731">
        <w:t>masyarakat</w:t>
      </w:r>
      <w:proofErr w:type="spellEnd"/>
      <w:r w:rsidRPr="00236731">
        <w:t xml:space="preserve"> </w:t>
      </w:r>
      <w:proofErr w:type="spellStart"/>
      <w:r w:rsidRPr="00236731">
        <w:t>dengan</w:t>
      </w:r>
      <w:proofErr w:type="spellEnd"/>
      <w:r w:rsidRPr="00236731">
        <w:t xml:space="preserve"> </w:t>
      </w:r>
      <w:proofErr w:type="spellStart"/>
      <w:r w:rsidRPr="00236731">
        <w:t>demikian</w:t>
      </w:r>
      <w:proofErr w:type="spellEnd"/>
      <w:r w:rsidRPr="00236731">
        <w:t xml:space="preserve"> </w:t>
      </w:r>
      <w:proofErr w:type="spellStart"/>
      <w:r w:rsidRPr="00236731">
        <w:t>permintaan</w:t>
      </w:r>
      <w:proofErr w:type="spellEnd"/>
      <w:r w:rsidRPr="00236731">
        <w:t xml:space="preserve"> </w:t>
      </w:r>
      <w:proofErr w:type="spellStart"/>
      <w:r w:rsidRPr="00236731">
        <w:t>terhadap</w:t>
      </w:r>
      <w:proofErr w:type="spellEnd"/>
      <w:r w:rsidRPr="00236731">
        <w:t xml:space="preserve"> </w:t>
      </w:r>
      <w:proofErr w:type="spellStart"/>
      <w:r w:rsidRPr="00236731">
        <w:t>ikan</w:t>
      </w:r>
      <w:proofErr w:type="spellEnd"/>
      <w:r w:rsidRPr="00236731">
        <w:t xml:space="preserve"> </w:t>
      </w:r>
      <w:proofErr w:type="spellStart"/>
      <w:r w:rsidRPr="00236731">
        <w:t>akan</w:t>
      </w:r>
      <w:proofErr w:type="spellEnd"/>
      <w:r w:rsidRPr="00236731">
        <w:t xml:space="preserve"> </w:t>
      </w:r>
      <w:proofErr w:type="spellStart"/>
      <w:r w:rsidRPr="00236731">
        <w:t>semakin</w:t>
      </w:r>
      <w:proofErr w:type="spellEnd"/>
      <w:r w:rsidRPr="00236731">
        <w:t xml:space="preserve"> </w:t>
      </w:r>
      <w:proofErr w:type="spellStart"/>
      <w:r w:rsidRPr="00236731">
        <w:t>meningkat</w:t>
      </w:r>
      <w:proofErr w:type="spellEnd"/>
      <w:r w:rsidRPr="00236731">
        <w:t xml:space="preserve">. Ada </w:t>
      </w:r>
      <w:proofErr w:type="spellStart"/>
      <w:r w:rsidRPr="00236731">
        <w:t>beberapa</w:t>
      </w:r>
      <w:proofErr w:type="spellEnd"/>
      <w:r w:rsidRPr="00236731">
        <w:t xml:space="preserve"> </w:t>
      </w:r>
      <w:proofErr w:type="spellStart"/>
      <w:r w:rsidRPr="00236731">
        <w:t>keunggulan</w:t>
      </w:r>
      <w:proofErr w:type="spellEnd"/>
      <w:r w:rsidRPr="00236731">
        <w:t xml:space="preserve"> </w:t>
      </w:r>
      <w:proofErr w:type="spellStart"/>
      <w:r w:rsidRPr="00236731">
        <w:t>jika</w:t>
      </w:r>
      <w:proofErr w:type="spellEnd"/>
      <w:r w:rsidRPr="00236731">
        <w:t xml:space="preserve"> </w:t>
      </w:r>
      <w:proofErr w:type="spellStart"/>
      <w:r w:rsidRPr="00236731">
        <w:t>kita</w:t>
      </w:r>
      <w:proofErr w:type="spellEnd"/>
      <w:r w:rsidRPr="00236731">
        <w:t xml:space="preserve"> </w:t>
      </w:r>
      <w:proofErr w:type="spellStart"/>
      <w:r w:rsidRPr="00236731">
        <w:t>mengkonsumsi</w:t>
      </w:r>
      <w:proofErr w:type="spellEnd"/>
      <w:r w:rsidRPr="00236731">
        <w:t xml:space="preserve"> </w:t>
      </w:r>
      <w:proofErr w:type="spellStart"/>
      <w:r w:rsidRPr="00236731">
        <w:t>ikan</w:t>
      </w:r>
      <w:proofErr w:type="spellEnd"/>
      <w:r w:rsidRPr="00236731">
        <w:t xml:space="preserve"> </w:t>
      </w:r>
      <w:proofErr w:type="spellStart"/>
      <w:r w:rsidRPr="00236731">
        <w:t>antara</w:t>
      </w:r>
      <w:proofErr w:type="spellEnd"/>
      <w:r w:rsidRPr="00236731">
        <w:t xml:space="preserve"> lain </w:t>
      </w:r>
      <w:proofErr w:type="spellStart"/>
      <w:r w:rsidRPr="00236731">
        <w:t>adanya</w:t>
      </w:r>
      <w:proofErr w:type="spellEnd"/>
      <w:r w:rsidRPr="00236731">
        <w:t xml:space="preserve"> </w:t>
      </w:r>
      <w:proofErr w:type="spellStart"/>
      <w:r w:rsidRPr="00236731">
        <w:t>zat</w:t>
      </w:r>
      <w:proofErr w:type="spellEnd"/>
      <w:r w:rsidRPr="00236731">
        <w:t xml:space="preserve"> </w:t>
      </w:r>
      <w:proofErr w:type="spellStart"/>
      <w:r w:rsidRPr="00236731">
        <w:t>pembangun</w:t>
      </w:r>
      <w:proofErr w:type="spellEnd"/>
      <w:r w:rsidRPr="00236731">
        <w:t xml:space="preserve"> dan </w:t>
      </w:r>
      <w:proofErr w:type="spellStart"/>
      <w:r w:rsidRPr="00236731">
        <w:t>zat</w:t>
      </w:r>
      <w:proofErr w:type="spellEnd"/>
      <w:r w:rsidRPr="00236731">
        <w:t xml:space="preserve"> </w:t>
      </w:r>
      <w:proofErr w:type="spellStart"/>
      <w:r w:rsidRPr="00236731">
        <w:t>pengatur</w:t>
      </w:r>
      <w:proofErr w:type="spellEnd"/>
      <w:r w:rsidRPr="00236731">
        <w:t xml:space="preserve">. </w:t>
      </w:r>
    </w:p>
    <w:p w14:paraId="7A01790F" w14:textId="77777777" w:rsidR="00236731" w:rsidRPr="00236731" w:rsidRDefault="00236731" w:rsidP="00491C64">
      <w:pPr>
        <w:widowControl/>
        <w:shd w:val="clear" w:color="auto" w:fill="FFFFFF"/>
        <w:ind w:firstLine="322"/>
      </w:pPr>
      <w:r w:rsidRPr="00236731">
        <w:rPr>
          <w:lang w:val="id-ID"/>
        </w:rPr>
        <w:t>Dalam upaya mendukung pelaksanaan Gemarikan diperlukan suatu koordinasi lintas lembaga, lintas sektoral, lintas profesi dan lintas budaya. Langkah tersebut membutuhkan strategi baru yang melibatkan seluruh komponen bangsa, agar mampu membangunkan kesadaran masyarakat  Indonesia untuk memilih ikan sebagai sumber protein utama dalam menu makanan keluarga</w:t>
      </w:r>
      <w:r w:rsidRPr="00236731">
        <w:t xml:space="preserve"> </w:t>
      </w:r>
      <w:r w:rsidRPr="00236731">
        <w:rPr>
          <w:lang w:val="id-ID"/>
        </w:rPr>
        <w:fldChar w:fldCharType="begin" w:fldLock="1"/>
      </w:r>
      <w:r w:rsidRPr="00236731">
        <w:rPr>
          <w:lang w:val="id-ID"/>
        </w:rPr>
        <w:instrText>ADDIN CSL_CITATION {"citationItems":[{"id":"ITEM-1","itemData":{"ISSN":"2776-0847","author":[{"dropping-particle":"","family":"Widiastuti","given":"Masayu","non-dropping-particle":"","parse-names":false,"suffix":""},{"dropping-particle":"","family":"Kurnia","given":"Robin","non-dropping-particle":"","parse-names":false,"suffix":""},{"dropping-particle":"","family":"Ramadhan","given":"Rizal","non-dropping-particle":"","parse-names":false,"suffix":""}],"container-title":"Indonesian Journal of Fisheries Community Empowerment","id":"ITEM-1","issue":"1","issued":{"date-parts":[["2021"]]},"page":"1-6","title":"PENGEMBANGAN WIRAUSAHA KELOMPOK WANITA TANI DESA LOA KULU KOTA MELALUI PENGOLAHAN IKAN NILA","type":"article-journal","volume":"1"},"uris":["http://www.mendeley.com/documents/?uuid=b7021271-9a9f-49c6-9e48-f55d961221ac"]}],"mendeley":{"formattedCitation":"(Widiastuti et al., 2021)","plainTextFormattedCitation":"(Widiastuti et al., 2021)","previouslyFormattedCitation":"(Widiastuti et al., 2021)"},"properties":{"noteIndex":0},"schema":"https://github.com/citation-style-language/schema/raw/master/csl-citation.json"}</w:instrText>
      </w:r>
      <w:r w:rsidRPr="00236731">
        <w:rPr>
          <w:lang w:val="id-ID"/>
        </w:rPr>
        <w:fldChar w:fldCharType="separate"/>
      </w:r>
      <w:r w:rsidRPr="00236731">
        <w:rPr>
          <w:noProof/>
          <w:lang w:val="id-ID"/>
        </w:rPr>
        <w:t>(Widiastuti</w:t>
      </w:r>
      <w:r w:rsidRPr="00236731">
        <w:rPr>
          <w:i/>
          <w:iCs/>
          <w:noProof/>
          <w:lang w:val="id-ID"/>
        </w:rPr>
        <w:t xml:space="preserve"> et al</w:t>
      </w:r>
      <w:r w:rsidRPr="00236731">
        <w:rPr>
          <w:noProof/>
          <w:lang w:val="id-ID"/>
        </w:rPr>
        <w:t>., 2021)</w:t>
      </w:r>
      <w:r w:rsidRPr="00236731">
        <w:rPr>
          <w:lang w:val="id-ID"/>
        </w:rPr>
        <w:fldChar w:fldCharType="end"/>
      </w:r>
      <w:r w:rsidRPr="00236731">
        <w:rPr>
          <w:lang w:val="id-ID"/>
        </w:rPr>
        <w:t>.</w:t>
      </w:r>
      <w:r w:rsidRPr="00236731">
        <w:t xml:space="preserve"> </w:t>
      </w:r>
      <w:proofErr w:type="spellStart"/>
      <w:r w:rsidRPr="00236731">
        <w:t>Adapun</w:t>
      </w:r>
      <w:proofErr w:type="spellEnd"/>
      <w:r w:rsidRPr="00236731">
        <w:t xml:space="preserve"> yang </w:t>
      </w:r>
      <w:proofErr w:type="spellStart"/>
      <w:r w:rsidRPr="00236731">
        <w:t>diperlukan</w:t>
      </w:r>
      <w:proofErr w:type="spellEnd"/>
      <w:r w:rsidRPr="00236731">
        <w:t xml:space="preserve"> oleh </w:t>
      </w:r>
      <w:proofErr w:type="spellStart"/>
      <w:r w:rsidRPr="00236731">
        <w:t>manusia</w:t>
      </w:r>
      <w:proofErr w:type="spellEnd"/>
      <w:r w:rsidRPr="00236731">
        <w:t xml:space="preserve">. </w:t>
      </w:r>
      <w:proofErr w:type="spellStart"/>
      <w:r w:rsidRPr="00236731">
        <w:t>kandungan</w:t>
      </w:r>
      <w:proofErr w:type="spellEnd"/>
      <w:r w:rsidRPr="00236731">
        <w:t xml:space="preserve"> protein </w:t>
      </w:r>
      <w:proofErr w:type="spellStart"/>
      <w:r w:rsidRPr="00236731">
        <w:t>ikan</w:t>
      </w:r>
      <w:proofErr w:type="spellEnd"/>
      <w:r w:rsidRPr="00236731">
        <w:t xml:space="preserve"> </w:t>
      </w:r>
      <w:proofErr w:type="spellStart"/>
      <w:r w:rsidRPr="00236731">
        <w:t>relatif</w:t>
      </w:r>
      <w:proofErr w:type="spellEnd"/>
      <w:r w:rsidRPr="00236731">
        <w:t xml:space="preserve"> </w:t>
      </w:r>
      <w:proofErr w:type="spellStart"/>
      <w:r w:rsidRPr="00236731">
        <w:t>besar</w:t>
      </w:r>
      <w:proofErr w:type="spellEnd"/>
      <w:r w:rsidRPr="00236731">
        <w:t xml:space="preserve"> </w:t>
      </w:r>
      <w:proofErr w:type="spellStart"/>
      <w:r w:rsidRPr="00236731">
        <w:t>yaitu</w:t>
      </w:r>
      <w:proofErr w:type="spellEnd"/>
      <w:r w:rsidRPr="00236731">
        <w:t xml:space="preserve"> 15-25 % / 100 g </w:t>
      </w:r>
      <w:proofErr w:type="spellStart"/>
      <w:r w:rsidRPr="00236731">
        <w:t>daging</w:t>
      </w:r>
      <w:proofErr w:type="spellEnd"/>
      <w:r w:rsidRPr="00236731">
        <w:t xml:space="preserve"> </w:t>
      </w:r>
      <w:proofErr w:type="spellStart"/>
      <w:r w:rsidRPr="00236731">
        <w:t>ikan</w:t>
      </w:r>
      <w:proofErr w:type="spellEnd"/>
      <w:r w:rsidRPr="00236731">
        <w:t xml:space="preserve">. </w:t>
      </w:r>
      <w:proofErr w:type="spellStart"/>
      <w:r w:rsidRPr="00236731">
        <w:t>Selain</w:t>
      </w:r>
      <w:proofErr w:type="spellEnd"/>
      <w:r w:rsidRPr="00236731">
        <w:t xml:space="preserve"> </w:t>
      </w:r>
      <w:proofErr w:type="spellStart"/>
      <w:r w:rsidRPr="00236731">
        <w:t>itu</w:t>
      </w:r>
      <w:proofErr w:type="spellEnd"/>
      <w:r w:rsidRPr="00236731">
        <w:t xml:space="preserve">, protein </w:t>
      </w:r>
      <w:proofErr w:type="spellStart"/>
      <w:r w:rsidRPr="00236731">
        <w:t>ikan</w:t>
      </w:r>
      <w:proofErr w:type="spellEnd"/>
      <w:r w:rsidRPr="00236731">
        <w:t xml:space="preserve"> </w:t>
      </w:r>
      <w:proofErr w:type="spellStart"/>
      <w:r w:rsidRPr="00236731">
        <w:t>terdiri</w:t>
      </w:r>
      <w:proofErr w:type="spellEnd"/>
      <w:r w:rsidRPr="00236731">
        <w:t xml:space="preserve"> </w:t>
      </w:r>
      <w:proofErr w:type="spellStart"/>
      <w:r w:rsidRPr="00236731">
        <w:t>dari</w:t>
      </w:r>
      <w:proofErr w:type="spellEnd"/>
      <w:r w:rsidRPr="00236731">
        <w:t xml:space="preserve"> </w:t>
      </w:r>
      <w:proofErr w:type="spellStart"/>
      <w:r w:rsidRPr="00236731">
        <w:t>asam-asam</w:t>
      </w:r>
      <w:proofErr w:type="spellEnd"/>
      <w:r w:rsidRPr="00236731">
        <w:t xml:space="preserve"> amino yang </w:t>
      </w:r>
      <w:proofErr w:type="spellStart"/>
      <w:r w:rsidRPr="00236731">
        <w:t>hampir</w:t>
      </w:r>
      <w:proofErr w:type="spellEnd"/>
      <w:r w:rsidRPr="00236731">
        <w:t xml:space="preserve"> </w:t>
      </w:r>
      <w:proofErr w:type="spellStart"/>
      <w:r w:rsidRPr="00236731">
        <w:t>semuanya</w:t>
      </w:r>
      <w:proofErr w:type="spellEnd"/>
      <w:r w:rsidRPr="00236731">
        <w:t xml:space="preserve"> </w:t>
      </w:r>
      <w:proofErr w:type="spellStart"/>
      <w:r w:rsidRPr="00236731">
        <w:t>diperlukan</w:t>
      </w:r>
      <w:proofErr w:type="spellEnd"/>
      <w:r w:rsidRPr="00236731">
        <w:t xml:space="preserve"> oleh </w:t>
      </w:r>
      <w:proofErr w:type="spellStart"/>
      <w:r w:rsidRPr="00236731">
        <w:t>tubuh</w:t>
      </w:r>
      <w:proofErr w:type="spellEnd"/>
      <w:r w:rsidRPr="00236731">
        <w:t xml:space="preserve"> </w:t>
      </w:r>
      <w:proofErr w:type="spellStart"/>
      <w:r w:rsidRPr="00236731">
        <w:t>manusia</w:t>
      </w:r>
      <w:proofErr w:type="spellEnd"/>
      <w:r w:rsidRPr="00236731">
        <w:t xml:space="preserve"> </w:t>
      </w:r>
      <w:r w:rsidRPr="00236731">
        <w:fldChar w:fldCharType="begin" w:fldLock="1"/>
      </w:r>
      <w:r w:rsidRPr="00236731">
        <w:instrText>ADDIN CSL_CITATION {"citationItems":[{"id":"ITEM-1","itemData":{"author":[{"dropping-particle":"","family":"Dewanty","given":"Dinda Puteri","non-dropping-particle":"","parse-names":false,"suffix":""}],"id":"ITEM-1","issued":{"date-parts":[["2018"]]},"title":"Faktor-Faktor Yang Mempengaruhi Permintaan Ikan Laut Di Pasar Tradisional","type":"article"},"uris":["http://www.mendeley.com/documents/?uuid=1121bf67-630b-4549-8579-c52b4cc88e9e"]}],"mendeley":{"formattedCitation":"(Dewanty, 2018)","plainTextFormattedCitation":"(Dewanty, 2018)","previouslyFormattedCitation":"(Dewanty, 2018)"},"properties":{"noteIndex":0},"schema":"https://github.com/citation-style-language/schema/raw/master/csl-citation.json"}</w:instrText>
      </w:r>
      <w:r w:rsidRPr="00236731">
        <w:fldChar w:fldCharType="separate"/>
      </w:r>
      <w:r w:rsidRPr="00236731">
        <w:rPr>
          <w:noProof/>
        </w:rPr>
        <w:t>(Dewanty, 2018)</w:t>
      </w:r>
      <w:r w:rsidRPr="00236731">
        <w:fldChar w:fldCharType="end"/>
      </w:r>
      <w:r w:rsidRPr="00236731">
        <w:t xml:space="preserve">. Oleh </w:t>
      </w:r>
      <w:proofErr w:type="spellStart"/>
      <w:r w:rsidRPr="00236731">
        <w:t>karna</w:t>
      </w:r>
      <w:proofErr w:type="spellEnd"/>
      <w:r w:rsidRPr="00236731">
        <w:t xml:space="preserve"> </w:t>
      </w:r>
      <w:proofErr w:type="spellStart"/>
      <w:r w:rsidRPr="00236731">
        <w:t>itu</w:t>
      </w:r>
      <w:proofErr w:type="spellEnd"/>
      <w:r w:rsidRPr="00236731">
        <w:t xml:space="preserve">, </w:t>
      </w:r>
      <w:proofErr w:type="spellStart"/>
      <w:r w:rsidRPr="00236731">
        <w:t>Ikan</w:t>
      </w:r>
      <w:proofErr w:type="spellEnd"/>
      <w:r w:rsidRPr="00236731">
        <w:t xml:space="preserve"> </w:t>
      </w:r>
      <w:proofErr w:type="spellStart"/>
      <w:r w:rsidRPr="00236731">
        <w:t>merupakan</w:t>
      </w:r>
      <w:proofErr w:type="spellEnd"/>
      <w:r w:rsidRPr="00236731">
        <w:t xml:space="preserve"> salah </w:t>
      </w:r>
      <w:proofErr w:type="spellStart"/>
      <w:r w:rsidRPr="00236731">
        <w:t>satu</w:t>
      </w:r>
      <w:proofErr w:type="spellEnd"/>
      <w:r w:rsidRPr="00236731">
        <w:t xml:space="preserve"> </w:t>
      </w:r>
      <w:proofErr w:type="spellStart"/>
      <w:r w:rsidRPr="00236731">
        <w:t>sumber</w:t>
      </w:r>
      <w:proofErr w:type="spellEnd"/>
      <w:r w:rsidRPr="00236731">
        <w:t xml:space="preserve"> </w:t>
      </w:r>
      <w:proofErr w:type="spellStart"/>
      <w:r w:rsidRPr="00236731">
        <w:t>zat</w:t>
      </w:r>
      <w:proofErr w:type="spellEnd"/>
      <w:r w:rsidRPr="00236731">
        <w:t xml:space="preserve"> </w:t>
      </w:r>
      <w:proofErr w:type="spellStart"/>
      <w:r w:rsidRPr="00236731">
        <w:t>gizi</w:t>
      </w:r>
      <w:proofErr w:type="spellEnd"/>
      <w:r w:rsidRPr="00236731">
        <w:t xml:space="preserve"> </w:t>
      </w:r>
      <w:proofErr w:type="spellStart"/>
      <w:r w:rsidRPr="00236731">
        <w:t>penting</w:t>
      </w:r>
      <w:proofErr w:type="spellEnd"/>
      <w:r w:rsidRPr="00236731">
        <w:t xml:space="preserve"> </w:t>
      </w:r>
      <w:proofErr w:type="spellStart"/>
      <w:r w:rsidRPr="00236731">
        <w:t>bagi</w:t>
      </w:r>
      <w:proofErr w:type="spellEnd"/>
      <w:r w:rsidRPr="00236731">
        <w:t xml:space="preserve"> proses </w:t>
      </w:r>
      <w:proofErr w:type="spellStart"/>
      <w:r w:rsidRPr="00236731">
        <w:t>kelangsungan</w:t>
      </w:r>
      <w:proofErr w:type="spellEnd"/>
      <w:r w:rsidRPr="00236731">
        <w:t xml:space="preserve"> </w:t>
      </w:r>
      <w:proofErr w:type="spellStart"/>
      <w:r w:rsidRPr="00236731">
        <w:t>hidup</w:t>
      </w:r>
      <w:proofErr w:type="spellEnd"/>
      <w:r w:rsidRPr="00236731">
        <w:t xml:space="preserve"> </w:t>
      </w:r>
      <w:proofErr w:type="spellStart"/>
      <w:r w:rsidRPr="00236731">
        <w:t>manusia</w:t>
      </w:r>
      <w:proofErr w:type="spellEnd"/>
      <w:r w:rsidRPr="00236731">
        <w:t>.</w:t>
      </w:r>
    </w:p>
    <w:p w14:paraId="258E3CAC" w14:textId="77777777" w:rsidR="00236731" w:rsidRPr="00236731" w:rsidRDefault="00236731" w:rsidP="00491C64">
      <w:pPr>
        <w:widowControl/>
        <w:shd w:val="clear" w:color="auto" w:fill="FFFFFF"/>
        <w:ind w:firstLine="322"/>
      </w:pPr>
      <w:r w:rsidRPr="00236731">
        <w:rPr>
          <w:lang w:val="id-ID"/>
        </w:rPr>
        <w:t>Kabupaten Aceh Tengah merupakan kabupaten di bawah administratif Pemerintah Aceh. Berada tepat di tengah Provinsi Aceh dengan Ibukota Takengon. Aceh Tengah sendiri merupakan kabupaten dengan bentangan alam yang didominasi pegunungan.</w:t>
      </w:r>
      <w:r w:rsidRPr="00236731">
        <w:t xml:space="preserve"> </w:t>
      </w:r>
      <w:r w:rsidRPr="00236731">
        <w:rPr>
          <w:lang w:val="id-ID"/>
        </w:rPr>
        <w:t xml:space="preserve">Selain sungai, Kabupaten Aceh Tengah juga memiliki sumberdaya perairan di badan-badan air yang menggenang dan mengalir yang belum termanfaatkan secara optimal. Kabupaten Aceh Tengah memiliki sumber daya air yang melimpah terdiri atas lima DAS dan Danau Laut Tawar. Krueng Peusangan merupakan wilayah sungai dengan sumber air berasal dari Danau Laut Tawar </w:t>
      </w:r>
      <w:r w:rsidRPr="00236731">
        <w:rPr>
          <w:lang w:val="id-ID"/>
        </w:rPr>
        <w:fldChar w:fldCharType="begin" w:fldLock="1"/>
      </w:r>
      <w:r w:rsidRPr="00236731">
        <w:rPr>
          <w:lang w:val="id-ID"/>
        </w:rPr>
        <w:instrText>ADDIN CSL_CITATION {"citationItems":[{"id":"ITEM-1","itemData":{"author":[{"dropping-particle":"","family":"Nasution","given":"Syahroma Husni","non-dropping-particle":"","parse-names":false,"suffix":""}],"id":"ITEM-1","issued":{"date-parts":[["0"]]},"title":"Warta Iktiologi","type":"article-journal"},"uris":["http://www.mendeley.com/documents/?uuid=2716a616-9ef5-4c44-b6a5-077859928364"]}],"mendeley":{"formattedCitation":"(Nasution, n.d.)","manualFormatting":"(Nasution, n.d,2017.)","plainTextFormattedCitation":"(Nasution, n.d.)","previouslyFormattedCitation":"(Nasution, n.d.)"},"properties":{"noteIndex":0},"schema":"https://github.com/citation-style-language/schema/raw/master/csl-citation.json"}</w:instrText>
      </w:r>
      <w:r w:rsidRPr="00236731">
        <w:rPr>
          <w:lang w:val="id-ID"/>
        </w:rPr>
        <w:fldChar w:fldCharType="separate"/>
      </w:r>
      <w:r w:rsidRPr="00236731">
        <w:rPr>
          <w:noProof/>
          <w:lang w:val="id-ID"/>
        </w:rPr>
        <w:t>(Nasution, n.d</w:t>
      </w:r>
      <w:r w:rsidRPr="00236731">
        <w:rPr>
          <w:noProof/>
        </w:rPr>
        <w:t>,2017</w:t>
      </w:r>
      <w:r w:rsidRPr="00236731">
        <w:rPr>
          <w:noProof/>
          <w:lang w:val="id-ID"/>
        </w:rPr>
        <w:t>.)</w:t>
      </w:r>
      <w:r w:rsidRPr="00236731">
        <w:rPr>
          <w:lang w:val="id-ID"/>
        </w:rPr>
        <w:fldChar w:fldCharType="end"/>
      </w:r>
      <w:r w:rsidRPr="00236731">
        <w:rPr>
          <w:lang w:val="id-ID"/>
        </w:rPr>
        <w:t>.</w:t>
      </w:r>
    </w:p>
    <w:p w14:paraId="5CBA4EA6" w14:textId="77777777" w:rsidR="00236731" w:rsidRPr="00236731" w:rsidRDefault="00236731" w:rsidP="00612817">
      <w:pPr>
        <w:widowControl/>
        <w:shd w:val="clear" w:color="auto" w:fill="FFFFFF"/>
        <w:spacing w:after="240"/>
        <w:ind w:firstLine="322"/>
      </w:pPr>
      <w:r w:rsidRPr="00236731">
        <w:rPr>
          <w:lang w:val="id-ID"/>
        </w:rPr>
        <w:t xml:space="preserve">Menurut data yang didapatkan peneliti, bahwa Bupati Aceh Tengah </w:t>
      </w:r>
      <w:r w:rsidRPr="00236731">
        <w:rPr>
          <w:shd w:val="clear" w:color="auto" w:fill="FFFFFF"/>
          <w:lang w:val="id-ID"/>
        </w:rPr>
        <w:t>Shabela Abubakar</w:t>
      </w:r>
      <w:r w:rsidRPr="00236731">
        <w:rPr>
          <w:lang w:val="id-ID"/>
        </w:rPr>
        <w:t xml:space="preserve"> mengatakan bahwa </w:t>
      </w:r>
      <w:r w:rsidRPr="00236731">
        <w:rPr>
          <w:shd w:val="clear" w:color="auto" w:fill="FFFFFF"/>
          <w:lang w:val="id-ID"/>
        </w:rPr>
        <w:t>Angka Konsumsi Ikan (AKI) di daerahnya masih rendah hanya 33 kilogram perkapita pertahun</w:t>
      </w:r>
      <w:r w:rsidRPr="00236731">
        <w:rPr>
          <w:shd w:val="clear" w:color="auto" w:fill="FFFFFF"/>
        </w:rPr>
        <w:t xml:space="preserve"> </w:t>
      </w:r>
      <w:proofErr w:type="spellStart"/>
      <w:r w:rsidRPr="00236731">
        <w:rPr>
          <w:shd w:val="clear" w:color="auto" w:fill="FFFFFF"/>
        </w:rPr>
        <w:t>dibandingkan</w:t>
      </w:r>
      <w:proofErr w:type="spellEnd"/>
      <w:r w:rsidRPr="00236731">
        <w:rPr>
          <w:shd w:val="clear" w:color="auto" w:fill="FFFFFF"/>
        </w:rPr>
        <w:t xml:space="preserve"> </w:t>
      </w:r>
      <w:proofErr w:type="spellStart"/>
      <w:r w:rsidRPr="00236731">
        <w:rPr>
          <w:shd w:val="clear" w:color="auto" w:fill="FFFFFF"/>
        </w:rPr>
        <w:t>dengan</w:t>
      </w:r>
      <w:proofErr w:type="spellEnd"/>
      <w:r w:rsidRPr="00236731">
        <w:rPr>
          <w:shd w:val="clear" w:color="auto" w:fill="FFFFFF"/>
        </w:rPr>
        <w:t xml:space="preserve"> </w:t>
      </w:r>
      <w:proofErr w:type="spellStart"/>
      <w:r w:rsidRPr="00236731">
        <w:rPr>
          <w:shd w:val="clear" w:color="auto" w:fill="FFFFFF"/>
        </w:rPr>
        <w:t>tingkat</w:t>
      </w:r>
      <w:proofErr w:type="spellEnd"/>
      <w:r w:rsidRPr="00236731">
        <w:rPr>
          <w:shd w:val="clear" w:color="auto" w:fill="FFFFFF"/>
        </w:rPr>
        <w:t xml:space="preserve"> </w:t>
      </w:r>
      <w:proofErr w:type="spellStart"/>
      <w:r w:rsidRPr="00236731">
        <w:rPr>
          <w:shd w:val="clear" w:color="auto" w:fill="FFFFFF"/>
        </w:rPr>
        <w:t>konsumsi</w:t>
      </w:r>
      <w:proofErr w:type="spellEnd"/>
      <w:r w:rsidRPr="00236731">
        <w:rPr>
          <w:shd w:val="clear" w:color="auto" w:fill="FFFFFF"/>
        </w:rPr>
        <w:t xml:space="preserve"> </w:t>
      </w:r>
      <w:proofErr w:type="spellStart"/>
      <w:r w:rsidRPr="00236731">
        <w:rPr>
          <w:shd w:val="clear" w:color="auto" w:fill="FFFFFF"/>
        </w:rPr>
        <w:t>ikan</w:t>
      </w:r>
      <w:proofErr w:type="spellEnd"/>
      <w:r w:rsidRPr="00236731">
        <w:rPr>
          <w:shd w:val="clear" w:color="auto" w:fill="FFFFFF"/>
        </w:rPr>
        <w:t xml:space="preserve"> </w:t>
      </w:r>
      <w:proofErr w:type="spellStart"/>
      <w:r w:rsidRPr="00236731">
        <w:rPr>
          <w:shd w:val="clear" w:color="auto" w:fill="FFFFFF"/>
        </w:rPr>
        <w:t>provinsi</w:t>
      </w:r>
      <w:proofErr w:type="spellEnd"/>
      <w:r w:rsidRPr="00236731">
        <w:rPr>
          <w:shd w:val="clear" w:color="auto" w:fill="FFFFFF"/>
        </w:rPr>
        <w:t xml:space="preserve"> Aceh </w:t>
      </w:r>
      <w:proofErr w:type="spellStart"/>
      <w:r w:rsidRPr="00236731">
        <w:rPr>
          <w:shd w:val="clear" w:color="auto" w:fill="FFFFFF"/>
        </w:rPr>
        <w:t>sebesar</w:t>
      </w:r>
      <w:proofErr w:type="spellEnd"/>
      <w:r w:rsidRPr="00236731">
        <w:rPr>
          <w:shd w:val="clear" w:color="auto" w:fill="FFFFFF"/>
        </w:rPr>
        <w:t xml:space="preserve"> 63,62 kilogram per </w:t>
      </w:r>
      <w:proofErr w:type="spellStart"/>
      <w:r w:rsidRPr="00236731">
        <w:rPr>
          <w:shd w:val="clear" w:color="auto" w:fill="FFFFFF"/>
        </w:rPr>
        <w:t>kapita</w:t>
      </w:r>
      <w:proofErr w:type="spellEnd"/>
      <w:r w:rsidRPr="00236731">
        <w:rPr>
          <w:shd w:val="clear" w:color="auto" w:fill="FFFFFF"/>
        </w:rPr>
        <w:t xml:space="preserve"> per </w:t>
      </w:r>
      <w:proofErr w:type="spellStart"/>
      <w:r w:rsidRPr="00236731">
        <w:rPr>
          <w:shd w:val="clear" w:color="auto" w:fill="FFFFFF"/>
        </w:rPr>
        <w:t>tahun</w:t>
      </w:r>
      <w:proofErr w:type="spellEnd"/>
      <w:r w:rsidRPr="00236731">
        <w:rPr>
          <w:shd w:val="clear" w:color="auto" w:fill="FFFFFF"/>
          <w:lang w:val="id-ID"/>
        </w:rPr>
        <w:t xml:space="preserve">. </w:t>
      </w:r>
      <w:proofErr w:type="spellStart"/>
      <w:r w:rsidRPr="00236731">
        <w:rPr>
          <w:shd w:val="clear" w:color="auto" w:fill="FFFFFF"/>
        </w:rPr>
        <w:t>Maka</w:t>
      </w:r>
      <w:proofErr w:type="spellEnd"/>
      <w:r w:rsidRPr="00236731">
        <w:rPr>
          <w:shd w:val="clear" w:color="auto" w:fill="FFFFFF"/>
        </w:rPr>
        <w:t xml:space="preserve"> </w:t>
      </w:r>
      <w:proofErr w:type="spellStart"/>
      <w:r w:rsidRPr="00236731">
        <w:rPr>
          <w:shd w:val="clear" w:color="auto" w:fill="FFFFFF"/>
        </w:rPr>
        <w:t>karena</w:t>
      </w:r>
      <w:proofErr w:type="spellEnd"/>
      <w:r w:rsidRPr="00236731">
        <w:rPr>
          <w:shd w:val="clear" w:color="auto" w:fill="FFFFFF"/>
        </w:rPr>
        <w:t xml:space="preserve"> </w:t>
      </w:r>
      <w:proofErr w:type="spellStart"/>
      <w:r w:rsidRPr="00236731">
        <w:rPr>
          <w:shd w:val="clear" w:color="auto" w:fill="FFFFFF"/>
        </w:rPr>
        <w:t>itu</w:t>
      </w:r>
      <w:proofErr w:type="spellEnd"/>
      <w:r w:rsidRPr="00236731">
        <w:rPr>
          <w:shd w:val="clear" w:color="auto" w:fill="FFFFFF"/>
        </w:rPr>
        <w:t xml:space="preserve"> </w:t>
      </w:r>
      <w:proofErr w:type="spellStart"/>
      <w:r w:rsidRPr="00236731">
        <w:rPr>
          <w:shd w:val="clear" w:color="auto" w:fill="FFFFFF"/>
        </w:rPr>
        <w:t>permasalhan</w:t>
      </w:r>
      <w:proofErr w:type="spellEnd"/>
      <w:r w:rsidRPr="00236731">
        <w:rPr>
          <w:shd w:val="clear" w:color="auto" w:fill="FFFFFF"/>
        </w:rPr>
        <w:t xml:space="preserve"> yang </w:t>
      </w:r>
      <w:proofErr w:type="spellStart"/>
      <w:r w:rsidRPr="00236731">
        <w:rPr>
          <w:shd w:val="clear" w:color="auto" w:fill="FFFFFF"/>
        </w:rPr>
        <w:t>saya</w:t>
      </w:r>
      <w:proofErr w:type="spellEnd"/>
      <w:r w:rsidRPr="00236731">
        <w:rPr>
          <w:shd w:val="clear" w:color="auto" w:fill="FFFFFF"/>
        </w:rPr>
        <w:t xml:space="preserve"> </w:t>
      </w:r>
      <w:proofErr w:type="spellStart"/>
      <w:r w:rsidRPr="00236731">
        <w:rPr>
          <w:shd w:val="clear" w:color="auto" w:fill="FFFFFF"/>
        </w:rPr>
        <w:t>lihat</w:t>
      </w:r>
      <w:proofErr w:type="spellEnd"/>
      <w:r w:rsidRPr="00236731">
        <w:rPr>
          <w:shd w:val="clear" w:color="auto" w:fill="FFFFFF"/>
        </w:rPr>
        <w:t xml:space="preserve"> </w:t>
      </w:r>
      <w:proofErr w:type="spellStart"/>
      <w:r w:rsidRPr="00236731">
        <w:rPr>
          <w:shd w:val="clear" w:color="auto" w:fill="FFFFFF"/>
        </w:rPr>
        <w:t>disaat</w:t>
      </w:r>
      <w:proofErr w:type="spellEnd"/>
      <w:r w:rsidRPr="00236731">
        <w:rPr>
          <w:shd w:val="clear" w:color="auto" w:fill="FFFFFF"/>
        </w:rPr>
        <w:t xml:space="preserve"> </w:t>
      </w:r>
      <w:proofErr w:type="spellStart"/>
      <w:r w:rsidRPr="00236731">
        <w:rPr>
          <w:shd w:val="clear" w:color="auto" w:fill="FFFFFF"/>
        </w:rPr>
        <w:t>observasi</w:t>
      </w:r>
      <w:proofErr w:type="spellEnd"/>
      <w:r w:rsidRPr="00236731">
        <w:rPr>
          <w:shd w:val="clear" w:color="auto" w:fill="FFFFFF"/>
        </w:rPr>
        <w:t xml:space="preserve"> </w:t>
      </w:r>
      <w:proofErr w:type="spellStart"/>
      <w:r w:rsidRPr="00236731">
        <w:rPr>
          <w:shd w:val="clear" w:color="auto" w:fill="FFFFFF"/>
        </w:rPr>
        <w:t>awal</w:t>
      </w:r>
      <w:proofErr w:type="spellEnd"/>
      <w:r w:rsidRPr="00236731">
        <w:rPr>
          <w:shd w:val="clear" w:color="auto" w:fill="FFFFFF"/>
        </w:rPr>
        <w:t xml:space="preserve"> </w:t>
      </w:r>
      <w:proofErr w:type="spellStart"/>
      <w:r w:rsidRPr="00236731">
        <w:rPr>
          <w:shd w:val="clear" w:color="auto" w:fill="FFFFFF"/>
        </w:rPr>
        <w:t>tingkat</w:t>
      </w:r>
      <w:proofErr w:type="spellEnd"/>
      <w:r w:rsidRPr="00236731">
        <w:rPr>
          <w:shd w:val="clear" w:color="auto" w:fill="FFFFFF"/>
        </w:rPr>
        <w:t xml:space="preserve"> </w:t>
      </w:r>
      <w:proofErr w:type="spellStart"/>
      <w:r w:rsidRPr="00236731">
        <w:rPr>
          <w:shd w:val="clear" w:color="auto" w:fill="FFFFFF"/>
        </w:rPr>
        <w:t>konsumsi</w:t>
      </w:r>
      <w:proofErr w:type="spellEnd"/>
      <w:r w:rsidRPr="00236731">
        <w:rPr>
          <w:shd w:val="clear" w:color="auto" w:fill="FFFFFF"/>
        </w:rPr>
        <w:t xml:space="preserve"> </w:t>
      </w:r>
      <w:proofErr w:type="spellStart"/>
      <w:r w:rsidRPr="00236731">
        <w:rPr>
          <w:shd w:val="clear" w:color="auto" w:fill="FFFFFF"/>
        </w:rPr>
        <w:t>sangat</w:t>
      </w:r>
      <w:proofErr w:type="spellEnd"/>
      <w:r w:rsidRPr="00236731">
        <w:rPr>
          <w:shd w:val="clear" w:color="auto" w:fill="FFFFFF"/>
        </w:rPr>
        <w:t xml:space="preserve"> </w:t>
      </w:r>
      <w:proofErr w:type="spellStart"/>
      <w:r w:rsidRPr="00236731">
        <w:rPr>
          <w:shd w:val="clear" w:color="auto" w:fill="FFFFFF"/>
        </w:rPr>
        <w:t>rendah</w:t>
      </w:r>
      <w:proofErr w:type="spellEnd"/>
      <w:r w:rsidRPr="00236731">
        <w:rPr>
          <w:shd w:val="clear" w:color="auto" w:fill="FFFFFF"/>
        </w:rPr>
        <w:t xml:space="preserve"> </w:t>
      </w:r>
      <w:proofErr w:type="spellStart"/>
      <w:r w:rsidRPr="00236731">
        <w:rPr>
          <w:shd w:val="clear" w:color="auto" w:fill="FFFFFF"/>
        </w:rPr>
        <w:t>karena</w:t>
      </w:r>
      <w:proofErr w:type="spellEnd"/>
      <w:r w:rsidRPr="00236731">
        <w:rPr>
          <w:shd w:val="clear" w:color="auto" w:fill="FFFFFF"/>
        </w:rPr>
        <w:t xml:space="preserve"> </w:t>
      </w:r>
      <w:proofErr w:type="spellStart"/>
      <w:r w:rsidRPr="00236731">
        <w:rPr>
          <w:shd w:val="clear" w:color="auto" w:fill="FFFFFF"/>
        </w:rPr>
        <w:t>memang</w:t>
      </w:r>
      <w:proofErr w:type="spellEnd"/>
      <w:r w:rsidRPr="00236731">
        <w:rPr>
          <w:shd w:val="clear" w:color="auto" w:fill="FFFFFF"/>
        </w:rPr>
        <w:t xml:space="preserve"> </w:t>
      </w:r>
      <w:proofErr w:type="spellStart"/>
      <w:r w:rsidRPr="00236731">
        <w:rPr>
          <w:shd w:val="clear" w:color="auto" w:fill="FFFFFF"/>
        </w:rPr>
        <w:t>pemasukan</w:t>
      </w:r>
      <w:proofErr w:type="spellEnd"/>
      <w:r w:rsidRPr="00236731">
        <w:rPr>
          <w:shd w:val="clear" w:color="auto" w:fill="FFFFFF"/>
        </w:rPr>
        <w:t xml:space="preserve"> </w:t>
      </w:r>
      <w:proofErr w:type="spellStart"/>
      <w:r w:rsidRPr="00236731">
        <w:rPr>
          <w:shd w:val="clear" w:color="auto" w:fill="FFFFFF"/>
        </w:rPr>
        <w:t>ikan</w:t>
      </w:r>
      <w:proofErr w:type="spellEnd"/>
      <w:r w:rsidRPr="00236731">
        <w:rPr>
          <w:shd w:val="clear" w:color="auto" w:fill="FFFFFF"/>
        </w:rPr>
        <w:t xml:space="preserve"> yang </w:t>
      </w:r>
      <w:proofErr w:type="spellStart"/>
      <w:r w:rsidRPr="00236731">
        <w:rPr>
          <w:shd w:val="clear" w:color="auto" w:fill="FFFFFF"/>
        </w:rPr>
        <w:t>sangat</w:t>
      </w:r>
      <w:proofErr w:type="spellEnd"/>
      <w:r w:rsidRPr="00236731">
        <w:rPr>
          <w:shd w:val="clear" w:color="auto" w:fill="FFFFFF"/>
        </w:rPr>
        <w:t xml:space="preserve"> minim </w:t>
      </w:r>
      <w:proofErr w:type="spellStart"/>
      <w:r w:rsidRPr="00236731">
        <w:rPr>
          <w:shd w:val="clear" w:color="auto" w:fill="FFFFFF"/>
        </w:rPr>
        <w:t>didapatkan</w:t>
      </w:r>
      <w:proofErr w:type="spellEnd"/>
      <w:r w:rsidRPr="00236731">
        <w:rPr>
          <w:shd w:val="clear" w:color="auto" w:fill="FFFFFF"/>
        </w:rPr>
        <w:t xml:space="preserve">, </w:t>
      </w:r>
      <w:proofErr w:type="spellStart"/>
      <w:r w:rsidRPr="00236731">
        <w:rPr>
          <w:shd w:val="clear" w:color="auto" w:fill="FFFFFF"/>
        </w:rPr>
        <w:t>bahkan</w:t>
      </w:r>
      <w:proofErr w:type="spellEnd"/>
      <w:r w:rsidRPr="00236731">
        <w:rPr>
          <w:shd w:val="clear" w:color="auto" w:fill="FFFFFF"/>
        </w:rPr>
        <w:t xml:space="preserve"> </w:t>
      </w:r>
      <w:proofErr w:type="spellStart"/>
      <w:r w:rsidRPr="00236731">
        <w:rPr>
          <w:shd w:val="clear" w:color="auto" w:fill="FFFFFF"/>
        </w:rPr>
        <w:t>Bupati</w:t>
      </w:r>
      <w:proofErr w:type="spellEnd"/>
      <w:r w:rsidRPr="00236731">
        <w:rPr>
          <w:shd w:val="clear" w:color="auto" w:fill="FFFFFF"/>
        </w:rPr>
        <w:t xml:space="preserve"> </w:t>
      </w:r>
      <w:proofErr w:type="spellStart"/>
      <w:r w:rsidRPr="00236731">
        <w:rPr>
          <w:shd w:val="clear" w:color="auto" w:fill="FFFFFF"/>
        </w:rPr>
        <w:t>ini</w:t>
      </w:r>
      <w:proofErr w:type="spellEnd"/>
      <w:r w:rsidRPr="00236731">
        <w:rPr>
          <w:shd w:val="clear" w:color="auto" w:fill="FFFFFF"/>
        </w:rPr>
        <w:t xml:space="preserve"> </w:t>
      </w:r>
      <w:proofErr w:type="spellStart"/>
      <w:r w:rsidRPr="00236731">
        <w:rPr>
          <w:shd w:val="clear" w:color="auto" w:fill="FFFFFF"/>
        </w:rPr>
        <w:t>menyampaikan</w:t>
      </w:r>
      <w:proofErr w:type="spellEnd"/>
      <w:r w:rsidRPr="00236731">
        <w:rPr>
          <w:shd w:val="clear" w:color="auto" w:fill="FFFFFF"/>
        </w:rPr>
        <w:t xml:space="preserve"> </w:t>
      </w:r>
      <w:proofErr w:type="spellStart"/>
      <w:r w:rsidRPr="00236731">
        <w:rPr>
          <w:shd w:val="clear" w:color="auto" w:fill="FFFFFF"/>
        </w:rPr>
        <w:t>bahwa</w:t>
      </w:r>
      <w:proofErr w:type="spellEnd"/>
      <w:r w:rsidRPr="00236731">
        <w:rPr>
          <w:shd w:val="clear" w:color="auto" w:fill="FFFFFF"/>
        </w:rPr>
        <w:t xml:space="preserve"> </w:t>
      </w:r>
      <w:proofErr w:type="spellStart"/>
      <w:r w:rsidRPr="00236731">
        <w:rPr>
          <w:shd w:val="clear" w:color="auto" w:fill="FFFFFF"/>
        </w:rPr>
        <w:t>upaya</w:t>
      </w:r>
      <w:proofErr w:type="spellEnd"/>
      <w:r w:rsidRPr="00236731">
        <w:rPr>
          <w:shd w:val="clear" w:color="auto" w:fill="FFFFFF"/>
        </w:rPr>
        <w:t xml:space="preserve"> yang </w:t>
      </w:r>
      <w:proofErr w:type="spellStart"/>
      <w:r w:rsidRPr="00236731">
        <w:rPr>
          <w:shd w:val="clear" w:color="auto" w:fill="FFFFFF"/>
        </w:rPr>
        <w:t>sedang</w:t>
      </w:r>
      <w:proofErr w:type="spellEnd"/>
      <w:r w:rsidRPr="00236731">
        <w:rPr>
          <w:shd w:val="clear" w:color="auto" w:fill="FFFFFF"/>
        </w:rPr>
        <w:t xml:space="preserve"> </w:t>
      </w:r>
      <w:proofErr w:type="spellStart"/>
      <w:r w:rsidRPr="00236731">
        <w:rPr>
          <w:shd w:val="clear" w:color="auto" w:fill="FFFFFF"/>
        </w:rPr>
        <w:t>dilakukan</w:t>
      </w:r>
      <w:proofErr w:type="spellEnd"/>
      <w:r w:rsidRPr="00236731">
        <w:rPr>
          <w:shd w:val="clear" w:color="auto" w:fill="FFFFFF"/>
        </w:rPr>
        <w:t xml:space="preserve"> </w:t>
      </w:r>
      <w:proofErr w:type="spellStart"/>
      <w:r w:rsidRPr="00236731">
        <w:rPr>
          <w:shd w:val="clear" w:color="auto" w:fill="FFFFFF"/>
        </w:rPr>
        <w:t>saat</w:t>
      </w:r>
      <w:proofErr w:type="spellEnd"/>
      <w:r w:rsidRPr="00236731">
        <w:rPr>
          <w:shd w:val="clear" w:color="auto" w:fill="FFFFFF"/>
        </w:rPr>
        <w:t xml:space="preserve"> </w:t>
      </w:r>
      <w:proofErr w:type="spellStart"/>
      <w:r w:rsidRPr="00236731">
        <w:rPr>
          <w:shd w:val="clear" w:color="auto" w:fill="FFFFFF"/>
        </w:rPr>
        <w:t>ini</w:t>
      </w:r>
      <w:proofErr w:type="spellEnd"/>
      <w:r w:rsidRPr="00236731">
        <w:rPr>
          <w:shd w:val="clear" w:color="auto" w:fill="FFFFFF"/>
        </w:rPr>
        <w:t xml:space="preserve"> </w:t>
      </w:r>
      <w:proofErr w:type="spellStart"/>
      <w:r w:rsidRPr="00236731">
        <w:rPr>
          <w:shd w:val="clear" w:color="auto" w:fill="FFFFFF"/>
        </w:rPr>
        <w:t>adalah</w:t>
      </w:r>
      <w:proofErr w:type="spellEnd"/>
      <w:r w:rsidRPr="00236731">
        <w:rPr>
          <w:shd w:val="clear" w:color="auto" w:fill="FFFFFF"/>
        </w:rPr>
        <w:t xml:space="preserve"> </w:t>
      </w:r>
      <w:proofErr w:type="spellStart"/>
      <w:r w:rsidRPr="00236731">
        <w:rPr>
          <w:shd w:val="clear" w:color="auto" w:fill="FFFFFF"/>
        </w:rPr>
        <w:t>dengan</w:t>
      </w:r>
      <w:proofErr w:type="spellEnd"/>
      <w:r w:rsidRPr="00236731">
        <w:rPr>
          <w:shd w:val="clear" w:color="auto" w:fill="FFFFFF"/>
        </w:rPr>
        <w:t xml:space="preserve"> </w:t>
      </w:r>
      <w:proofErr w:type="spellStart"/>
      <w:r w:rsidRPr="00236731">
        <w:rPr>
          <w:shd w:val="clear" w:color="auto" w:fill="FFFFFF"/>
        </w:rPr>
        <w:t>terus</w:t>
      </w:r>
      <w:proofErr w:type="spellEnd"/>
      <w:r w:rsidRPr="00236731">
        <w:rPr>
          <w:shd w:val="clear" w:color="auto" w:fill="FFFFFF"/>
        </w:rPr>
        <w:t xml:space="preserve"> </w:t>
      </w:r>
      <w:proofErr w:type="spellStart"/>
      <w:r w:rsidRPr="00236731">
        <w:rPr>
          <w:shd w:val="clear" w:color="auto" w:fill="FFFFFF"/>
        </w:rPr>
        <w:t>memperbanyak</w:t>
      </w:r>
      <w:proofErr w:type="spellEnd"/>
      <w:r w:rsidRPr="00236731">
        <w:rPr>
          <w:shd w:val="clear" w:color="auto" w:fill="FFFFFF"/>
        </w:rPr>
        <w:t xml:space="preserve"> </w:t>
      </w:r>
      <w:proofErr w:type="spellStart"/>
      <w:r w:rsidRPr="00236731">
        <w:rPr>
          <w:shd w:val="clear" w:color="auto" w:fill="FFFFFF"/>
        </w:rPr>
        <w:t>kolam</w:t>
      </w:r>
      <w:proofErr w:type="spellEnd"/>
      <w:r w:rsidRPr="00236731">
        <w:rPr>
          <w:shd w:val="clear" w:color="auto" w:fill="FFFFFF"/>
        </w:rPr>
        <w:t xml:space="preserve"> </w:t>
      </w:r>
      <w:proofErr w:type="spellStart"/>
      <w:r w:rsidRPr="00236731">
        <w:rPr>
          <w:shd w:val="clear" w:color="auto" w:fill="FFFFFF"/>
        </w:rPr>
        <w:t>ikan</w:t>
      </w:r>
      <w:proofErr w:type="spellEnd"/>
      <w:r w:rsidRPr="00236731">
        <w:rPr>
          <w:shd w:val="clear" w:color="auto" w:fill="FFFFFF"/>
        </w:rPr>
        <w:t xml:space="preserve"> </w:t>
      </w:r>
      <w:proofErr w:type="spellStart"/>
      <w:r w:rsidRPr="00236731">
        <w:rPr>
          <w:shd w:val="clear" w:color="auto" w:fill="FFFFFF"/>
        </w:rPr>
        <w:t>darat</w:t>
      </w:r>
      <w:proofErr w:type="spellEnd"/>
      <w:r w:rsidRPr="00236731">
        <w:rPr>
          <w:shd w:val="clear" w:color="auto" w:fill="FFFFFF"/>
        </w:rPr>
        <w:t xml:space="preserve"> </w:t>
      </w:r>
      <w:proofErr w:type="spellStart"/>
      <w:r w:rsidRPr="00236731">
        <w:rPr>
          <w:shd w:val="clear" w:color="auto" w:fill="FFFFFF"/>
        </w:rPr>
        <w:t>untuk</w:t>
      </w:r>
      <w:proofErr w:type="spellEnd"/>
      <w:r w:rsidRPr="00236731">
        <w:rPr>
          <w:shd w:val="clear" w:color="auto" w:fill="FFFFFF"/>
        </w:rPr>
        <w:t xml:space="preserve"> </w:t>
      </w:r>
      <w:proofErr w:type="spellStart"/>
      <w:r w:rsidRPr="00236731">
        <w:rPr>
          <w:shd w:val="clear" w:color="auto" w:fill="FFFFFF"/>
        </w:rPr>
        <w:t>dapat</w:t>
      </w:r>
      <w:proofErr w:type="spellEnd"/>
      <w:r w:rsidRPr="00236731">
        <w:rPr>
          <w:shd w:val="clear" w:color="auto" w:fill="FFFFFF"/>
        </w:rPr>
        <w:t xml:space="preserve"> </w:t>
      </w:r>
      <w:proofErr w:type="spellStart"/>
      <w:r w:rsidRPr="00236731">
        <w:rPr>
          <w:shd w:val="clear" w:color="auto" w:fill="FFFFFF"/>
        </w:rPr>
        <w:t>menghasilkan</w:t>
      </w:r>
      <w:proofErr w:type="spellEnd"/>
      <w:r w:rsidRPr="00236731">
        <w:rPr>
          <w:shd w:val="clear" w:color="auto" w:fill="FFFFFF"/>
        </w:rPr>
        <w:t xml:space="preserve"> </w:t>
      </w:r>
      <w:proofErr w:type="spellStart"/>
      <w:r w:rsidRPr="00236731">
        <w:rPr>
          <w:shd w:val="clear" w:color="auto" w:fill="FFFFFF"/>
        </w:rPr>
        <w:t>ikan</w:t>
      </w:r>
      <w:proofErr w:type="spellEnd"/>
      <w:r w:rsidRPr="00236731">
        <w:rPr>
          <w:shd w:val="clear" w:color="auto" w:fill="FFFFFF"/>
        </w:rPr>
        <w:t xml:space="preserve"> </w:t>
      </w:r>
      <w:proofErr w:type="spellStart"/>
      <w:r w:rsidRPr="00236731">
        <w:rPr>
          <w:shd w:val="clear" w:color="auto" w:fill="FFFFFF"/>
        </w:rPr>
        <w:t>segar</w:t>
      </w:r>
      <w:proofErr w:type="spellEnd"/>
      <w:r w:rsidRPr="00236731">
        <w:rPr>
          <w:shd w:val="clear" w:color="auto" w:fill="FFFFFF"/>
        </w:rPr>
        <w:t xml:space="preserve"> </w:t>
      </w:r>
      <w:proofErr w:type="spellStart"/>
      <w:r w:rsidRPr="00236731">
        <w:rPr>
          <w:shd w:val="clear" w:color="auto" w:fill="FFFFFF"/>
        </w:rPr>
        <w:t>bagi</w:t>
      </w:r>
      <w:proofErr w:type="spellEnd"/>
      <w:r w:rsidRPr="00236731">
        <w:rPr>
          <w:shd w:val="clear" w:color="auto" w:fill="FFFFFF"/>
        </w:rPr>
        <w:t xml:space="preserve"> </w:t>
      </w:r>
      <w:proofErr w:type="spellStart"/>
      <w:r w:rsidRPr="00236731">
        <w:rPr>
          <w:shd w:val="clear" w:color="auto" w:fill="FFFFFF"/>
        </w:rPr>
        <w:t>pemenuhan</w:t>
      </w:r>
      <w:proofErr w:type="spellEnd"/>
      <w:r w:rsidRPr="00236731">
        <w:rPr>
          <w:shd w:val="clear" w:color="auto" w:fill="FFFFFF"/>
        </w:rPr>
        <w:t xml:space="preserve"> </w:t>
      </w:r>
      <w:proofErr w:type="spellStart"/>
      <w:r w:rsidRPr="00236731">
        <w:rPr>
          <w:shd w:val="clear" w:color="auto" w:fill="FFFFFF"/>
        </w:rPr>
        <w:t>konsumsi</w:t>
      </w:r>
      <w:proofErr w:type="spellEnd"/>
      <w:r w:rsidRPr="00236731">
        <w:rPr>
          <w:shd w:val="clear" w:color="auto" w:fill="FFFFFF"/>
        </w:rPr>
        <w:t xml:space="preserve"> </w:t>
      </w:r>
      <w:proofErr w:type="spellStart"/>
      <w:r w:rsidRPr="00236731">
        <w:rPr>
          <w:shd w:val="clear" w:color="auto" w:fill="FFFFFF"/>
        </w:rPr>
        <w:t>masyarakat</w:t>
      </w:r>
      <w:proofErr w:type="spellEnd"/>
      <w:r w:rsidRPr="00236731">
        <w:rPr>
          <w:shd w:val="clear" w:color="auto" w:fill="FFFFFF"/>
        </w:rPr>
        <w:t>.</w:t>
      </w:r>
      <w:r w:rsidRPr="00236731">
        <w:rPr>
          <w:shd w:val="clear" w:color="auto" w:fill="FFFFFF"/>
          <w:lang w:val="id-ID"/>
        </w:rPr>
        <w:t xml:space="preserve"> (Muhadi, 2020</w:t>
      </w:r>
      <w:r w:rsidRPr="00236731">
        <w:rPr>
          <w:shd w:val="clear" w:color="auto" w:fill="FFFFFF"/>
        </w:rPr>
        <w:t xml:space="preserve"> dan </w:t>
      </w:r>
      <w:proofErr w:type="spellStart"/>
      <w:r w:rsidRPr="00236731">
        <w:rPr>
          <w:shd w:val="clear" w:color="auto" w:fill="FFFFFF"/>
        </w:rPr>
        <w:t>Statistik</w:t>
      </w:r>
      <w:proofErr w:type="spellEnd"/>
      <w:r w:rsidRPr="00236731">
        <w:rPr>
          <w:shd w:val="clear" w:color="auto" w:fill="FFFFFF"/>
        </w:rPr>
        <w:t xml:space="preserve"> KKP, 2019</w:t>
      </w:r>
      <w:r w:rsidRPr="00236731">
        <w:rPr>
          <w:shd w:val="clear" w:color="auto" w:fill="FFFFFF"/>
          <w:lang w:val="id-ID"/>
        </w:rPr>
        <w:t>).</w:t>
      </w:r>
      <w:r w:rsidRPr="00236731">
        <w:rPr>
          <w:shd w:val="clear" w:color="auto" w:fill="FFFFFF"/>
        </w:rPr>
        <w:t xml:space="preserve"> </w:t>
      </w:r>
      <w:r w:rsidRPr="00236731">
        <w:rPr>
          <w:shd w:val="clear" w:color="auto" w:fill="FFFFFF"/>
          <w:lang w:val="id-ID"/>
        </w:rPr>
        <w:t xml:space="preserve">Dari permasalahan yang sudah dijelaskan diatas, maka peneliti tertarik untuk meneliti lebih lanjut mengenai </w:t>
      </w:r>
      <w:proofErr w:type="spellStart"/>
      <w:r w:rsidRPr="00236731">
        <w:t>analisis</w:t>
      </w:r>
      <w:proofErr w:type="spellEnd"/>
      <w:r w:rsidRPr="00236731">
        <w:t xml:space="preserve"> </w:t>
      </w:r>
      <w:proofErr w:type="spellStart"/>
      <w:r w:rsidRPr="00236731">
        <w:t>tingkat</w:t>
      </w:r>
      <w:proofErr w:type="spellEnd"/>
      <w:r w:rsidRPr="00236731">
        <w:t xml:space="preserve"> </w:t>
      </w:r>
      <w:proofErr w:type="spellStart"/>
      <w:r w:rsidRPr="00236731">
        <w:t>konsumsi</w:t>
      </w:r>
      <w:proofErr w:type="spellEnd"/>
      <w:r w:rsidRPr="00236731">
        <w:t xml:space="preserve"> </w:t>
      </w:r>
      <w:proofErr w:type="spellStart"/>
      <w:r w:rsidRPr="00236731">
        <w:t>ikan</w:t>
      </w:r>
      <w:proofErr w:type="spellEnd"/>
      <w:r w:rsidRPr="00236731">
        <w:t xml:space="preserve"> dan </w:t>
      </w:r>
      <w:proofErr w:type="spellStart"/>
      <w:r w:rsidRPr="00236731">
        <w:t>faktor-faktor</w:t>
      </w:r>
      <w:proofErr w:type="spellEnd"/>
      <w:r w:rsidRPr="00236731">
        <w:t xml:space="preserve"> yang </w:t>
      </w:r>
      <w:proofErr w:type="spellStart"/>
      <w:r w:rsidRPr="00236731">
        <w:t>mempengaruhi</w:t>
      </w:r>
      <w:proofErr w:type="spellEnd"/>
      <w:r w:rsidRPr="00236731">
        <w:t xml:space="preserve"> </w:t>
      </w:r>
      <w:proofErr w:type="spellStart"/>
      <w:r w:rsidRPr="00236731">
        <w:t>masyarakat</w:t>
      </w:r>
      <w:proofErr w:type="spellEnd"/>
      <w:r w:rsidRPr="00236731">
        <w:t xml:space="preserve"> Aceh Tengah.</w:t>
      </w:r>
    </w:p>
    <w:p w14:paraId="72683109" w14:textId="77777777" w:rsidR="00236731" w:rsidRPr="00B20DB9" w:rsidRDefault="00236731" w:rsidP="00236731">
      <w:pPr>
        <w:pStyle w:val="08paragraf"/>
        <w:ind w:firstLine="0"/>
        <w:rPr>
          <w:b/>
          <w:sz w:val="20"/>
          <w:lang w:val="en-US"/>
        </w:rPr>
      </w:pPr>
      <w:r w:rsidRPr="00B20DB9">
        <w:rPr>
          <w:b/>
          <w:sz w:val="20"/>
        </w:rPr>
        <w:t>KAJIAN PUSTAKA</w:t>
      </w:r>
    </w:p>
    <w:p w14:paraId="222E1457" w14:textId="77777777" w:rsidR="00236731" w:rsidRDefault="00236731" w:rsidP="00236731">
      <w:pPr>
        <w:widowControl/>
        <w:spacing w:line="276" w:lineRule="auto"/>
        <w:ind w:firstLine="284"/>
      </w:pPr>
      <w:proofErr w:type="spellStart"/>
      <w:r w:rsidRPr="00236731">
        <w:t>Jenis</w:t>
      </w:r>
      <w:proofErr w:type="spellEnd"/>
      <w:r w:rsidRPr="00236731">
        <w:t xml:space="preserve"> </w:t>
      </w:r>
      <w:proofErr w:type="spellStart"/>
      <w:r w:rsidRPr="00236731">
        <w:t>ikan</w:t>
      </w:r>
      <w:proofErr w:type="spellEnd"/>
      <w:r w:rsidRPr="00236731">
        <w:t xml:space="preserve"> yang pada </w:t>
      </w:r>
      <w:proofErr w:type="spellStart"/>
      <w:r w:rsidRPr="00236731">
        <w:t>umumnya</w:t>
      </w:r>
      <w:proofErr w:type="spellEnd"/>
      <w:r w:rsidRPr="00236731">
        <w:t xml:space="preserve"> </w:t>
      </w:r>
      <w:proofErr w:type="spellStart"/>
      <w:r w:rsidRPr="00236731">
        <w:t>dikonsumsi</w:t>
      </w:r>
      <w:proofErr w:type="spellEnd"/>
      <w:r w:rsidRPr="00236731">
        <w:t xml:space="preserve"> oleh </w:t>
      </w:r>
      <w:proofErr w:type="spellStart"/>
      <w:r w:rsidRPr="00236731">
        <w:t>masyarakat</w:t>
      </w:r>
      <w:proofErr w:type="spellEnd"/>
      <w:r w:rsidRPr="00236731">
        <w:t xml:space="preserve"> Aceh </w:t>
      </w:r>
      <w:proofErr w:type="spellStart"/>
      <w:r w:rsidRPr="00236731">
        <w:t>adalah</w:t>
      </w:r>
      <w:proofErr w:type="spellEnd"/>
      <w:r w:rsidRPr="00236731">
        <w:t xml:space="preserve"> </w:t>
      </w:r>
      <w:proofErr w:type="spellStart"/>
      <w:r w:rsidRPr="00236731">
        <w:t>ikan</w:t>
      </w:r>
      <w:proofErr w:type="spellEnd"/>
      <w:r w:rsidRPr="00236731">
        <w:t xml:space="preserve"> </w:t>
      </w:r>
      <w:proofErr w:type="spellStart"/>
      <w:r w:rsidRPr="00236731">
        <w:t>tongkol</w:t>
      </w:r>
      <w:proofErr w:type="spellEnd"/>
      <w:r w:rsidRPr="00236731">
        <w:t xml:space="preserve">, tuna, </w:t>
      </w:r>
      <w:proofErr w:type="spellStart"/>
      <w:r w:rsidRPr="00236731">
        <w:t>dencis</w:t>
      </w:r>
      <w:proofErr w:type="spellEnd"/>
      <w:r w:rsidRPr="00236731">
        <w:t xml:space="preserve">, </w:t>
      </w:r>
      <w:proofErr w:type="spellStart"/>
      <w:r w:rsidRPr="00236731">
        <w:t>kakap</w:t>
      </w:r>
      <w:proofErr w:type="spellEnd"/>
      <w:r w:rsidRPr="00236731">
        <w:t xml:space="preserve"> </w:t>
      </w:r>
      <w:proofErr w:type="spellStart"/>
      <w:r w:rsidRPr="00236731">
        <w:t>merah</w:t>
      </w:r>
      <w:proofErr w:type="spellEnd"/>
      <w:r w:rsidRPr="00236731">
        <w:t xml:space="preserve">, </w:t>
      </w:r>
      <w:proofErr w:type="spellStart"/>
      <w:r w:rsidRPr="00236731">
        <w:t>pilok</w:t>
      </w:r>
      <w:proofErr w:type="spellEnd"/>
      <w:r w:rsidRPr="00236731">
        <w:t xml:space="preserve">, </w:t>
      </w:r>
      <w:proofErr w:type="spellStart"/>
      <w:r w:rsidRPr="00236731">
        <w:t>rambeu</w:t>
      </w:r>
      <w:proofErr w:type="spellEnd"/>
      <w:r w:rsidRPr="00236731">
        <w:t xml:space="preserve">, </w:t>
      </w:r>
      <w:proofErr w:type="spellStart"/>
      <w:r w:rsidRPr="00236731">
        <w:t>kerapu</w:t>
      </w:r>
      <w:proofErr w:type="spellEnd"/>
      <w:r w:rsidRPr="00236731">
        <w:t xml:space="preserve">, </w:t>
      </w:r>
      <w:proofErr w:type="spellStart"/>
      <w:r w:rsidRPr="00236731">
        <w:t>cirek</w:t>
      </w:r>
      <w:proofErr w:type="spellEnd"/>
      <w:r w:rsidRPr="00236731">
        <w:t xml:space="preserve">, </w:t>
      </w:r>
      <w:proofErr w:type="spellStart"/>
      <w:r w:rsidRPr="00236731">
        <w:t>tenggiri</w:t>
      </w:r>
      <w:proofErr w:type="spellEnd"/>
      <w:r w:rsidRPr="00236731">
        <w:t xml:space="preserve">, </w:t>
      </w:r>
      <w:proofErr w:type="spellStart"/>
      <w:r w:rsidRPr="00236731">
        <w:t>kacang</w:t>
      </w:r>
      <w:proofErr w:type="spellEnd"/>
      <w:r w:rsidRPr="00236731">
        <w:t xml:space="preserve"> </w:t>
      </w:r>
      <w:proofErr w:type="spellStart"/>
      <w:r w:rsidRPr="00236731">
        <w:t>kacang</w:t>
      </w:r>
      <w:proofErr w:type="spellEnd"/>
      <w:r w:rsidRPr="00236731">
        <w:t xml:space="preserve">, </w:t>
      </w:r>
      <w:proofErr w:type="spellStart"/>
      <w:r w:rsidRPr="00236731">
        <w:t>sakam</w:t>
      </w:r>
      <w:proofErr w:type="spellEnd"/>
      <w:r w:rsidRPr="00236731">
        <w:t xml:space="preserve">, pisang-pisang, </w:t>
      </w:r>
      <w:proofErr w:type="spellStart"/>
      <w:r w:rsidRPr="00236731">
        <w:t>biji</w:t>
      </w:r>
      <w:proofErr w:type="spellEnd"/>
      <w:r w:rsidRPr="00236731">
        <w:t xml:space="preserve"> </w:t>
      </w:r>
      <w:proofErr w:type="spellStart"/>
      <w:r w:rsidRPr="00236731">
        <w:t>nangka</w:t>
      </w:r>
      <w:proofErr w:type="spellEnd"/>
      <w:r w:rsidRPr="00236731">
        <w:t xml:space="preserve">, </w:t>
      </w:r>
      <w:proofErr w:type="spellStart"/>
      <w:r w:rsidRPr="00236731">
        <w:t>krimen</w:t>
      </w:r>
      <w:proofErr w:type="spellEnd"/>
      <w:r w:rsidRPr="00236731">
        <w:t xml:space="preserve">, dan </w:t>
      </w:r>
      <w:proofErr w:type="spellStart"/>
      <w:r w:rsidRPr="00236731">
        <w:t>bileh</w:t>
      </w:r>
      <w:proofErr w:type="spellEnd"/>
      <w:r w:rsidRPr="00236731">
        <w:t xml:space="preserve">. </w:t>
      </w:r>
      <w:proofErr w:type="spellStart"/>
      <w:r w:rsidRPr="00236731">
        <w:t>Perilaku</w:t>
      </w:r>
      <w:proofErr w:type="spellEnd"/>
      <w:r w:rsidRPr="00236731">
        <w:t xml:space="preserve"> </w:t>
      </w:r>
      <w:proofErr w:type="spellStart"/>
      <w:r w:rsidRPr="00236731">
        <w:t>konsumen</w:t>
      </w:r>
      <w:proofErr w:type="spellEnd"/>
      <w:r w:rsidRPr="00236731">
        <w:t xml:space="preserve"> </w:t>
      </w:r>
      <w:proofErr w:type="spellStart"/>
      <w:r w:rsidRPr="00236731">
        <w:t>merupakan</w:t>
      </w:r>
      <w:proofErr w:type="spellEnd"/>
      <w:r w:rsidRPr="00236731">
        <w:t xml:space="preserve"> proses yang </w:t>
      </w:r>
      <w:proofErr w:type="spellStart"/>
      <w:r w:rsidRPr="00236731">
        <w:t>kompleks</w:t>
      </w:r>
      <w:proofErr w:type="spellEnd"/>
      <w:r w:rsidRPr="00236731">
        <w:t xml:space="preserve"> dan </w:t>
      </w:r>
      <w:proofErr w:type="spellStart"/>
      <w:r w:rsidRPr="00236731">
        <w:t>karena</w:t>
      </w:r>
      <w:proofErr w:type="spellEnd"/>
      <w:r w:rsidRPr="00236731">
        <w:t xml:space="preserve"> </w:t>
      </w:r>
      <w:proofErr w:type="spellStart"/>
      <w:r w:rsidRPr="00236731">
        <w:t>dalam</w:t>
      </w:r>
      <w:proofErr w:type="spellEnd"/>
      <w:r w:rsidRPr="00236731">
        <w:t xml:space="preserve"> </w:t>
      </w:r>
      <w:proofErr w:type="spellStart"/>
      <w:r w:rsidRPr="00236731">
        <w:t>memahami</w:t>
      </w:r>
      <w:proofErr w:type="spellEnd"/>
      <w:r w:rsidRPr="00236731">
        <w:t xml:space="preserve"> </w:t>
      </w:r>
      <w:proofErr w:type="spellStart"/>
      <w:r w:rsidRPr="00236731">
        <w:t>perilaku</w:t>
      </w:r>
      <w:proofErr w:type="spellEnd"/>
      <w:r w:rsidRPr="00236731">
        <w:t xml:space="preserve"> </w:t>
      </w:r>
      <w:proofErr w:type="spellStart"/>
      <w:r w:rsidRPr="00236731">
        <w:t>konsumen</w:t>
      </w:r>
      <w:proofErr w:type="spellEnd"/>
      <w:r w:rsidRPr="00236731">
        <w:t xml:space="preserve"> </w:t>
      </w:r>
      <w:proofErr w:type="spellStart"/>
      <w:r w:rsidRPr="00236731">
        <w:t>banyak</w:t>
      </w:r>
      <w:proofErr w:type="spellEnd"/>
      <w:r w:rsidRPr="00236731">
        <w:t xml:space="preserve"> </w:t>
      </w:r>
      <w:proofErr w:type="spellStart"/>
      <w:r w:rsidRPr="00236731">
        <w:t>variabel</w:t>
      </w:r>
      <w:proofErr w:type="spellEnd"/>
      <w:r w:rsidRPr="00236731">
        <w:t xml:space="preserve"> yang </w:t>
      </w:r>
      <w:proofErr w:type="spellStart"/>
      <w:r w:rsidRPr="00236731">
        <w:t>sama</w:t>
      </w:r>
      <w:proofErr w:type="spellEnd"/>
      <w:r w:rsidRPr="00236731">
        <w:t xml:space="preserve"> lain dan </w:t>
      </w:r>
      <w:proofErr w:type="spellStart"/>
      <w:r w:rsidRPr="00236731">
        <w:t>saling</w:t>
      </w:r>
      <w:proofErr w:type="spellEnd"/>
      <w:r w:rsidRPr="00236731">
        <w:t xml:space="preserve"> </w:t>
      </w:r>
      <w:proofErr w:type="spellStart"/>
      <w:r w:rsidRPr="00236731">
        <w:t>berinteraksi</w:t>
      </w:r>
      <w:proofErr w:type="spellEnd"/>
      <w:r w:rsidRPr="00236731">
        <w:t xml:space="preserve"> </w:t>
      </w:r>
      <w:r w:rsidRPr="00236731">
        <w:fldChar w:fldCharType="begin" w:fldLock="1"/>
      </w:r>
      <w:r w:rsidRPr="00236731">
        <w:instrText>ADDIN CSL_CITATION {"citationItems":[{"id":"ITEM-1","itemData":{"author":[{"dropping-particle":"","family":"Eddy","given":"M Fahrul AInul Yakin Pembimbing","non-dropping-particle":"","parse-names":false,"suffix":""},{"dropping-particle":"","family":"Soegiarto","given":"K","non-dropping-particle":"","parse-names":false,"suffix":""}],"container-title":"Ekonomia","id":"ITEM-1","issue":"3","issued":{"date-parts":[["2017"]]},"page":"298-312","title":"Perilaku Konsumen dalam Berbelanja Pakaian Wanita di Pasar Pagi Samarinda","type":"article-journal","volume":"5"},"uris":["http://www.mendeley.com/documents/?uuid=f8a6530a-954d-4702-968c-7944174b94a1"]}],"mendeley":{"formattedCitation":"(Eddy &amp; Soegiarto, 2017)","plainTextFormattedCitation":"(Eddy &amp; Soegiarto, 2017)","previouslyFormattedCitation":"(Eddy &amp; Soegiarto, 2017)"},"properties":{"noteIndex":0},"schema":"https://github.com/citation-style-language/schema/raw/master/csl-citation.json"}</w:instrText>
      </w:r>
      <w:r w:rsidRPr="00236731">
        <w:fldChar w:fldCharType="separate"/>
      </w:r>
      <w:r w:rsidRPr="00236731">
        <w:rPr>
          <w:noProof/>
        </w:rPr>
        <w:t>(Eddy &amp; Soegiarto, 2017)</w:t>
      </w:r>
      <w:r w:rsidRPr="00236731">
        <w:fldChar w:fldCharType="end"/>
      </w:r>
      <w:r w:rsidRPr="00236731">
        <w:t xml:space="preserve"> </w:t>
      </w:r>
      <w:proofErr w:type="spellStart"/>
      <w:r w:rsidRPr="00236731">
        <w:t>Perilaku</w:t>
      </w:r>
      <w:proofErr w:type="spellEnd"/>
      <w:r w:rsidRPr="00236731">
        <w:t xml:space="preserve"> </w:t>
      </w:r>
      <w:proofErr w:type="spellStart"/>
      <w:r w:rsidRPr="00236731">
        <w:t>pembelian</w:t>
      </w:r>
      <w:proofErr w:type="spellEnd"/>
      <w:r w:rsidRPr="00236731">
        <w:t xml:space="preserve"> </w:t>
      </w:r>
      <w:proofErr w:type="spellStart"/>
      <w:r w:rsidRPr="00236731">
        <w:t>konsumen</w:t>
      </w:r>
      <w:proofErr w:type="spellEnd"/>
      <w:r w:rsidRPr="00236731">
        <w:t xml:space="preserve"> </w:t>
      </w:r>
      <w:proofErr w:type="spellStart"/>
      <w:r w:rsidRPr="00236731">
        <w:t>dipengaruhi</w:t>
      </w:r>
      <w:proofErr w:type="spellEnd"/>
      <w:r w:rsidRPr="00236731">
        <w:t xml:space="preserve"> oleh </w:t>
      </w:r>
      <w:proofErr w:type="spellStart"/>
      <w:r w:rsidRPr="00236731">
        <w:t>faktor</w:t>
      </w:r>
      <w:proofErr w:type="spellEnd"/>
      <w:r w:rsidRPr="00236731">
        <w:t xml:space="preserve"> </w:t>
      </w:r>
      <w:proofErr w:type="spellStart"/>
      <w:r w:rsidRPr="00236731">
        <w:t>budaya</w:t>
      </w:r>
      <w:proofErr w:type="spellEnd"/>
      <w:r w:rsidRPr="00236731">
        <w:t xml:space="preserve">, </w:t>
      </w:r>
      <w:proofErr w:type="spellStart"/>
      <w:r w:rsidRPr="00236731">
        <w:t>sosial</w:t>
      </w:r>
      <w:proofErr w:type="spellEnd"/>
      <w:r w:rsidRPr="00236731">
        <w:t xml:space="preserve">, </w:t>
      </w:r>
      <w:proofErr w:type="spellStart"/>
      <w:r w:rsidRPr="00236731">
        <w:t>pribadi</w:t>
      </w:r>
      <w:proofErr w:type="spellEnd"/>
      <w:r w:rsidRPr="00236731">
        <w:t xml:space="preserve">. </w:t>
      </w:r>
      <w:proofErr w:type="spellStart"/>
      <w:r w:rsidRPr="00236731">
        <w:t>Faktor</w:t>
      </w:r>
      <w:proofErr w:type="spellEnd"/>
      <w:r w:rsidRPr="00236731">
        <w:t xml:space="preserve"> </w:t>
      </w:r>
      <w:proofErr w:type="spellStart"/>
      <w:r w:rsidRPr="00236731">
        <w:t>budaya</w:t>
      </w:r>
      <w:proofErr w:type="spellEnd"/>
      <w:r w:rsidRPr="00236731">
        <w:t xml:space="preserve"> </w:t>
      </w:r>
      <w:proofErr w:type="spellStart"/>
      <w:r w:rsidRPr="00236731">
        <w:t>merupakan</w:t>
      </w:r>
      <w:proofErr w:type="spellEnd"/>
      <w:r w:rsidRPr="00236731">
        <w:t xml:space="preserve"> </w:t>
      </w:r>
      <w:proofErr w:type="spellStart"/>
      <w:r w:rsidRPr="00236731">
        <w:t>penentu</w:t>
      </w:r>
      <w:proofErr w:type="spellEnd"/>
      <w:r w:rsidRPr="00236731">
        <w:t xml:space="preserve"> </w:t>
      </w:r>
      <w:proofErr w:type="spellStart"/>
      <w:r w:rsidRPr="00236731">
        <w:t>keinginan</w:t>
      </w:r>
      <w:proofErr w:type="spellEnd"/>
      <w:r w:rsidRPr="00236731">
        <w:t xml:space="preserve"> dan </w:t>
      </w:r>
      <w:proofErr w:type="spellStart"/>
      <w:r w:rsidRPr="00236731">
        <w:t>perilaku</w:t>
      </w:r>
      <w:proofErr w:type="spellEnd"/>
      <w:r w:rsidRPr="00236731">
        <w:t xml:space="preserve"> </w:t>
      </w:r>
      <w:proofErr w:type="spellStart"/>
      <w:r w:rsidRPr="00236731">
        <w:t>konsumen</w:t>
      </w:r>
      <w:proofErr w:type="spellEnd"/>
      <w:r w:rsidRPr="00236731">
        <w:t xml:space="preserve"> yang paling </w:t>
      </w:r>
      <w:proofErr w:type="spellStart"/>
      <w:r w:rsidRPr="00236731">
        <w:t>mendasar</w:t>
      </w:r>
      <w:proofErr w:type="spellEnd"/>
      <w:r w:rsidRPr="00236731">
        <w:t xml:space="preserve">. </w:t>
      </w:r>
      <w:proofErr w:type="spellStart"/>
      <w:r w:rsidRPr="00236731">
        <w:t>Faktor</w:t>
      </w:r>
      <w:proofErr w:type="spellEnd"/>
      <w:r w:rsidRPr="00236731">
        <w:t xml:space="preserve"> </w:t>
      </w:r>
      <w:proofErr w:type="spellStart"/>
      <w:r w:rsidRPr="00236731">
        <w:t>sosial</w:t>
      </w:r>
      <w:proofErr w:type="spellEnd"/>
      <w:r w:rsidRPr="00236731">
        <w:t xml:space="preserve"> </w:t>
      </w:r>
      <w:proofErr w:type="spellStart"/>
      <w:r w:rsidRPr="00236731">
        <w:t>berasal</w:t>
      </w:r>
      <w:proofErr w:type="spellEnd"/>
      <w:r w:rsidRPr="00236731">
        <w:t xml:space="preserve"> </w:t>
      </w:r>
      <w:proofErr w:type="spellStart"/>
      <w:r w:rsidRPr="00236731">
        <w:t>dari</w:t>
      </w:r>
      <w:proofErr w:type="spellEnd"/>
      <w:r w:rsidRPr="00236731">
        <w:t xml:space="preserve"> </w:t>
      </w:r>
      <w:proofErr w:type="spellStart"/>
      <w:r w:rsidRPr="00236731">
        <w:t>pengaruh</w:t>
      </w:r>
      <w:proofErr w:type="spellEnd"/>
      <w:r w:rsidRPr="00236731">
        <w:t xml:space="preserve"> </w:t>
      </w:r>
      <w:proofErr w:type="spellStart"/>
      <w:r w:rsidRPr="00236731">
        <w:t>kelompok</w:t>
      </w:r>
      <w:proofErr w:type="spellEnd"/>
      <w:r w:rsidRPr="00236731">
        <w:t xml:space="preserve"> </w:t>
      </w:r>
      <w:proofErr w:type="spellStart"/>
      <w:r w:rsidRPr="00236731">
        <w:t>kecil</w:t>
      </w:r>
      <w:proofErr w:type="spellEnd"/>
      <w:r w:rsidRPr="00236731">
        <w:t xml:space="preserve"> yang </w:t>
      </w:r>
      <w:proofErr w:type="spellStart"/>
      <w:r w:rsidRPr="00236731">
        <w:t>terdiri</w:t>
      </w:r>
      <w:proofErr w:type="spellEnd"/>
      <w:r w:rsidRPr="00236731">
        <w:t xml:space="preserve"> </w:t>
      </w:r>
      <w:proofErr w:type="spellStart"/>
      <w:r w:rsidRPr="00236731">
        <w:t>dari</w:t>
      </w:r>
      <w:proofErr w:type="spellEnd"/>
      <w:r w:rsidRPr="00236731">
        <w:t xml:space="preserve"> </w:t>
      </w:r>
      <w:proofErr w:type="spellStart"/>
      <w:r w:rsidRPr="00236731">
        <w:t>dua</w:t>
      </w:r>
      <w:proofErr w:type="spellEnd"/>
      <w:r w:rsidRPr="00236731">
        <w:t xml:space="preserve"> orang </w:t>
      </w:r>
      <w:proofErr w:type="spellStart"/>
      <w:r w:rsidRPr="00236731">
        <w:t>saling</w:t>
      </w:r>
      <w:proofErr w:type="spellEnd"/>
      <w:r w:rsidRPr="00236731">
        <w:t xml:space="preserve"> </w:t>
      </w:r>
      <w:proofErr w:type="spellStart"/>
      <w:r w:rsidRPr="00236731">
        <w:t>berinteraksi</w:t>
      </w:r>
      <w:proofErr w:type="spellEnd"/>
      <w:r w:rsidRPr="00236731">
        <w:t xml:space="preserve"> </w:t>
      </w:r>
      <w:proofErr w:type="spellStart"/>
      <w:r w:rsidRPr="00236731">
        <w:t>untuk</w:t>
      </w:r>
      <w:proofErr w:type="spellEnd"/>
      <w:r w:rsidRPr="00236731">
        <w:t xml:space="preserve"> </w:t>
      </w:r>
      <w:proofErr w:type="spellStart"/>
      <w:r w:rsidRPr="00236731">
        <w:t>mencapai</w:t>
      </w:r>
      <w:proofErr w:type="spellEnd"/>
      <w:r w:rsidRPr="00236731">
        <w:t xml:space="preserve"> </w:t>
      </w:r>
      <w:proofErr w:type="spellStart"/>
      <w:r w:rsidRPr="00236731">
        <w:t>sasaran</w:t>
      </w:r>
      <w:proofErr w:type="spellEnd"/>
      <w:r w:rsidRPr="00236731">
        <w:t xml:space="preserve"> </w:t>
      </w:r>
      <w:proofErr w:type="spellStart"/>
      <w:r w:rsidRPr="00236731">
        <w:t>tujuan</w:t>
      </w:r>
      <w:proofErr w:type="spellEnd"/>
      <w:r w:rsidRPr="00236731">
        <w:t xml:space="preserve"> </w:t>
      </w:r>
      <w:proofErr w:type="spellStart"/>
      <w:r w:rsidRPr="00236731">
        <w:t>bersama</w:t>
      </w:r>
      <w:proofErr w:type="spellEnd"/>
      <w:r w:rsidRPr="00236731">
        <w:t xml:space="preserve"> yang </w:t>
      </w:r>
      <w:proofErr w:type="spellStart"/>
      <w:r w:rsidRPr="00236731">
        <w:t>dapat</w:t>
      </w:r>
      <w:proofErr w:type="spellEnd"/>
      <w:r w:rsidRPr="00236731">
        <w:t xml:space="preserve"> </w:t>
      </w:r>
      <w:proofErr w:type="spellStart"/>
      <w:r w:rsidRPr="00236731">
        <w:t>mempengaruhi</w:t>
      </w:r>
      <w:proofErr w:type="spellEnd"/>
      <w:r w:rsidRPr="00236731">
        <w:t xml:space="preserve"> </w:t>
      </w:r>
      <w:proofErr w:type="spellStart"/>
      <w:r w:rsidRPr="00236731">
        <w:t>perilaku</w:t>
      </w:r>
      <w:proofErr w:type="spellEnd"/>
      <w:r w:rsidRPr="00236731">
        <w:t xml:space="preserve"> </w:t>
      </w:r>
      <w:proofErr w:type="spellStart"/>
      <w:r w:rsidRPr="00236731">
        <w:t>seseorang</w:t>
      </w:r>
      <w:proofErr w:type="spellEnd"/>
      <w:r w:rsidRPr="00236731">
        <w:t xml:space="preserve">. </w:t>
      </w:r>
    </w:p>
    <w:p w14:paraId="5CCF2100" w14:textId="77777777" w:rsidR="00236731" w:rsidRPr="00236731" w:rsidRDefault="00236731" w:rsidP="00236731">
      <w:pPr>
        <w:widowControl/>
        <w:spacing w:line="276" w:lineRule="auto"/>
        <w:ind w:firstLine="284"/>
        <w:rPr>
          <w:rFonts w:asciiTheme="majorBidi" w:eastAsia="Times New Roman" w:hAnsiTheme="majorBidi" w:cstheme="majorBidi"/>
          <w:b/>
          <w:bCs/>
          <w:kern w:val="0"/>
          <w:lang w:eastAsia="en-US"/>
        </w:rPr>
      </w:pPr>
      <w:proofErr w:type="spellStart"/>
      <w:r w:rsidRPr="00236731">
        <w:t>Faktor</w:t>
      </w:r>
      <w:proofErr w:type="spellEnd"/>
      <w:r w:rsidRPr="00236731">
        <w:t xml:space="preserve"> </w:t>
      </w:r>
      <w:proofErr w:type="spellStart"/>
      <w:r w:rsidRPr="00236731">
        <w:t>sosial</w:t>
      </w:r>
      <w:proofErr w:type="spellEnd"/>
      <w:r w:rsidRPr="00236731">
        <w:t xml:space="preserve"> </w:t>
      </w:r>
      <w:proofErr w:type="spellStart"/>
      <w:r w:rsidRPr="00236731">
        <w:t>meliputi</w:t>
      </w:r>
      <w:proofErr w:type="spellEnd"/>
      <w:r w:rsidRPr="00236731">
        <w:t xml:space="preserve"> </w:t>
      </w:r>
      <w:proofErr w:type="spellStart"/>
      <w:r w:rsidRPr="00236731">
        <w:t>keluarga</w:t>
      </w:r>
      <w:proofErr w:type="spellEnd"/>
      <w:r w:rsidRPr="00236731">
        <w:t xml:space="preserve">, </w:t>
      </w:r>
      <w:proofErr w:type="spellStart"/>
      <w:r w:rsidRPr="00236731">
        <w:t>serta</w:t>
      </w:r>
      <w:proofErr w:type="spellEnd"/>
      <w:r w:rsidRPr="00236731">
        <w:t xml:space="preserve"> </w:t>
      </w:r>
      <w:proofErr w:type="spellStart"/>
      <w:r w:rsidRPr="00236731">
        <w:t>peran</w:t>
      </w:r>
      <w:proofErr w:type="spellEnd"/>
      <w:r w:rsidRPr="00236731">
        <w:t xml:space="preserve"> dan status </w:t>
      </w:r>
      <w:proofErr w:type="spellStart"/>
      <w:r w:rsidRPr="00236731">
        <w:t>sosial</w:t>
      </w:r>
      <w:proofErr w:type="spellEnd"/>
      <w:r w:rsidRPr="00236731">
        <w:t xml:space="preserve"> </w:t>
      </w:r>
      <w:proofErr w:type="spellStart"/>
      <w:r w:rsidRPr="00236731">
        <w:t>seseorang</w:t>
      </w:r>
      <w:proofErr w:type="spellEnd"/>
      <w:r w:rsidRPr="00236731">
        <w:t xml:space="preserve">. </w:t>
      </w:r>
      <w:proofErr w:type="spellStart"/>
      <w:r w:rsidRPr="00236731">
        <w:t>Faktor</w:t>
      </w:r>
      <w:proofErr w:type="spellEnd"/>
      <w:r w:rsidRPr="00236731">
        <w:t xml:space="preserve"> </w:t>
      </w:r>
      <w:proofErr w:type="spellStart"/>
      <w:r w:rsidRPr="00236731">
        <w:t>pribadi</w:t>
      </w:r>
      <w:proofErr w:type="spellEnd"/>
      <w:r w:rsidRPr="00236731">
        <w:t xml:space="preserve"> </w:t>
      </w:r>
      <w:proofErr w:type="spellStart"/>
      <w:r w:rsidRPr="00236731">
        <w:t>meliputi</w:t>
      </w:r>
      <w:proofErr w:type="spellEnd"/>
      <w:r w:rsidRPr="00236731">
        <w:t xml:space="preserve"> </w:t>
      </w:r>
      <w:proofErr w:type="spellStart"/>
      <w:r w:rsidRPr="00236731">
        <w:t>usia</w:t>
      </w:r>
      <w:proofErr w:type="spellEnd"/>
      <w:r w:rsidRPr="00236731">
        <w:t xml:space="preserve">, </w:t>
      </w:r>
      <w:proofErr w:type="spellStart"/>
      <w:r w:rsidRPr="00236731">
        <w:t>pekerjaan</w:t>
      </w:r>
      <w:proofErr w:type="spellEnd"/>
      <w:r w:rsidRPr="00236731">
        <w:t xml:space="preserve">, </w:t>
      </w:r>
      <w:proofErr w:type="spellStart"/>
      <w:r w:rsidRPr="00236731">
        <w:t>keadaan</w:t>
      </w:r>
      <w:proofErr w:type="spellEnd"/>
      <w:r w:rsidRPr="00236731">
        <w:t xml:space="preserve"> </w:t>
      </w:r>
      <w:proofErr w:type="spellStart"/>
      <w:r w:rsidRPr="00236731">
        <w:t>ekonomi</w:t>
      </w:r>
      <w:proofErr w:type="spellEnd"/>
      <w:r w:rsidRPr="00236731">
        <w:t xml:space="preserve">, </w:t>
      </w:r>
      <w:proofErr w:type="spellStart"/>
      <w:r w:rsidRPr="00236731">
        <w:t>gaya</w:t>
      </w:r>
      <w:proofErr w:type="spellEnd"/>
      <w:r w:rsidRPr="00236731">
        <w:t xml:space="preserve"> </w:t>
      </w:r>
      <w:proofErr w:type="spellStart"/>
      <w:r w:rsidRPr="00236731">
        <w:t>kepribadian</w:t>
      </w:r>
      <w:proofErr w:type="spellEnd"/>
      <w:r w:rsidRPr="00236731">
        <w:t xml:space="preserve"> </w:t>
      </w:r>
      <w:proofErr w:type="spellStart"/>
      <w:r w:rsidRPr="00236731">
        <w:t>seseorang</w:t>
      </w:r>
      <w:proofErr w:type="spellEnd"/>
      <w:r w:rsidRPr="00236731">
        <w:t>.</w:t>
      </w:r>
      <w:r>
        <w:t xml:space="preserve"> </w:t>
      </w:r>
      <w:r w:rsidRPr="00236731">
        <w:rPr>
          <w:lang w:val="id-ID"/>
        </w:rPr>
        <w:t>Faktor yang mempengaruhi pola konsumsi yaitu, faktor pendapatan, faktor harga suatu barang, barang substitusi, faktor pendidikan, faktor selera, faktor jumlah keluarga, dan faktor kepercayaan agama ( produk halalan toyyiban )</w:t>
      </w:r>
      <w:r w:rsidRPr="00236731">
        <w:t xml:space="preserve"> </w:t>
      </w:r>
      <w:r w:rsidRPr="00236731">
        <w:rPr>
          <w:lang w:val="id-ID"/>
        </w:rPr>
        <w:fldChar w:fldCharType="begin" w:fldLock="1"/>
      </w:r>
      <w:r w:rsidRPr="00236731">
        <w:rPr>
          <w:lang w:val="id-ID"/>
        </w:rPr>
        <w:instrText>ADDIN CSL_CITATION {"citationItems":[{"id":"ITEM-1","itemData":{"ISSN":"2527-4805","author":[{"dropping-particle":"","family":"Arthatiani","given":"Freshty Yulia","non-dropping-particle":"","parse-names":false,"suffix":""},{"dropping-particle":"","family":"Kusnadi","given":"Nunung","non-dropping-particle":"","parse-names":false,"suffix":""},{"dropping-particle":"","family":"Harianto","given":"Harianto","non-dropping-particle":"","parse-names":false,"suffix":""}],"container-title":"Jurnal Sosial Ekonomi Kelautan dan Perikanan","id":"ITEM-1","issue":"1","issued":{"date-parts":[["2018"]]},"page":"73-86","title":"Analisis pola konsumsi dan model permintaan ikan menurut karakteristik rumah tangga di indonesia","type":"article-journal","volume":"13"},"uris":["http://www.mendeley.com/documents/?uuid=40a71716-5863-403b-ae92-3dc426e59c53"]}],"mendeley":{"formattedCitation":"(Arthatiani et al., 2018)","plainTextFormattedCitation":"(Arthatiani et al., 2018)","previouslyFormattedCitation":"(Arthatiani et al., 2018)"},"properties":{"noteIndex":0},"schema":"https://github.com/citation-style-language/schema/raw/master/csl-citation.json"}</w:instrText>
      </w:r>
      <w:r w:rsidRPr="00236731">
        <w:rPr>
          <w:lang w:val="id-ID"/>
        </w:rPr>
        <w:fldChar w:fldCharType="separate"/>
      </w:r>
      <w:r w:rsidRPr="00236731">
        <w:rPr>
          <w:noProof/>
          <w:lang w:val="id-ID"/>
        </w:rPr>
        <w:t xml:space="preserve">(Arthatiani </w:t>
      </w:r>
      <w:r w:rsidRPr="00236731">
        <w:rPr>
          <w:i/>
          <w:iCs/>
          <w:noProof/>
          <w:lang w:val="id-ID"/>
        </w:rPr>
        <w:t>et al</w:t>
      </w:r>
      <w:r w:rsidRPr="00236731">
        <w:rPr>
          <w:noProof/>
          <w:lang w:val="id-ID"/>
        </w:rPr>
        <w:t>., 2018)</w:t>
      </w:r>
      <w:r w:rsidRPr="00236731">
        <w:rPr>
          <w:lang w:val="id-ID"/>
        </w:rPr>
        <w:fldChar w:fldCharType="end"/>
      </w:r>
      <w:r w:rsidRPr="00236731">
        <w:t>.</w:t>
      </w:r>
    </w:p>
    <w:p w14:paraId="1131DD36" w14:textId="77777777" w:rsidR="00303340" w:rsidRDefault="00C36676" w:rsidP="00303340">
      <w:pPr>
        <w:pStyle w:val="07aSubJudul"/>
        <w:spacing w:before="0"/>
        <w:rPr>
          <w:rFonts w:asciiTheme="majorBidi" w:hAnsiTheme="majorBidi" w:cstheme="majorBidi"/>
          <w:lang w:val="en-US"/>
        </w:rPr>
      </w:pPr>
      <w:r w:rsidRPr="007A3D29">
        <w:rPr>
          <w:rFonts w:asciiTheme="majorBidi" w:hAnsiTheme="majorBidi" w:cstheme="majorBidi"/>
          <w:lang w:val="id-ID"/>
        </w:rPr>
        <w:t>METODE PENELITIAN</w:t>
      </w:r>
    </w:p>
    <w:p w14:paraId="41001CC9" w14:textId="77777777" w:rsidR="00C36676" w:rsidRDefault="00303340" w:rsidP="00303340">
      <w:pPr>
        <w:pStyle w:val="07aSubJudul"/>
        <w:spacing w:before="0" w:line="276" w:lineRule="auto"/>
        <w:ind w:firstLine="284"/>
        <w:rPr>
          <w:b w:val="0"/>
        </w:rPr>
      </w:pPr>
      <w:r w:rsidRPr="00303340">
        <w:rPr>
          <w:b w:val="0"/>
        </w:rPr>
        <w:t>Metode penelitian yang digunakan adalah metode survei dimana informasi diperoleh dari pada responden dengan menggunakan Teknik wawancara, kuesioner dan dokumentasi.  Responden penelitian ini adalah masyarakat Aceh Tengah di kecamatan Lut Tawar, kecamatan Bies dan Kute Panang. Data sekunder dari penelitian ini memanfaatkan studi litratur dan artikel-artikel penelitian yang diterbitkan diberbagai jurnal untuk menarik kesimpulan.</w:t>
      </w:r>
      <w:r w:rsidR="00C36676" w:rsidRPr="00303340">
        <w:rPr>
          <w:rFonts w:asciiTheme="majorBidi" w:hAnsiTheme="majorBidi" w:cstheme="majorBidi"/>
          <w:b w:val="0"/>
          <w:lang w:val="id-ID"/>
        </w:rPr>
        <w:t xml:space="preserve"> </w:t>
      </w:r>
      <w:r w:rsidRPr="00303340">
        <w:rPr>
          <w:b w:val="0"/>
        </w:rPr>
        <w:t>Data diolah secara deskriptif dari hasil kuesioner, serta hasil setelah dilakukan pengisian kuesioner dan kemudian ditampilkan dalam bentuk tabel dan diagram. Metode pengambilan sampel dalam penelitian ini adalah metode</w:t>
      </w:r>
      <w:r w:rsidRPr="00303340">
        <w:rPr>
          <w:b w:val="0"/>
          <w:i/>
        </w:rPr>
        <w:t xml:space="preserve"> Purposive sampling</w:t>
      </w:r>
      <w:r w:rsidRPr="00303340">
        <w:rPr>
          <w:b w:val="0"/>
        </w:rPr>
        <w:t>. Sampel yang diperoleh dalam penelitian ini tidak mewakili populasi keseluruhan dikarenakan pengambilan sampel tersebut tidak secara random, namun ditentukan langsung sesuai dengan syarat dan tujuan penelitian.</w:t>
      </w:r>
    </w:p>
    <w:p w14:paraId="3C5D1F64" w14:textId="77777777" w:rsidR="00612817" w:rsidRDefault="00612817" w:rsidP="00303340">
      <w:pPr>
        <w:pStyle w:val="07aSubJudul"/>
        <w:spacing w:before="0" w:line="276" w:lineRule="auto"/>
        <w:ind w:firstLine="284"/>
        <w:rPr>
          <w:b w:val="0"/>
        </w:rPr>
        <w:sectPr w:rsidR="00612817" w:rsidSect="00612817">
          <w:footerReference w:type="default" r:id="rId14"/>
          <w:type w:val="continuous"/>
          <w:pgSz w:w="12191" w:h="16840" w:code="9"/>
          <w:pgMar w:top="1701" w:right="1418" w:bottom="1418" w:left="1418" w:header="709" w:footer="709" w:gutter="0"/>
          <w:cols w:num="2" w:space="709"/>
          <w:docGrid w:linePitch="360"/>
        </w:sectPr>
      </w:pPr>
    </w:p>
    <w:p w14:paraId="5B8A0708" w14:textId="77777777" w:rsidR="006742E4" w:rsidRDefault="006742E4" w:rsidP="00303340">
      <w:pPr>
        <w:pStyle w:val="07aSubJudul"/>
        <w:spacing w:before="0"/>
      </w:pPr>
      <w:bookmarkStart w:id="1" w:name="_Toc113568562"/>
    </w:p>
    <w:p w14:paraId="593CB797" w14:textId="77777777" w:rsidR="006742E4" w:rsidRDefault="006742E4" w:rsidP="00303340">
      <w:pPr>
        <w:pStyle w:val="07aSubJudul"/>
        <w:spacing w:before="0"/>
      </w:pPr>
    </w:p>
    <w:p w14:paraId="095BF519" w14:textId="77777777" w:rsidR="00303340" w:rsidRDefault="00303340" w:rsidP="00303340">
      <w:pPr>
        <w:pStyle w:val="07aSubJudul"/>
        <w:spacing w:before="0"/>
        <w:rPr>
          <w:rFonts w:asciiTheme="majorBidi" w:hAnsiTheme="majorBidi" w:cstheme="majorBidi"/>
          <w:b w:val="0"/>
          <w:bCs/>
          <w:lang w:val="en-ID"/>
        </w:rPr>
      </w:pPr>
      <w:r>
        <w:t>Teknik pengambila</w:t>
      </w:r>
      <w:r w:rsidRPr="008864B6">
        <w:t>n Data</w:t>
      </w:r>
      <w:bookmarkEnd w:id="1"/>
      <w:r w:rsidRPr="007A3D29">
        <w:rPr>
          <w:rFonts w:asciiTheme="majorBidi" w:hAnsiTheme="majorBidi" w:cstheme="majorBidi"/>
          <w:b w:val="0"/>
          <w:bCs/>
          <w:lang w:val="en-ID"/>
        </w:rPr>
        <w:t xml:space="preserve"> </w:t>
      </w:r>
    </w:p>
    <w:p w14:paraId="27D6805F" w14:textId="77777777" w:rsidR="00303340" w:rsidRPr="00303340" w:rsidRDefault="00303340" w:rsidP="00303340">
      <w:pPr>
        <w:widowControl/>
        <w:spacing w:line="276" w:lineRule="auto"/>
        <w:ind w:firstLine="284"/>
      </w:pPr>
      <w:proofErr w:type="spellStart"/>
      <w:r w:rsidRPr="00303340">
        <w:t>Menurut</w:t>
      </w:r>
      <w:proofErr w:type="spellEnd"/>
      <w:r w:rsidRPr="00303340">
        <w:t xml:space="preserve"> </w:t>
      </w:r>
      <w:proofErr w:type="spellStart"/>
      <w:r w:rsidRPr="00303340">
        <w:t>Sugiyono</w:t>
      </w:r>
      <w:proofErr w:type="spellEnd"/>
      <w:r w:rsidRPr="00303340">
        <w:t xml:space="preserve"> (2018), </w:t>
      </w:r>
      <w:proofErr w:type="spellStart"/>
      <w:r w:rsidRPr="00303340">
        <w:t>menyatakan</w:t>
      </w:r>
      <w:proofErr w:type="spellEnd"/>
      <w:r w:rsidRPr="00303340">
        <w:t xml:space="preserve"> pengumpulan data </w:t>
      </w:r>
      <w:proofErr w:type="spellStart"/>
      <w:r w:rsidRPr="00303340">
        <w:t>berdasarkan</w:t>
      </w:r>
      <w:proofErr w:type="spellEnd"/>
      <w:r w:rsidRPr="00303340">
        <w:t xml:space="preserve"> </w:t>
      </w:r>
      <w:proofErr w:type="spellStart"/>
      <w:r w:rsidRPr="00303340">
        <w:t>tekniknya</w:t>
      </w:r>
      <w:proofErr w:type="spellEnd"/>
      <w:r w:rsidRPr="00303340">
        <w:t xml:space="preserve"> </w:t>
      </w:r>
      <w:proofErr w:type="spellStart"/>
      <w:r w:rsidRPr="00303340">
        <w:t>dapat</w:t>
      </w:r>
      <w:proofErr w:type="spellEnd"/>
      <w:r w:rsidRPr="00303340">
        <w:t xml:space="preserve"> </w:t>
      </w:r>
      <w:proofErr w:type="spellStart"/>
      <w:r w:rsidRPr="00303340">
        <w:lastRenderedPageBreak/>
        <w:t>dilakukan</w:t>
      </w:r>
      <w:proofErr w:type="spellEnd"/>
      <w:r w:rsidRPr="00303340">
        <w:t xml:space="preserve"> </w:t>
      </w:r>
      <w:proofErr w:type="spellStart"/>
      <w:r w:rsidRPr="00303340">
        <w:t>dengan</w:t>
      </w:r>
      <w:proofErr w:type="spellEnd"/>
      <w:r w:rsidRPr="00303340">
        <w:t xml:space="preserve"> </w:t>
      </w:r>
      <w:proofErr w:type="spellStart"/>
      <w:r w:rsidRPr="00303340">
        <w:t>cara</w:t>
      </w:r>
      <w:proofErr w:type="spellEnd"/>
      <w:r w:rsidRPr="00303340">
        <w:t xml:space="preserve"> </w:t>
      </w:r>
      <w:proofErr w:type="spellStart"/>
      <w:r w:rsidRPr="00303340">
        <w:t>Wawancara</w:t>
      </w:r>
      <w:proofErr w:type="spellEnd"/>
      <w:r w:rsidRPr="00303340">
        <w:t xml:space="preserve"> </w:t>
      </w:r>
      <w:r w:rsidRPr="00303340">
        <w:rPr>
          <w:i/>
        </w:rPr>
        <w:t xml:space="preserve">(Interview), </w:t>
      </w:r>
      <w:proofErr w:type="spellStart"/>
      <w:r w:rsidRPr="00303340">
        <w:t>Wawancara</w:t>
      </w:r>
      <w:proofErr w:type="spellEnd"/>
      <w:r w:rsidRPr="00303340">
        <w:t xml:space="preserve"> </w:t>
      </w:r>
      <w:r>
        <w:rPr>
          <w:i/>
        </w:rPr>
        <w:t>(Interview</w:t>
      </w:r>
      <w:r w:rsidRPr="00303340">
        <w:rPr>
          <w:i/>
        </w:rPr>
        <w:t xml:space="preserve">), dan </w:t>
      </w:r>
      <w:proofErr w:type="spellStart"/>
      <w:r w:rsidRPr="00303340">
        <w:t>Dokumentasi</w:t>
      </w:r>
      <w:proofErr w:type="spellEnd"/>
      <w:r>
        <w:t xml:space="preserve">. </w:t>
      </w:r>
      <w:proofErr w:type="spellStart"/>
      <w:r w:rsidRPr="00303340">
        <w:t>Analisis</w:t>
      </w:r>
      <w:proofErr w:type="spellEnd"/>
      <w:r w:rsidRPr="00303340">
        <w:t xml:space="preserve"> data </w:t>
      </w:r>
      <w:proofErr w:type="spellStart"/>
      <w:r w:rsidRPr="00303340">
        <w:t>dilakukan</w:t>
      </w:r>
      <w:proofErr w:type="spellEnd"/>
      <w:r w:rsidRPr="00303340">
        <w:t xml:space="preserve"> </w:t>
      </w:r>
      <w:proofErr w:type="spellStart"/>
      <w:r w:rsidRPr="00303340">
        <w:t>secara</w:t>
      </w:r>
      <w:proofErr w:type="spellEnd"/>
      <w:r w:rsidRPr="00303340">
        <w:t xml:space="preserve"> </w:t>
      </w:r>
      <w:proofErr w:type="spellStart"/>
      <w:r w:rsidRPr="00303340">
        <w:t>deskriptif</w:t>
      </w:r>
      <w:proofErr w:type="spellEnd"/>
      <w:r w:rsidRPr="00303340">
        <w:t xml:space="preserve">, </w:t>
      </w:r>
      <w:proofErr w:type="spellStart"/>
      <w:r w:rsidRPr="00303340">
        <w:t>metode</w:t>
      </w:r>
      <w:proofErr w:type="spellEnd"/>
      <w:r w:rsidRPr="00303340">
        <w:t xml:space="preserve"> </w:t>
      </w:r>
      <w:proofErr w:type="spellStart"/>
      <w:r w:rsidRPr="00303340">
        <w:t>deskriptif</w:t>
      </w:r>
      <w:proofErr w:type="spellEnd"/>
      <w:r w:rsidRPr="00303340">
        <w:t xml:space="preserve"> </w:t>
      </w:r>
      <w:proofErr w:type="spellStart"/>
      <w:r w:rsidRPr="00303340">
        <w:t>merupakan</w:t>
      </w:r>
      <w:proofErr w:type="spellEnd"/>
      <w:r w:rsidRPr="00303340">
        <w:t xml:space="preserve"> </w:t>
      </w:r>
      <w:proofErr w:type="spellStart"/>
      <w:r w:rsidRPr="00303340">
        <w:t>metode</w:t>
      </w:r>
      <w:proofErr w:type="spellEnd"/>
      <w:r w:rsidRPr="00303340">
        <w:t xml:space="preserve"> </w:t>
      </w:r>
      <w:proofErr w:type="spellStart"/>
      <w:r w:rsidRPr="00303340">
        <w:t>statistik</w:t>
      </w:r>
      <w:proofErr w:type="spellEnd"/>
      <w:r w:rsidRPr="00303340">
        <w:t xml:space="preserve"> yang </w:t>
      </w:r>
      <w:proofErr w:type="spellStart"/>
      <w:r w:rsidRPr="00303340">
        <w:t>digunakan</w:t>
      </w:r>
      <w:proofErr w:type="spellEnd"/>
      <w:r w:rsidRPr="00303340">
        <w:t xml:space="preserve"> </w:t>
      </w:r>
      <w:proofErr w:type="spellStart"/>
      <w:r w:rsidRPr="00303340">
        <w:t>untuk</w:t>
      </w:r>
      <w:proofErr w:type="spellEnd"/>
      <w:r w:rsidRPr="00303340">
        <w:t xml:space="preserve"> </w:t>
      </w:r>
      <w:proofErr w:type="spellStart"/>
      <w:r w:rsidRPr="00303340">
        <w:t>menganalisa</w:t>
      </w:r>
      <w:proofErr w:type="spellEnd"/>
      <w:r w:rsidRPr="00303340">
        <w:t xml:space="preserve"> data </w:t>
      </w:r>
      <w:proofErr w:type="spellStart"/>
      <w:r w:rsidRPr="00303340">
        <w:t>dengan</w:t>
      </w:r>
      <w:proofErr w:type="spellEnd"/>
      <w:r w:rsidRPr="00303340">
        <w:t xml:space="preserve"> </w:t>
      </w:r>
      <w:proofErr w:type="spellStart"/>
      <w:r w:rsidRPr="00303340">
        <w:t>cara</w:t>
      </w:r>
      <w:proofErr w:type="spellEnd"/>
      <w:r w:rsidRPr="00303340">
        <w:t xml:space="preserve"> </w:t>
      </w:r>
      <w:proofErr w:type="spellStart"/>
      <w:r w:rsidRPr="00303340">
        <w:t>mendeskripsikan</w:t>
      </w:r>
      <w:proofErr w:type="spellEnd"/>
      <w:r w:rsidRPr="00303340">
        <w:t xml:space="preserve"> </w:t>
      </w:r>
      <w:proofErr w:type="spellStart"/>
      <w:r w:rsidRPr="00303340">
        <w:t>atau</w:t>
      </w:r>
      <w:proofErr w:type="spellEnd"/>
      <w:r w:rsidRPr="00303340">
        <w:t xml:space="preserve"> </w:t>
      </w:r>
      <w:proofErr w:type="spellStart"/>
      <w:r w:rsidRPr="00303340">
        <w:t>mengambarkan</w:t>
      </w:r>
      <w:proofErr w:type="spellEnd"/>
      <w:r w:rsidRPr="00303340">
        <w:t xml:space="preserve"> data yang </w:t>
      </w:r>
      <w:proofErr w:type="spellStart"/>
      <w:r w:rsidRPr="00303340">
        <w:t>telah</w:t>
      </w:r>
      <w:proofErr w:type="spellEnd"/>
      <w:r w:rsidRPr="00303340">
        <w:t xml:space="preserve"> </w:t>
      </w:r>
      <w:proofErr w:type="spellStart"/>
      <w:r w:rsidRPr="00303340">
        <w:t>dikumpulkan</w:t>
      </w:r>
      <w:proofErr w:type="spellEnd"/>
      <w:r w:rsidRPr="00303340">
        <w:t xml:space="preserve"> </w:t>
      </w:r>
      <w:proofErr w:type="spellStart"/>
      <w:r w:rsidRPr="00303340">
        <w:t>sebagaimana</w:t>
      </w:r>
      <w:proofErr w:type="spellEnd"/>
      <w:r w:rsidRPr="00303340">
        <w:t xml:space="preserve"> </w:t>
      </w:r>
      <w:proofErr w:type="spellStart"/>
      <w:r w:rsidRPr="00303340">
        <w:t>adanya</w:t>
      </w:r>
      <w:proofErr w:type="spellEnd"/>
      <w:r w:rsidRPr="00303340">
        <w:t xml:space="preserve"> </w:t>
      </w:r>
      <w:proofErr w:type="spellStart"/>
      <w:r w:rsidRPr="00303340">
        <w:t>tanpa</w:t>
      </w:r>
      <w:proofErr w:type="spellEnd"/>
      <w:r w:rsidRPr="00303340">
        <w:t xml:space="preserve"> </w:t>
      </w:r>
      <w:proofErr w:type="spellStart"/>
      <w:r w:rsidRPr="00303340">
        <w:t>bermaksud</w:t>
      </w:r>
      <w:proofErr w:type="spellEnd"/>
      <w:r w:rsidRPr="00303340">
        <w:t xml:space="preserve"> </w:t>
      </w:r>
      <w:proofErr w:type="spellStart"/>
      <w:r w:rsidRPr="00303340">
        <w:t>membuat</w:t>
      </w:r>
      <w:proofErr w:type="spellEnd"/>
      <w:r w:rsidRPr="00303340">
        <w:t xml:space="preserve"> </w:t>
      </w:r>
      <w:proofErr w:type="spellStart"/>
      <w:r w:rsidRPr="00303340">
        <w:t>kesimpulan</w:t>
      </w:r>
      <w:proofErr w:type="spellEnd"/>
      <w:r w:rsidRPr="00303340">
        <w:t xml:space="preserve"> yang </w:t>
      </w:r>
      <w:proofErr w:type="spellStart"/>
      <w:r w:rsidRPr="00303340">
        <w:t>berlaku</w:t>
      </w:r>
      <w:proofErr w:type="spellEnd"/>
      <w:r w:rsidRPr="00303340">
        <w:t xml:space="preserve"> </w:t>
      </w:r>
      <w:proofErr w:type="spellStart"/>
      <w:r w:rsidRPr="00303340">
        <w:t>untuk</w:t>
      </w:r>
      <w:proofErr w:type="spellEnd"/>
      <w:r w:rsidRPr="00303340">
        <w:t xml:space="preserve"> </w:t>
      </w:r>
      <w:proofErr w:type="spellStart"/>
      <w:r w:rsidRPr="00303340">
        <w:t>umum</w:t>
      </w:r>
      <w:proofErr w:type="spellEnd"/>
      <w:r w:rsidRPr="00303340">
        <w:t xml:space="preserve"> </w:t>
      </w:r>
      <w:r w:rsidRPr="00303340">
        <w:fldChar w:fldCharType="begin" w:fldLock="1"/>
      </w:r>
      <w:r w:rsidRPr="00303340">
        <w:instrText>ADDIN CSL_CITATION {"citationItems":[{"id":"ITEM-1","itemData":{"ISSN":"2548-9496","author":[{"dropping-particle":"","family":"Sholikhah","given":"Amirotun","non-dropping-particle":"","parse-names":false,"suffix":""}],"container-title":"KOMUNIKA: Jurnal Dakwah Dan Komunikasi","id":"ITEM-1","issue":"2","issued":{"date-parts":[["2016"]]},"page":"342-362","title":"Statistik deskriptif dalam penelitian kualitatif","type":"article-journal","volume":"10"},"uris":["http://www.mendeley.com/documents/?uuid=372f800f-5f5a-43cd-8f8d-0ad95adaa8c5"]}],"mendeley":{"formattedCitation":"(Sholikhah, 2016)","plainTextFormattedCitation":"(Sholikhah, 2016)","previouslyFormattedCitation":"(Sholikhah, 2016)"},"properties":{"noteIndex":0},"schema":"https://github.com/citation-style-language/schema/raw/master/csl-citation.json"}</w:instrText>
      </w:r>
      <w:r w:rsidRPr="00303340">
        <w:fldChar w:fldCharType="separate"/>
      </w:r>
      <w:r w:rsidRPr="00303340">
        <w:rPr>
          <w:noProof/>
        </w:rPr>
        <w:t>(Sholikhah, 2016)</w:t>
      </w:r>
      <w:r w:rsidRPr="00303340">
        <w:fldChar w:fldCharType="end"/>
      </w:r>
      <w:r w:rsidRPr="00303340">
        <w:t>.</w:t>
      </w:r>
    </w:p>
    <w:p w14:paraId="6B079081" w14:textId="77777777" w:rsidR="00303340" w:rsidRPr="00B20DB9" w:rsidRDefault="00303340" w:rsidP="00303340">
      <w:pPr>
        <w:pStyle w:val="07aSubJudul"/>
      </w:pPr>
      <w:r w:rsidRPr="00B20DB9">
        <w:t xml:space="preserve">HASIL </w:t>
      </w:r>
      <w:r w:rsidRPr="00B20DB9">
        <w:rPr>
          <w:lang w:val="id-ID"/>
        </w:rPr>
        <w:t xml:space="preserve">DAN </w:t>
      </w:r>
      <w:r w:rsidRPr="00B20DB9">
        <w:t>PEMBAHASAN</w:t>
      </w:r>
    </w:p>
    <w:p w14:paraId="1C3F9675" w14:textId="77777777" w:rsidR="00612817" w:rsidRPr="00612817" w:rsidRDefault="00303340" w:rsidP="00612817">
      <w:pPr>
        <w:pStyle w:val="07aSubJudul"/>
        <w:spacing w:before="0" w:line="276" w:lineRule="auto"/>
        <w:ind w:firstLine="284"/>
        <w:rPr>
          <w:lang w:val="id-ID"/>
        </w:rPr>
      </w:pPr>
      <w:r w:rsidRPr="00612817">
        <w:rPr>
          <w:rFonts w:eastAsia="Times New Roman"/>
          <w:b w:val="0"/>
          <w:lang w:val="id-ID"/>
        </w:rPr>
        <w:t xml:space="preserve">Jumlah responden yang  berpartisipasi dalam penelitian ini adalah sebanyak 90 orang dimana berasal dari tiga Kecamatan, yaitu Kecamatan Bies, Kecamatan Lut Tawar dan Kecamatan Kute Panang. </w:t>
      </w:r>
      <w:r w:rsidRPr="00612817">
        <w:rPr>
          <w:b w:val="0"/>
          <w:lang w:val="id-ID"/>
        </w:rPr>
        <w:t>Data yang dihasilkan merupakan dari responden yang berasal dari 3 Kecamatan, yaitu Bies, Kute Panang dan Lut Tawar. Responden merupakan 65 perempuan dan 25 laki-laki dengan pendidikan yang beragam dimana mayoritas responden merupakan tamatan SMA sederajat dengan pekerjaan terbesar adalah seorang petani.</w:t>
      </w:r>
      <w:r w:rsidR="00612817" w:rsidRPr="00612817">
        <w:rPr>
          <w:b w:val="0"/>
          <w:lang w:val="en-US"/>
        </w:rPr>
        <w:t xml:space="preserve"> </w:t>
      </w:r>
      <w:r w:rsidR="00612817" w:rsidRPr="00612817">
        <w:rPr>
          <w:b w:val="0"/>
          <w:lang w:val="id-ID"/>
        </w:rPr>
        <w:t>Berikut ini merupakan data karakteristik subjek berdasarkan Tingkat Pendidikan, Pekerjaan dan Umur.</w:t>
      </w:r>
    </w:p>
    <w:p w14:paraId="4E7BC811" w14:textId="77777777" w:rsidR="00612817" w:rsidRPr="00612817" w:rsidRDefault="00612817" w:rsidP="00612817">
      <w:pPr>
        <w:widowControl/>
        <w:spacing w:after="160" w:line="276" w:lineRule="auto"/>
        <w:ind w:firstLine="0"/>
        <w:jc w:val="left"/>
      </w:pPr>
      <w:r w:rsidRPr="00612817">
        <w:rPr>
          <w:noProof/>
        </w:rPr>
        <w:drawing>
          <wp:inline distT="0" distB="0" distL="0" distR="0" wp14:anchorId="723811C6" wp14:editId="6C0ED801">
            <wp:extent cx="2714625" cy="1714500"/>
            <wp:effectExtent l="0" t="0" r="9525" b="1905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DB70B8A" w14:textId="77777777" w:rsidR="00612817" w:rsidRPr="00612817" w:rsidRDefault="00612817" w:rsidP="00612817">
      <w:pPr>
        <w:spacing w:line="276" w:lineRule="auto"/>
        <w:ind w:firstLine="432"/>
      </w:pPr>
      <w:r w:rsidRPr="00612817">
        <w:rPr>
          <w:lang w:val="id-ID"/>
        </w:rPr>
        <w:t xml:space="preserve">Berdasarkan hasil data 90 responden jumlah tamatan terbanyak di Aceh Tengah dengan persentasi 33% dari responden merupakan tamatan SMA sederajat dengan jumlah 30 responden dan disusul tamatan SMP sederajat dengan persentasi 22% sebanyak 20 responden. Jumlah responden S1 adalah sebesar 18% sebanyak 16 responden, dan lulusan SD sebesar 17% atau sebanyak 15 responden. Lulusan D3 adalah sebesar 6% dengan jumlah responden sebanyak </w:t>
      </w:r>
      <w:r w:rsidRPr="00612817">
        <w:rPr>
          <w:lang w:val="id-ID"/>
        </w:rPr>
        <w:t>5 orang, tidak tamat SD sebesar 3% dengan jumlah responden 3 orang dan pendidikan terkecil adalah lulusan S2 sebesar 1 % dengan jumlah 1 responden.</w:t>
      </w:r>
      <w:r w:rsidRPr="00612817">
        <w:t xml:space="preserve"> </w:t>
      </w:r>
      <w:r w:rsidRPr="00612817">
        <w:rPr>
          <w:lang w:val="id-ID"/>
        </w:rPr>
        <w:t xml:space="preserve">Tingkatan pendidikan responden berdasarkan daerah dalam setiap kecamatan disajikan pada </w:t>
      </w:r>
      <w:r w:rsidRPr="00612817">
        <w:rPr>
          <w:i/>
          <w:iCs/>
          <w:lang w:val="id-ID"/>
        </w:rPr>
        <w:t xml:space="preserve">pie chart </w:t>
      </w:r>
      <w:r w:rsidRPr="00612817">
        <w:rPr>
          <w:lang w:val="id-ID"/>
        </w:rPr>
        <w:t>berikut:</w:t>
      </w:r>
    </w:p>
    <w:p w14:paraId="7242A564" w14:textId="77777777" w:rsidR="00612817" w:rsidRPr="00612817" w:rsidRDefault="00612817" w:rsidP="00612817">
      <w:pPr>
        <w:spacing w:line="276" w:lineRule="auto"/>
        <w:ind w:firstLine="0"/>
      </w:pPr>
      <w:r w:rsidRPr="00612817">
        <w:rPr>
          <w:noProof/>
        </w:rPr>
        <w:drawing>
          <wp:inline distT="0" distB="0" distL="0" distR="0" wp14:anchorId="1081A0F7" wp14:editId="5808EE48">
            <wp:extent cx="2619375" cy="2114550"/>
            <wp:effectExtent l="0" t="0" r="9525" b="19050"/>
            <wp:docPr id="3" name="Chart 3">
              <a:extLst xmlns:a="http://schemas.openxmlformats.org/drawingml/2006/main">
                <a:ext uri="{FF2B5EF4-FFF2-40B4-BE49-F238E27FC236}">
                  <a16:creationId xmlns:a16="http://schemas.microsoft.com/office/drawing/2014/main" id="{DBFD450A-6F46-4680-B505-E111D083FA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CFDBB4" w14:textId="77777777" w:rsidR="00612817" w:rsidRPr="00612817" w:rsidRDefault="00612817" w:rsidP="00612817">
      <w:pPr>
        <w:spacing w:line="276" w:lineRule="auto"/>
        <w:ind w:firstLine="432"/>
      </w:pPr>
      <w:proofErr w:type="spellStart"/>
      <w:r w:rsidRPr="00612817">
        <w:t>Berdasarkan</w:t>
      </w:r>
      <w:proofErr w:type="spellEnd"/>
      <w:r w:rsidRPr="00612817">
        <w:t xml:space="preserve"> </w:t>
      </w:r>
      <w:proofErr w:type="spellStart"/>
      <w:r w:rsidRPr="00612817">
        <w:t>hasil</w:t>
      </w:r>
      <w:proofErr w:type="spellEnd"/>
      <w:r w:rsidRPr="00612817">
        <w:t xml:space="preserve"> data </w:t>
      </w:r>
      <w:proofErr w:type="spellStart"/>
      <w:r w:rsidRPr="00612817">
        <w:t>kecamatan</w:t>
      </w:r>
      <w:proofErr w:type="spellEnd"/>
      <w:r w:rsidRPr="00612817">
        <w:t xml:space="preserve"> </w:t>
      </w:r>
      <w:proofErr w:type="spellStart"/>
      <w:r w:rsidRPr="00612817">
        <w:t>Bies</w:t>
      </w:r>
      <w:proofErr w:type="spellEnd"/>
      <w:r w:rsidRPr="00612817">
        <w:t xml:space="preserve"> </w:t>
      </w:r>
      <w:proofErr w:type="spellStart"/>
      <w:r w:rsidRPr="00612817">
        <w:t>dari</w:t>
      </w:r>
      <w:proofErr w:type="spellEnd"/>
      <w:r w:rsidRPr="00612817">
        <w:t xml:space="preserve"> 30 </w:t>
      </w:r>
      <w:proofErr w:type="spellStart"/>
      <w:r w:rsidRPr="00612817">
        <w:t>responden</w:t>
      </w:r>
      <w:proofErr w:type="spellEnd"/>
      <w:r w:rsidRPr="00612817">
        <w:t xml:space="preserve"> </w:t>
      </w:r>
      <w:proofErr w:type="spellStart"/>
      <w:r w:rsidRPr="00612817">
        <w:t>jumlah</w:t>
      </w:r>
      <w:proofErr w:type="spellEnd"/>
      <w:r w:rsidRPr="00612817">
        <w:t xml:space="preserve"> </w:t>
      </w:r>
      <w:proofErr w:type="spellStart"/>
      <w:r w:rsidRPr="00612817">
        <w:t>tamatan</w:t>
      </w:r>
      <w:proofErr w:type="spellEnd"/>
      <w:r w:rsidRPr="00612817">
        <w:t xml:space="preserve"> </w:t>
      </w:r>
      <w:proofErr w:type="spellStart"/>
      <w:r w:rsidRPr="00612817">
        <w:t>terbanyak</w:t>
      </w:r>
      <w:proofErr w:type="spellEnd"/>
      <w:r w:rsidRPr="00612817">
        <w:t xml:space="preserve"> </w:t>
      </w:r>
      <w:proofErr w:type="spellStart"/>
      <w:r w:rsidRPr="00612817">
        <w:t>merupakan</w:t>
      </w:r>
      <w:proofErr w:type="spellEnd"/>
      <w:r w:rsidRPr="00612817">
        <w:t xml:space="preserve"> </w:t>
      </w:r>
      <w:proofErr w:type="spellStart"/>
      <w:r w:rsidRPr="00612817">
        <w:t>tamatan</w:t>
      </w:r>
      <w:proofErr w:type="spellEnd"/>
      <w:r w:rsidRPr="00612817">
        <w:t xml:space="preserve"> SMA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presentase</w:t>
      </w:r>
      <w:proofErr w:type="spellEnd"/>
      <w:r w:rsidRPr="00612817">
        <w:t xml:space="preserve"> 33% </w:t>
      </w:r>
      <w:proofErr w:type="spellStart"/>
      <w:r w:rsidRPr="00612817">
        <w:t>sebanyak</w:t>
      </w:r>
      <w:proofErr w:type="spellEnd"/>
      <w:r w:rsidRPr="00612817">
        <w:t xml:space="preserve"> 10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SMP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22% </w:t>
      </w:r>
      <w:proofErr w:type="spellStart"/>
      <w:r w:rsidRPr="00612817">
        <w:t>sebanyak</w:t>
      </w:r>
      <w:proofErr w:type="spellEnd"/>
      <w:r w:rsidRPr="00612817">
        <w:t xml:space="preserve"> 9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SD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17% </w:t>
      </w:r>
      <w:proofErr w:type="spellStart"/>
      <w:r w:rsidRPr="00612817">
        <w:t>sebanyak</w:t>
      </w:r>
      <w:proofErr w:type="spellEnd"/>
      <w:r w:rsidRPr="00612817">
        <w:t xml:space="preserve"> 4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sarjana</w:t>
      </w:r>
      <w:proofErr w:type="spellEnd"/>
      <w:r w:rsidRPr="00612817">
        <w:t xml:space="preserve"> S1 </w:t>
      </w:r>
      <w:proofErr w:type="spellStart"/>
      <w:r w:rsidRPr="00612817">
        <w:t>dengan</w:t>
      </w:r>
      <w:proofErr w:type="spellEnd"/>
      <w:r w:rsidRPr="00612817">
        <w:t xml:space="preserve"> </w:t>
      </w:r>
      <w:proofErr w:type="spellStart"/>
      <w:r w:rsidRPr="00612817">
        <w:t>persentasi</w:t>
      </w:r>
      <w:proofErr w:type="spellEnd"/>
      <w:r w:rsidRPr="00612817">
        <w:t xml:space="preserve"> </w:t>
      </w:r>
      <w:proofErr w:type="spellStart"/>
      <w:r w:rsidRPr="00612817">
        <w:t>sebanyak</w:t>
      </w:r>
      <w:proofErr w:type="spellEnd"/>
      <w:r w:rsidRPr="00612817">
        <w:t xml:space="preserve"> 10% </w:t>
      </w:r>
      <w:proofErr w:type="spellStart"/>
      <w:r w:rsidRPr="00612817">
        <w:t>sebanyak</w:t>
      </w:r>
      <w:proofErr w:type="spellEnd"/>
      <w:r w:rsidRPr="00612817">
        <w:t xml:space="preserve"> 3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diploma/D3 </w:t>
      </w:r>
      <w:proofErr w:type="spellStart"/>
      <w:r w:rsidRPr="00612817">
        <w:t>dengan</w:t>
      </w:r>
      <w:proofErr w:type="spellEnd"/>
      <w:r w:rsidRPr="00612817">
        <w:t xml:space="preserve"> </w:t>
      </w:r>
      <w:proofErr w:type="spellStart"/>
      <w:r w:rsidRPr="00612817">
        <w:t>persentasi</w:t>
      </w:r>
      <w:proofErr w:type="spellEnd"/>
      <w:r w:rsidRPr="00612817">
        <w:t xml:space="preserve"> 7% </w:t>
      </w:r>
      <w:proofErr w:type="spellStart"/>
      <w:r w:rsidRPr="00612817">
        <w:t>sebanyak</w:t>
      </w:r>
      <w:proofErr w:type="spellEnd"/>
      <w:r w:rsidRPr="00612817">
        <w:t xml:space="preserve"> 2 </w:t>
      </w:r>
      <w:proofErr w:type="spellStart"/>
      <w:r w:rsidRPr="00612817">
        <w:t>responden</w:t>
      </w:r>
      <w:proofErr w:type="spellEnd"/>
      <w:r w:rsidRPr="00612817">
        <w:t xml:space="preserve"> dan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sarjana</w:t>
      </w:r>
      <w:proofErr w:type="spellEnd"/>
      <w:r w:rsidRPr="00612817">
        <w:t xml:space="preserve">/S2 dan </w:t>
      </w:r>
      <w:proofErr w:type="spellStart"/>
      <w:r w:rsidRPr="00612817">
        <w:t>tidak</w:t>
      </w:r>
      <w:proofErr w:type="spellEnd"/>
      <w:r w:rsidRPr="00612817">
        <w:t xml:space="preserve"> </w:t>
      </w:r>
      <w:proofErr w:type="spellStart"/>
      <w:r w:rsidRPr="00612817">
        <w:t>tamat</w:t>
      </w:r>
      <w:proofErr w:type="spellEnd"/>
      <w:r w:rsidRPr="00612817">
        <w:t xml:space="preserve"> SD </w:t>
      </w:r>
      <w:proofErr w:type="spellStart"/>
      <w:r w:rsidRPr="00612817">
        <w:t>dengan</w:t>
      </w:r>
      <w:proofErr w:type="spellEnd"/>
      <w:r w:rsidRPr="00612817">
        <w:t xml:space="preserve"> </w:t>
      </w:r>
      <w:proofErr w:type="spellStart"/>
      <w:r w:rsidRPr="00612817">
        <w:t>presentase</w:t>
      </w:r>
      <w:proofErr w:type="spellEnd"/>
      <w:r w:rsidRPr="00612817">
        <w:t xml:space="preserve"> 3% </w:t>
      </w:r>
      <w:proofErr w:type="spellStart"/>
      <w:r w:rsidRPr="00612817">
        <w:t>sebanyak</w:t>
      </w:r>
      <w:proofErr w:type="spellEnd"/>
      <w:r w:rsidRPr="00612817">
        <w:t xml:space="preserve"> 1 </w:t>
      </w:r>
      <w:proofErr w:type="spellStart"/>
      <w:r w:rsidRPr="00612817">
        <w:t>responden</w:t>
      </w:r>
      <w:proofErr w:type="spellEnd"/>
      <w:r w:rsidRPr="00612817">
        <w:t>.</w:t>
      </w:r>
    </w:p>
    <w:p w14:paraId="1E2C2AEF" w14:textId="77777777" w:rsidR="00612817" w:rsidRPr="00612817" w:rsidRDefault="00612817" w:rsidP="00612817">
      <w:pPr>
        <w:spacing w:line="276" w:lineRule="auto"/>
        <w:ind w:firstLine="0"/>
      </w:pPr>
      <w:r w:rsidRPr="00612817">
        <w:rPr>
          <w:noProof/>
        </w:rPr>
        <w:drawing>
          <wp:inline distT="0" distB="0" distL="0" distR="0" wp14:anchorId="69AA3617" wp14:editId="41EA0CD0">
            <wp:extent cx="2747645" cy="1952625"/>
            <wp:effectExtent l="0" t="0" r="14605" b="9525"/>
            <wp:docPr id="26" name="Chart 26">
              <a:extLst xmlns:a="http://schemas.openxmlformats.org/drawingml/2006/main">
                <a:ext uri="{FF2B5EF4-FFF2-40B4-BE49-F238E27FC236}">
                  <a16:creationId xmlns:a16="http://schemas.microsoft.com/office/drawing/2014/main" id="{3D85B111-6E79-40AE-89BB-8A4202174D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F77E28D" w14:textId="77777777" w:rsidR="00E871E4" w:rsidRDefault="00E871E4" w:rsidP="00612817">
      <w:pPr>
        <w:spacing w:line="276" w:lineRule="auto"/>
        <w:ind w:firstLine="432"/>
        <w:sectPr w:rsidR="00E871E4" w:rsidSect="00612817">
          <w:type w:val="continuous"/>
          <w:pgSz w:w="12191" w:h="16840" w:code="9"/>
          <w:pgMar w:top="1701" w:right="1418" w:bottom="1418" w:left="1418" w:header="709" w:footer="709" w:gutter="0"/>
          <w:cols w:num="2" w:space="709"/>
          <w:docGrid w:linePitch="360"/>
        </w:sectPr>
      </w:pPr>
    </w:p>
    <w:p w14:paraId="553B0FE4" w14:textId="77777777" w:rsidR="00612817" w:rsidRPr="00612817" w:rsidRDefault="00612817" w:rsidP="00612817">
      <w:pPr>
        <w:spacing w:line="276" w:lineRule="auto"/>
        <w:ind w:firstLine="432"/>
      </w:pPr>
      <w:proofErr w:type="spellStart"/>
      <w:r w:rsidRPr="00612817">
        <w:t>Berdasarkan</w:t>
      </w:r>
      <w:proofErr w:type="spellEnd"/>
      <w:r w:rsidRPr="00612817">
        <w:t xml:space="preserve"> </w:t>
      </w:r>
      <w:proofErr w:type="spellStart"/>
      <w:r w:rsidRPr="00612817">
        <w:t>hasil</w:t>
      </w:r>
      <w:proofErr w:type="spellEnd"/>
      <w:r w:rsidRPr="00612817">
        <w:t xml:space="preserve"> data </w:t>
      </w:r>
      <w:proofErr w:type="spellStart"/>
      <w:r w:rsidRPr="00612817">
        <w:t>kecamtan</w:t>
      </w:r>
      <w:proofErr w:type="spellEnd"/>
      <w:r w:rsidRPr="00612817">
        <w:t xml:space="preserve"> </w:t>
      </w:r>
      <w:proofErr w:type="spellStart"/>
      <w:r w:rsidRPr="00612817">
        <w:t>Lut</w:t>
      </w:r>
      <w:proofErr w:type="spellEnd"/>
      <w:r w:rsidRPr="00612817">
        <w:t xml:space="preserve"> </w:t>
      </w:r>
      <w:proofErr w:type="spellStart"/>
      <w:r w:rsidRPr="00612817">
        <w:t>Tawar</w:t>
      </w:r>
      <w:proofErr w:type="spellEnd"/>
      <w:r w:rsidRPr="00612817">
        <w:t xml:space="preserve"> </w:t>
      </w:r>
      <w:proofErr w:type="spellStart"/>
      <w:r w:rsidRPr="00612817">
        <w:t>dari</w:t>
      </w:r>
      <w:proofErr w:type="spellEnd"/>
      <w:r w:rsidRPr="00612817">
        <w:t xml:space="preserve"> 30 </w:t>
      </w:r>
      <w:proofErr w:type="spellStart"/>
      <w:r w:rsidRPr="00612817">
        <w:t>responden</w:t>
      </w:r>
      <w:proofErr w:type="spellEnd"/>
      <w:r w:rsidRPr="00612817">
        <w:t xml:space="preserve"> </w:t>
      </w:r>
      <w:proofErr w:type="spellStart"/>
      <w:r w:rsidRPr="00612817">
        <w:t>jumlah</w:t>
      </w:r>
      <w:proofErr w:type="spellEnd"/>
      <w:r w:rsidRPr="00612817">
        <w:t xml:space="preserve"> </w:t>
      </w:r>
      <w:proofErr w:type="spellStart"/>
      <w:r w:rsidRPr="00612817">
        <w:t>tamatan</w:t>
      </w:r>
      <w:proofErr w:type="spellEnd"/>
      <w:r w:rsidRPr="00612817">
        <w:t xml:space="preserve"> </w:t>
      </w:r>
      <w:proofErr w:type="spellStart"/>
      <w:r w:rsidRPr="00612817">
        <w:t>terbanyak</w:t>
      </w:r>
      <w:proofErr w:type="spellEnd"/>
      <w:r w:rsidRPr="00612817">
        <w:t xml:space="preserve"> </w:t>
      </w:r>
      <w:proofErr w:type="spellStart"/>
      <w:r w:rsidRPr="00612817">
        <w:t>merupakan</w:t>
      </w:r>
      <w:proofErr w:type="spellEnd"/>
      <w:r w:rsidRPr="00612817">
        <w:t xml:space="preserve"> </w:t>
      </w:r>
      <w:proofErr w:type="spellStart"/>
      <w:r w:rsidRPr="00612817">
        <w:t>tamatan</w:t>
      </w:r>
      <w:proofErr w:type="spellEnd"/>
      <w:r w:rsidRPr="00612817">
        <w:t xml:space="preserve"> SMA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47% </w:t>
      </w:r>
      <w:proofErr w:type="spellStart"/>
      <w:r w:rsidRPr="00612817">
        <w:t>sebanyak</w:t>
      </w:r>
      <w:proofErr w:type="spellEnd"/>
      <w:r w:rsidRPr="00612817">
        <w:t xml:space="preserve"> 14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SMP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27% </w:t>
      </w:r>
      <w:proofErr w:type="spellStart"/>
      <w:r w:rsidRPr="00612817">
        <w:t>sebanyak</w:t>
      </w:r>
      <w:proofErr w:type="spellEnd"/>
      <w:r w:rsidRPr="00612817">
        <w:t xml:space="preserve"> 8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w:t>
      </w:r>
      <w:proofErr w:type="spellStart"/>
      <w:r w:rsidRPr="00612817">
        <w:t>sarjana</w:t>
      </w:r>
      <w:proofErr w:type="spellEnd"/>
      <w:r w:rsidRPr="00612817">
        <w:t xml:space="preserve">/S1 </w:t>
      </w:r>
      <w:proofErr w:type="spellStart"/>
      <w:r w:rsidRPr="00612817">
        <w:t>dengan</w:t>
      </w:r>
      <w:proofErr w:type="spellEnd"/>
      <w:r w:rsidRPr="00612817">
        <w:t xml:space="preserve"> </w:t>
      </w:r>
      <w:proofErr w:type="spellStart"/>
      <w:r w:rsidRPr="00612817">
        <w:t>persentasi</w:t>
      </w:r>
      <w:proofErr w:type="spellEnd"/>
      <w:r w:rsidRPr="00612817">
        <w:t xml:space="preserve"> 13% </w:t>
      </w:r>
      <w:proofErr w:type="spellStart"/>
      <w:r w:rsidRPr="00612817">
        <w:t>sebanyak</w:t>
      </w:r>
      <w:proofErr w:type="spellEnd"/>
      <w:r w:rsidRPr="00612817">
        <w:t xml:space="preserve"> 4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tidak</w:t>
      </w:r>
      <w:proofErr w:type="spellEnd"/>
      <w:r w:rsidRPr="00612817">
        <w:t xml:space="preserve"> </w:t>
      </w:r>
      <w:proofErr w:type="spellStart"/>
      <w:r w:rsidRPr="00612817">
        <w:t>tamat</w:t>
      </w:r>
      <w:proofErr w:type="spellEnd"/>
      <w:r w:rsidRPr="00612817">
        <w:t xml:space="preserve"> SD </w:t>
      </w:r>
      <w:proofErr w:type="spellStart"/>
      <w:r w:rsidRPr="00612817">
        <w:t>dengan</w:t>
      </w:r>
      <w:proofErr w:type="spellEnd"/>
      <w:r w:rsidRPr="00612817">
        <w:t xml:space="preserve"> </w:t>
      </w:r>
      <w:proofErr w:type="spellStart"/>
      <w:r w:rsidRPr="00612817">
        <w:t>persentasi</w:t>
      </w:r>
      <w:proofErr w:type="spellEnd"/>
      <w:r w:rsidRPr="00612817">
        <w:t xml:space="preserve"> 7% </w:t>
      </w:r>
      <w:proofErr w:type="spellStart"/>
      <w:r w:rsidRPr="00612817">
        <w:t>sebanyak</w:t>
      </w:r>
      <w:proofErr w:type="spellEnd"/>
      <w:r w:rsidRPr="00612817">
        <w:t xml:space="preserve"> 2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diploma/D3 dan </w:t>
      </w:r>
      <w:proofErr w:type="spellStart"/>
      <w:r w:rsidRPr="00612817">
        <w:t>tamatan</w:t>
      </w:r>
      <w:proofErr w:type="spellEnd"/>
      <w:r w:rsidRPr="00612817">
        <w:t xml:space="preserve"> SD </w:t>
      </w:r>
      <w:proofErr w:type="spellStart"/>
      <w:r w:rsidRPr="00612817">
        <w:t>dengan</w:t>
      </w:r>
      <w:proofErr w:type="spellEnd"/>
      <w:r w:rsidRPr="00612817">
        <w:t xml:space="preserve"> </w:t>
      </w:r>
      <w:proofErr w:type="spellStart"/>
      <w:r w:rsidRPr="00612817">
        <w:t>persentasi</w:t>
      </w:r>
      <w:proofErr w:type="spellEnd"/>
      <w:r w:rsidRPr="00612817">
        <w:t xml:space="preserve"> 3% </w:t>
      </w:r>
      <w:proofErr w:type="spellStart"/>
      <w:r w:rsidRPr="00612817">
        <w:t>sebanyak</w:t>
      </w:r>
      <w:proofErr w:type="spellEnd"/>
      <w:r w:rsidRPr="00612817">
        <w:t xml:space="preserve"> 1 </w:t>
      </w:r>
      <w:proofErr w:type="spellStart"/>
      <w:r w:rsidRPr="00612817">
        <w:t>responden</w:t>
      </w:r>
      <w:proofErr w:type="spellEnd"/>
      <w:r w:rsidRPr="00612817">
        <w:t xml:space="preserve">, dan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w:t>
      </w:r>
      <w:proofErr w:type="spellStart"/>
      <w:r w:rsidRPr="00612817">
        <w:t>sarjana</w:t>
      </w:r>
      <w:proofErr w:type="spellEnd"/>
      <w:r w:rsidRPr="00612817">
        <w:t xml:space="preserve">/S2 </w:t>
      </w:r>
      <w:proofErr w:type="spellStart"/>
      <w:r w:rsidRPr="00612817">
        <w:t>dengan</w:t>
      </w:r>
      <w:proofErr w:type="spellEnd"/>
      <w:r w:rsidRPr="00612817">
        <w:t xml:space="preserve"> </w:t>
      </w:r>
      <w:proofErr w:type="spellStart"/>
      <w:r w:rsidRPr="00612817">
        <w:t>persentase</w:t>
      </w:r>
      <w:proofErr w:type="spellEnd"/>
      <w:r w:rsidRPr="00612817">
        <w:t xml:space="preserve"> 0% </w:t>
      </w:r>
      <w:proofErr w:type="spellStart"/>
      <w:r w:rsidRPr="00612817">
        <w:t>sebanyak</w:t>
      </w:r>
      <w:proofErr w:type="spellEnd"/>
      <w:r w:rsidRPr="00612817">
        <w:t xml:space="preserve"> 0 </w:t>
      </w:r>
      <w:proofErr w:type="spellStart"/>
      <w:r w:rsidRPr="00612817">
        <w:t>responden</w:t>
      </w:r>
      <w:proofErr w:type="spellEnd"/>
      <w:r w:rsidRPr="00612817">
        <w:t>.</w:t>
      </w:r>
    </w:p>
    <w:p w14:paraId="55DD8168" w14:textId="77777777" w:rsidR="00612817" w:rsidRPr="00612817" w:rsidRDefault="00612817" w:rsidP="00612817">
      <w:pPr>
        <w:spacing w:line="276" w:lineRule="auto"/>
        <w:ind w:firstLine="0"/>
      </w:pPr>
      <w:r w:rsidRPr="00612817">
        <w:rPr>
          <w:noProof/>
        </w:rPr>
        <w:lastRenderedPageBreak/>
        <w:drawing>
          <wp:inline distT="0" distB="0" distL="0" distR="0" wp14:anchorId="4AFA5616" wp14:editId="00C5719F">
            <wp:extent cx="2733675" cy="1905000"/>
            <wp:effectExtent l="0" t="0" r="9525" b="19050"/>
            <wp:docPr id="28" name="Chart 28">
              <a:extLst xmlns:a="http://schemas.openxmlformats.org/drawingml/2006/main">
                <a:ext uri="{FF2B5EF4-FFF2-40B4-BE49-F238E27FC236}">
                  <a16:creationId xmlns:a16="http://schemas.microsoft.com/office/drawing/2014/main" id="{13FA1108-2D16-48E9-8BCE-85962A6ABF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DBA5BFB" w14:textId="77777777" w:rsidR="00612817" w:rsidRPr="00385F7D" w:rsidRDefault="00612817" w:rsidP="00385F7D">
      <w:pPr>
        <w:spacing w:line="276" w:lineRule="auto"/>
        <w:ind w:firstLine="432"/>
      </w:pPr>
      <w:proofErr w:type="spellStart"/>
      <w:r w:rsidRPr="00612817">
        <w:t>Berdasarkan</w:t>
      </w:r>
      <w:proofErr w:type="spellEnd"/>
      <w:r w:rsidRPr="00612817">
        <w:t xml:space="preserve"> </w:t>
      </w:r>
      <w:proofErr w:type="spellStart"/>
      <w:r w:rsidRPr="00612817">
        <w:t>hasil</w:t>
      </w:r>
      <w:proofErr w:type="spellEnd"/>
      <w:r w:rsidRPr="00612817">
        <w:t xml:space="preserve"> data </w:t>
      </w:r>
      <w:proofErr w:type="spellStart"/>
      <w:r w:rsidRPr="00612817">
        <w:t>kecamatan</w:t>
      </w:r>
      <w:proofErr w:type="spellEnd"/>
      <w:r w:rsidRPr="00612817">
        <w:t xml:space="preserve"> </w:t>
      </w:r>
      <w:proofErr w:type="spellStart"/>
      <w:r w:rsidRPr="00612817">
        <w:t>kute</w:t>
      </w:r>
      <w:proofErr w:type="spellEnd"/>
      <w:r w:rsidRPr="00612817">
        <w:t xml:space="preserve"> </w:t>
      </w:r>
      <w:proofErr w:type="spellStart"/>
      <w:r w:rsidRPr="00612817">
        <w:t>Panang</w:t>
      </w:r>
      <w:proofErr w:type="spellEnd"/>
      <w:r w:rsidRPr="00612817">
        <w:t xml:space="preserve"> </w:t>
      </w:r>
      <w:proofErr w:type="spellStart"/>
      <w:r w:rsidRPr="00612817">
        <w:t>dari</w:t>
      </w:r>
      <w:proofErr w:type="spellEnd"/>
      <w:r w:rsidRPr="00612817">
        <w:t xml:space="preserve"> 30 </w:t>
      </w:r>
      <w:proofErr w:type="spellStart"/>
      <w:r w:rsidRPr="00612817">
        <w:t>responden</w:t>
      </w:r>
      <w:proofErr w:type="spellEnd"/>
      <w:r w:rsidRPr="00612817">
        <w:t xml:space="preserve"> </w:t>
      </w:r>
      <w:proofErr w:type="spellStart"/>
      <w:r w:rsidRPr="00612817">
        <w:t>jumlah</w:t>
      </w:r>
      <w:proofErr w:type="spellEnd"/>
      <w:r w:rsidRPr="00612817">
        <w:t xml:space="preserve"> </w:t>
      </w:r>
      <w:proofErr w:type="spellStart"/>
      <w:r w:rsidRPr="00612817">
        <w:t>tamatan</w:t>
      </w:r>
      <w:proofErr w:type="spellEnd"/>
      <w:r w:rsidRPr="00612817">
        <w:t xml:space="preserve"> </w:t>
      </w:r>
      <w:proofErr w:type="spellStart"/>
      <w:r w:rsidRPr="00612817">
        <w:t>terbanyak</w:t>
      </w:r>
      <w:proofErr w:type="spellEnd"/>
      <w:r w:rsidRPr="00612817">
        <w:t xml:space="preserve"> </w:t>
      </w:r>
      <w:proofErr w:type="spellStart"/>
      <w:r w:rsidRPr="00612817">
        <w:t>merupakan</w:t>
      </w:r>
      <w:proofErr w:type="spellEnd"/>
      <w:r w:rsidRPr="00612817">
        <w:t xml:space="preserve"> </w:t>
      </w:r>
      <w:proofErr w:type="spellStart"/>
      <w:r w:rsidRPr="00612817">
        <w:t>tamatan</w:t>
      </w:r>
      <w:proofErr w:type="spellEnd"/>
      <w:r w:rsidRPr="00612817">
        <w:t xml:space="preserve"> SMA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37% </w:t>
      </w:r>
      <w:proofErr w:type="spellStart"/>
      <w:r w:rsidRPr="00612817">
        <w:t>sebanyak</w:t>
      </w:r>
      <w:proofErr w:type="spellEnd"/>
      <w:r w:rsidRPr="00612817">
        <w:t xml:space="preserve"> 11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w:t>
      </w:r>
      <w:proofErr w:type="spellStart"/>
      <w:r w:rsidRPr="00612817">
        <w:t>sarjana</w:t>
      </w:r>
      <w:proofErr w:type="spellEnd"/>
      <w:r w:rsidRPr="00612817">
        <w:t xml:space="preserve">/S1 </w:t>
      </w:r>
      <w:proofErr w:type="spellStart"/>
      <w:r w:rsidRPr="00612817">
        <w:t>dengan</w:t>
      </w:r>
      <w:proofErr w:type="spellEnd"/>
      <w:r w:rsidRPr="00612817">
        <w:t xml:space="preserve"> </w:t>
      </w:r>
      <w:proofErr w:type="spellStart"/>
      <w:r w:rsidRPr="00612817">
        <w:t>persentasi</w:t>
      </w:r>
      <w:proofErr w:type="spellEnd"/>
      <w:r w:rsidRPr="00612817">
        <w:t xml:space="preserve"> 33% </w:t>
      </w:r>
      <w:proofErr w:type="spellStart"/>
      <w:r w:rsidRPr="00612817">
        <w:t>sebanyak</w:t>
      </w:r>
      <w:proofErr w:type="spellEnd"/>
      <w:r w:rsidRPr="00612817">
        <w:t xml:space="preserve"> 10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SD </w:t>
      </w:r>
      <w:proofErr w:type="spellStart"/>
      <w:r w:rsidRPr="00612817">
        <w:t>sederajat</w:t>
      </w:r>
      <w:proofErr w:type="spellEnd"/>
      <w:r w:rsidRPr="00612817">
        <w:t xml:space="preserve"> </w:t>
      </w:r>
      <w:proofErr w:type="spellStart"/>
      <w:r w:rsidRPr="00612817">
        <w:t>dengan</w:t>
      </w:r>
      <w:proofErr w:type="spellEnd"/>
      <w:r w:rsidRPr="00612817">
        <w:t xml:space="preserve"> </w:t>
      </w:r>
      <w:proofErr w:type="spellStart"/>
      <w:r w:rsidRPr="00612817">
        <w:t>persentasi</w:t>
      </w:r>
      <w:proofErr w:type="spellEnd"/>
      <w:r w:rsidRPr="00612817">
        <w:t xml:space="preserve"> 13% </w:t>
      </w:r>
      <w:proofErr w:type="spellStart"/>
      <w:r w:rsidRPr="00612817">
        <w:t>sebanyak</w:t>
      </w:r>
      <w:proofErr w:type="spellEnd"/>
      <w:r w:rsidRPr="00612817">
        <w:t xml:space="preserve"> 4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SMP  </w:t>
      </w:r>
      <w:proofErr w:type="spellStart"/>
      <w:r w:rsidRPr="00612817">
        <w:t>dengan</w:t>
      </w:r>
      <w:proofErr w:type="spellEnd"/>
      <w:r w:rsidRPr="00612817">
        <w:t xml:space="preserve"> </w:t>
      </w:r>
      <w:proofErr w:type="spellStart"/>
      <w:r w:rsidRPr="00612817">
        <w:t>persentasi</w:t>
      </w:r>
      <w:proofErr w:type="spellEnd"/>
      <w:r w:rsidRPr="00612817">
        <w:t xml:space="preserve"> 10% </w:t>
      </w:r>
      <w:proofErr w:type="spellStart"/>
      <w:r w:rsidRPr="00612817">
        <w:t>sebanyak</w:t>
      </w:r>
      <w:proofErr w:type="spellEnd"/>
      <w:r w:rsidRPr="00612817">
        <w:t xml:space="preserve"> 3 </w:t>
      </w:r>
      <w:proofErr w:type="spellStart"/>
      <w:r w:rsidRPr="00612817">
        <w:t>responden</w:t>
      </w:r>
      <w:proofErr w:type="spellEnd"/>
      <w:r w:rsidRPr="00612817">
        <w:t xml:space="preserve">,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diploma/D3 </w:t>
      </w:r>
      <w:proofErr w:type="spellStart"/>
      <w:r w:rsidRPr="00612817">
        <w:t>dengan</w:t>
      </w:r>
      <w:proofErr w:type="spellEnd"/>
      <w:r w:rsidRPr="00612817">
        <w:t xml:space="preserve"> </w:t>
      </w:r>
      <w:proofErr w:type="spellStart"/>
      <w:r w:rsidRPr="00612817">
        <w:t>persentasi</w:t>
      </w:r>
      <w:proofErr w:type="spellEnd"/>
      <w:r w:rsidRPr="00612817">
        <w:t xml:space="preserve"> 7% </w:t>
      </w:r>
      <w:proofErr w:type="spellStart"/>
      <w:r w:rsidRPr="00612817">
        <w:t>sebanyak</w:t>
      </w:r>
      <w:proofErr w:type="spellEnd"/>
      <w:r w:rsidRPr="00612817">
        <w:t xml:space="preserve"> 2 </w:t>
      </w:r>
      <w:proofErr w:type="spellStart"/>
      <w:r w:rsidRPr="00612817">
        <w:t>responden</w:t>
      </w:r>
      <w:proofErr w:type="spellEnd"/>
      <w:r w:rsidRPr="00612817">
        <w:t xml:space="preserve"> dan </w:t>
      </w:r>
      <w:proofErr w:type="spellStart"/>
      <w:r w:rsidRPr="00612817">
        <w:t>disusul</w:t>
      </w:r>
      <w:proofErr w:type="spellEnd"/>
      <w:r w:rsidRPr="00612817">
        <w:t xml:space="preserve"> </w:t>
      </w:r>
      <w:proofErr w:type="spellStart"/>
      <w:r w:rsidRPr="00612817">
        <w:t>dengan</w:t>
      </w:r>
      <w:proofErr w:type="spellEnd"/>
      <w:r w:rsidRPr="00612817">
        <w:t xml:space="preserve"> </w:t>
      </w:r>
      <w:proofErr w:type="spellStart"/>
      <w:r w:rsidRPr="00612817">
        <w:t>tamatan</w:t>
      </w:r>
      <w:proofErr w:type="spellEnd"/>
      <w:r w:rsidRPr="00612817">
        <w:t xml:space="preserve"> </w:t>
      </w:r>
      <w:proofErr w:type="spellStart"/>
      <w:r w:rsidRPr="00612817">
        <w:t>sarjana</w:t>
      </w:r>
      <w:proofErr w:type="spellEnd"/>
      <w:r w:rsidRPr="00612817">
        <w:t xml:space="preserve">/S2 dan </w:t>
      </w:r>
      <w:proofErr w:type="spellStart"/>
      <w:r w:rsidRPr="00612817">
        <w:t>tidak</w:t>
      </w:r>
      <w:proofErr w:type="spellEnd"/>
      <w:r w:rsidRPr="00612817">
        <w:t xml:space="preserve"> </w:t>
      </w:r>
      <w:proofErr w:type="spellStart"/>
      <w:r w:rsidRPr="00612817">
        <w:t>tamat</w:t>
      </w:r>
      <w:proofErr w:type="spellEnd"/>
      <w:r w:rsidRPr="00612817">
        <w:t xml:space="preserve"> SD </w:t>
      </w:r>
      <w:proofErr w:type="spellStart"/>
      <w:r w:rsidRPr="00612817">
        <w:t>dengan</w:t>
      </w:r>
      <w:proofErr w:type="spellEnd"/>
      <w:r w:rsidRPr="00612817">
        <w:t xml:space="preserve"> </w:t>
      </w:r>
      <w:proofErr w:type="spellStart"/>
      <w:r w:rsidRPr="00612817">
        <w:t>persentase</w:t>
      </w:r>
      <w:proofErr w:type="spellEnd"/>
      <w:r w:rsidRPr="00612817">
        <w:t xml:space="preserve"> 0% </w:t>
      </w:r>
      <w:proofErr w:type="spellStart"/>
      <w:r w:rsidRPr="00612817">
        <w:t>sebanyak</w:t>
      </w:r>
      <w:proofErr w:type="spellEnd"/>
      <w:r w:rsidRPr="00612817">
        <w:t xml:space="preserve"> 0 </w:t>
      </w:r>
      <w:proofErr w:type="spellStart"/>
      <w:r w:rsidRPr="00612817">
        <w:t>responden</w:t>
      </w:r>
      <w:proofErr w:type="spellEnd"/>
      <w:r w:rsidRPr="00385F7D">
        <w:t xml:space="preserve">. </w:t>
      </w:r>
      <w:r w:rsidRPr="00385F7D">
        <w:rPr>
          <w:lang w:val="id-ID"/>
        </w:rPr>
        <w:t>Hasil penelitian menunjukkan terdapat delapan jenis perkerjaan yang dilakukan masyaraka</w:t>
      </w:r>
      <w:r w:rsidRPr="00385F7D">
        <w:t>t</w:t>
      </w:r>
      <w:r w:rsidRPr="00385F7D">
        <w:rPr>
          <w:lang w:val="id-ID"/>
        </w:rPr>
        <w:t xml:space="preserve">. Adapun deskripsi pekerjaan disajikan pada Tabel </w:t>
      </w:r>
      <w:r w:rsidR="00960D71">
        <w:t>1</w:t>
      </w:r>
      <w:r w:rsidRPr="00385F7D">
        <w:rPr>
          <w:lang w:val="id-ID"/>
        </w:rPr>
        <w:t>berikut</w:t>
      </w:r>
      <w:r w:rsidRPr="00385F7D">
        <w:t xml:space="preserve"> :</w:t>
      </w:r>
    </w:p>
    <w:p w14:paraId="616786EC" w14:textId="77777777" w:rsidR="00E871E4" w:rsidRDefault="00E871E4" w:rsidP="00385F7D">
      <w:pPr>
        <w:spacing w:line="276" w:lineRule="auto"/>
        <w:ind w:firstLine="432"/>
        <w:jc w:val="left"/>
        <w:sectPr w:rsidR="00E871E4" w:rsidSect="00E871E4">
          <w:type w:val="continuous"/>
          <w:pgSz w:w="12191" w:h="16840" w:code="9"/>
          <w:pgMar w:top="1701" w:right="1418" w:bottom="1418" w:left="1418" w:header="709" w:footer="709" w:gutter="0"/>
          <w:cols w:num="2" w:space="709"/>
          <w:docGrid w:linePitch="360"/>
        </w:sectPr>
      </w:pPr>
    </w:p>
    <w:p w14:paraId="5BAFE44C" w14:textId="77777777" w:rsidR="00612817" w:rsidRPr="00385F7D" w:rsidRDefault="00612817" w:rsidP="00385F7D">
      <w:pPr>
        <w:spacing w:line="276" w:lineRule="auto"/>
        <w:ind w:firstLine="432"/>
        <w:jc w:val="left"/>
        <w:sectPr w:rsidR="00612817" w:rsidRPr="00385F7D" w:rsidSect="00612817">
          <w:type w:val="continuous"/>
          <w:pgSz w:w="12191" w:h="16840" w:code="9"/>
          <w:pgMar w:top="1701" w:right="1418" w:bottom="1418" w:left="1418" w:header="709" w:footer="709" w:gutter="0"/>
          <w:cols w:space="709"/>
          <w:docGrid w:linePitch="360"/>
        </w:sectPr>
      </w:pPr>
      <w:proofErr w:type="spellStart"/>
      <w:r w:rsidRPr="00385F7D">
        <w:t>Tabel</w:t>
      </w:r>
      <w:proofErr w:type="spellEnd"/>
      <w:r w:rsidRPr="00385F7D">
        <w:t xml:space="preserve"> 1 </w:t>
      </w:r>
      <w:proofErr w:type="spellStart"/>
      <w:r w:rsidRPr="00385F7D">
        <w:t>deskripsi</w:t>
      </w:r>
      <w:proofErr w:type="spellEnd"/>
      <w:r w:rsidRPr="00385F7D">
        <w:t xml:space="preserve"> </w:t>
      </w:r>
      <w:proofErr w:type="spellStart"/>
      <w:r w:rsidRPr="00385F7D">
        <w:t>pekerjaan</w:t>
      </w:r>
      <w:proofErr w:type="spellEnd"/>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1"/>
        <w:gridCol w:w="2829"/>
        <w:gridCol w:w="2825"/>
      </w:tblGrid>
      <w:tr w:rsidR="00385F7D" w:rsidRPr="00385F7D" w14:paraId="137E9371" w14:textId="77777777" w:rsidTr="009343CF">
        <w:trPr>
          <w:trHeight w:val="338"/>
        </w:trPr>
        <w:tc>
          <w:tcPr>
            <w:tcW w:w="1978" w:type="pct"/>
            <w:tcBorders>
              <w:top w:val="single" w:sz="4" w:space="0" w:color="auto"/>
              <w:bottom w:val="single" w:sz="4" w:space="0" w:color="auto"/>
            </w:tcBorders>
            <w:shd w:val="clear" w:color="auto" w:fill="E7E6E6" w:themeFill="background2"/>
            <w:vAlign w:val="center"/>
            <w:hideMark/>
          </w:tcPr>
          <w:p w14:paraId="05D62C47" w14:textId="77777777" w:rsidR="00385F7D" w:rsidRPr="00385F7D" w:rsidRDefault="00385F7D" w:rsidP="00385F7D">
            <w:pPr>
              <w:spacing w:line="276" w:lineRule="auto"/>
              <w:rPr>
                <w:rFonts w:eastAsia="Times New Roman"/>
                <w:b/>
                <w:bCs/>
                <w:lang w:val="id-ID" w:eastAsia="id-ID"/>
              </w:rPr>
            </w:pPr>
            <w:r w:rsidRPr="00385F7D">
              <w:rPr>
                <w:rFonts w:eastAsia="Times New Roman"/>
                <w:b/>
                <w:bCs/>
                <w:lang w:val="id-ID" w:eastAsia="id-ID"/>
              </w:rPr>
              <w:t>Pekerjaan</w:t>
            </w:r>
          </w:p>
        </w:tc>
        <w:tc>
          <w:tcPr>
            <w:tcW w:w="1512" w:type="pct"/>
            <w:tcBorders>
              <w:top w:val="single" w:sz="4" w:space="0" w:color="auto"/>
              <w:bottom w:val="single" w:sz="4" w:space="0" w:color="auto"/>
            </w:tcBorders>
            <w:shd w:val="clear" w:color="auto" w:fill="E7E6E6" w:themeFill="background2"/>
            <w:noWrap/>
            <w:vAlign w:val="center"/>
            <w:hideMark/>
          </w:tcPr>
          <w:p w14:paraId="046D4C28" w14:textId="77777777" w:rsidR="00385F7D" w:rsidRPr="00385F7D" w:rsidRDefault="00385F7D" w:rsidP="00385F7D">
            <w:pPr>
              <w:spacing w:line="276" w:lineRule="auto"/>
              <w:rPr>
                <w:rFonts w:eastAsia="Times New Roman"/>
                <w:b/>
                <w:lang w:val="id-ID" w:eastAsia="id-ID"/>
              </w:rPr>
            </w:pPr>
            <w:r w:rsidRPr="00385F7D">
              <w:rPr>
                <w:rFonts w:eastAsia="Times New Roman"/>
                <w:b/>
                <w:lang w:val="id-ID" w:eastAsia="id-ID"/>
              </w:rPr>
              <w:t>N</w:t>
            </w:r>
          </w:p>
        </w:tc>
        <w:tc>
          <w:tcPr>
            <w:tcW w:w="1510" w:type="pct"/>
            <w:tcBorders>
              <w:top w:val="single" w:sz="4" w:space="0" w:color="auto"/>
              <w:bottom w:val="single" w:sz="4" w:space="0" w:color="auto"/>
            </w:tcBorders>
            <w:shd w:val="clear" w:color="auto" w:fill="E7E6E6" w:themeFill="background2"/>
            <w:noWrap/>
            <w:vAlign w:val="center"/>
            <w:hideMark/>
          </w:tcPr>
          <w:p w14:paraId="700F3C06" w14:textId="77777777" w:rsidR="00385F7D" w:rsidRPr="00385F7D" w:rsidRDefault="00385F7D" w:rsidP="00385F7D">
            <w:pPr>
              <w:spacing w:line="276" w:lineRule="auto"/>
              <w:rPr>
                <w:rFonts w:eastAsia="Times New Roman"/>
                <w:b/>
                <w:bCs/>
                <w:lang w:val="id-ID" w:eastAsia="id-ID"/>
              </w:rPr>
            </w:pPr>
            <w:r w:rsidRPr="00385F7D">
              <w:rPr>
                <w:rFonts w:eastAsia="Times New Roman"/>
                <w:b/>
                <w:bCs/>
                <w:lang w:val="id-ID" w:eastAsia="id-ID"/>
              </w:rPr>
              <w:t>%</w:t>
            </w:r>
          </w:p>
        </w:tc>
      </w:tr>
      <w:tr w:rsidR="00385F7D" w:rsidRPr="00385F7D" w14:paraId="06EC4B76" w14:textId="77777777" w:rsidTr="00385F7D">
        <w:trPr>
          <w:trHeight w:val="315"/>
        </w:trPr>
        <w:tc>
          <w:tcPr>
            <w:tcW w:w="1978" w:type="pct"/>
            <w:tcBorders>
              <w:top w:val="single" w:sz="4" w:space="0" w:color="auto"/>
            </w:tcBorders>
            <w:vAlign w:val="center"/>
            <w:hideMark/>
          </w:tcPr>
          <w:p w14:paraId="79EB00D5"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Guru</w:t>
            </w:r>
          </w:p>
        </w:tc>
        <w:tc>
          <w:tcPr>
            <w:tcW w:w="1512" w:type="pct"/>
            <w:tcBorders>
              <w:top w:val="single" w:sz="4" w:space="0" w:color="auto"/>
            </w:tcBorders>
            <w:noWrap/>
            <w:vAlign w:val="center"/>
            <w:hideMark/>
          </w:tcPr>
          <w:p w14:paraId="478BE0B7"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5</w:t>
            </w:r>
          </w:p>
        </w:tc>
        <w:tc>
          <w:tcPr>
            <w:tcW w:w="1510" w:type="pct"/>
            <w:tcBorders>
              <w:top w:val="single" w:sz="4" w:space="0" w:color="auto"/>
            </w:tcBorders>
            <w:noWrap/>
            <w:vAlign w:val="center"/>
            <w:hideMark/>
          </w:tcPr>
          <w:p w14:paraId="5C38B7B4"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5,56</w:t>
            </w:r>
          </w:p>
        </w:tc>
      </w:tr>
      <w:tr w:rsidR="00385F7D" w:rsidRPr="00385F7D" w14:paraId="525AC936" w14:textId="77777777" w:rsidTr="00385F7D">
        <w:trPr>
          <w:trHeight w:val="315"/>
        </w:trPr>
        <w:tc>
          <w:tcPr>
            <w:tcW w:w="1978" w:type="pct"/>
            <w:vAlign w:val="center"/>
            <w:hideMark/>
          </w:tcPr>
          <w:p w14:paraId="3217A3E4"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Petani</w:t>
            </w:r>
          </w:p>
        </w:tc>
        <w:tc>
          <w:tcPr>
            <w:tcW w:w="1512" w:type="pct"/>
            <w:noWrap/>
            <w:vAlign w:val="center"/>
            <w:hideMark/>
          </w:tcPr>
          <w:p w14:paraId="4FF73A3E"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53</w:t>
            </w:r>
          </w:p>
        </w:tc>
        <w:tc>
          <w:tcPr>
            <w:tcW w:w="1510" w:type="pct"/>
            <w:noWrap/>
            <w:vAlign w:val="center"/>
            <w:hideMark/>
          </w:tcPr>
          <w:p w14:paraId="5A824340"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58,89</w:t>
            </w:r>
          </w:p>
        </w:tc>
      </w:tr>
      <w:tr w:rsidR="00385F7D" w:rsidRPr="00385F7D" w14:paraId="7CBF8902" w14:textId="77777777" w:rsidTr="00385F7D">
        <w:trPr>
          <w:trHeight w:val="315"/>
        </w:trPr>
        <w:tc>
          <w:tcPr>
            <w:tcW w:w="1978" w:type="pct"/>
            <w:noWrap/>
            <w:vAlign w:val="center"/>
            <w:hideMark/>
          </w:tcPr>
          <w:p w14:paraId="7FE60A15"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Pedagang</w:t>
            </w:r>
          </w:p>
        </w:tc>
        <w:tc>
          <w:tcPr>
            <w:tcW w:w="1512" w:type="pct"/>
            <w:noWrap/>
            <w:vAlign w:val="center"/>
            <w:hideMark/>
          </w:tcPr>
          <w:p w14:paraId="371DD64B"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9</w:t>
            </w:r>
          </w:p>
        </w:tc>
        <w:tc>
          <w:tcPr>
            <w:tcW w:w="1510" w:type="pct"/>
            <w:noWrap/>
            <w:vAlign w:val="center"/>
            <w:hideMark/>
          </w:tcPr>
          <w:p w14:paraId="0EB2CF18"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10,00</w:t>
            </w:r>
          </w:p>
        </w:tc>
      </w:tr>
      <w:tr w:rsidR="00385F7D" w:rsidRPr="00385F7D" w14:paraId="06ACE3C0" w14:textId="77777777" w:rsidTr="00385F7D">
        <w:trPr>
          <w:trHeight w:val="315"/>
        </w:trPr>
        <w:tc>
          <w:tcPr>
            <w:tcW w:w="1978" w:type="pct"/>
            <w:noWrap/>
            <w:vAlign w:val="center"/>
            <w:hideMark/>
          </w:tcPr>
          <w:p w14:paraId="5AF801E5"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Honorer</w:t>
            </w:r>
          </w:p>
        </w:tc>
        <w:tc>
          <w:tcPr>
            <w:tcW w:w="1512" w:type="pct"/>
            <w:noWrap/>
            <w:vAlign w:val="center"/>
            <w:hideMark/>
          </w:tcPr>
          <w:p w14:paraId="776D84E1"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2</w:t>
            </w:r>
          </w:p>
        </w:tc>
        <w:tc>
          <w:tcPr>
            <w:tcW w:w="1510" w:type="pct"/>
            <w:noWrap/>
            <w:vAlign w:val="center"/>
            <w:hideMark/>
          </w:tcPr>
          <w:p w14:paraId="3F8FB203"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2,22</w:t>
            </w:r>
          </w:p>
        </w:tc>
      </w:tr>
      <w:tr w:rsidR="00385F7D" w:rsidRPr="00385F7D" w14:paraId="2ECC4A8A" w14:textId="77777777" w:rsidTr="00385F7D">
        <w:trPr>
          <w:trHeight w:val="315"/>
        </w:trPr>
        <w:tc>
          <w:tcPr>
            <w:tcW w:w="1978" w:type="pct"/>
            <w:noWrap/>
            <w:vAlign w:val="center"/>
            <w:hideMark/>
          </w:tcPr>
          <w:p w14:paraId="31A9FB3E"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PNS</w:t>
            </w:r>
          </w:p>
        </w:tc>
        <w:tc>
          <w:tcPr>
            <w:tcW w:w="1512" w:type="pct"/>
            <w:noWrap/>
            <w:vAlign w:val="center"/>
            <w:hideMark/>
          </w:tcPr>
          <w:p w14:paraId="61183FBB"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4</w:t>
            </w:r>
          </w:p>
        </w:tc>
        <w:tc>
          <w:tcPr>
            <w:tcW w:w="1510" w:type="pct"/>
            <w:noWrap/>
            <w:vAlign w:val="center"/>
            <w:hideMark/>
          </w:tcPr>
          <w:p w14:paraId="7A51CA56"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4,44</w:t>
            </w:r>
          </w:p>
        </w:tc>
      </w:tr>
      <w:tr w:rsidR="00385F7D" w:rsidRPr="00385F7D" w14:paraId="625523CD" w14:textId="77777777" w:rsidTr="00385F7D">
        <w:trPr>
          <w:trHeight w:val="315"/>
        </w:trPr>
        <w:tc>
          <w:tcPr>
            <w:tcW w:w="1978" w:type="pct"/>
            <w:noWrap/>
            <w:vAlign w:val="center"/>
            <w:hideMark/>
          </w:tcPr>
          <w:p w14:paraId="6E546F5D"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IRT</w:t>
            </w:r>
          </w:p>
        </w:tc>
        <w:tc>
          <w:tcPr>
            <w:tcW w:w="1512" w:type="pct"/>
            <w:noWrap/>
            <w:vAlign w:val="center"/>
            <w:hideMark/>
          </w:tcPr>
          <w:p w14:paraId="38413DD1"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19</w:t>
            </w:r>
          </w:p>
        </w:tc>
        <w:tc>
          <w:tcPr>
            <w:tcW w:w="1510" w:type="pct"/>
            <w:noWrap/>
            <w:vAlign w:val="center"/>
            <w:hideMark/>
          </w:tcPr>
          <w:p w14:paraId="39ED5EA8"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21,11</w:t>
            </w:r>
          </w:p>
        </w:tc>
      </w:tr>
      <w:tr w:rsidR="00385F7D" w:rsidRPr="00385F7D" w14:paraId="7E45DE1B" w14:textId="77777777" w:rsidTr="00385F7D">
        <w:trPr>
          <w:trHeight w:val="315"/>
        </w:trPr>
        <w:tc>
          <w:tcPr>
            <w:tcW w:w="1978" w:type="pct"/>
            <w:noWrap/>
            <w:vAlign w:val="center"/>
            <w:hideMark/>
          </w:tcPr>
          <w:p w14:paraId="774B6854"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Bidan</w:t>
            </w:r>
          </w:p>
        </w:tc>
        <w:tc>
          <w:tcPr>
            <w:tcW w:w="1512" w:type="pct"/>
            <w:noWrap/>
            <w:vAlign w:val="center"/>
            <w:hideMark/>
          </w:tcPr>
          <w:p w14:paraId="22EE5E32"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2</w:t>
            </w:r>
          </w:p>
        </w:tc>
        <w:tc>
          <w:tcPr>
            <w:tcW w:w="1510" w:type="pct"/>
            <w:noWrap/>
            <w:vAlign w:val="center"/>
            <w:hideMark/>
          </w:tcPr>
          <w:p w14:paraId="2DA06B6C"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2,22</w:t>
            </w:r>
          </w:p>
        </w:tc>
      </w:tr>
      <w:tr w:rsidR="00385F7D" w:rsidRPr="00385F7D" w14:paraId="285CF107" w14:textId="77777777" w:rsidTr="00385F7D">
        <w:trPr>
          <w:trHeight w:val="315"/>
        </w:trPr>
        <w:tc>
          <w:tcPr>
            <w:tcW w:w="1978" w:type="pct"/>
            <w:tcBorders>
              <w:bottom w:val="single" w:sz="4" w:space="0" w:color="auto"/>
            </w:tcBorders>
            <w:noWrap/>
            <w:vAlign w:val="center"/>
            <w:hideMark/>
          </w:tcPr>
          <w:p w14:paraId="5966A3C6"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Pensiunan</w:t>
            </w:r>
          </w:p>
        </w:tc>
        <w:tc>
          <w:tcPr>
            <w:tcW w:w="1512" w:type="pct"/>
            <w:tcBorders>
              <w:bottom w:val="single" w:sz="4" w:space="0" w:color="auto"/>
            </w:tcBorders>
            <w:noWrap/>
            <w:vAlign w:val="center"/>
            <w:hideMark/>
          </w:tcPr>
          <w:p w14:paraId="51A5C768"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1</w:t>
            </w:r>
          </w:p>
        </w:tc>
        <w:tc>
          <w:tcPr>
            <w:tcW w:w="1510" w:type="pct"/>
            <w:tcBorders>
              <w:bottom w:val="single" w:sz="4" w:space="0" w:color="auto"/>
            </w:tcBorders>
            <w:noWrap/>
            <w:vAlign w:val="center"/>
            <w:hideMark/>
          </w:tcPr>
          <w:p w14:paraId="5FDFD0DF"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1,11</w:t>
            </w:r>
          </w:p>
        </w:tc>
      </w:tr>
      <w:tr w:rsidR="00385F7D" w:rsidRPr="00385F7D" w14:paraId="223E1D6B" w14:textId="77777777" w:rsidTr="00385F7D">
        <w:trPr>
          <w:trHeight w:val="315"/>
        </w:trPr>
        <w:tc>
          <w:tcPr>
            <w:tcW w:w="1978" w:type="pct"/>
            <w:tcBorders>
              <w:top w:val="single" w:sz="4" w:space="0" w:color="auto"/>
              <w:bottom w:val="single" w:sz="4" w:space="0" w:color="auto"/>
            </w:tcBorders>
            <w:vAlign w:val="center"/>
            <w:hideMark/>
          </w:tcPr>
          <w:p w14:paraId="1097503E"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Total</w:t>
            </w:r>
          </w:p>
        </w:tc>
        <w:tc>
          <w:tcPr>
            <w:tcW w:w="1512" w:type="pct"/>
            <w:tcBorders>
              <w:top w:val="single" w:sz="4" w:space="0" w:color="auto"/>
              <w:bottom w:val="single" w:sz="4" w:space="0" w:color="auto"/>
            </w:tcBorders>
            <w:noWrap/>
            <w:vAlign w:val="center"/>
            <w:hideMark/>
          </w:tcPr>
          <w:p w14:paraId="17EE24EE" w14:textId="77777777" w:rsidR="00385F7D" w:rsidRPr="00385F7D" w:rsidRDefault="00385F7D" w:rsidP="00385F7D">
            <w:pPr>
              <w:spacing w:line="276" w:lineRule="auto"/>
              <w:rPr>
                <w:rFonts w:eastAsia="Times New Roman" w:cs="Calibri"/>
                <w:lang w:val="id-ID" w:eastAsia="id-ID"/>
              </w:rPr>
            </w:pPr>
            <w:r w:rsidRPr="00385F7D">
              <w:rPr>
                <w:rFonts w:eastAsia="Times New Roman" w:cs="Calibri"/>
                <w:lang w:val="id-ID" w:eastAsia="id-ID"/>
              </w:rPr>
              <w:t>90</w:t>
            </w:r>
          </w:p>
        </w:tc>
        <w:tc>
          <w:tcPr>
            <w:tcW w:w="1510" w:type="pct"/>
            <w:tcBorders>
              <w:top w:val="single" w:sz="4" w:space="0" w:color="auto"/>
              <w:bottom w:val="single" w:sz="4" w:space="0" w:color="auto"/>
            </w:tcBorders>
            <w:noWrap/>
            <w:vAlign w:val="center"/>
            <w:hideMark/>
          </w:tcPr>
          <w:p w14:paraId="260B801A" w14:textId="77777777" w:rsidR="00385F7D" w:rsidRPr="00385F7D" w:rsidRDefault="00385F7D" w:rsidP="00385F7D">
            <w:pPr>
              <w:spacing w:line="276" w:lineRule="auto"/>
              <w:rPr>
                <w:rFonts w:eastAsia="Times New Roman"/>
                <w:lang w:val="id-ID" w:eastAsia="id-ID"/>
              </w:rPr>
            </w:pPr>
            <w:r w:rsidRPr="00385F7D">
              <w:rPr>
                <w:rFonts w:eastAsia="Times New Roman"/>
                <w:lang w:val="id-ID" w:eastAsia="id-ID"/>
              </w:rPr>
              <w:t>100,00</w:t>
            </w:r>
          </w:p>
        </w:tc>
      </w:tr>
    </w:tbl>
    <w:p w14:paraId="43FB5FA6" w14:textId="77777777" w:rsidR="00960D71" w:rsidRDefault="00960D71" w:rsidP="00385F7D">
      <w:pPr>
        <w:widowControl/>
        <w:spacing w:line="276" w:lineRule="auto"/>
        <w:ind w:firstLine="284"/>
        <w:rPr>
          <w:lang w:val="id-ID"/>
        </w:rPr>
        <w:sectPr w:rsidR="00960D71" w:rsidSect="00385F7D">
          <w:type w:val="continuous"/>
          <w:pgSz w:w="12191" w:h="16840" w:code="9"/>
          <w:pgMar w:top="1701" w:right="1418" w:bottom="1418" w:left="1418" w:header="709" w:footer="709" w:gutter="0"/>
          <w:cols w:space="709"/>
          <w:docGrid w:linePitch="360"/>
        </w:sectPr>
      </w:pPr>
    </w:p>
    <w:p w14:paraId="1D912B9D" w14:textId="77777777" w:rsidR="00385F7D" w:rsidRPr="00385F7D" w:rsidRDefault="00385F7D" w:rsidP="00385F7D">
      <w:pPr>
        <w:widowControl/>
        <w:spacing w:line="276" w:lineRule="auto"/>
        <w:ind w:firstLine="284"/>
      </w:pPr>
      <w:r w:rsidRPr="00385F7D">
        <w:rPr>
          <w:lang w:val="id-ID"/>
        </w:rPr>
        <w:t xml:space="preserve">Berdasarkan hasil penelusuran pekerjaan seluruh responden diketahui 56% merupakan seorang petani dimana terdapat sebanyak 53 orang responden, 20% dari seluruh responden merupakan ibu rumah tangga dengan jumlah responden sebanyak 19 orang. Pekerjaan responden lainnya adalah seorang pedagang, yaitu sebesar 10% dengan jumlah 9 orang, pekerjaan lainya adalah seorang guru sebesar 5,56% </w:t>
      </w:r>
      <w:r w:rsidRPr="00385F7D">
        <w:rPr>
          <w:lang w:val="id-ID"/>
        </w:rPr>
        <w:t>dengan jumlah 5 orang dan seorang PNS sebesar 4,44% atau sebanyak 4 orang. Pekerjaan respoonden lainnya adalah bidan dan honrer sebesar masing-masing 2,22% atau masing-masing sebanyak 2 orang serta pensiunan sebesar 1,11% atau sebanyak 1 orang.</w:t>
      </w:r>
      <w:r>
        <w:t xml:space="preserve"> </w:t>
      </w:r>
      <w:r w:rsidRPr="00385F7D">
        <w:rPr>
          <w:lang w:val="id-ID"/>
        </w:rPr>
        <w:t xml:space="preserve">Jenis pekerjaan yang dilakukan berdasarkan daerah pada setiap kecamatan dapat dilihat pada tabel </w:t>
      </w:r>
      <w:r w:rsidRPr="00385F7D">
        <w:t>2</w:t>
      </w:r>
      <w:r w:rsidRPr="00385F7D">
        <w:rPr>
          <w:lang w:val="id-ID"/>
        </w:rPr>
        <w:t>:</w:t>
      </w:r>
    </w:p>
    <w:p w14:paraId="6542E460" w14:textId="77777777" w:rsidR="00960D71" w:rsidRDefault="00960D71" w:rsidP="00385F7D">
      <w:pPr>
        <w:pStyle w:val="Caption"/>
        <w:spacing w:after="0" w:line="276" w:lineRule="auto"/>
        <w:rPr>
          <w:rFonts w:ascii="Times New Roman" w:hAnsi="Times New Roman" w:cs="Times New Roman"/>
          <w:i w:val="0"/>
          <w:iCs w:val="0"/>
          <w:color w:val="auto"/>
          <w:sz w:val="20"/>
          <w:szCs w:val="20"/>
        </w:rPr>
        <w:sectPr w:rsidR="00960D71" w:rsidSect="00960D71">
          <w:type w:val="continuous"/>
          <w:pgSz w:w="12191" w:h="16840" w:code="9"/>
          <w:pgMar w:top="1701" w:right="1418" w:bottom="1418" w:left="1418" w:header="709" w:footer="709" w:gutter="0"/>
          <w:cols w:num="2" w:space="709"/>
          <w:docGrid w:linePitch="360"/>
        </w:sectPr>
      </w:pPr>
    </w:p>
    <w:p w14:paraId="52401582" w14:textId="77777777" w:rsidR="00385F7D" w:rsidRPr="00385F7D" w:rsidRDefault="00385F7D" w:rsidP="00385F7D">
      <w:pPr>
        <w:pStyle w:val="Caption"/>
        <w:spacing w:after="0" w:line="276" w:lineRule="auto"/>
        <w:rPr>
          <w:rFonts w:ascii="Times New Roman" w:hAnsi="Times New Roman" w:cs="Times New Roman"/>
          <w:i w:val="0"/>
          <w:iCs w:val="0"/>
          <w:color w:val="auto"/>
          <w:sz w:val="20"/>
          <w:szCs w:val="20"/>
        </w:rPr>
      </w:pPr>
      <w:proofErr w:type="spellStart"/>
      <w:r w:rsidRPr="00385F7D">
        <w:rPr>
          <w:rFonts w:ascii="Times New Roman" w:hAnsi="Times New Roman" w:cs="Times New Roman"/>
          <w:i w:val="0"/>
          <w:iCs w:val="0"/>
          <w:color w:val="auto"/>
          <w:sz w:val="20"/>
          <w:szCs w:val="20"/>
        </w:rPr>
        <w:t>Tabel</w:t>
      </w:r>
      <w:proofErr w:type="spellEnd"/>
      <w:r w:rsidRPr="00385F7D">
        <w:rPr>
          <w:rFonts w:ascii="Times New Roman" w:hAnsi="Times New Roman" w:cs="Times New Roman"/>
          <w:i w:val="0"/>
          <w:iCs w:val="0"/>
          <w:color w:val="auto"/>
          <w:sz w:val="20"/>
          <w:szCs w:val="20"/>
        </w:rPr>
        <w:t xml:space="preserve"> 2 </w:t>
      </w:r>
      <w:proofErr w:type="spellStart"/>
      <w:r w:rsidRPr="00385F7D">
        <w:rPr>
          <w:rFonts w:ascii="Times New Roman" w:hAnsi="Times New Roman" w:cs="Times New Roman"/>
          <w:i w:val="0"/>
          <w:iCs w:val="0"/>
          <w:color w:val="auto"/>
          <w:sz w:val="20"/>
          <w:szCs w:val="20"/>
        </w:rPr>
        <w:t>Tingakat</w:t>
      </w:r>
      <w:proofErr w:type="spellEnd"/>
      <w:r w:rsidRPr="00385F7D">
        <w:rPr>
          <w:rFonts w:ascii="Times New Roman" w:hAnsi="Times New Roman" w:cs="Times New Roman"/>
          <w:i w:val="0"/>
          <w:iCs w:val="0"/>
          <w:color w:val="auto"/>
          <w:sz w:val="20"/>
          <w:szCs w:val="20"/>
        </w:rPr>
        <w:t xml:space="preserve"> </w:t>
      </w:r>
      <w:proofErr w:type="spellStart"/>
      <w:r w:rsidRPr="00385F7D">
        <w:rPr>
          <w:rFonts w:ascii="Times New Roman" w:hAnsi="Times New Roman" w:cs="Times New Roman"/>
          <w:i w:val="0"/>
          <w:iCs w:val="0"/>
          <w:color w:val="auto"/>
          <w:sz w:val="20"/>
          <w:szCs w:val="20"/>
        </w:rPr>
        <w:t>Pekerjaan</w:t>
      </w:r>
      <w:proofErr w:type="spellEnd"/>
    </w:p>
    <w:p w14:paraId="7F8605DF" w14:textId="77777777" w:rsidR="00385F7D" w:rsidRPr="00385F7D" w:rsidRDefault="00385F7D" w:rsidP="00385F7D">
      <w:pPr>
        <w:widowControl/>
        <w:spacing w:after="160" w:line="276" w:lineRule="auto"/>
        <w:ind w:firstLine="284"/>
        <w:rPr>
          <w:b/>
        </w:rPr>
        <w:sectPr w:rsidR="00385F7D" w:rsidRPr="00385F7D" w:rsidSect="00385F7D">
          <w:type w:val="continuous"/>
          <w:pgSz w:w="12191" w:h="16840" w:code="9"/>
          <w:pgMar w:top="1701" w:right="1418" w:bottom="1418" w:left="1418" w:header="709" w:footer="709" w:gutter="0"/>
          <w:cols w:space="709"/>
          <w:docGrid w:linePitch="360"/>
        </w:sectPr>
      </w:pPr>
    </w:p>
    <w:tbl>
      <w:tblPr>
        <w:tblW w:w="9576" w:type="dxa"/>
        <w:tblInd w:w="-5" w:type="dxa"/>
        <w:tblLook w:val="04A0" w:firstRow="1" w:lastRow="0" w:firstColumn="1" w:lastColumn="0" w:noHBand="0" w:noVBand="1"/>
      </w:tblPr>
      <w:tblGrid>
        <w:gridCol w:w="2687"/>
        <w:gridCol w:w="1301"/>
        <w:gridCol w:w="1370"/>
        <w:gridCol w:w="1909"/>
        <w:gridCol w:w="2309"/>
      </w:tblGrid>
      <w:tr w:rsidR="00960D71" w:rsidRPr="00385F7D" w14:paraId="6A2AF653" w14:textId="77777777" w:rsidTr="009343CF">
        <w:trPr>
          <w:trHeight w:val="407"/>
        </w:trPr>
        <w:tc>
          <w:tcPr>
            <w:tcW w:w="2687" w:type="dxa"/>
            <w:tcBorders>
              <w:top w:val="single" w:sz="4" w:space="0" w:color="auto"/>
            </w:tcBorders>
            <w:shd w:val="clear" w:color="auto" w:fill="BFBFBF" w:themeFill="background1" w:themeFillShade="BF"/>
            <w:vAlign w:val="center"/>
            <w:hideMark/>
          </w:tcPr>
          <w:p w14:paraId="539C408F" w14:textId="77777777" w:rsidR="00385F7D" w:rsidRPr="00385F7D" w:rsidRDefault="00385F7D" w:rsidP="00385F7D">
            <w:pPr>
              <w:spacing w:line="276" w:lineRule="auto"/>
              <w:jc w:val="center"/>
              <w:rPr>
                <w:rFonts w:eastAsia="Times New Roman"/>
                <w:b/>
                <w:bCs/>
              </w:rPr>
            </w:pPr>
            <w:proofErr w:type="spellStart"/>
            <w:r w:rsidRPr="00385F7D">
              <w:rPr>
                <w:rFonts w:eastAsia="Times New Roman"/>
                <w:b/>
                <w:bCs/>
              </w:rPr>
              <w:t>Pekerjaan</w:t>
            </w:r>
            <w:proofErr w:type="spellEnd"/>
          </w:p>
        </w:tc>
        <w:tc>
          <w:tcPr>
            <w:tcW w:w="4580" w:type="dxa"/>
            <w:gridSpan w:val="3"/>
            <w:tcBorders>
              <w:top w:val="single" w:sz="4" w:space="0" w:color="auto"/>
              <w:bottom w:val="single" w:sz="4" w:space="0" w:color="auto"/>
            </w:tcBorders>
            <w:shd w:val="clear" w:color="auto" w:fill="BFBFBF" w:themeFill="background1" w:themeFillShade="BF"/>
            <w:vAlign w:val="center"/>
            <w:hideMark/>
          </w:tcPr>
          <w:p w14:paraId="2C65943A" w14:textId="77777777" w:rsidR="00385F7D" w:rsidRPr="00385F7D" w:rsidRDefault="00385F7D" w:rsidP="00385F7D">
            <w:pPr>
              <w:spacing w:line="276" w:lineRule="auto"/>
              <w:jc w:val="center"/>
              <w:rPr>
                <w:rFonts w:eastAsia="Times New Roman"/>
                <w:b/>
                <w:bCs/>
              </w:rPr>
            </w:pPr>
            <w:proofErr w:type="spellStart"/>
            <w:r w:rsidRPr="00385F7D">
              <w:rPr>
                <w:rFonts w:eastAsia="Times New Roman"/>
                <w:b/>
                <w:bCs/>
              </w:rPr>
              <w:t>Kecamatan</w:t>
            </w:r>
            <w:proofErr w:type="spellEnd"/>
          </w:p>
        </w:tc>
        <w:tc>
          <w:tcPr>
            <w:tcW w:w="2309" w:type="dxa"/>
            <w:tcBorders>
              <w:top w:val="single" w:sz="4" w:space="0" w:color="auto"/>
            </w:tcBorders>
            <w:shd w:val="clear" w:color="auto" w:fill="BFBFBF" w:themeFill="background1" w:themeFillShade="BF"/>
            <w:noWrap/>
            <w:vAlign w:val="center"/>
            <w:hideMark/>
          </w:tcPr>
          <w:p w14:paraId="4FF44C96" w14:textId="77777777" w:rsidR="00385F7D" w:rsidRPr="00385F7D" w:rsidRDefault="00385F7D" w:rsidP="00385F7D">
            <w:pPr>
              <w:spacing w:line="276" w:lineRule="auto"/>
              <w:jc w:val="center"/>
              <w:rPr>
                <w:rFonts w:eastAsia="Times New Roman"/>
                <w:b/>
                <w:bCs/>
                <w:lang w:val="id-ID"/>
              </w:rPr>
            </w:pPr>
            <w:r w:rsidRPr="00385F7D">
              <w:rPr>
                <w:rFonts w:eastAsia="Times New Roman"/>
                <w:b/>
                <w:bCs/>
                <w:lang w:val="id-ID"/>
              </w:rPr>
              <w:t>Jumlah</w:t>
            </w:r>
          </w:p>
        </w:tc>
      </w:tr>
      <w:tr w:rsidR="00DD7716" w:rsidRPr="00385F7D" w14:paraId="7BEE9CE6" w14:textId="77777777" w:rsidTr="00960D71">
        <w:trPr>
          <w:trHeight w:val="163"/>
        </w:trPr>
        <w:tc>
          <w:tcPr>
            <w:tcW w:w="2687" w:type="dxa"/>
            <w:tcBorders>
              <w:bottom w:val="single" w:sz="4" w:space="0" w:color="auto"/>
            </w:tcBorders>
            <w:shd w:val="clear" w:color="auto" w:fill="BFBFBF" w:themeFill="background1" w:themeFillShade="BF"/>
            <w:vAlign w:val="center"/>
            <w:hideMark/>
          </w:tcPr>
          <w:p w14:paraId="0D38B435" w14:textId="77777777" w:rsidR="00385F7D" w:rsidRPr="00385F7D" w:rsidRDefault="00385F7D" w:rsidP="00385F7D">
            <w:pPr>
              <w:spacing w:line="276" w:lineRule="auto"/>
              <w:jc w:val="center"/>
              <w:rPr>
                <w:rFonts w:eastAsia="Times New Roman"/>
                <w:b/>
                <w:bCs/>
              </w:rPr>
            </w:pPr>
            <w:r w:rsidRPr="00385F7D">
              <w:rPr>
                <w:rFonts w:eastAsia="Times New Roman"/>
                <w:b/>
                <w:bCs/>
              </w:rPr>
              <w:t> </w:t>
            </w:r>
          </w:p>
        </w:tc>
        <w:tc>
          <w:tcPr>
            <w:tcW w:w="1301" w:type="dxa"/>
            <w:tcBorders>
              <w:top w:val="single" w:sz="4" w:space="0" w:color="auto"/>
              <w:bottom w:val="single" w:sz="4" w:space="0" w:color="auto"/>
            </w:tcBorders>
            <w:shd w:val="clear" w:color="auto" w:fill="BFBFBF" w:themeFill="background1" w:themeFillShade="BF"/>
            <w:vAlign w:val="center"/>
            <w:hideMark/>
          </w:tcPr>
          <w:p w14:paraId="536617DD" w14:textId="77777777" w:rsidR="00385F7D" w:rsidRPr="00385F7D" w:rsidRDefault="00385F7D" w:rsidP="00385F7D">
            <w:pPr>
              <w:spacing w:line="276" w:lineRule="auto"/>
              <w:jc w:val="center"/>
              <w:rPr>
                <w:rFonts w:eastAsia="Times New Roman"/>
              </w:rPr>
            </w:pPr>
            <w:proofErr w:type="spellStart"/>
            <w:r w:rsidRPr="00385F7D">
              <w:rPr>
                <w:rFonts w:eastAsia="Times New Roman"/>
              </w:rPr>
              <w:t>Bies</w:t>
            </w:r>
            <w:proofErr w:type="spellEnd"/>
          </w:p>
        </w:tc>
        <w:tc>
          <w:tcPr>
            <w:tcW w:w="1370" w:type="dxa"/>
            <w:tcBorders>
              <w:top w:val="single" w:sz="4" w:space="0" w:color="auto"/>
              <w:bottom w:val="single" w:sz="4" w:space="0" w:color="auto"/>
            </w:tcBorders>
            <w:shd w:val="clear" w:color="auto" w:fill="BFBFBF" w:themeFill="background1" w:themeFillShade="BF"/>
            <w:noWrap/>
            <w:vAlign w:val="center"/>
            <w:hideMark/>
          </w:tcPr>
          <w:p w14:paraId="0EAE657C" w14:textId="77777777" w:rsidR="00385F7D" w:rsidRPr="00385F7D" w:rsidRDefault="00385F7D" w:rsidP="00DD7716">
            <w:pPr>
              <w:spacing w:line="276" w:lineRule="auto"/>
              <w:ind w:firstLine="34"/>
              <w:jc w:val="center"/>
              <w:rPr>
                <w:rFonts w:eastAsia="Times New Roman"/>
              </w:rPr>
            </w:pPr>
            <w:proofErr w:type="spellStart"/>
            <w:r w:rsidRPr="00385F7D">
              <w:rPr>
                <w:rFonts w:eastAsia="Times New Roman"/>
              </w:rPr>
              <w:t>L</w:t>
            </w:r>
            <w:r w:rsidR="00DD7716">
              <w:rPr>
                <w:rFonts w:eastAsia="Times New Roman"/>
              </w:rPr>
              <w:t>a</w:t>
            </w:r>
            <w:r w:rsidRPr="00385F7D">
              <w:rPr>
                <w:rFonts w:eastAsia="Times New Roman"/>
              </w:rPr>
              <w:t>ut</w:t>
            </w:r>
            <w:proofErr w:type="spellEnd"/>
            <w:r w:rsidRPr="00385F7D">
              <w:rPr>
                <w:rFonts w:eastAsia="Times New Roman"/>
              </w:rPr>
              <w:t xml:space="preserve"> </w:t>
            </w:r>
            <w:proofErr w:type="spellStart"/>
            <w:r w:rsidRPr="00385F7D">
              <w:rPr>
                <w:rFonts w:eastAsia="Times New Roman"/>
              </w:rPr>
              <w:t>Tawar</w:t>
            </w:r>
            <w:proofErr w:type="spellEnd"/>
          </w:p>
        </w:tc>
        <w:tc>
          <w:tcPr>
            <w:tcW w:w="1909" w:type="dxa"/>
            <w:tcBorders>
              <w:top w:val="single" w:sz="4" w:space="0" w:color="auto"/>
              <w:bottom w:val="single" w:sz="4" w:space="0" w:color="auto"/>
            </w:tcBorders>
            <w:shd w:val="clear" w:color="auto" w:fill="BFBFBF" w:themeFill="background1" w:themeFillShade="BF"/>
            <w:noWrap/>
            <w:vAlign w:val="center"/>
            <w:hideMark/>
          </w:tcPr>
          <w:p w14:paraId="5378049C" w14:textId="77777777" w:rsidR="00385F7D" w:rsidRPr="00385F7D" w:rsidRDefault="00385F7D" w:rsidP="00DD7716">
            <w:pPr>
              <w:spacing w:line="276" w:lineRule="auto"/>
              <w:ind w:firstLine="34"/>
              <w:jc w:val="center"/>
              <w:rPr>
                <w:rFonts w:eastAsia="Times New Roman"/>
              </w:rPr>
            </w:pPr>
            <w:proofErr w:type="spellStart"/>
            <w:r w:rsidRPr="00385F7D">
              <w:rPr>
                <w:rFonts w:eastAsia="Times New Roman"/>
              </w:rPr>
              <w:t>Kute</w:t>
            </w:r>
            <w:proofErr w:type="spellEnd"/>
            <w:r w:rsidRPr="00385F7D">
              <w:rPr>
                <w:rFonts w:eastAsia="Times New Roman"/>
              </w:rPr>
              <w:t xml:space="preserve"> </w:t>
            </w:r>
            <w:proofErr w:type="spellStart"/>
            <w:r w:rsidRPr="00385F7D">
              <w:rPr>
                <w:rFonts w:eastAsia="Times New Roman"/>
              </w:rPr>
              <w:t>Panang</w:t>
            </w:r>
            <w:proofErr w:type="spellEnd"/>
          </w:p>
        </w:tc>
        <w:tc>
          <w:tcPr>
            <w:tcW w:w="2309" w:type="dxa"/>
            <w:tcBorders>
              <w:bottom w:val="single" w:sz="4" w:space="0" w:color="auto"/>
            </w:tcBorders>
            <w:shd w:val="clear" w:color="auto" w:fill="BFBFBF" w:themeFill="background1" w:themeFillShade="BF"/>
            <w:noWrap/>
            <w:vAlign w:val="bottom"/>
            <w:hideMark/>
          </w:tcPr>
          <w:p w14:paraId="3E55C836" w14:textId="77777777" w:rsidR="00385F7D" w:rsidRPr="00385F7D" w:rsidRDefault="00385F7D" w:rsidP="00385F7D">
            <w:pPr>
              <w:spacing w:line="276" w:lineRule="auto"/>
              <w:rPr>
                <w:rFonts w:eastAsia="Times New Roman" w:cs="Calibri"/>
              </w:rPr>
            </w:pPr>
            <w:r w:rsidRPr="00385F7D">
              <w:rPr>
                <w:rFonts w:eastAsia="Times New Roman" w:cs="Calibri"/>
              </w:rPr>
              <w:t> </w:t>
            </w:r>
          </w:p>
        </w:tc>
      </w:tr>
      <w:tr w:rsidR="00DD7716" w:rsidRPr="00385F7D" w14:paraId="36529BC7" w14:textId="77777777" w:rsidTr="00960D71">
        <w:trPr>
          <w:trHeight w:val="163"/>
        </w:trPr>
        <w:tc>
          <w:tcPr>
            <w:tcW w:w="2687" w:type="dxa"/>
            <w:tcBorders>
              <w:top w:val="single" w:sz="4" w:space="0" w:color="auto"/>
            </w:tcBorders>
            <w:shd w:val="clear" w:color="auto" w:fill="auto"/>
            <w:vAlign w:val="center"/>
            <w:hideMark/>
          </w:tcPr>
          <w:p w14:paraId="0C06293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 xml:space="preserve"> Guru</w:t>
            </w:r>
          </w:p>
        </w:tc>
        <w:tc>
          <w:tcPr>
            <w:tcW w:w="1301" w:type="dxa"/>
            <w:tcBorders>
              <w:top w:val="single" w:sz="4" w:space="0" w:color="auto"/>
            </w:tcBorders>
            <w:shd w:val="clear" w:color="auto" w:fill="auto"/>
            <w:vAlign w:val="center"/>
            <w:hideMark/>
          </w:tcPr>
          <w:p w14:paraId="636871B5"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1370" w:type="dxa"/>
            <w:tcBorders>
              <w:top w:val="single" w:sz="4" w:space="0" w:color="auto"/>
            </w:tcBorders>
            <w:shd w:val="clear" w:color="auto" w:fill="auto"/>
            <w:vAlign w:val="center"/>
            <w:hideMark/>
          </w:tcPr>
          <w:p w14:paraId="38DF0C37"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1909" w:type="dxa"/>
            <w:tcBorders>
              <w:top w:val="single" w:sz="4" w:space="0" w:color="auto"/>
            </w:tcBorders>
            <w:shd w:val="clear" w:color="auto" w:fill="auto"/>
            <w:vAlign w:val="center"/>
            <w:hideMark/>
          </w:tcPr>
          <w:p w14:paraId="5FE45D31"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2309" w:type="dxa"/>
            <w:tcBorders>
              <w:top w:val="single" w:sz="4" w:space="0" w:color="auto"/>
            </w:tcBorders>
            <w:shd w:val="clear" w:color="auto" w:fill="auto"/>
            <w:noWrap/>
            <w:vAlign w:val="center"/>
            <w:hideMark/>
          </w:tcPr>
          <w:p w14:paraId="56D7F804"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5</w:t>
            </w:r>
          </w:p>
        </w:tc>
      </w:tr>
      <w:tr w:rsidR="00DD7716" w:rsidRPr="00385F7D" w14:paraId="72DBB4B3" w14:textId="77777777" w:rsidTr="00960D71">
        <w:trPr>
          <w:trHeight w:val="163"/>
        </w:trPr>
        <w:tc>
          <w:tcPr>
            <w:tcW w:w="2687" w:type="dxa"/>
            <w:shd w:val="clear" w:color="auto" w:fill="auto"/>
            <w:vAlign w:val="center"/>
            <w:hideMark/>
          </w:tcPr>
          <w:p w14:paraId="1A2EF178" w14:textId="77777777" w:rsidR="00385F7D" w:rsidRPr="00385F7D" w:rsidRDefault="00385F7D" w:rsidP="00385F7D">
            <w:pPr>
              <w:spacing w:line="276" w:lineRule="auto"/>
              <w:jc w:val="center"/>
              <w:rPr>
                <w:rFonts w:eastAsia="Times New Roman"/>
                <w:color w:val="000000"/>
              </w:rPr>
            </w:pPr>
            <w:proofErr w:type="spellStart"/>
            <w:r w:rsidRPr="00385F7D">
              <w:rPr>
                <w:rFonts w:eastAsia="Times New Roman"/>
                <w:color w:val="000000"/>
              </w:rPr>
              <w:t>Petani</w:t>
            </w:r>
            <w:proofErr w:type="spellEnd"/>
          </w:p>
        </w:tc>
        <w:tc>
          <w:tcPr>
            <w:tcW w:w="1301" w:type="dxa"/>
            <w:shd w:val="clear" w:color="auto" w:fill="auto"/>
            <w:vAlign w:val="center"/>
            <w:hideMark/>
          </w:tcPr>
          <w:p w14:paraId="15F249B6"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23</w:t>
            </w:r>
          </w:p>
        </w:tc>
        <w:tc>
          <w:tcPr>
            <w:tcW w:w="1370" w:type="dxa"/>
            <w:shd w:val="clear" w:color="auto" w:fill="auto"/>
            <w:vAlign w:val="center"/>
            <w:hideMark/>
          </w:tcPr>
          <w:p w14:paraId="0B0278A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8</w:t>
            </w:r>
          </w:p>
        </w:tc>
        <w:tc>
          <w:tcPr>
            <w:tcW w:w="1909" w:type="dxa"/>
            <w:shd w:val="clear" w:color="auto" w:fill="auto"/>
            <w:vAlign w:val="center"/>
            <w:hideMark/>
          </w:tcPr>
          <w:p w14:paraId="78DC491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11</w:t>
            </w:r>
          </w:p>
        </w:tc>
        <w:tc>
          <w:tcPr>
            <w:tcW w:w="2309" w:type="dxa"/>
            <w:shd w:val="clear" w:color="auto" w:fill="auto"/>
            <w:noWrap/>
            <w:vAlign w:val="center"/>
            <w:hideMark/>
          </w:tcPr>
          <w:p w14:paraId="35ED7CD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42</w:t>
            </w:r>
          </w:p>
        </w:tc>
      </w:tr>
      <w:tr w:rsidR="00DD7716" w:rsidRPr="00385F7D" w14:paraId="39EBCA96" w14:textId="77777777" w:rsidTr="00960D71">
        <w:trPr>
          <w:trHeight w:val="163"/>
        </w:trPr>
        <w:tc>
          <w:tcPr>
            <w:tcW w:w="2687" w:type="dxa"/>
            <w:shd w:val="clear" w:color="auto" w:fill="auto"/>
            <w:noWrap/>
            <w:vAlign w:val="center"/>
            <w:hideMark/>
          </w:tcPr>
          <w:p w14:paraId="71B01A61" w14:textId="77777777" w:rsidR="00385F7D" w:rsidRPr="00385F7D" w:rsidRDefault="00385F7D" w:rsidP="00385F7D">
            <w:pPr>
              <w:spacing w:line="276" w:lineRule="auto"/>
              <w:jc w:val="center"/>
              <w:rPr>
                <w:rFonts w:eastAsia="Times New Roman"/>
                <w:color w:val="000000"/>
              </w:rPr>
            </w:pPr>
            <w:proofErr w:type="spellStart"/>
            <w:r w:rsidRPr="00385F7D">
              <w:rPr>
                <w:rFonts w:eastAsia="Times New Roman"/>
                <w:color w:val="000000"/>
              </w:rPr>
              <w:t>Pedagang</w:t>
            </w:r>
            <w:proofErr w:type="spellEnd"/>
            <w:r w:rsidRPr="00385F7D">
              <w:rPr>
                <w:rFonts w:eastAsia="Times New Roman"/>
                <w:color w:val="000000"/>
              </w:rPr>
              <w:t>/</w:t>
            </w:r>
            <w:proofErr w:type="spellStart"/>
            <w:r w:rsidRPr="00385F7D">
              <w:rPr>
                <w:rFonts w:eastAsia="Times New Roman"/>
                <w:color w:val="000000"/>
              </w:rPr>
              <w:t>wirausaha</w:t>
            </w:r>
            <w:proofErr w:type="spellEnd"/>
          </w:p>
        </w:tc>
        <w:tc>
          <w:tcPr>
            <w:tcW w:w="1301" w:type="dxa"/>
            <w:shd w:val="clear" w:color="auto" w:fill="auto"/>
            <w:vAlign w:val="center"/>
            <w:hideMark/>
          </w:tcPr>
          <w:p w14:paraId="0BF0F60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1370" w:type="dxa"/>
            <w:shd w:val="clear" w:color="auto" w:fill="auto"/>
            <w:vAlign w:val="center"/>
            <w:hideMark/>
          </w:tcPr>
          <w:p w14:paraId="361BF91C"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6</w:t>
            </w:r>
          </w:p>
        </w:tc>
        <w:tc>
          <w:tcPr>
            <w:tcW w:w="1909" w:type="dxa"/>
            <w:shd w:val="clear" w:color="auto" w:fill="auto"/>
            <w:vAlign w:val="center"/>
            <w:hideMark/>
          </w:tcPr>
          <w:p w14:paraId="6A307D56"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3</w:t>
            </w:r>
          </w:p>
        </w:tc>
        <w:tc>
          <w:tcPr>
            <w:tcW w:w="2309" w:type="dxa"/>
            <w:shd w:val="clear" w:color="auto" w:fill="auto"/>
            <w:noWrap/>
            <w:vAlign w:val="center"/>
            <w:hideMark/>
          </w:tcPr>
          <w:p w14:paraId="61454819"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11</w:t>
            </w:r>
          </w:p>
        </w:tc>
      </w:tr>
      <w:tr w:rsidR="00DD7716" w:rsidRPr="00385F7D" w14:paraId="1EEFDD1C" w14:textId="77777777" w:rsidTr="00960D71">
        <w:trPr>
          <w:trHeight w:val="163"/>
        </w:trPr>
        <w:tc>
          <w:tcPr>
            <w:tcW w:w="2687" w:type="dxa"/>
            <w:shd w:val="clear" w:color="auto" w:fill="auto"/>
            <w:noWrap/>
            <w:vAlign w:val="center"/>
            <w:hideMark/>
          </w:tcPr>
          <w:p w14:paraId="25C7BEBA" w14:textId="77777777" w:rsidR="00385F7D" w:rsidRPr="00385F7D" w:rsidRDefault="00385F7D" w:rsidP="00385F7D">
            <w:pPr>
              <w:spacing w:line="276" w:lineRule="auto"/>
              <w:jc w:val="center"/>
              <w:rPr>
                <w:rFonts w:eastAsia="Times New Roman"/>
                <w:color w:val="000000"/>
              </w:rPr>
            </w:pPr>
            <w:proofErr w:type="spellStart"/>
            <w:r w:rsidRPr="00385F7D">
              <w:rPr>
                <w:rFonts w:eastAsia="Times New Roman"/>
                <w:color w:val="000000"/>
              </w:rPr>
              <w:t>Honorer</w:t>
            </w:r>
            <w:proofErr w:type="spellEnd"/>
          </w:p>
        </w:tc>
        <w:tc>
          <w:tcPr>
            <w:tcW w:w="1301" w:type="dxa"/>
            <w:shd w:val="clear" w:color="auto" w:fill="auto"/>
            <w:vAlign w:val="center"/>
            <w:hideMark/>
          </w:tcPr>
          <w:p w14:paraId="7AEC9E10"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1370" w:type="dxa"/>
            <w:shd w:val="clear" w:color="auto" w:fill="auto"/>
            <w:vAlign w:val="center"/>
            <w:hideMark/>
          </w:tcPr>
          <w:p w14:paraId="6278CA5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1909" w:type="dxa"/>
            <w:shd w:val="clear" w:color="auto" w:fill="auto"/>
            <w:vAlign w:val="center"/>
            <w:hideMark/>
          </w:tcPr>
          <w:p w14:paraId="4EF84A0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2309" w:type="dxa"/>
            <w:shd w:val="clear" w:color="auto" w:fill="auto"/>
            <w:noWrap/>
            <w:vAlign w:val="center"/>
            <w:hideMark/>
          </w:tcPr>
          <w:p w14:paraId="263D764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r>
      <w:tr w:rsidR="00DD7716" w:rsidRPr="00385F7D" w14:paraId="2E2DF62C" w14:textId="77777777" w:rsidTr="00960D71">
        <w:trPr>
          <w:trHeight w:val="163"/>
        </w:trPr>
        <w:tc>
          <w:tcPr>
            <w:tcW w:w="2687" w:type="dxa"/>
            <w:shd w:val="clear" w:color="auto" w:fill="auto"/>
            <w:noWrap/>
            <w:vAlign w:val="center"/>
            <w:hideMark/>
          </w:tcPr>
          <w:p w14:paraId="7302480C"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PNS</w:t>
            </w:r>
          </w:p>
        </w:tc>
        <w:tc>
          <w:tcPr>
            <w:tcW w:w="1301" w:type="dxa"/>
            <w:shd w:val="clear" w:color="auto" w:fill="auto"/>
            <w:vAlign w:val="center"/>
            <w:hideMark/>
          </w:tcPr>
          <w:p w14:paraId="3992DC23"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1370" w:type="dxa"/>
            <w:shd w:val="clear" w:color="auto" w:fill="auto"/>
            <w:vAlign w:val="center"/>
            <w:hideMark/>
          </w:tcPr>
          <w:p w14:paraId="5213F438"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1909" w:type="dxa"/>
            <w:shd w:val="clear" w:color="auto" w:fill="auto"/>
            <w:vAlign w:val="center"/>
            <w:hideMark/>
          </w:tcPr>
          <w:p w14:paraId="628CE973"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2309" w:type="dxa"/>
            <w:shd w:val="clear" w:color="auto" w:fill="auto"/>
            <w:noWrap/>
            <w:vAlign w:val="center"/>
            <w:hideMark/>
          </w:tcPr>
          <w:p w14:paraId="52E4CA33"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4</w:t>
            </w:r>
          </w:p>
        </w:tc>
      </w:tr>
      <w:tr w:rsidR="00DD7716" w:rsidRPr="00385F7D" w14:paraId="5606BE5F" w14:textId="77777777" w:rsidTr="00960D71">
        <w:trPr>
          <w:trHeight w:val="163"/>
        </w:trPr>
        <w:tc>
          <w:tcPr>
            <w:tcW w:w="2687" w:type="dxa"/>
            <w:shd w:val="clear" w:color="auto" w:fill="auto"/>
            <w:noWrap/>
            <w:vAlign w:val="center"/>
            <w:hideMark/>
          </w:tcPr>
          <w:p w14:paraId="3449C230"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IRT</w:t>
            </w:r>
          </w:p>
        </w:tc>
        <w:tc>
          <w:tcPr>
            <w:tcW w:w="1301" w:type="dxa"/>
            <w:shd w:val="clear" w:color="auto" w:fill="auto"/>
            <w:vAlign w:val="center"/>
            <w:hideMark/>
          </w:tcPr>
          <w:p w14:paraId="0CAB7AD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1370" w:type="dxa"/>
            <w:shd w:val="clear" w:color="auto" w:fill="auto"/>
            <w:vAlign w:val="center"/>
            <w:hideMark/>
          </w:tcPr>
          <w:p w14:paraId="29953871"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10</w:t>
            </w:r>
          </w:p>
        </w:tc>
        <w:tc>
          <w:tcPr>
            <w:tcW w:w="1909" w:type="dxa"/>
            <w:shd w:val="clear" w:color="auto" w:fill="auto"/>
            <w:vAlign w:val="center"/>
            <w:hideMark/>
          </w:tcPr>
          <w:p w14:paraId="5CA31DD1"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8</w:t>
            </w:r>
          </w:p>
        </w:tc>
        <w:tc>
          <w:tcPr>
            <w:tcW w:w="2309" w:type="dxa"/>
            <w:shd w:val="clear" w:color="auto" w:fill="auto"/>
            <w:noWrap/>
            <w:vAlign w:val="center"/>
            <w:hideMark/>
          </w:tcPr>
          <w:p w14:paraId="78BBC1C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20</w:t>
            </w:r>
          </w:p>
        </w:tc>
      </w:tr>
      <w:tr w:rsidR="00DD7716" w:rsidRPr="00385F7D" w14:paraId="78C6061A" w14:textId="77777777" w:rsidTr="00960D71">
        <w:trPr>
          <w:trHeight w:val="163"/>
        </w:trPr>
        <w:tc>
          <w:tcPr>
            <w:tcW w:w="2687" w:type="dxa"/>
            <w:shd w:val="clear" w:color="auto" w:fill="auto"/>
            <w:noWrap/>
            <w:vAlign w:val="center"/>
            <w:hideMark/>
          </w:tcPr>
          <w:p w14:paraId="5BC227BD" w14:textId="77777777" w:rsidR="00385F7D" w:rsidRPr="00385F7D" w:rsidRDefault="00385F7D" w:rsidP="00385F7D">
            <w:pPr>
              <w:spacing w:line="276" w:lineRule="auto"/>
              <w:jc w:val="center"/>
              <w:rPr>
                <w:rFonts w:eastAsia="Times New Roman"/>
                <w:color w:val="000000"/>
              </w:rPr>
            </w:pPr>
            <w:proofErr w:type="spellStart"/>
            <w:r w:rsidRPr="00385F7D">
              <w:rPr>
                <w:rFonts w:eastAsia="Times New Roman"/>
                <w:color w:val="000000"/>
              </w:rPr>
              <w:t>Bidan</w:t>
            </w:r>
            <w:proofErr w:type="spellEnd"/>
          </w:p>
        </w:tc>
        <w:tc>
          <w:tcPr>
            <w:tcW w:w="1301" w:type="dxa"/>
            <w:shd w:val="clear" w:color="auto" w:fill="auto"/>
            <w:vAlign w:val="center"/>
            <w:hideMark/>
          </w:tcPr>
          <w:p w14:paraId="427B66B6"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1370" w:type="dxa"/>
            <w:shd w:val="clear" w:color="auto" w:fill="auto"/>
            <w:vAlign w:val="center"/>
            <w:hideMark/>
          </w:tcPr>
          <w:p w14:paraId="132020EC"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c>
          <w:tcPr>
            <w:tcW w:w="1909" w:type="dxa"/>
            <w:shd w:val="clear" w:color="auto" w:fill="auto"/>
            <w:vAlign w:val="center"/>
            <w:hideMark/>
          </w:tcPr>
          <w:p w14:paraId="529BB82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2309" w:type="dxa"/>
            <w:shd w:val="clear" w:color="auto" w:fill="auto"/>
            <w:noWrap/>
            <w:vAlign w:val="center"/>
            <w:hideMark/>
          </w:tcPr>
          <w:p w14:paraId="3AF58A43"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3</w:t>
            </w:r>
          </w:p>
        </w:tc>
      </w:tr>
      <w:tr w:rsidR="00DD7716" w:rsidRPr="00385F7D" w14:paraId="45A11A1A" w14:textId="77777777" w:rsidTr="00960D71">
        <w:trPr>
          <w:trHeight w:val="163"/>
        </w:trPr>
        <w:tc>
          <w:tcPr>
            <w:tcW w:w="2687" w:type="dxa"/>
            <w:shd w:val="clear" w:color="auto" w:fill="auto"/>
            <w:noWrap/>
            <w:vAlign w:val="center"/>
            <w:hideMark/>
          </w:tcPr>
          <w:p w14:paraId="5FE50483" w14:textId="77777777" w:rsidR="00385F7D" w:rsidRPr="00385F7D" w:rsidRDefault="00385F7D" w:rsidP="00385F7D">
            <w:pPr>
              <w:spacing w:line="276" w:lineRule="auto"/>
              <w:jc w:val="center"/>
              <w:rPr>
                <w:rFonts w:eastAsia="Times New Roman"/>
                <w:color w:val="000000"/>
              </w:rPr>
            </w:pPr>
            <w:proofErr w:type="spellStart"/>
            <w:r w:rsidRPr="00385F7D">
              <w:rPr>
                <w:rFonts w:eastAsia="Times New Roman"/>
                <w:color w:val="000000"/>
              </w:rPr>
              <w:t>Pensiunan</w:t>
            </w:r>
            <w:proofErr w:type="spellEnd"/>
          </w:p>
        </w:tc>
        <w:tc>
          <w:tcPr>
            <w:tcW w:w="1301" w:type="dxa"/>
            <w:shd w:val="clear" w:color="auto" w:fill="auto"/>
            <w:vAlign w:val="center"/>
            <w:hideMark/>
          </w:tcPr>
          <w:p w14:paraId="6FEAF32C"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1370" w:type="dxa"/>
            <w:shd w:val="clear" w:color="auto" w:fill="auto"/>
            <w:vAlign w:val="center"/>
            <w:hideMark/>
          </w:tcPr>
          <w:p w14:paraId="237FDA2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1909" w:type="dxa"/>
            <w:shd w:val="clear" w:color="auto" w:fill="auto"/>
            <w:vAlign w:val="center"/>
            <w:hideMark/>
          </w:tcPr>
          <w:p w14:paraId="7AE16EC5"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2309" w:type="dxa"/>
            <w:shd w:val="clear" w:color="auto" w:fill="auto"/>
            <w:noWrap/>
            <w:vAlign w:val="center"/>
            <w:hideMark/>
          </w:tcPr>
          <w:p w14:paraId="356382E3"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r>
      <w:tr w:rsidR="00DD7716" w:rsidRPr="00385F7D" w14:paraId="2EC5CB92" w14:textId="77777777" w:rsidTr="00960D71">
        <w:trPr>
          <w:trHeight w:val="163"/>
        </w:trPr>
        <w:tc>
          <w:tcPr>
            <w:tcW w:w="2687" w:type="dxa"/>
            <w:tcBorders>
              <w:bottom w:val="single" w:sz="4" w:space="0" w:color="auto"/>
            </w:tcBorders>
            <w:shd w:val="clear" w:color="auto" w:fill="auto"/>
            <w:noWrap/>
            <w:vAlign w:val="center"/>
            <w:hideMark/>
          </w:tcPr>
          <w:p w14:paraId="507336E7"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Lain-lain</w:t>
            </w:r>
          </w:p>
        </w:tc>
        <w:tc>
          <w:tcPr>
            <w:tcW w:w="1301" w:type="dxa"/>
            <w:tcBorders>
              <w:bottom w:val="single" w:sz="4" w:space="0" w:color="auto"/>
            </w:tcBorders>
            <w:shd w:val="clear" w:color="auto" w:fill="auto"/>
            <w:vAlign w:val="center"/>
            <w:hideMark/>
          </w:tcPr>
          <w:p w14:paraId="6F0E257D"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0</w:t>
            </w:r>
          </w:p>
        </w:tc>
        <w:tc>
          <w:tcPr>
            <w:tcW w:w="1370" w:type="dxa"/>
            <w:tcBorders>
              <w:bottom w:val="single" w:sz="4" w:space="0" w:color="auto"/>
            </w:tcBorders>
            <w:shd w:val="clear" w:color="auto" w:fill="auto"/>
            <w:vAlign w:val="center"/>
            <w:hideMark/>
          </w:tcPr>
          <w:p w14:paraId="0CC129FE"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1909" w:type="dxa"/>
            <w:tcBorders>
              <w:bottom w:val="single" w:sz="4" w:space="0" w:color="auto"/>
            </w:tcBorders>
            <w:shd w:val="clear" w:color="auto" w:fill="auto"/>
            <w:vAlign w:val="center"/>
            <w:hideMark/>
          </w:tcPr>
          <w:p w14:paraId="6974B93B"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1</w:t>
            </w:r>
          </w:p>
        </w:tc>
        <w:tc>
          <w:tcPr>
            <w:tcW w:w="2309" w:type="dxa"/>
            <w:tcBorders>
              <w:bottom w:val="single" w:sz="4" w:space="0" w:color="auto"/>
            </w:tcBorders>
            <w:shd w:val="clear" w:color="auto" w:fill="auto"/>
            <w:noWrap/>
            <w:vAlign w:val="center"/>
            <w:hideMark/>
          </w:tcPr>
          <w:p w14:paraId="3DF302F8" w14:textId="77777777" w:rsidR="00385F7D" w:rsidRPr="00385F7D" w:rsidRDefault="00385F7D" w:rsidP="00385F7D">
            <w:pPr>
              <w:spacing w:line="276" w:lineRule="auto"/>
              <w:jc w:val="center"/>
              <w:rPr>
                <w:rFonts w:eastAsia="Times New Roman"/>
                <w:color w:val="000000"/>
              </w:rPr>
            </w:pPr>
            <w:r w:rsidRPr="00385F7D">
              <w:rPr>
                <w:rFonts w:eastAsia="Times New Roman"/>
                <w:color w:val="000000"/>
              </w:rPr>
              <w:t>2</w:t>
            </w:r>
          </w:p>
        </w:tc>
      </w:tr>
      <w:tr w:rsidR="00DD7716" w:rsidRPr="00DD7716" w14:paraId="0CACB0E7" w14:textId="77777777" w:rsidTr="00960D71">
        <w:trPr>
          <w:trHeight w:val="163"/>
        </w:trPr>
        <w:tc>
          <w:tcPr>
            <w:tcW w:w="2687" w:type="dxa"/>
            <w:tcBorders>
              <w:top w:val="single" w:sz="4" w:space="0" w:color="auto"/>
              <w:bottom w:val="single" w:sz="4" w:space="0" w:color="auto"/>
            </w:tcBorders>
            <w:shd w:val="clear" w:color="auto" w:fill="auto"/>
            <w:noWrap/>
            <w:vAlign w:val="center"/>
            <w:hideMark/>
          </w:tcPr>
          <w:p w14:paraId="751F73F5" w14:textId="77777777" w:rsidR="00385F7D" w:rsidRPr="00DD7716" w:rsidRDefault="00385F7D" w:rsidP="00DD7716">
            <w:pPr>
              <w:spacing w:line="276" w:lineRule="auto"/>
              <w:jc w:val="center"/>
              <w:rPr>
                <w:rFonts w:eastAsia="Times New Roman"/>
                <w:color w:val="000000"/>
              </w:rPr>
            </w:pPr>
            <w:r w:rsidRPr="00DD7716">
              <w:rPr>
                <w:rFonts w:eastAsia="Times New Roman"/>
                <w:color w:val="000000"/>
              </w:rPr>
              <w:t>total</w:t>
            </w:r>
          </w:p>
        </w:tc>
        <w:tc>
          <w:tcPr>
            <w:tcW w:w="1301" w:type="dxa"/>
            <w:tcBorders>
              <w:top w:val="single" w:sz="4" w:space="0" w:color="auto"/>
              <w:bottom w:val="single" w:sz="4" w:space="0" w:color="auto"/>
            </w:tcBorders>
            <w:shd w:val="clear" w:color="auto" w:fill="auto"/>
            <w:noWrap/>
            <w:vAlign w:val="bottom"/>
            <w:hideMark/>
          </w:tcPr>
          <w:p w14:paraId="52B068A0" w14:textId="77777777" w:rsidR="00385F7D" w:rsidRPr="00DD7716" w:rsidRDefault="00385F7D" w:rsidP="00DD7716">
            <w:pPr>
              <w:spacing w:line="276" w:lineRule="auto"/>
              <w:jc w:val="center"/>
              <w:rPr>
                <w:rFonts w:eastAsia="Times New Roman" w:cs="Calibri"/>
                <w:color w:val="000000"/>
              </w:rPr>
            </w:pPr>
            <w:r w:rsidRPr="00DD7716">
              <w:rPr>
                <w:rFonts w:eastAsia="Times New Roman" w:cs="Calibri"/>
                <w:color w:val="000000"/>
              </w:rPr>
              <w:t>30</w:t>
            </w:r>
          </w:p>
        </w:tc>
        <w:tc>
          <w:tcPr>
            <w:tcW w:w="1370" w:type="dxa"/>
            <w:tcBorders>
              <w:top w:val="single" w:sz="4" w:space="0" w:color="auto"/>
              <w:bottom w:val="single" w:sz="4" w:space="0" w:color="auto"/>
            </w:tcBorders>
            <w:shd w:val="clear" w:color="auto" w:fill="auto"/>
            <w:noWrap/>
            <w:vAlign w:val="bottom"/>
            <w:hideMark/>
          </w:tcPr>
          <w:p w14:paraId="54AAAE3F" w14:textId="77777777" w:rsidR="00385F7D" w:rsidRPr="00DD7716" w:rsidRDefault="00385F7D" w:rsidP="00DD7716">
            <w:pPr>
              <w:spacing w:line="276" w:lineRule="auto"/>
              <w:jc w:val="center"/>
              <w:rPr>
                <w:rFonts w:eastAsia="Times New Roman" w:cs="Calibri"/>
                <w:color w:val="000000"/>
              </w:rPr>
            </w:pPr>
            <w:r w:rsidRPr="00DD7716">
              <w:rPr>
                <w:rFonts w:eastAsia="Times New Roman" w:cs="Calibri"/>
                <w:color w:val="000000"/>
              </w:rPr>
              <w:t>30</w:t>
            </w:r>
          </w:p>
        </w:tc>
        <w:tc>
          <w:tcPr>
            <w:tcW w:w="1909" w:type="dxa"/>
            <w:tcBorders>
              <w:top w:val="single" w:sz="4" w:space="0" w:color="auto"/>
              <w:bottom w:val="single" w:sz="4" w:space="0" w:color="auto"/>
            </w:tcBorders>
            <w:shd w:val="clear" w:color="auto" w:fill="auto"/>
            <w:noWrap/>
            <w:vAlign w:val="bottom"/>
            <w:hideMark/>
          </w:tcPr>
          <w:p w14:paraId="32EB84D9" w14:textId="77777777" w:rsidR="00385F7D" w:rsidRPr="00DD7716" w:rsidRDefault="00385F7D" w:rsidP="00DD7716">
            <w:pPr>
              <w:spacing w:line="276" w:lineRule="auto"/>
              <w:jc w:val="center"/>
              <w:rPr>
                <w:rFonts w:eastAsia="Times New Roman" w:cs="Calibri"/>
                <w:color w:val="000000"/>
              </w:rPr>
            </w:pPr>
            <w:r w:rsidRPr="00DD7716">
              <w:rPr>
                <w:rFonts w:eastAsia="Times New Roman" w:cs="Calibri"/>
                <w:color w:val="000000"/>
              </w:rPr>
              <w:t>30</w:t>
            </w:r>
          </w:p>
        </w:tc>
        <w:tc>
          <w:tcPr>
            <w:tcW w:w="2309" w:type="dxa"/>
            <w:tcBorders>
              <w:top w:val="single" w:sz="4" w:space="0" w:color="auto"/>
              <w:bottom w:val="single" w:sz="4" w:space="0" w:color="auto"/>
            </w:tcBorders>
            <w:shd w:val="clear" w:color="auto" w:fill="auto"/>
            <w:noWrap/>
            <w:vAlign w:val="bottom"/>
            <w:hideMark/>
          </w:tcPr>
          <w:p w14:paraId="10544A22" w14:textId="77777777" w:rsidR="00385F7D" w:rsidRPr="00DD7716" w:rsidRDefault="00385F7D" w:rsidP="00DD7716">
            <w:pPr>
              <w:spacing w:line="276" w:lineRule="auto"/>
              <w:jc w:val="center"/>
              <w:rPr>
                <w:rFonts w:eastAsia="Times New Roman" w:cs="Calibri"/>
                <w:color w:val="000000"/>
              </w:rPr>
            </w:pPr>
            <w:r w:rsidRPr="00DD7716">
              <w:rPr>
                <w:rFonts w:eastAsia="Times New Roman" w:cs="Calibri"/>
                <w:color w:val="000000"/>
              </w:rPr>
              <w:t>90</w:t>
            </w:r>
          </w:p>
        </w:tc>
      </w:tr>
    </w:tbl>
    <w:p w14:paraId="580B4A62" w14:textId="77777777" w:rsidR="009004A9" w:rsidRPr="00DD7716" w:rsidRDefault="009004A9" w:rsidP="00DD7716">
      <w:pPr>
        <w:pStyle w:val="07aSubJudul"/>
        <w:spacing w:before="0" w:line="276" w:lineRule="auto"/>
        <w:ind w:firstLine="284"/>
        <w:rPr>
          <w:rFonts w:asciiTheme="majorBidi" w:hAnsiTheme="majorBidi" w:cstheme="majorBidi"/>
          <w:b w:val="0"/>
          <w:lang w:val="en-US"/>
        </w:rPr>
      </w:pPr>
    </w:p>
    <w:p w14:paraId="443181D8" w14:textId="77777777" w:rsidR="00960D71" w:rsidRDefault="00960D71" w:rsidP="00DD7716">
      <w:pPr>
        <w:pStyle w:val="07aSubJudul"/>
        <w:spacing w:before="0" w:line="276" w:lineRule="auto"/>
        <w:rPr>
          <w:rFonts w:asciiTheme="majorBidi" w:hAnsiTheme="majorBidi" w:cstheme="majorBidi"/>
        </w:rPr>
        <w:sectPr w:rsidR="00960D71" w:rsidSect="003F62E6">
          <w:type w:val="continuous"/>
          <w:pgSz w:w="12191" w:h="16840" w:code="9"/>
          <w:pgMar w:top="1701" w:right="1418" w:bottom="1418" w:left="1418" w:header="709" w:footer="709" w:gutter="0"/>
          <w:cols w:space="709"/>
          <w:docGrid w:linePitch="360"/>
        </w:sectPr>
      </w:pPr>
    </w:p>
    <w:p w14:paraId="3A4F190E" w14:textId="77777777" w:rsidR="00AE172F" w:rsidRPr="00DD7716" w:rsidRDefault="00385F7D" w:rsidP="00DD7716">
      <w:pPr>
        <w:pStyle w:val="07aSubJudul"/>
        <w:spacing w:before="0" w:line="276" w:lineRule="auto"/>
        <w:rPr>
          <w:rFonts w:asciiTheme="majorBidi" w:hAnsiTheme="majorBidi" w:cstheme="majorBidi"/>
        </w:rPr>
      </w:pPr>
      <w:r w:rsidRPr="00DD7716">
        <w:rPr>
          <w:rFonts w:asciiTheme="majorBidi" w:hAnsiTheme="majorBidi" w:cstheme="majorBidi"/>
        </w:rPr>
        <w:t>Umur Responden</w:t>
      </w:r>
    </w:p>
    <w:p w14:paraId="078102E9" w14:textId="77777777" w:rsidR="00385F7D" w:rsidRPr="00DD7716" w:rsidRDefault="00385F7D" w:rsidP="00DD7716">
      <w:pPr>
        <w:pStyle w:val="07aSubJudul"/>
        <w:spacing w:before="0" w:line="276" w:lineRule="auto"/>
        <w:ind w:firstLine="284"/>
        <w:rPr>
          <w:b w:val="0"/>
          <w:lang w:val="en-US"/>
        </w:rPr>
      </w:pPr>
      <w:r w:rsidRPr="00DD7716">
        <w:rPr>
          <w:b w:val="0"/>
          <w:lang w:val="id-ID"/>
        </w:rPr>
        <w:t>Hasil penelitian menunjukkan terdapat empat range umur yang digolongkan. Adapun hasil umur responden disajikan pada Tabel berikut</w:t>
      </w:r>
      <w:r w:rsidRPr="00DD7716">
        <w:rPr>
          <w:b w:val="0"/>
          <w:lang w:val="en-US"/>
        </w:rPr>
        <w:t xml:space="preserve"> :</w:t>
      </w:r>
    </w:p>
    <w:tbl>
      <w:tblPr>
        <w:tblW w:w="4804" w:type="pct"/>
        <w:tblLook w:val="04A0" w:firstRow="1" w:lastRow="0" w:firstColumn="1" w:lastColumn="0" w:noHBand="0" w:noVBand="1"/>
      </w:tblPr>
      <w:tblGrid>
        <w:gridCol w:w="1585"/>
        <w:gridCol w:w="1088"/>
        <w:gridCol w:w="1481"/>
      </w:tblGrid>
      <w:tr w:rsidR="00DD7716" w:rsidRPr="00DD7716" w14:paraId="1AE98435" w14:textId="77777777" w:rsidTr="009343CF">
        <w:trPr>
          <w:trHeight w:val="443"/>
        </w:trPr>
        <w:tc>
          <w:tcPr>
            <w:tcW w:w="1912" w:type="pct"/>
            <w:tcBorders>
              <w:top w:val="single" w:sz="4" w:space="0" w:color="auto"/>
              <w:bottom w:val="single" w:sz="4" w:space="0" w:color="auto"/>
            </w:tcBorders>
            <w:shd w:val="clear" w:color="auto" w:fill="BFBFBF" w:themeFill="background1" w:themeFillShade="BF"/>
            <w:noWrap/>
            <w:vAlign w:val="center"/>
            <w:hideMark/>
          </w:tcPr>
          <w:p w14:paraId="7B59496E" w14:textId="77777777" w:rsidR="00385F7D" w:rsidRPr="00DD7716" w:rsidRDefault="00385F7D" w:rsidP="00DD7716">
            <w:pPr>
              <w:spacing w:line="276" w:lineRule="auto"/>
              <w:jc w:val="center"/>
              <w:rPr>
                <w:rFonts w:eastAsia="Times New Roman"/>
                <w:b/>
                <w:bCs/>
                <w:color w:val="000000"/>
                <w:lang w:val="id-ID" w:eastAsia="id-ID"/>
              </w:rPr>
            </w:pPr>
            <w:r w:rsidRPr="00DD7716">
              <w:rPr>
                <w:rFonts w:eastAsia="Times New Roman"/>
                <w:b/>
                <w:bCs/>
                <w:color w:val="000000"/>
                <w:lang w:val="id-ID" w:eastAsia="id-ID"/>
              </w:rPr>
              <w:t>Umur</w:t>
            </w:r>
          </w:p>
        </w:tc>
        <w:tc>
          <w:tcPr>
            <w:tcW w:w="1301" w:type="pct"/>
            <w:tcBorders>
              <w:top w:val="single" w:sz="4" w:space="0" w:color="auto"/>
              <w:bottom w:val="single" w:sz="4" w:space="0" w:color="auto"/>
            </w:tcBorders>
            <w:shd w:val="clear" w:color="auto" w:fill="BFBFBF" w:themeFill="background1" w:themeFillShade="BF"/>
            <w:noWrap/>
            <w:vAlign w:val="center"/>
            <w:hideMark/>
          </w:tcPr>
          <w:p w14:paraId="2B630848" w14:textId="77777777" w:rsidR="00385F7D" w:rsidRPr="00DD7716" w:rsidRDefault="00385F7D" w:rsidP="00DD7716">
            <w:pPr>
              <w:spacing w:line="276" w:lineRule="auto"/>
              <w:jc w:val="center"/>
              <w:rPr>
                <w:rFonts w:eastAsia="Times New Roman"/>
                <w:b/>
                <w:color w:val="000000"/>
                <w:lang w:val="id-ID" w:eastAsia="id-ID"/>
              </w:rPr>
            </w:pPr>
            <w:r w:rsidRPr="00DD7716">
              <w:rPr>
                <w:rFonts w:eastAsia="Times New Roman"/>
                <w:b/>
                <w:color w:val="000000"/>
                <w:lang w:val="id-ID" w:eastAsia="id-ID"/>
              </w:rPr>
              <w:t>Jumlah</w:t>
            </w:r>
          </w:p>
        </w:tc>
        <w:tc>
          <w:tcPr>
            <w:tcW w:w="1786" w:type="pct"/>
            <w:tcBorders>
              <w:top w:val="single" w:sz="4" w:space="0" w:color="auto"/>
              <w:bottom w:val="single" w:sz="4" w:space="0" w:color="auto"/>
            </w:tcBorders>
            <w:shd w:val="clear" w:color="auto" w:fill="BFBFBF" w:themeFill="background1" w:themeFillShade="BF"/>
            <w:noWrap/>
            <w:vAlign w:val="center"/>
            <w:hideMark/>
          </w:tcPr>
          <w:p w14:paraId="11418DCC" w14:textId="77777777" w:rsidR="00385F7D" w:rsidRPr="00DD7716" w:rsidRDefault="00385F7D" w:rsidP="00DD7716">
            <w:pPr>
              <w:spacing w:line="276" w:lineRule="auto"/>
              <w:jc w:val="center"/>
              <w:rPr>
                <w:rFonts w:eastAsia="Times New Roman"/>
                <w:b/>
                <w:color w:val="000000"/>
                <w:lang w:val="id-ID" w:eastAsia="id-ID"/>
              </w:rPr>
            </w:pPr>
            <w:r w:rsidRPr="00DD7716">
              <w:rPr>
                <w:rFonts w:eastAsia="Times New Roman"/>
                <w:b/>
                <w:color w:val="000000"/>
                <w:lang w:val="id-ID" w:eastAsia="id-ID"/>
              </w:rPr>
              <w:t>%</w:t>
            </w:r>
          </w:p>
        </w:tc>
      </w:tr>
      <w:tr w:rsidR="00DD7716" w:rsidRPr="00DD7716" w14:paraId="29C219D6" w14:textId="77777777" w:rsidTr="00960D71">
        <w:trPr>
          <w:trHeight w:val="315"/>
        </w:trPr>
        <w:tc>
          <w:tcPr>
            <w:tcW w:w="1912" w:type="pct"/>
            <w:tcBorders>
              <w:top w:val="single" w:sz="4" w:space="0" w:color="auto"/>
            </w:tcBorders>
            <w:shd w:val="clear" w:color="auto" w:fill="auto"/>
            <w:noWrap/>
            <w:vAlign w:val="center"/>
            <w:hideMark/>
          </w:tcPr>
          <w:p w14:paraId="0B81A878"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20-30 Tahun</w:t>
            </w:r>
          </w:p>
        </w:tc>
        <w:tc>
          <w:tcPr>
            <w:tcW w:w="1301" w:type="pct"/>
            <w:tcBorders>
              <w:top w:val="single" w:sz="4" w:space="0" w:color="auto"/>
            </w:tcBorders>
            <w:shd w:val="clear" w:color="auto" w:fill="auto"/>
            <w:noWrap/>
            <w:vAlign w:val="center"/>
            <w:hideMark/>
          </w:tcPr>
          <w:p w14:paraId="0828B473"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21</w:t>
            </w:r>
          </w:p>
        </w:tc>
        <w:tc>
          <w:tcPr>
            <w:tcW w:w="1786" w:type="pct"/>
            <w:tcBorders>
              <w:top w:val="single" w:sz="4" w:space="0" w:color="auto"/>
            </w:tcBorders>
            <w:shd w:val="clear" w:color="auto" w:fill="auto"/>
            <w:noWrap/>
            <w:vAlign w:val="center"/>
            <w:hideMark/>
          </w:tcPr>
          <w:p w14:paraId="1C9F63BD"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23%</w:t>
            </w:r>
          </w:p>
        </w:tc>
      </w:tr>
      <w:tr w:rsidR="00DD7716" w:rsidRPr="00DD7716" w14:paraId="2D0F4399" w14:textId="77777777" w:rsidTr="00960D71">
        <w:trPr>
          <w:trHeight w:val="315"/>
        </w:trPr>
        <w:tc>
          <w:tcPr>
            <w:tcW w:w="1912" w:type="pct"/>
            <w:shd w:val="clear" w:color="auto" w:fill="auto"/>
            <w:noWrap/>
            <w:vAlign w:val="center"/>
            <w:hideMark/>
          </w:tcPr>
          <w:p w14:paraId="1665E7DC"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olor w:val="000000"/>
                <w:lang w:val="id-ID" w:eastAsia="id-ID"/>
              </w:rPr>
              <w:t>31-40 Tahun</w:t>
            </w:r>
          </w:p>
        </w:tc>
        <w:tc>
          <w:tcPr>
            <w:tcW w:w="1301" w:type="pct"/>
            <w:shd w:val="clear" w:color="auto" w:fill="auto"/>
            <w:noWrap/>
            <w:vAlign w:val="center"/>
            <w:hideMark/>
          </w:tcPr>
          <w:p w14:paraId="5E7C907A"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36</w:t>
            </w:r>
          </w:p>
        </w:tc>
        <w:tc>
          <w:tcPr>
            <w:tcW w:w="1786" w:type="pct"/>
            <w:shd w:val="clear" w:color="auto" w:fill="auto"/>
            <w:noWrap/>
            <w:vAlign w:val="center"/>
            <w:hideMark/>
          </w:tcPr>
          <w:p w14:paraId="6BBF82F1"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40%</w:t>
            </w:r>
          </w:p>
        </w:tc>
      </w:tr>
      <w:tr w:rsidR="00DD7716" w:rsidRPr="00DD7716" w14:paraId="165FEC6A" w14:textId="77777777" w:rsidTr="00960D71">
        <w:trPr>
          <w:trHeight w:val="315"/>
        </w:trPr>
        <w:tc>
          <w:tcPr>
            <w:tcW w:w="1912" w:type="pct"/>
            <w:shd w:val="clear" w:color="auto" w:fill="auto"/>
            <w:noWrap/>
            <w:vAlign w:val="center"/>
            <w:hideMark/>
          </w:tcPr>
          <w:p w14:paraId="3DA11BB9"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41-50 Tahun</w:t>
            </w:r>
          </w:p>
        </w:tc>
        <w:tc>
          <w:tcPr>
            <w:tcW w:w="1301" w:type="pct"/>
            <w:shd w:val="clear" w:color="auto" w:fill="auto"/>
            <w:noWrap/>
            <w:vAlign w:val="center"/>
            <w:hideMark/>
          </w:tcPr>
          <w:p w14:paraId="68B16B8F"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17</w:t>
            </w:r>
          </w:p>
        </w:tc>
        <w:tc>
          <w:tcPr>
            <w:tcW w:w="1786" w:type="pct"/>
            <w:shd w:val="clear" w:color="auto" w:fill="auto"/>
            <w:noWrap/>
            <w:vAlign w:val="center"/>
            <w:hideMark/>
          </w:tcPr>
          <w:p w14:paraId="7978479B"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19%</w:t>
            </w:r>
          </w:p>
        </w:tc>
      </w:tr>
      <w:tr w:rsidR="00DD7716" w:rsidRPr="00DD7716" w14:paraId="145C6EC7" w14:textId="77777777" w:rsidTr="00960D71">
        <w:trPr>
          <w:trHeight w:val="315"/>
        </w:trPr>
        <w:tc>
          <w:tcPr>
            <w:tcW w:w="1912" w:type="pct"/>
            <w:tcBorders>
              <w:bottom w:val="single" w:sz="4" w:space="0" w:color="auto"/>
            </w:tcBorders>
            <w:shd w:val="clear" w:color="auto" w:fill="auto"/>
            <w:noWrap/>
            <w:vAlign w:val="center"/>
            <w:hideMark/>
          </w:tcPr>
          <w:p w14:paraId="78FD4F95"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51-60 Tahun</w:t>
            </w:r>
          </w:p>
        </w:tc>
        <w:tc>
          <w:tcPr>
            <w:tcW w:w="1301" w:type="pct"/>
            <w:tcBorders>
              <w:bottom w:val="single" w:sz="4" w:space="0" w:color="auto"/>
            </w:tcBorders>
            <w:shd w:val="clear" w:color="auto" w:fill="auto"/>
            <w:noWrap/>
            <w:vAlign w:val="center"/>
            <w:hideMark/>
          </w:tcPr>
          <w:p w14:paraId="28E3065C"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16</w:t>
            </w:r>
          </w:p>
        </w:tc>
        <w:tc>
          <w:tcPr>
            <w:tcW w:w="1786" w:type="pct"/>
            <w:tcBorders>
              <w:bottom w:val="single" w:sz="4" w:space="0" w:color="auto"/>
            </w:tcBorders>
            <w:shd w:val="clear" w:color="auto" w:fill="auto"/>
            <w:noWrap/>
            <w:vAlign w:val="center"/>
            <w:hideMark/>
          </w:tcPr>
          <w:p w14:paraId="2877BB62"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18%</w:t>
            </w:r>
          </w:p>
        </w:tc>
      </w:tr>
      <w:tr w:rsidR="00DD7716" w:rsidRPr="00DD7716" w14:paraId="7BDB9359" w14:textId="77777777" w:rsidTr="00960D71">
        <w:trPr>
          <w:trHeight w:val="315"/>
        </w:trPr>
        <w:tc>
          <w:tcPr>
            <w:tcW w:w="1912" w:type="pct"/>
            <w:tcBorders>
              <w:top w:val="single" w:sz="4" w:space="0" w:color="auto"/>
              <w:bottom w:val="single" w:sz="4" w:space="0" w:color="auto"/>
            </w:tcBorders>
            <w:shd w:val="clear" w:color="auto" w:fill="auto"/>
            <w:noWrap/>
            <w:vAlign w:val="center"/>
            <w:hideMark/>
          </w:tcPr>
          <w:p w14:paraId="39128968"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Jumlah</w:t>
            </w:r>
          </w:p>
        </w:tc>
        <w:tc>
          <w:tcPr>
            <w:tcW w:w="1301" w:type="pct"/>
            <w:tcBorders>
              <w:top w:val="single" w:sz="4" w:space="0" w:color="auto"/>
              <w:bottom w:val="single" w:sz="4" w:space="0" w:color="auto"/>
            </w:tcBorders>
            <w:shd w:val="clear" w:color="auto" w:fill="auto"/>
            <w:noWrap/>
            <w:vAlign w:val="center"/>
            <w:hideMark/>
          </w:tcPr>
          <w:p w14:paraId="172E2EB4"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90</w:t>
            </w:r>
          </w:p>
        </w:tc>
        <w:tc>
          <w:tcPr>
            <w:tcW w:w="1786" w:type="pct"/>
            <w:tcBorders>
              <w:top w:val="single" w:sz="4" w:space="0" w:color="auto"/>
              <w:bottom w:val="single" w:sz="4" w:space="0" w:color="auto"/>
            </w:tcBorders>
            <w:shd w:val="clear" w:color="auto" w:fill="auto"/>
            <w:noWrap/>
            <w:vAlign w:val="center"/>
            <w:hideMark/>
          </w:tcPr>
          <w:p w14:paraId="61C273A6" w14:textId="77777777" w:rsidR="00385F7D" w:rsidRPr="00DD7716" w:rsidRDefault="00385F7D" w:rsidP="00DD7716">
            <w:pPr>
              <w:spacing w:line="276" w:lineRule="auto"/>
              <w:jc w:val="center"/>
              <w:rPr>
                <w:rFonts w:eastAsia="Times New Roman" w:cs="Calibri"/>
                <w:color w:val="000000"/>
                <w:lang w:val="id-ID" w:eastAsia="id-ID"/>
              </w:rPr>
            </w:pPr>
            <w:r w:rsidRPr="00DD7716">
              <w:rPr>
                <w:rFonts w:eastAsia="Times New Roman" w:cs="Calibri"/>
                <w:color w:val="000000"/>
                <w:lang w:val="id-ID" w:eastAsia="id-ID"/>
              </w:rPr>
              <w:t>100%</w:t>
            </w:r>
          </w:p>
        </w:tc>
      </w:tr>
    </w:tbl>
    <w:p w14:paraId="31B0BAB0" w14:textId="77777777" w:rsidR="00385F7D" w:rsidRPr="00DD7716" w:rsidRDefault="00385F7D" w:rsidP="00DD7716">
      <w:pPr>
        <w:pStyle w:val="07aSubJudul"/>
        <w:spacing w:line="276" w:lineRule="auto"/>
        <w:rPr>
          <w:lang w:val="en-US"/>
        </w:rPr>
      </w:pPr>
      <w:r w:rsidRPr="00DD7716">
        <w:rPr>
          <w:lang w:val="id-ID"/>
        </w:rPr>
        <w:t>Usia responden berdasarkan masing-masing kecamatan dapat dilihat pada tabel dibawah ini:</w:t>
      </w:r>
    </w:p>
    <w:tbl>
      <w:tblPr>
        <w:tblW w:w="4804" w:type="pct"/>
        <w:tblLook w:val="04A0" w:firstRow="1" w:lastRow="0" w:firstColumn="1" w:lastColumn="0" w:noHBand="0" w:noVBand="1"/>
      </w:tblPr>
      <w:tblGrid>
        <w:gridCol w:w="1226"/>
        <w:gridCol w:w="655"/>
        <w:gridCol w:w="1037"/>
        <w:gridCol w:w="1236"/>
      </w:tblGrid>
      <w:tr w:rsidR="00960D71" w:rsidRPr="00DD7716" w14:paraId="77917975" w14:textId="77777777" w:rsidTr="009343CF">
        <w:trPr>
          <w:trHeight w:val="583"/>
        </w:trPr>
        <w:tc>
          <w:tcPr>
            <w:tcW w:w="1496" w:type="pct"/>
            <w:tcBorders>
              <w:top w:val="single" w:sz="4" w:space="0" w:color="auto"/>
              <w:bottom w:val="single" w:sz="4" w:space="0" w:color="auto"/>
            </w:tcBorders>
            <w:shd w:val="clear" w:color="auto" w:fill="BFBFBF" w:themeFill="background1" w:themeFillShade="BF"/>
            <w:noWrap/>
            <w:vAlign w:val="center"/>
            <w:hideMark/>
          </w:tcPr>
          <w:p w14:paraId="63F6C76E" w14:textId="77777777" w:rsidR="00385F7D" w:rsidRPr="00DD7716" w:rsidRDefault="00385F7D" w:rsidP="00DD7716">
            <w:pPr>
              <w:spacing w:line="276" w:lineRule="auto"/>
              <w:jc w:val="center"/>
              <w:rPr>
                <w:rFonts w:eastAsia="Times New Roman"/>
                <w:b/>
                <w:bCs/>
                <w:lang w:val="id-ID" w:eastAsia="id-ID"/>
              </w:rPr>
            </w:pPr>
            <w:r w:rsidRPr="00DD7716">
              <w:rPr>
                <w:rFonts w:eastAsia="Times New Roman"/>
                <w:b/>
                <w:bCs/>
                <w:lang w:val="id-ID" w:eastAsia="id-ID"/>
              </w:rPr>
              <w:t>Umur</w:t>
            </w:r>
          </w:p>
        </w:tc>
        <w:tc>
          <w:tcPr>
            <w:tcW w:w="3504" w:type="pct"/>
            <w:gridSpan w:val="3"/>
            <w:tcBorders>
              <w:top w:val="single" w:sz="4" w:space="0" w:color="auto"/>
              <w:bottom w:val="single" w:sz="4" w:space="0" w:color="auto"/>
            </w:tcBorders>
            <w:shd w:val="clear" w:color="auto" w:fill="BFBFBF" w:themeFill="background1" w:themeFillShade="BF"/>
            <w:noWrap/>
            <w:vAlign w:val="center"/>
            <w:hideMark/>
          </w:tcPr>
          <w:p w14:paraId="0D4DAA78" w14:textId="77777777" w:rsidR="00385F7D" w:rsidRPr="00DD7716" w:rsidRDefault="00385F7D" w:rsidP="00DD7716">
            <w:pPr>
              <w:spacing w:line="276" w:lineRule="auto"/>
              <w:jc w:val="center"/>
              <w:rPr>
                <w:rFonts w:eastAsia="Times New Roman"/>
                <w:b/>
                <w:lang w:val="id-ID" w:eastAsia="id-ID"/>
              </w:rPr>
            </w:pPr>
            <w:r w:rsidRPr="00DD7716">
              <w:rPr>
                <w:rFonts w:eastAsia="Times New Roman"/>
                <w:b/>
                <w:lang w:val="id-ID" w:eastAsia="id-ID"/>
              </w:rPr>
              <w:t>Kecamtan</w:t>
            </w:r>
          </w:p>
        </w:tc>
      </w:tr>
      <w:tr w:rsidR="00960D71" w:rsidRPr="00DD7716" w14:paraId="7D9CC098" w14:textId="77777777" w:rsidTr="00960D71">
        <w:trPr>
          <w:trHeight w:val="315"/>
        </w:trPr>
        <w:tc>
          <w:tcPr>
            <w:tcW w:w="1496" w:type="pct"/>
            <w:tcBorders>
              <w:top w:val="single" w:sz="4" w:space="0" w:color="auto"/>
              <w:bottom w:val="single" w:sz="4" w:space="0" w:color="auto"/>
            </w:tcBorders>
            <w:shd w:val="clear" w:color="auto" w:fill="auto"/>
            <w:noWrap/>
            <w:vAlign w:val="center"/>
            <w:hideMark/>
          </w:tcPr>
          <w:p w14:paraId="22ED82BB" w14:textId="77777777" w:rsidR="00385F7D" w:rsidRPr="00DD7716" w:rsidRDefault="00385F7D" w:rsidP="00DD7716">
            <w:pPr>
              <w:spacing w:line="276" w:lineRule="auto"/>
              <w:jc w:val="center"/>
              <w:rPr>
                <w:rFonts w:eastAsia="Times New Roman"/>
                <w:color w:val="000000"/>
                <w:lang w:val="id-ID" w:eastAsia="id-ID"/>
              </w:rPr>
            </w:pPr>
          </w:p>
        </w:tc>
        <w:tc>
          <w:tcPr>
            <w:tcW w:w="852" w:type="pct"/>
            <w:tcBorders>
              <w:top w:val="single" w:sz="4" w:space="0" w:color="auto"/>
              <w:bottom w:val="single" w:sz="4" w:space="0" w:color="auto"/>
            </w:tcBorders>
            <w:shd w:val="clear" w:color="auto" w:fill="auto"/>
            <w:noWrap/>
            <w:vAlign w:val="center"/>
            <w:hideMark/>
          </w:tcPr>
          <w:p w14:paraId="0CBCF1EA"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Bies</w:t>
            </w:r>
          </w:p>
        </w:tc>
        <w:tc>
          <w:tcPr>
            <w:tcW w:w="1189" w:type="pct"/>
            <w:tcBorders>
              <w:top w:val="single" w:sz="4" w:space="0" w:color="auto"/>
              <w:bottom w:val="single" w:sz="4" w:space="0" w:color="auto"/>
            </w:tcBorders>
            <w:shd w:val="clear" w:color="auto" w:fill="auto"/>
            <w:noWrap/>
            <w:vAlign w:val="center"/>
            <w:hideMark/>
          </w:tcPr>
          <w:p w14:paraId="47995767"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Lut Tawar</w:t>
            </w:r>
          </w:p>
        </w:tc>
        <w:tc>
          <w:tcPr>
            <w:tcW w:w="1463" w:type="pct"/>
            <w:tcBorders>
              <w:top w:val="single" w:sz="4" w:space="0" w:color="auto"/>
              <w:bottom w:val="single" w:sz="4" w:space="0" w:color="auto"/>
            </w:tcBorders>
            <w:shd w:val="clear" w:color="auto" w:fill="auto"/>
            <w:noWrap/>
            <w:vAlign w:val="center"/>
            <w:hideMark/>
          </w:tcPr>
          <w:p w14:paraId="60BAE980" w14:textId="77777777" w:rsidR="00385F7D" w:rsidRPr="00DD7716" w:rsidRDefault="00385F7D" w:rsidP="00960D71">
            <w:pPr>
              <w:spacing w:line="276" w:lineRule="auto"/>
              <w:ind w:hanging="108"/>
              <w:jc w:val="left"/>
              <w:rPr>
                <w:rFonts w:eastAsia="Times New Roman"/>
                <w:color w:val="000000"/>
                <w:lang w:val="id-ID" w:eastAsia="id-ID"/>
              </w:rPr>
            </w:pPr>
            <w:r w:rsidRPr="00DD7716">
              <w:rPr>
                <w:rFonts w:eastAsia="Times New Roman"/>
                <w:color w:val="000000"/>
                <w:lang w:val="id-ID" w:eastAsia="id-ID"/>
              </w:rPr>
              <w:t>Kute Panang</w:t>
            </w:r>
          </w:p>
        </w:tc>
      </w:tr>
      <w:tr w:rsidR="00960D71" w:rsidRPr="00DD7716" w14:paraId="52839A11" w14:textId="77777777" w:rsidTr="00960D71">
        <w:trPr>
          <w:trHeight w:val="315"/>
        </w:trPr>
        <w:tc>
          <w:tcPr>
            <w:tcW w:w="1496" w:type="pct"/>
            <w:tcBorders>
              <w:top w:val="single" w:sz="4" w:space="0" w:color="auto"/>
            </w:tcBorders>
            <w:shd w:val="clear" w:color="auto" w:fill="auto"/>
            <w:noWrap/>
            <w:vAlign w:val="center"/>
            <w:hideMark/>
          </w:tcPr>
          <w:p w14:paraId="0195730B"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20-30 Tahun</w:t>
            </w:r>
          </w:p>
        </w:tc>
        <w:tc>
          <w:tcPr>
            <w:tcW w:w="852" w:type="pct"/>
            <w:tcBorders>
              <w:top w:val="single" w:sz="4" w:space="0" w:color="auto"/>
            </w:tcBorders>
            <w:shd w:val="clear" w:color="auto" w:fill="auto"/>
            <w:noWrap/>
            <w:vAlign w:val="center"/>
            <w:hideMark/>
          </w:tcPr>
          <w:p w14:paraId="5D6B2F28"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5</w:t>
            </w:r>
          </w:p>
        </w:tc>
        <w:tc>
          <w:tcPr>
            <w:tcW w:w="1189" w:type="pct"/>
            <w:tcBorders>
              <w:top w:val="single" w:sz="4" w:space="0" w:color="auto"/>
            </w:tcBorders>
            <w:shd w:val="clear" w:color="auto" w:fill="auto"/>
            <w:noWrap/>
            <w:vAlign w:val="center"/>
            <w:hideMark/>
          </w:tcPr>
          <w:p w14:paraId="73FCFA48"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8</w:t>
            </w:r>
          </w:p>
        </w:tc>
        <w:tc>
          <w:tcPr>
            <w:tcW w:w="1463" w:type="pct"/>
            <w:tcBorders>
              <w:top w:val="single" w:sz="4" w:space="0" w:color="auto"/>
            </w:tcBorders>
            <w:shd w:val="clear" w:color="auto" w:fill="auto"/>
            <w:noWrap/>
            <w:vAlign w:val="center"/>
            <w:hideMark/>
          </w:tcPr>
          <w:p w14:paraId="4B1A7EE9"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8</w:t>
            </w:r>
          </w:p>
        </w:tc>
      </w:tr>
      <w:tr w:rsidR="00960D71" w:rsidRPr="00DD7716" w14:paraId="4A349657" w14:textId="77777777" w:rsidTr="00960D71">
        <w:trPr>
          <w:trHeight w:val="315"/>
        </w:trPr>
        <w:tc>
          <w:tcPr>
            <w:tcW w:w="1496" w:type="pct"/>
            <w:shd w:val="clear" w:color="auto" w:fill="auto"/>
            <w:noWrap/>
            <w:vAlign w:val="center"/>
            <w:hideMark/>
          </w:tcPr>
          <w:p w14:paraId="1DBA6DD2"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31-40 Tahun</w:t>
            </w:r>
          </w:p>
        </w:tc>
        <w:tc>
          <w:tcPr>
            <w:tcW w:w="852" w:type="pct"/>
            <w:shd w:val="clear" w:color="auto" w:fill="auto"/>
            <w:noWrap/>
            <w:vAlign w:val="center"/>
            <w:hideMark/>
          </w:tcPr>
          <w:p w14:paraId="1413DD7F"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16</w:t>
            </w:r>
          </w:p>
        </w:tc>
        <w:tc>
          <w:tcPr>
            <w:tcW w:w="1189" w:type="pct"/>
            <w:shd w:val="clear" w:color="auto" w:fill="auto"/>
            <w:noWrap/>
            <w:vAlign w:val="center"/>
            <w:hideMark/>
          </w:tcPr>
          <w:p w14:paraId="5924FA32"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10</w:t>
            </w:r>
          </w:p>
        </w:tc>
        <w:tc>
          <w:tcPr>
            <w:tcW w:w="1463" w:type="pct"/>
            <w:shd w:val="clear" w:color="auto" w:fill="auto"/>
            <w:noWrap/>
            <w:vAlign w:val="center"/>
            <w:hideMark/>
          </w:tcPr>
          <w:p w14:paraId="7A9F3EAE"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10</w:t>
            </w:r>
          </w:p>
        </w:tc>
      </w:tr>
      <w:tr w:rsidR="00960D71" w:rsidRPr="00DD7716" w14:paraId="55A4CBB6" w14:textId="77777777" w:rsidTr="00960D71">
        <w:trPr>
          <w:trHeight w:val="315"/>
        </w:trPr>
        <w:tc>
          <w:tcPr>
            <w:tcW w:w="1496" w:type="pct"/>
            <w:shd w:val="clear" w:color="auto" w:fill="auto"/>
            <w:noWrap/>
            <w:vAlign w:val="center"/>
            <w:hideMark/>
          </w:tcPr>
          <w:p w14:paraId="5E786EA1"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41-50 Tahun</w:t>
            </w:r>
          </w:p>
        </w:tc>
        <w:tc>
          <w:tcPr>
            <w:tcW w:w="852" w:type="pct"/>
            <w:shd w:val="clear" w:color="auto" w:fill="auto"/>
            <w:noWrap/>
            <w:vAlign w:val="center"/>
            <w:hideMark/>
          </w:tcPr>
          <w:p w14:paraId="4D390D53"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6</w:t>
            </w:r>
          </w:p>
        </w:tc>
        <w:tc>
          <w:tcPr>
            <w:tcW w:w="1189" w:type="pct"/>
            <w:shd w:val="clear" w:color="auto" w:fill="auto"/>
            <w:noWrap/>
            <w:vAlign w:val="center"/>
            <w:hideMark/>
          </w:tcPr>
          <w:p w14:paraId="20C10624"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5</w:t>
            </w:r>
          </w:p>
        </w:tc>
        <w:tc>
          <w:tcPr>
            <w:tcW w:w="1463" w:type="pct"/>
            <w:shd w:val="clear" w:color="auto" w:fill="auto"/>
            <w:noWrap/>
            <w:vAlign w:val="center"/>
            <w:hideMark/>
          </w:tcPr>
          <w:p w14:paraId="28155684"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6</w:t>
            </w:r>
          </w:p>
        </w:tc>
      </w:tr>
      <w:tr w:rsidR="00960D71" w:rsidRPr="00DD7716" w14:paraId="17442D04" w14:textId="77777777" w:rsidTr="00960D71">
        <w:trPr>
          <w:trHeight w:val="315"/>
        </w:trPr>
        <w:tc>
          <w:tcPr>
            <w:tcW w:w="1496" w:type="pct"/>
            <w:tcBorders>
              <w:bottom w:val="single" w:sz="4" w:space="0" w:color="auto"/>
            </w:tcBorders>
            <w:shd w:val="clear" w:color="auto" w:fill="auto"/>
            <w:noWrap/>
            <w:vAlign w:val="center"/>
            <w:hideMark/>
          </w:tcPr>
          <w:p w14:paraId="2E27E314" w14:textId="77777777" w:rsidR="00385F7D" w:rsidRPr="00DD7716" w:rsidRDefault="00385F7D"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51-60 Tahun</w:t>
            </w:r>
          </w:p>
        </w:tc>
        <w:tc>
          <w:tcPr>
            <w:tcW w:w="852" w:type="pct"/>
            <w:tcBorders>
              <w:bottom w:val="single" w:sz="4" w:space="0" w:color="auto"/>
            </w:tcBorders>
            <w:shd w:val="clear" w:color="auto" w:fill="auto"/>
            <w:noWrap/>
            <w:vAlign w:val="center"/>
            <w:hideMark/>
          </w:tcPr>
          <w:p w14:paraId="4B3F4790"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3</w:t>
            </w:r>
          </w:p>
        </w:tc>
        <w:tc>
          <w:tcPr>
            <w:tcW w:w="1189" w:type="pct"/>
            <w:tcBorders>
              <w:bottom w:val="single" w:sz="4" w:space="0" w:color="auto"/>
            </w:tcBorders>
            <w:shd w:val="clear" w:color="auto" w:fill="auto"/>
            <w:noWrap/>
            <w:vAlign w:val="center"/>
            <w:hideMark/>
          </w:tcPr>
          <w:p w14:paraId="55A93C39"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7</w:t>
            </w:r>
          </w:p>
        </w:tc>
        <w:tc>
          <w:tcPr>
            <w:tcW w:w="1463" w:type="pct"/>
            <w:tcBorders>
              <w:bottom w:val="single" w:sz="4" w:space="0" w:color="auto"/>
            </w:tcBorders>
            <w:shd w:val="clear" w:color="auto" w:fill="auto"/>
            <w:noWrap/>
            <w:vAlign w:val="center"/>
            <w:hideMark/>
          </w:tcPr>
          <w:p w14:paraId="58783989" w14:textId="77777777" w:rsidR="00385F7D" w:rsidRPr="00DD7716" w:rsidRDefault="00385F7D" w:rsidP="00DD7716">
            <w:pPr>
              <w:spacing w:line="276" w:lineRule="auto"/>
              <w:jc w:val="center"/>
              <w:rPr>
                <w:rFonts w:eastAsia="Times New Roman"/>
                <w:color w:val="000000"/>
                <w:lang w:val="id-ID" w:eastAsia="id-ID"/>
              </w:rPr>
            </w:pPr>
            <w:r w:rsidRPr="00DD7716">
              <w:rPr>
                <w:rFonts w:eastAsia="Times New Roman"/>
                <w:color w:val="000000"/>
                <w:lang w:val="id-ID" w:eastAsia="id-ID"/>
              </w:rPr>
              <w:t>6</w:t>
            </w:r>
          </w:p>
        </w:tc>
      </w:tr>
    </w:tbl>
    <w:p w14:paraId="2D7FA9AD" w14:textId="77777777" w:rsidR="00385F7D" w:rsidRPr="00DD7716" w:rsidRDefault="00385F7D" w:rsidP="00DD7716">
      <w:pPr>
        <w:pStyle w:val="Heading2"/>
        <w:spacing w:line="276" w:lineRule="auto"/>
        <w:ind w:firstLine="0"/>
        <w:rPr>
          <w:rFonts w:cs="Times New Roman"/>
          <w:color w:val="auto"/>
          <w:sz w:val="20"/>
          <w:szCs w:val="20"/>
        </w:rPr>
      </w:pPr>
      <w:bookmarkStart w:id="2" w:name="_Toc113568570"/>
      <w:proofErr w:type="spellStart"/>
      <w:r w:rsidRPr="00DD7716">
        <w:rPr>
          <w:rFonts w:cs="Times New Roman"/>
          <w:color w:val="auto"/>
          <w:sz w:val="20"/>
          <w:szCs w:val="20"/>
        </w:rPr>
        <w:t>Frekuensi</w:t>
      </w:r>
      <w:proofErr w:type="spellEnd"/>
      <w:r w:rsidRPr="00DD7716">
        <w:rPr>
          <w:rFonts w:cs="Times New Roman"/>
          <w:color w:val="auto"/>
          <w:sz w:val="20"/>
          <w:szCs w:val="20"/>
        </w:rPr>
        <w:t xml:space="preserve"> Tingkat </w:t>
      </w:r>
      <w:proofErr w:type="spellStart"/>
      <w:r w:rsidRPr="00DD7716">
        <w:rPr>
          <w:rFonts w:cs="Times New Roman"/>
          <w:color w:val="auto"/>
          <w:sz w:val="20"/>
          <w:szCs w:val="20"/>
        </w:rPr>
        <w:t>Keseringan</w:t>
      </w:r>
      <w:proofErr w:type="spellEnd"/>
      <w:r w:rsidRPr="00DD7716">
        <w:rPr>
          <w:rFonts w:cs="Times New Roman"/>
          <w:color w:val="auto"/>
          <w:sz w:val="20"/>
          <w:szCs w:val="20"/>
        </w:rPr>
        <w:t xml:space="preserve"> </w:t>
      </w:r>
      <w:proofErr w:type="spellStart"/>
      <w:r w:rsidRPr="00DD7716">
        <w:rPr>
          <w:rFonts w:cs="Times New Roman"/>
          <w:color w:val="auto"/>
          <w:sz w:val="20"/>
          <w:szCs w:val="20"/>
        </w:rPr>
        <w:t>Konsumsi</w:t>
      </w:r>
      <w:proofErr w:type="spellEnd"/>
      <w:r w:rsidRPr="00DD7716">
        <w:rPr>
          <w:rFonts w:cs="Times New Roman"/>
          <w:color w:val="auto"/>
          <w:sz w:val="20"/>
          <w:szCs w:val="20"/>
        </w:rPr>
        <w:t xml:space="preserve"> </w:t>
      </w:r>
      <w:proofErr w:type="spellStart"/>
      <w:r w:rsidRPr="00DD7716">
        <w:rPr>
          <w:rFonts w:cs="Times New Roman"/>
          <w:color w:val="auto"/>
          <w:sz w:val="20"/>
          <w:szCs w:val="20"/>
        </w:rPr>
        <w:t>Ikan</w:t>
      </w:r>
      <w:bookmarkEnd w:id="2"/>
      <w:proofErr w:type="spellEnd"/>
    </w:p>
    <w:p w14:paraId="159D26AB" w14:textId="77777777" w:rsidR="009C7DAE" w:rsidRPr="00DD7716" w:rsidRDefault="00385F7D" w:rsidP="00DD7716">
      <w:pPr>
        <w:widowControl/>
        <w:spacing w:after="160" w:line="276" w:lineRule="auto"/>
        <w:ind w:firstLine="284"/>
        <w:jc w:val="left"/>
      </w:pPr>
      <w:r w:rsidRPr="00DD7716">
        <w:t xml:space="preserve">Hasil </w:t>
      </w:r>
      <w:proofErr w:type="spellStart"/>
      <w:r w:rsidRPr="00DD7716">
        <w:t>penelitian</w:t>
      </w:r>
      <w:proofErr w:type="spellEnd"/>
      <w:r w:rsidRPr="00DD7716">
        <w:t xml:space="preserve"> </w:t>
      </w:r>
      <w:proofErr w:type="spellStart"/>
      <w:r w:rsidRPr="00DD7716">
        <w:t>terhadap</w:t>
      </w:r>
      <w:proofErr w:type="spellEnd"/>
      <w:r w:rsidRPr="00DD7716">
        <w:t xml:space="preserve"> </w:t>
      </w:r>
      <w:proofErr w:type="spellStart"/>
      <w:r w:rsidRPr="00DD7716">
        <w:t>frekuensi</w:t>
      </w:r>
      <w:proofErr w:type="spellEnd"/>
      <w:r w:rsidRPr="00DD7716">
        <w:t xml:space="preserve"> </w:t>
      </w:r>
      <w:proofErr w:type="spellStart"/>
      <w:r w:rsidRPr="00DD7716">
        <w:t>responden</w:t>
      </w:r>
      <w:proofErr w:type="spellEnd"/>
      <w:r w:rsidRPr="00DD7716">
        <w:t xml:space="preserve"> </w:t>
      </w:r>
      <w:proofErr w:type="spellStart"/>
      <w:r w:rsidRPr="00DD7716">
        <w:t>dalam</w:t>
      </w:r>
      <w:proofErr w:type="spellEnd"/>
      <w:r w:rsidRPr="00DD7716">
        <w:t xml:space="preserve"> </w:t>
      </w:r>
      <w:proofErr w:type="spellStart"/>
      <w:r w:rsidRPr="00DD7716">
        <w:t>mengkonsumsi</w:t>
      </w:r>
      <w:proofErr w:type="spellEnd"/>
      <w:r w:rsidRPr="00DD7716">
        <w:t xml:space="preserve"> </w:t>
      </w:r>
      <w:proofErr w:type="spellStart"/>
      <w:r w:rsidRPr="00DD7716">
        <w:t>ikan</w:t>
      </w:r>
      <w:proofErr w:type="spellEnd"/>
      <w:r w:rsidRPr="00DD7716">
        <w:t xml:space="preserve"> </w:t>
      </w:r>
      <w:proofErr w:type="spellStart"/>
      <w:r w:rsidRPr="00DD7716">
        <w:t>dapat</w:t>
      </w:r>
      <w:proofErr w:type="spellEnd"/>
      <w:r w:rsidRPr="00DD7716">
        <w:t xml:space="preserve"> </w:t>
      </w:r>
      <w:proofErr w:type="spellStart"/>
      <w:r w:rsidRPr="00DD7716">
        <w:t>dilihat</w:t>
      </w:r>
      <w:proofErr w:type="spellEnd"/>
      <w:r w:rsidRPr="00DD7716">
        <w:t xml:space="preserve"> pada diagram </w:t>
      </w:r>
      <w:proofErr w:type="spellStart"/>
      <w:r w:rsidRPr="00DD7716">
        <w:t>dibawah</w:t>
      </w:r>
      <w:proofErr w:type="spellEnd"/>
      <w:r w:rsidRPr="00DD7716">
        <w:t xml:space="preserve"> </w:t>
      </w:r>
      <w:proofErr w:type="spellStart"/>
      <w:r w:rsidRPr="00DD7716">
        <w:t>ini</w:t>
      </w:r>
      <w:proofErr w:type="spellEnd"/>
      <w:r w:rsidRPr="00DD7716">
        <w:t>:</w:t>
      </w:r>
    </w:p>
    <w:p w14:paraId="48E13946" w14:textId="77777777" w:rsidR="00385F7D" w:rsidRPr="00DD7716" w:rsidRDefault="00385F7D" w:rsidP="00DD7716">
      <w:pPr>
        <w:widowControl/>
        <w:spacing w:after="160" w:line="276" w:lineRule="auto"/>
        <w:ind w:firstLine="0"/>
        <w:jc w:val="left"/>
        <w:rPr>
          <w:rFonts w:asciiTheme="majorBidi" w:hAnsiTheme="majorBidi" w:cstheme="majorBidi"/>
          <w:b/>
          <w:bCs/>
          <w:lang w:val="sv-SE"/>
        </w:rPr>
      </w:pPr>
      <w:r w:rsidRPr="00DD7716">
        <w:rPr>
          <w:noProof/>
        </w:rPr>
        <w:drawing>
          <wp:inline distT="0" distB="0" distL="0" distR="0" wp14:anchorId="31A49C42" wp14:editId="130B4C00">
            <wp:extent cx="2686050" cy="20193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35F1364" w14:textId="77777777" w:rsidR="00385F7D" w:rsidRPr="00DD7716" w:rsidRDefault="00DD7716" w:rsidP="00DD7716">
      <w:pPr>
        <w:widowControl/>
        <w:spacing w:after="160" w:line="276" w:lineRule="auto"/>
        <w:ind w:firstLine="284"/>
      </w:pPr>
      <w:r w:rsidRPr="00DD7716">
        <w:rPr>
          <w:lang w:val="id-ID"/>
        </w:rPr>
        <w:t xml:space="preserve">Berdasarkan hasil penelitian diketahui jenis ikan yang paling sering dikonsumsi pada setiap harinya hasil fermentasi berupa terasi hal tersebut dikarenakan selain rasa terasi yang khas dan enak, terasi juga memiliki nilai jual yang ekonomis. Terasi yang berbahan baku udang ini memang memiliki peminta yang tinggi dan 44 orang dari responden hampir tidak </w:t>
      </w:r>
      <w:r w:rsidRPr="00DD7716">
        <w:rPr>
          <w:lang w:val="id-ID"/>
        </w:rPr>
        <w:t>pernah mengkonsumsi ikan asap pada setiap minggunya hal tersebut dikarenakan ikan asap membutuhkan proses olah yangpanjang dan harga ikan asap yang cukup tinggi.  Keseringan responden dalam mengkonsumsi ikan memiliki angka yang tinggi pada rentang konsumsi ikan 3x dalam seminggu hal tersebut menerangkan bahwa masyarakat cukup sering dalam mengkonsumsi ikan sejalan dengan hasil pengamatan lebih dalam yang dilakukan dengan pengisian kuesioner yang diuraikan dalam pembahasan mengenai faktor yang mempengaruhi masyrakat tentang konsumsi ikan.</w:t>
      </w:r>
    </w:p>
    <w:p w14:paraId="71779873" w14:textId="77777777" w:rsidR="00DD7716" w:rsidRPr="00DD7716" w:rsidRDefault="00DD7716" w:rsidP="00DD7716">
      <w:pPr>
        <w:widowControl/>
        <w:spacing w:line="276" w:lineRule="auto"/>
        <w:ind w:firstLine="284"/>
        <w:rPr>
          <w:b/>
        </w:rPr>
      </w:pPr>
      <w:bookmarkStart w:id="3" w:name="_Toc113568571"/>
      <w:proofErr w:type="spellStart"/>
      <w:r w:rsidRPr="00DD7716">
        <w:rPr>
          <w:b/>
        </w:rPr>
        <w:t>Faktor-Faktor</w:t>
      </w:r>
      <w:proofErr w:type="spellEnd"/>
      <w:r w:rsidRPr="00DD7716">
        <w:rPr>
          <w:b/>
        </w:rPr>
        <w:t xml:space="preserve"> </w:t>
      </w:r>
      <w:proofErr w:type="spellStart"/>
      <w:r w:rsidRPr="00DD7716">
        <w:rPr>
          <w:b/>
        </w:rPr>
        <w:t>Tentang</w:t>
      </w:r>
      <w:proofErr w:type="spellEnd"/>
      <w:r w:rsidRPr="00DD7716">
        <w:rPr>
          <w:b/>
        </w:rPr>
        <w:t xml:space="preserve"> </w:t>
      </w:r>
      <w:proofErr w:type="spellStart"/>
      <w:r w:rsidRPr="00DD7716">
        <w:rPr>
          <w:b/>
        </w:rPr>
        <w:t>Konsumsi</w:t>
      </w:r>
      <w:proofErr w:type="spellEnd"/>
      <w:r w:rsidRPr="00DD7716">
        <w:rPr>
          <w:b/>
        </w:rPr>
        <w:t xml:space="preserve"> </w:t>
      </w:r>
      <w:proofErr w:type="spellStart"/>
      <w:r w:rsidRPr="00DD7716">
        <w:rPr>
          <w:b/>
        </w:rPr>
        <w:t>Ikan</w:t>
      </w:r>
      <w:proofErr w:type="spellEnd"/>
      <w:r w:rsidRPr="00DD7716">
        <w:rPr>
          <w:b/>
        </w:rPr>
        <w:t xml:space="preserve"> Pada Masyarakat</w:t>
      </w:r>
      <w:bookmarkEnd w:id="3"/>
    </w:p>
    <w:p w14:paraId="14206BAA" w14:textId="77777777" w:rsidR="00DD7716" w:rsidRPr="00DD7716" w:rsidRDefault="00DD7716" w:rsidP="00DD7716">
      <w:pPr>
        <w:widowControl/>
        <w:spacing w:after="160" w:line="276" w:lineRule="auto"/>
        <w:ind w:firstLine="284"/>
      </w:pPr>
      <w:r w:rsidRPr="00DD7716">
        <w:t>A</w:t>
      </w:r>
      <w:r w:rsidRPr="00DD7716">
        <w:rPr>
          <w:lang w:val="id-ID"/>
        </w:rPr>
        <w:t>lasan menjadi penyebab tinggi atau rendahnya tingkat konsumsi ikan oleh responde</w:t>
      </w:r>
      <w:r w:rsidRPr="00DD7716">
        <w:t>n</w:t>
      </w:r>
      <w:r w:rsidRPr="00DD7716">
        <w:rPr>
          <w:lang w:val="id-ID"/>
        </w:rPr>
        <w:t xml:space="preserve"> diketahui berdasarkan jawaban dari pertanyaan yang diajukan pada kuesioner. Hasil pengisian kuesioner terkait sika</w:t>
      </w:r>
      <w:r w:rsidRPr="00DD7716">
        <w:t>p</w:t>
      </w:r>
      <w:r w:rsidRPr="00DD7716">
        <w:rPr>
          <w:lang w:val="id-ID"/>
        </w:rPr>
        <w:t xml:space="preserve"> responden terhadap konsumsi ikan yang terbagi menjadi beberapa faktor adalah sebagai berikut :</w:t>
      </w:r>
    </w:p>
    <w:tbl>
      <w:tblPr>
        <w:tblW w:w="5000" w:type="pct"/>
        <w:tblBorders>
          <w:top w:val="single" w:sz="4" w:space="0" w:color="auto"/>
          <w:bottom w:val="single" w:sz="4" w:space="0" w:color="auto"/>
        </w:tblBorders>
        <w:tblLayout w:type="fixed"/>
        <w:tblLook w:val="04A0" w:firstRow="1" w:lastRow="0" w:firstColumn="1" w:lastColumn="0" w:noHBand="0" w:noVBand="1"/>
      </w:tblPr>
      <w:tblGrid>
        <w:gridCol w:w="2128"/>
        <w:gridCol w:w="1291"/>
        <w:gridCol w:w="904"/>
      </w:tblGrid>
      <w:tr w:rsidR="00DD7716" w:rsidRPr="00DD7716" w14:paraId="429F99A8" w14:textId="77777777" w:rsidTr="00960D71">
        <w:trPr>
          <w:trHeight w:val="315"/>
        </w:trPr>
        <w:tc>
          <w:tcPr>
            <w:tcW w:w="2462" w:type="pct"/>
            <w:tcBorders>
              <w:top w:val="single" w:sz="4" w:space="0" w:color="auto"/>
              <w:bottom w:val="single" w:sz="4" w:space="0" w:color="auto"/>
              <w:right w:val="nil"/>
            </w:tcBorders>
            <w:shd w:val="clear" w:color="auto" w:fill="BFBFBF" w:themeFill="background1" w:themeFillShade="BF"/>
            <w:noWrap/>
            <w:vAlign w:val="center"/>
            <w:hideMark/>
          </w:tcPr>
          <w:p w14:paraId="3ACF2436" w14:textId="77777777" w:rsidR="00DD7716" w:rsidRPr="00DD7716" w:rsidRDefault="00DD7716" w:rsidP="00960D71">
            <w:pPr>
              <w:spacing w:line="276" w:lineRule="auto"/>
              <w:jc w:val="left"/>
              <w:rPr>
                <w:rFonts w:eastAsia="Times New Roman"/>
                <w:b/>
                <w:color w:val="000000"/>
                <w:lang w:val="id-ID" w:eastAsia="id-ID"/>
              </w:rPr>
            </w:pPr>
            <w:r w:rsidRPr="00DD7716">
              <w:rPr>
                <w:rFonts w:eastAsia="Times New Roman"/>
                <w:b/>
                <w:color w:val="000000"/>
                <w:lang w:val="id-ID" w:eastAsia="id-ID"/>
              </w:rPr>
              <w:t>Jenis Faktor</w:t>
            </w:r>
          </w:p>
        </w:tc>
        <w:tc>
          <w:tcPr>
            <w:tcW w:w="1493" w:type="pct"/>
            <w:tcBorders>
              <w:top w:val="single" w:sz="4" w:space="0" w:color="auto"/>
              <w:left w:val="nil"/>
              <w:bottom w:val="single" w:sz="4" w:space="0" w:color="auto"/>
              <w:right w:val="nil"/>
            </w:tcBorders>
            <w:shd w:val="clear" w:color="auto" w:fill="BFBFBF" w:themeFill="background1" w:themeFillShade="BF"/>
            <w:noWrap/>
            <w:vAlign w:val="center"/>
            <w:hideMark/>
          </w:tcPr>
          <w:p w14:paraId="37AD0216" w14:textId="77777777" w:rsidR="00DD7716" w:rsidRPr="00DD7716" w:rsidRDefault="00DD7716" w:rsidP="00D21F4D">
            <w:pPr>
              <w:spacing w:line="276" w:lineRule="auto"/>
              <w:ind w:firstLine="33"/>
              <w:jc w:val="center"/>
              <w:rPr>
                <w:rFonts w:eastAsia="Times New Roman"/>
                <w:b/>
                <w:color w:val="000000"/>
                <w:lang w:val="id-ID" w:eastAsia="id-ID"/>
              </w:rPr>
            </w:pPr>
            <w:r w:rsidRPr="00DD7716">
              <w:rPr>
                <w:rFonts w:eastAsia="Times New Roman"/>
                <w:b/>
                <w:color w:val="000000"/>
                <w:lang w:val="id-ID" w:eastAsia="id-ID"/>
              </w:rPr>
              <w:t>Persentase Rata-Rata</w:t>
            </w:r>
          </w:p>
        </w:tc>
        <w:tc>
          <w:tcPr>
            <w:tcW w:w="1045" w:type="pct"/>
            <w:tcBorders>
              <w:top w:val="single" w:sz="4" w:space="0" w:color="auto"/>
              <w:left w:val="nil"/>
              <w:bottom w:val="single" w:sz="4" w:space="0" w:color="auto"/>
            </w:tcBorders>
            <w:shd w:val="clear" w:color="auto" w:fill="BFBFBF" w:themeFill="background1" w:themeFillShade="BF"/>
            <w:noWrap/>
            <w:vAlign w:val="center"/>
            <w:hideMark/>
          </w:tcPr>
          <w:p w14:paraId="0335D100" w14:textId="77777777" w:rsidR="00DD7716" w:rsidRPr="00DD7716" w:rsidRDefault="00DD7716" w:rsidP="00DD7716">
            <w:pPr>
              <w:spacing w:line="276" w:lineRule="auto"/>
              <w:jc w:val="center"/>
              <w:rPr>
                <w:rFonts w:eastAsia="Times New Roman"/>
                <w:b/>
                <w:color w:val="000000"/>
                <w:lang w:val="id-ID" w:eastAsia="id-ID"/>
              </w:rPr>
            </w:pPr>
            <w:r w:rsidRPr="00DD7716">
              <w:rPr>
                <w:rFonts w:eastAsia="Times New Roman"/>
                <w:b/>
                <w:color w:val="000000"/>
                <w:lang w:val="id-ID" w:eastAsia="id-ID"/>
              </w:rPr>
              <w:t>Kriteria</w:t>
            </w:r>
          </w:p>
        </w:tc>
      </w:tr>
      <w:tr w:rsidR="00DD7716" w:rsidRPr="00DD7716" w14:paraId="5DBEB606" w14:textId="77777777" w:rsidTr="00960D71">
        <w:trPr>
          <w:trHeight w:val="315"/>
        </w:trPr>
        <w:tc>
          <w:tcPr>
            <w:tcW w:w="2462" w:type="pct"/>
            <w:tcBorders>
              <w:top w:val="single" w:sz="4" w:space="0" w:color="auto"/>
              <w:right w:val="nil"/>
            </w:tcBorders>
            <w:shd w:val="clear" w:color="auto" w:fill="auto"/>
            <w:noWrap/>
            <w:hideMark/>
          </w:tcPr>
          <w:p w14:paraId="7FD6A5C2" w14:textId="77777777" w:rsidR="00DD7716" w:rsidRPr="00DD7716" w:rsidRDefault="00DD7716" w:rsidP="00960D71">
            <w:pPr>
              <w:spacing w:line="276" w:lineRule="auto"/>
              <w:ind w:firstLine="0"/>
              <w:jc w:val="left"/>
              <w:rPr>
                <w:rFonts w:eastAsia="Times New Roman"/>
                <w:color w:val="000000"/>
                <w:lang w:val="id-ID" w:eastAsia="id-ID"/>
              </w:rPr>
            </w:pPr>
            <w:r w:rsidRPr="00DD7716">
              <w:rPr>
                <w:rFonts w:eastAsia="Times New Roman"/>
                <w:color w:val="000000"/>
                <w:lang w:val="id-ID" w:eastAsia="id-ID"/>
              </w:rPr>
              <w:t>Faktor Pendapatan</w:t>
            </w:r>
          </w:p>
        </w:tc>
        <w:tc>
          <w:tcPr>
            <w:tcW w:w="1493" w:type="pct"/>
            <w:tcBorders>
              <w:top w:val="single" w:sz="4" w:space="0" w:color="auto"/>
              <w:left w:val="nil"/>
              <w:right w:val="nil"/>
            </w:tcBorders>
            <w:shd w:val="clear" w:color="auto" w:fill="auto"/>
            <w:noWrap/>
            <w:vAlign w:val="center"/>
            <w:hideMark/>
          </w:tcPr>
          <w:p w14:paraId="68A2119D" w14:textId="77777777" w:rsidR="00DD7716" w:rsidRPr="00DD7716" w:rsidRDefault="00DD7716" w:rsidP="00DD7716">
            <w:pPr>
              <w:spacing w:line="276" w:lineRule="auto"/>
              <w:jc w:val="center"/>
              <w:rPr>
                <w:rFonts w:eastAsia="Times New Roman"/>
                <w:color w:val="000000"/>
                <w:lang w:val="id-ID" w:eastAsia="id-ID"/>
              </w:rPr>
            </w:pPr>
            <w:r w:rsidRPr="00DD7716">
              <w:rPr>
                <w:rFonts w:eastAsia="Times New Roman"/>
                <w:color w:val="000000"/>
                <w:lang w:val="id-ID" w:eastAsia="id-ID"/>
              </w:rPr>
              <w:t>42%</w:t>
            </w:r>
          </w:p>
        </w:tc>
        <w:tc>
          <w:tcPr>
            <w:tcW w:w="1045" w:type="pct"/>
            <w:tcBorders>
              <w:top w:val="single" w:sz="4" w:space="0" w:color="auto"/>
              <w:left w:val="nil"/>
            </w:tcBorders>
            <w:shd w:val="clear" w:color="auto" w:fill="auto"/>
            <w:noWrap/>
            <w:vAlign w:val="center"/>
            <w:hideMark/>
          </w:tcPr>
          <w:p w14:paraId="2C8AA3E8" w14:textId="77777777" w:rsidR="00DD7716" w:rsidRPr="00DD7716" w:rsidRDefault="00DD7716"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Tidak Setuju</w:t>
            </w:r>
          </w:p>
        </w:tc>
      </w:tr>
      <w:tr w:rsidR="00DD7716" w:rsidRPr="00DD7716" w14:paraId="4D88639D" w14:textId="77777777" w:rsidTr="00960D71">
        <w:trPr>
          <w:trHeight w:val="300"/>
        </w:trPr>
        <w:tc>
          <w:tcPr>
            <w:tcW w:w="2462" w:type="pct"/>
            <w:tcBorders>
              <w:right w:val="nil"/>
            </w:tcBorders>
            <w:shd w:val="clear" w:color="auto" w:fill="auto"/>
            <w:noWrap/>
            <w:hideMark/>
          </w:tcPr>
          <w:p w14:paraId="7859ED9A" w14:textId="77777777" w:rsidR="00DD7716" w:rsidRPr="00DD7716" w:rsidRDefault="00DD7716" w:rsidP="00960D71">
            <w:pPr>
              <w:spacing w:line="276" w:lineRule="auto"/>
              <w:ind w:firstLine="0"/>
              <w:jc w:val="left"/>
              <w:rPr>
                <w:rFonts w:eastAsia="Times New Roman"/>
                <w:color w:val="000000"/>
                <w:lang w:val="id-ID" w:eastAsia="id-ID"/>
              </w:rPr>
            </w:pPr>
            <w:r w:rsidRPr="00DD7716">
              <w:rPr>
                <w:rFonts w:eastAsia="Times New Roman"/>
                <w:color w:val="000000"/>
                <w:lang w:val="id-ID" w:eastAsia="id-ID"/>
              </w:rPr>
              <w:t>Faktor Harga Ikan</w:t>
            </w:r>
          </w:p>
        </w:tc>
        <w:tc>
          <w:tcPr>
            <w:tcW w:w="1493" w:type="pct"/>
            <w:tcBorders>
              <w:left w:val="nil"/>
              <w:right w:val="nil"/>
            </w:tcBorders>
            <w:shd w:val="clear" w:color="auto" w:fill="auto"/>
            <w:noWrap/>
            <w:vAlign w:val="center"/>
            <w:hideMark/>
          </w:tcPr>
          <w:p w14:paraId="2CFD1C97" w14:textId="77777777" w:rsidR="00DD7716" w:rsidRPr="00DD7716" w:rsidRDefault="00DD7716" w:rsidP="00DD7716">
            <w:pPr>
              <w:spacing w:line="276" w:lineRule="auto"/>
              <w:jc w:val="center"/>
              <w:rPr>
                <w:rFonts w:eastAsia="Times New Roman"/>
                <w:color w:val="000000"/>
                <w:lang w:val="id-ID" w:eastAsia="id-ID"/>
              </w:rPr>
            </w:pPr>
            <w:r w:rsidRPr="00DD7716">
              <w:rPr>
                <w:rFonts w:eastAsia="Times New Roman"/>
                <w:color w:val="000000"/>
                <w:lang w:val="id-ID" w:eastAsia="id-ID"/>
              </w:rPr>
              <w:t>75%</w:t>
            </w:r>
          </w:p>
        </w:tc>
        <w:tc>
          <w:tcPr>
            <w:tcW w:w="1045" w:type="pct"/>
            <w:tcBorders>
              <w:left w:val="nil"/>
            </w:tcBorders>
            <w:shd w:val="clear" w:color="auto" w:fill="auto"/>
            <w:noWrap/>
            <w:vAlign w:val="center"/>
            <w:hideMark/>
          </w:tcPr>
          <w:p w14:paraId="053E9936" w14:textId="77777777" w:rsidR="00DD7716" w:rsidRPr="00DD7716" w:rsidRDefault="00DD7716"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Setuju</w:t>
            </w:r>
          </w:p>
        </w:tc>
      </w:tr>
      <w:tr w:rsidR="00DD7716" w:rsidRPr="00DD7716" w14:paraId="51DBF4A2" w14:textId="77777777" w:rsidTr="00960D71">
        <w:trPr>
          <w:trHeight w:val="300"/>
        </w:trPr>
        <w:tc>
          <w:tcPr>
            <w:tcW w:w="2462" w:type="pct"/>
            <w:tcBorders>
              <w:right w:val="nil"/>
            </w:tcBorders>
            <w:shd w:val="clear" w:color="auto" w:fill="auto"/>
            <w:noWrap/>
            <w:hideMark/>
          </w:tcPr>
          <w:p w14:paraId="04626451" w14:textId="77777777" w:rsidR="00DD7716" w:rsidRPr="00DD7716" w:rsidRDefault="00DD7716" w:rsidP="00960D71">
            <w:pPr>
              <w:spacing w:line="276" w:lineRule="auto"/>
              <w:ind w:firstLine="0"/>
              <w:jc w:val="left"/>
              <w:rPr>
                <w:rFonts w:eastAsia="Times New Roman"/>
                <w:color w:val="000000"/>
                <w:lang w:val="id-ID" w:eastAsia="id-ID"/>
              </w:rPr>
            </w:pPr>
            <w:r w:rsidRPr="00DD7716">
              <w:rPr>
                <w:rFonts w:eastAsia="Times New Roman"/>
                <w:color w:val="000000"/>
                <w:lang w:val="id-ID" w:eastAsia="id-ID"/>
              </w:rPr>
              <w:t xml:space="preserve">Faktor Pendidikan/Pengetahuan </w:t>
            </w:r>
          </w:p>
        </w:tc>
        <w:tc>
          <w:tcPr>
            <w:tcW w:w="1493" w:type="pct"/>
            <w:tcBorders>
              <w:left w:val="nil"/>
              <w:right w:val="nil"/>
            </w:tcBorders>
            <w:shd w:val="clear" w:color="auto" w:fill="auto"/>
            <w:noWrap/>
            <w:vAlign w:val="center"/>
            <w:hideMark/>
          </w:tcPr>
          <w:p w14:paraId="4DAF2894" w14:textId="77777777" w:rsidR="00DD7716" w:rsidRPr="00DD7716" w:rsidRDefault="00DD7716" w:rsidP="00DD7716">
            <w:pPr>
              <w:spacing w:line="276" w:lineRule="auto"/>
              <w:jc w:val="center"/>
              <w:rPr>
                <w:rFonts w:eastAsia="Times New Roman"/>
                <w:color w:val="000000"/>
                <w:lang w:val="id-ID" w:eastAsia="id-ID"/>
              </w:rPr>
            </w:pPr>
            <w:r w:rsidRPr="00DD7716">
              <w:rPr>
                <w:rFonts w:eastAsia="Times New Roman"/>
                <w:color w:val="000000"/>
                <w:lang w:val="id-ID" w:eastAsia="id-ID"/>
              </w:rPr>
              <w:t>50%</w:t>
            </w:r>
          </w:p>
        </w:tc>
        <w:tc>
          <w:tcPr>
            <w:tcW w:w="1045" w:type="pct"/>
            <w:tcBorders>
              <w:left w:val="nil"/>
            </w:tcBorders>
            <w:shd w:val="clear" w:color="auto" w:fill="auto"/>
            <w:noWrap/>
            <w:vAlign w:val="center"/>
            <w:hideMark/>
          </w:tcPr>
          <w:p w14:paraId="53B49599" w14:textId="77777777" w:rsidR="00DD7716" w:rsidRPr="00DD7716" w:rsidRDefault="00DD7716"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Tidak Setuju</w:t>
            </w:r>
          </w:p>
        </w:tc>
      </w:tr>
      <w:tr w:rsidR="00DD7716" w:rsidRPr="00DD7716" w14:paraId="0B49A405" w14:textId="77777777" w:rsidTr="00960D71">
        <w:trPr>
          <w:trHeight w:val="300"/>
        </w:trPr>
        <w:tc>
          <w:tcPr>
            <w:tcW w:w="2462" w:type="pct"/>
            <w:tcBorders>
              <w:right w:val="nil"/>
            </w:tcBorders>
            <w:shd w:val="clear" w:color="auto" w:fill="auto"/>
            <w:noWrap/>
            <w:hideMark/>
          </w:tcPr>
          <w:p w14:paraId="7E44D3D3" w14:textId="77777777" w:rsidR="00DD7716" w:rsidRPr="00DD7716" w:rsidRDefault="00DD7716" w:rsidP="00960D71">
            <w:pPr>
              <w:spacing w:line="276" w:lineRule="auto"/>
              <w:ind w:firstLine="0"/>
              <w:jc w:val="left"/>
              <w:rPr>
                <w:rFonts w:eastAsia="Times New Roman"/>
                <w:color w:val="000000"/>
                <w:lang w:val="id-ID" w:eastAsia="id-ID"/>
              </w:rPr>
            </w:pPr>
            <w:r w:rsidRPr="00DD7716">
              <w:rPr>
                <w:rFonts w:eastAsia="Times New Roman"/>
                <w:color w:val="000000"/>
                <w:lang w:val="id-ID" w:eastAsia="id-ID"/>
              </w:rPr>
              <w:t>Faktor Selera</w:t>
            </w:r>
          </w:p>
        </w:tc>
        <w:tc>
          <w:tcPr>
            <w:tcW w:w="1493" w:type="pct"/>
            <w:tcBorders>
              <w:left w:val="nil"/>
              <w:right w:val="nil"/>
            </w:tcBorders>
            <w:shd w:val="clear" w:color="auto" w:fill="auto"/>
            <w:noWrap/>
            <w:vAlign w:val="center"/>
            <w:hideMark/>
          </w:tcPr>
          <w:p w14:paraId="317F31DA" w14:textId="77777777" w:rsidR="00DD7716" w:rsidRPr="00DD7716" w:rsidRDefault="00DD7716" w:rsidP="00DD7716">
            <w:pPr>
              <w:spacing w:line="276" w:lineRule="auto"/>
              <w:jc w:val="center"/>
              <w:rPr>
                <w:rFonts w:eastAsia="Times New Roman"/>
                <w:color w:val="000000"/>
                <w:lang w:val="id-ID" w:eastAsia="id-ID"/>
              </w:rPr>
            </w:pPr>
            <w:r w:rsidRPr="00DD7716">
              <w:rPr>
                <w:rFonts w:eastAsia="Times New Roman"/>
                <w:color w:val="000000"/>
                <w:lang w:val="id-ID" w:eastAsia="id-ID"/>
              </w:rPr>
              <w:t>72%</w:t>
            </w:r>
          </w:p>
        </w:tc>
        <w:tc>
          <w:tcPr>
            <w:tcW w:w="1045" w:type="pct"/>
            <w:tcBorders>
              <w:left w:val="nil"/>
            </w:tcBorders>
            <w:shd w:val="clear" w:color="auto" w:fill="auto"/>
            <w:noWrap/>
            <w:vAlign w:val="center"/>
            <w:hideMark/>
          </w:tcPr>
          <w:p w14:paraId="77A836C2" w14:textId="77777777" w:rsidR="00DD7716" w:rsidRPr="00DD7716" w:rsidRDefault="00DD7716"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Setuju</w:t>
            </w:r>
          </w:p>
        </w:tc>
      </w:tr>
      <w:tr w:rsidR="00DD7716" w:rsidRPr="00DD7716" w14:paraId="60BE01CC" w14:textId="77777777" w:rsidTr="00960D71">
        <w:trPr>
          <w:trHeight w:val="300"/>
        </w:trPr>
        <w:tc>
          <w:tcPr>
            <w:tcW w:w="2462" w:type="pct"/>
            <w:tcBorders>
              <w:bottom w:val="single" w:sz="4" w:space="0" w:color="auto"/>
              <w:right w:val="nil"/>
            </w:tcBorders>
            <w:shd w:val="clear" w:color="auto" w:fill="auto"/>
            <w:noWrap/>
            <w:hideMark/>
          </w:tcPr>
          <w:p w14:paraId="23260AE4" w14:textId="77777777" w:rsidR="00DD7716" w:rsidRPr="00DD7716" w:rsidRDefault="00DD7716" w:rsidP="00960D71">
            <w:pPr>
              <w:spacing w:line="276" w:lineRule="auto"/>
              <w:ind w:firstLine="0"/>
              <w:jc w:val="left"/>
              <w:rPr>
                <w:rFonts w:eastAsia="Times New Roman"/>
                <w:color w:val="000000"/>
                <w:lang w:val="id-ID" w:eastAsia="id-ID"/>
              </w:rPr>
            </w:pPr>
            <w:r w:rsidRPr="00DD7716">
              <w:rPr>
                <w:rFonts w:eastAsia="Times New Roman"/>
                <w:color w:val="000000"/>
                <w:lang w:val="id-ID" w:eastAsia="id-ID"/>
              </w:rPr>
              <w:t>Faktor Jumlah Keluarga</w:t>
            </w:r>
          </w:p>
        </w:tc>
        <w:tc>
          <w:tcPr>
            <w:tcW w:w="1493" w:type="pct"/>
            <w:tcBorders>
              <w:left w:val="nil"/>
              <w:bottom w:val="single" w:sz="4" w:space="0" w:color="auto"/>
              <w:right w:val="nil"/>
            </w:tcBorders>
            <w:shd w:val="clear" w:color="auto" w:fill="auto"/>
            <w:noWrap/>
            <w:vAlign w:val="center"/>
            <w:hideMark/>
          </w:tcPr>
          <w:p w14:paraId="057C93B7" w14:textId="77777777" w:rsidR="00DD7716" w:rsidRPr="00DD7716" w:rsidRDefault="00DD7716" w:rsidP="00DD7716">
            <w:pPr>
              <w:spacing w:line="276" w:lineRule="auto"/>
              <w:jc w:val="center"/>
              <w:rPr>
                <w:rFonts w:eastAsia="Times New Roman"/>
                <w:color w:val="000000"/>
                <w:lang w:val="id-ID" w:eastAsia="id-ID"/>
              </w:rPr>
            </w:pPr>
            <w:r w:rsidRPr="00DD7716">
              <w:rPr>
                <w:rFonts w:eastAsia="Times New Roman"/>
                <w:color w:val="000000"/>
                <w:lang w:val="id-ID" w:eastAsia="id-ID"/>
              </w:rPr>
              <w:t>46%</w:t>
            </w:r>
          </w:p>
        </w:tc>
        <w:tc>
          <w:tcPr>
            <w:tcW w:w="1045" w:type="pct"/>
            <w:tcBorders>
              <w:left w:val="nil"/>
              <w:bottom w:val="single" w:sz="4" w:space="0" w:color="auto"/>
            </w:tcBorders>
            <w:shd w:val="clear" w:color="auto" w:fill="auto"/>
            <w:noWrap/>
            <w:vAlign w:val="center"/>
            <w:hideMark/>
          </w:tcPr>
          <w:p w14:paraId="173B8084" w14:textId="77777777" w:rsidR="00DD7716" w:rsidRPr="00DD7716" w:rsidRDefault="00DD7716" w:rsidP="00960D71">
            <w:pPr>
              <w:spacing w:line="276" w:lineRule="auto"/>
              <w:ind w:firstLine="0"/>
              <w:jc w:val="center"/>
              <w:rPr>
                <w:rFonts w:eastAsia="Times New Roman"/>
                <w:color w:val="000000"/>
                <w:lang w:val="id-ID" w:eastAsia="id-ID"/>
              </w:rPr>
            </w:pPr>
            <w:r w:rsidRPr="00DD7716">
              <w:rPr>
                <w:rFonts w:eastAsia="Times New Roman"/>
                <w:color w:val="000000"/>
                <w:lang w:val="id-ID" w:eastAsia="id-ID"/>
              </w:rPr>
              <w:t>Tidak Setuju</w:t>
            </w:r>
          </w:p>
        </w:tc>
      </w:tr>
    </w:tbl>
    <w:p w14:paraId="7457D1A3" w14:textId="77777777" w:rsidR="00DD7716" w:rsidRPr="00DD7716" w:rsidRDefault="00DD7716" w:rsidP="00DD7716">
      <w:pPr>
        <w:widowControl/>
        <w:spacing w:after="160" w:line="276" w:lineRule="auto"/>
        <w:ind w:firstLine="284"/>
        <w:rPr>
          <w:rFonts w:asciiTheme="majorBidi" w:hAnsiTheme="majorBidi" w:cstheme="majorBidi"/>
          <w:bCs/>
        </w:rPr>
      </w:pPr>
      <w:r w:rsidRPr="00DD7716">
        <w:rPr>
          <w:lang w:val="id-ID"/>
        </w:rPr>
        <w:t>Hasil pengisian kuesioner terhadap faktor yang mempengaruhi masyarakat tentang komsumsi ikan terdapat lima jenis faktor yang masing-masing faktor terdapat 1-8 pertanyaan yang diajukan.</w:t>
      </w:r>
    </w:p>
    <w:p w14:paraId="681254F2" w14:textId="77777777" w:rsidR="00D91CE7" w:rsidRPr="009343CF" w:rsidRDefault="00D91CE7" w:rsidP="009343CF">
      <w:pPr>
        <w:pStyle w:val="07aSubJudul"/>
        <w:spacing w:before="0" w:line="276" w:lineRule="auto"/>
        <w:rPr>
          <w:rFonts w:asciiTheme="majorBidi" w:eastAsia="Times New Roman" w:hAnsiTheme="majorBidi" w:cstheme="majorBidi"/>
          <w:kern w:val="0"/>
          <w:lang w:eastAsia="en-US"/>
        </w:rPr>
      </w:pPr>
      <w:r w:rsidRPr="009343CF">
        <w:rPr>
          <w:rFonts w:asciiTheme="majorBidi" w:eastAsia="Times New Roman" w:hAnsiTheme="majorBidi" w:cstheme="majorBidi"/>
          <w:kern w:val="0"/>
          <w:lang w:eastAsia="en-US"/>
        </w:rPr>
        <w:t>KESIMPULAN DAN SARAN</w:t>
      </w:r>
    </w:p>
    <w:p w14:paraId="2251B623" w14:textId="77777777" w:rsidR="00C2354D" w:rsidRPr="009343CF" w:rsidRDefault="00C36676" w:rsidP="009343CF">
      <w:pPr>
        <w:pStyle w:val="07aSubJudul"/>
        <w:spacing w:before="0" w:line="276" w:lineRule="auto"/>
        <w:rPr>
          <w:rFonts w:asciiTheme="majorBidi" w:hAnsiTheme="majorBidi" w:cstheme="majorBidi"/>
        </w:rPr>
      </w:pPr>
      <w:r w:rsidRPr="009343CF">
        <w:rPr>
          <w:rFonts w:asciiTheme="majorBidi" w:hAnsiTheme="majorBidi" w:cstheme="majorBidi"/>
          <w:lang w:val="id-ID"/>
        </w:rPr>
        <w:t>KE</w:t>
      </w:r>
      <w:r w:rsidRPr="009343CF">
        <w:rPr>
          <w:rFonts w:asciiTheme="majorBidi" w:hAnsiTheme="majorBidi" w:cstheme="majorBidi"/>
        </w:rPr>
        <w:t xml:space="preserve">SIMPULAN </w:t>
      </w:r>
    </w:p>
    <w:p w14:paraId="33C5179C" w14:textId="77777777" w:rsidR="001B7343" w:rsidRPr="009343CF" w:rsidRDefault="00960D71" w:rsidP="009343CF">
      <w:pPr>
        <w:pStyle w:val="07aSubJudul"/>
        <w:spacing w:before="0" w:line="276" w:lineRule="auto"/>
        <w:ind w:firstLine="284"/>
        <w:rPr>
          <w:rFonts w:asciiTheme="majorBidi" w:hAnsiTheme="majorBidi" w:cstheme="majorBidi"/>
          <w:b w:val="0"/>
          <w:bCs/>
          <w:lang w:val="en-ID"/>
        </w:rPr>
      </w:pPr>
      <w:r w:rsidRPr="009343CF">
        <w:rPr>
          <w:b w:val="0"/>
          <w:bCs/>
          <w:lang w:val="id-ID"/>
        </w:rPr>
        <w:t>T</w:t>
      </w:r>
      <w:r w:rsidRPr="009343CF">
        <w:rPr>
          <w:b w:val="0"/>
          <w:bCs/>
        </w:rPr>
        <w:t>ingkat konsumsi ikan dan faktor yang mempengaruhi pada masyarakat Aceh Tengah</w:t>
      </w:r>
      <w:r w:rsidRPr="009343CF">
        <w:rPr>
          <w:b w:val="0"/>
          <w:bCs/>
          <w:lang w:val="id-ID"/>
        </w:rPr>
        <w:t xml:space="preserve"> </w:t>
      </w:r>
      <w:r w:rsidRPr="009343CF">
        <w:rPr>
          <w:b w:val="0"/>
          <w:lang w:val="id-ID"/>
        </w:rPr>
        <w:t xml:space="preserve">Keseringan responden dalam mengkonsumsi ikan memiliki angka yang tinggi pada rentang konsumsi ikan 3x dalam seminggu </w:t>
      </w:r>
      <w:r w:rsidR="009343CF" w:rsidRPr="009343CF">
        <w:rPr>
          <w:b w:val="0"/>
          <w:lang w:val="en-US"/>
        </w:rPr>
        <w:t xml:space="preserve">dan </w:t>
      </w:r>
      <w:r w:rsidR="009343CF" w:rsidRPr="009343CF">
        <w:rPr>
          <w:b w:val="0"/>
          <w:bCs/>
          <w:lang w:val="id-ID"/>
        </w:rPr>
        <w:t>Hasil penelitian diketahui faktor yang mempengaruhi adalah harga ikan dan selera dengan hasil  yang didapatkan 75% responden setuju t</w:t>
      </w:r>
      <w:r w:rsidR="009343CF" w:rsidRPr="009343CF">
        <w:rPr>
          <w:b w:val="0"/>
          <w:bCs/>
        </w:rPr>
        <w:t>ingkat konsumsi ikan</w:t>
      </w:r>
      <w:r w:rsidR="009343CF" w:rsidRPr="009343CF">
        <w:rPr>
          <w:b w:val="0"/>
          <w:bCs/>
          <w:lang w:val="id-ID"/>
        </w:rPr>
        <w:t xml:space="preserve"> f</w:t>
      </w:r>
      <w:r w:rsidR="009343CF" w:rsidRPr="009343CF">
        <w:rPr>
          <w:b w:val="0"/>
          <w:bCs/>
        </w:rPr>
        <w:t>aktor yang mempengaruhi</w:t>
      </w:r>
      <w:r w:rsidR="009343CF" w:rsidRPr="009343CF">
        <w:rPr>
          <w:b w:val="0"/>
          <w:bCs/>
          <w:lang w:val="id-ID"/>
        </w:rPr>
        <w:t>nya</w:t>
      </w:r>
      <w:r w:rsidR="009343CF" w:rsidRPr="009343CF">
        <w:rPr>
          <w:b w:val="0"/>
          <w:bCs/>
        </w:rPr>
        <w:t xml:space="preserve"> Tenga</w:t>
      </w:r>
      <w:r w:rsidR="009343CF" w:rsidRPr="009343CF">
        <w:rPr>
          <w:b w:val="0"/>
          <w:bCs/>
          <w:lang w:val="id-ID"/>
        </w:rPr>
        <w:t>h adalah faktor harga ikan dan faktor selera sebesar 72%</w:t>
      </w:r>
      <w:r w:rsidR="009343CF" w:rsidRPr="009343CF">
        <w:rPr>
          <w:b w:val="0"/>
          <w:bCs/>
          <w:lang w:val="en-US"/>
        </w:rPr>
        <w:t>.</w:t>
      </w:r>
      <w:r w:rsidR="009343CF" w:rsidRPr="009343CF">
        <w:rPr>
          <w:rFonts w:asciiTheme="majorBidi" w:hAnsiTheme="majorBidi" w:cstheme="majorBidi"/>
          <w:b w:val="0"/>
          <w:bCs/>
          <w:lang w:val="en-ID"/>
        </w:rPr>
        <w:t xml:space="preserve"> </w:t>
      </w:r>
    </w:p>
    <w:p w14:paraId="2B278CAC" w14:textId="77777777" w:rsidR="00C2354D" w:rsidRPr="009343CF" w:rsidRDefault="00C2354D" w:rsidP="009343CF">
      <w:pPr>
        <w:pStyle w:val="08paragraf"/>
        <w:spacing w:line="276" w:lineRule="auto"/>
        <w:ind w:firstLine="0"/>
        <w:rPr>
          <w:rFonts w:asciiTheme="majorBidi" w:hAnsiTheme="majorBidi" w:cstheme="majorBidi"/>
          <w:b/>
          <w:bCs/>
          <w:sz w:val="20"/>
          <w:lang w:val="en-ID"/>
        </w:rPr>
      </w:pPr>
      <w:r w:rsidRPr="009343CF">
        <w:rPr>
          <w:rFonts w:asciiTheme="majorBidi" w:hAnsiTheme="majorBidi" w:cstheme="majorBidi"/>
          <w:b/>
          <w:bCs/>
          <w:sz w:val="20"/>
          <w:lang w:val="en-ID"/>
        </w:rPr>
        <w:lastRenderedPageBreak/>
        <w:t>SARAN</w:t>
      </w:r>
    </w:p>
    <w:p w14:paraId="274C6386" w14:textId="77777777" w:rsidR="00800711" w:rsidRPr="009343CF" w:rsidRDefault="009343CF" w:rsidP="009343CF">
      <w:pPr>
        <w:pStyle w:val="08paragraf"/>
        <w:spacing w:line="276" w:lineRule="auto"/>
        <w:ind w:firstLine="284"/>
        <w:rPr>
          <w:rFonts w:asciiTheme="majorBidi" w:hAnsiTheme="majorBidi" w:cstheme="majorBidi"/>
          <w:sz w:val="20"/>
          <w:lang w:val="en-US"/>
        </w:rPr>
      </w:pPr>
      <w:r w:rsidRPr="009343CF">
        <w:rPr>
          <w:sz w:val="20"/>
        </w:rPr>
        <w:t xml:space="preserve">Memperluas wilayah pengambilan data dan responden </w:t>
      </w:r>
      <w:r w:rsidRPr="009343CF">
        <w:rPr>
          <w:sz w:val="20"/>
        </w:rPr>
        <w:t>untuk akurasi data lebih baik</w:t>
      </w:r>
      <w:r w:rsidRPr="009343CF">
        <w:rPr>
          <w:sz w:val="20"/>
          <w:lang w:val="en-US"/>
        </w:rPr>
        <w:t>.</w:t>
      </w:r>
    </w:p>
    <w:p w14:paraId="3892D8A2" w14:textId="77777777" w:rsidR="009343CF" w:rsidRDefault="009343CF" w:rsidP="00C36676">
      <w:pPr>
        <w:pStyle w:val="07aSubJudul"/>
        <w:rPr>
          <w:rFonts w:asciiTheme="majorBidi" w:hAnsiTheme="majorBidi" w:cstheme="majorBidi"/>
        </w:rPr>
        <w:sectPr w:rsidR="009343CF" w:rsidSect="009343CF">
          <w:type w:val="continuous"/>
          <w:pgSz w:w="12191" w:h="16840" w:code="9"/>
          <w:pgMar w:top="1701" w:right="1418" w:bottom="1418" w:left="1418" w:header="709" w:footer="709" w:gutter="0"/>
          <w:cols w:num="2" w:space="709"/>
          <w:docGrid w:linePitch="360"/>
        </w:sectPr>
      </w:pPr>
    </w:p>
    <w:p w14:paraId="748D873B" w14:textId="77777777" w:rsidR="00C36676" w:rsidRDefault="00C36676" w:rsidP="00C36676">
      <w:pPr>
        <w:pStyle w:val="07aSubJudul"/>
        <w:rPr>
          <w:rFonts w:asciiTheme="majorBidi" w:hAnsiTheme="majorBidi" w:cstheme="majorBidi"/>
        </w:rPr>
      </w:pPr>
      <w:r w:rsidRPr="007A3D29">
        <w:rPr>
          <w:rFonts w:asciiTheme="majorBidi" w:hAnsiTheme="majorBidi" w:cstheme="majorBidi"/>
        </w:rPr>
        <w:t>DAFTAR PUSTAKA</w:t>
      </w:r>
    </w:p>
    <w:p w14:paraId="7489CE1A" w14:textId="77777777" w:rsidR="009343CF" w:rsidRPr="009343CF" w:rsidRDefault="009343CF" w:rsidP="009343CF">
      <w:pPr>
        <w:pStyle w:val="07aSubJudul"/>
        <w:spacing w:before="0" w:line="276" w:lineRule="auto"/>
        <w:ind w:firstLine="284"/>
        <w:rPr>
          <w:rFonts w:asciiTheme="majorBidi" w:hAnsiTheme="majorBidi" w:cstheme="majorBidi"/>
          <w:b w:val="0"/>
        </w:rPr>
      </w:pPr>
      <w:r w:rsidRPr="009343CF">
        <w:rPr>
          <w:b w:val="0"/>
          <w:noProof/>
        </w:rPr>
        <w:t xml:space="preserve">Arthatiani, F. Y., Kusnadi, N., &amp; Harianto, H. (2018). Analisis pola konsumsi dan model permintaan ikan menurut karakteristik rumah tangga di indonesia. </w:t>
      </w:r>
      <w:r w:rsidRPr="009343CF">
        <w:rPr>
          <w:b w:val="0"/>
          <w:i/>
          <w:iCs/>
          <w:noProof/>
        </w:rPr>
        <w:t>Jurnal Sosial Ekonomi Kelautan Dan Perikanan</w:t>
      </w:r>
      <w:r w:rsidRPr="009343CF">
        <w:rPr>
          <w:b w:val="0"/>
          <w:noProof/>
        </w:rPr>
        <w:t xml:space="preserve">, </w:t>
      </w:r>
      <w:r w:rsidRPr="009343CF">
        <w:rPr>
          <w:b w:val="0"/>
          <w:i/>
          <w:iCs/>
          <w:noProof/>
        </w:rPr>
        <w:t>13</w:t>
      </w:r>
      <w:r w:rsidRPr="009343CF">
        <w:rPr>
          <w:b w:val="0"/>
          <w:noProof/>
        </w:rPr>
        <w:t>(1), 73–86</w:t>
      </w:r>
    </w:p>
    <w:p w14:paraId="65B4BC65" w14:textId="77777777" w:rsidR="009343CF" w:rsidRPr="009343CF" w:rsidRDefault="009343CF" w:rsidP="009343CF">
      <w:pPr>
        <w:pStyle w:val="07aSubJudul"/>
        <w:spacing w:before="0" w:line="276" w:lineRule="auto"/>
        <w:ind w:firstLine="284"/>
        <w:rPr>
          <w:rFonts w:asciiTheme="majorBidi" w:hAnsiTheme="majorBidi" w:cstheme="majorBidi"/>
          <w:b w:val="0"/>
        </w:rPr>
      </w:pPr>
      <w:r w:rsidRPr="009343CF">
        <w:rPr>
          <w:b w:val="0"/>
          <w:noProof/>
        </w:rPr>
        <w:t xml:space="preserve">Dewanty, D. P. (2018). </w:t>
      </w:r>
      <w:r w:rsidRPr="009343CF">
        <w:rPr>
          <w:b w:val="0"/>
          <w:i/>
          <w:iCs/>
          <w:noProof/>
        </w:rPr>
        <w:t>Faktor-Faktor Yang Mempengaruhi Permintaan Ikan Laut Di Pasar Tradisional</w:t>
      </w:r>
      <w:r w:rsidRPr="009343CF">
        <w:rPr>
          <w:b w:val="0"/>
          <w:noProof/>
        </w:rPr>
        <w:t>.</w:t>
      </w:r>
    </w:p>
    <w:p w14:paraId="61AC5FC2" w14:textId="77777777" w:rsidR="00941742" w:rsidRDefault="009343CF" w:rsidP="009343CF">
      <w:pPr>
        <w:pStyle w:val="07aSubJudul"/>
        <w:spacing w:before="0" w:line="276" w:lineRule="auto"/>
        <w:ind w:firstLine="284"/>
        <w:rPr>
          <w:b w:val="0"/>
          <w:noProof/>
        </w:rPr>
      </w:pPr>
      <w:r w:rsidRPr="009343CF">
        <w:rPr>
          <w:b w:val="0"/>
          <w:noProof/>
        </w:rPr>
        <w:t xml:space="preserve">Eddy, M. F. Ai. Y. P., &amp; Soegiarto, K. (2017). Perilaku Konsumen dalam Berbelanja Pakaian </w:t>
      </w:r>
    </w:p>
    <w:p w14:paraId="2CE272FD" w14:textId="77777777" w:rsidR="00941742" w:rsidRDefault="00941742" w:rsidP="009343CF">
      <w:pPr>
        <w:pStyle w:val="07aSubJudul"/>
        <w:spacing w:before="0" w:line="276" w:lineRule="auto"/>
        <w:ind w:firstLine="284"/>
        <w:rPr>
          <w:b w:val="0"/>
          <w:noProof/>
        </w:rPr>
      </w:pPr>
    </w:p>
    <w:p w14:paraId="066221C4" w14:textId="77777777" w:rsidR="00941742" w:rsidRDefault="00941742" w:rsidP="009343CF">
      <w:pPr>
        <w:pStyle w:val="07aSubJudul"/>
        <w:spacing w:before="0" w:line="276" w:lineRule="auto"/>
        <w:ind w:firstLine="284"/>
        <w:rPr>
          <w:b w:val="0"/>
          <w:noProof/>
        </w:rPr>
      </w:pPr>
    </w:p>
    <w:p w14:paraId="7DB6051C" w14:textId="77777777" w:rsidR="009343CF" w:rsidRPr="009343CF" w:rsidRDefault="009343CF" w:rsidP="00941742">
      <w:pPr>
        <w:pStyle w:val="07aSubJudul"/>
        <w:spacing w:before="0" w:line="276" w:lineRule="auto"/>
        <w:rPr>
          <w:rFonts w:asciiTheme="majorBidi" w:hAnsiTheme="majorBidi" w:cstheme="majorBidi"/>
          <w:b w:val="0"/>
        </w:rPr>
      </w:pPr>
      <w:r w:rsidRPr="009343CF">
        <w:rPr>
          <w:b w:val="0"/>
          <w:noProof/>
        </w:rPr>
        <w:t xml:space="preserve">Wanita di Pasar Pagi Samarinda. </w:t>
      </w:r>
      <w:r w:rsidRPr="009343CF">
        <w:rPr>
          <w:b w:val="0"/>
          <w:i/>
          <w:iCs/>
          <w:noProof/>
        </w:rPr>
        <w:t>Ekonomia</w:t>
      </w:r>
      <w:r w:rsidRPr="009343CF">
        <w:rPr>
          <w:b w:val="0"/>
          <w:noProof/>
        </w:rPr>
        <w:t xml:space="preserve">, </w:t>
      </w:r>
      <w:r w:rsidRPr="009343CF">
        <w:rPr>
          <w:b w:val="0"/>
          <w:i/>
          <w:iCs/>
          <w:noProof/>
        </w:rPr>
        <w:t>5</w:t>
      </w:r>
      <w:r w:rsidRPr="009343CF">
        <w:rPr>
          <w:b w:val="0"/>
          <w:noProof/>
        </w:rPr>
        <w:t>(3), 298–312.</w:t>
      </w:r>
    </w:p>
    <w:p w14:paraId="4AEF0A1E" w14:textId="77777777" w:rsidR="009343CF" w:rsidRPr="009343CF" w:rsidRDefault="009343CF" w:rsidP="009343CF">
      <w:pPr>
        <w:pStyle w:val="07aSubJudul"/>
        <w:spacing w:before="0" w:line="276" w:lineRule="auto"/>
        <w:ind w:firstLine="284"/>
        <w:rPr>
          <w:rFonts w:asciiTheme="majorBidi" w:hAnsiTheme="majorBidi" w:cstheme="majorBidi"/>
          <w:b w:val="0"/>
        </w:rPr>
      </w:pPr>
      <w:r w:rsidRPr="009343CF">
        <w:rPr>
          <w:b w:val="0"/>
          <w:noProof/>
        </w:rPr>
        <w:t xml:space="preserve">Sholikhah, A. (2016). Statistik deskriptif dalam penelitian kualitatif. </w:t>
      </w:r>
      <w:r w:rsidRPr="009343CF">
        <w:rPr>
          <w:b w:val="0"/>
          <w:i/>
          <w:iCs/>
          <w:noProof/>
        </w:rPr>
        <w:t>KOMUNIKA: Jurnal Dakwah Dan Komunikasi</w:t>
      </w:r>
      <w:r w:rsidRPr="009343CF">
        <w:rPr>
          <w:b w:val="0"/>
          <w:noProof/>
        </w:rPr>
        <w:t xml:space="preserve">, </w:t>
      </w:r>
      <w:r w:rsidRPr="009343CF">
        <w:rPr>
          <w:b w:val="0"/>
          <w:i/>
          <w:iCs/>
          <w:noProof/>
        </w:rPr>
        <w:t>10</w:t>
      </w:r>
      <w:r w:rsidRPr="009343CF">
        <w:rPr>
          <w:b w:val="0"/>
          <w:noProof/>
        </w:rPr>
        <w:t>(2), 342–362.</w:t>
      </w:r>
    </w:p>
    <w:p w14:paraId="4F63FFFB" w14:textId="77777777" w:rsidR="009343CF" w:rsidRPr="009343CF" w:rsidRDefault="009343CF" w:rsidP="009343CF">
      <w:pPr>
        <w:autoSpaceDE w:val="0"/>
        <w:autoSpaceDN w:val="0"/>
        <w:adjustRightInd w:val="0"/>
        <w:spacing w:line="276" w:lineRule="auto"/>
        <w:ind w:firstLine="284"/>
        <w:rPr>
          <w:noProof/>
        </w:rPr>
      </w:pPr>
      <w:r w:rsidRPr="009343CF">
        <w:rPr>
          <w:noProof/>
        </w:rPr>
        <w:t xml:space="preserve">Widiastuti, M., Kurnia, R., &amp; Ramadhan, R. (2021). PENGEMBANGAN WIRAUSAHA KELOMPOK WANITA TANI DESA LOA KULU KOTA MELALUI PENGOLAHAN IKAN NILA. </w:t>
      </w:r>
      <w:r w:rsidRPr="009343CF">
        <w:rPr>
          <w:i/>
          <w:iCs/>
          <w:noProof/>
        </w:rPr>
        <w:t>Indonesian Journal of Fisheries Community Empowerment</w:t>
      </w:r>
      <w:r w:rsidRPr="009343CF">
        <w:rPr>
          <w:noProof/>
        </w:rPr>
        <w:t xml:space="preserve">, </w:t>
      </w:r>
      <w:r w:rsidRPr="009343CF">
        <w:rPr>
          <w:i/>
          <w:iCs/>
          <w:noProof/>
        </w:rPr>
        <w:t>1</w:t>
      </w:r>
      <w:r w:rsidRPr="009343CF">
        <w:rPr>
          <w:noProof/>
        </w:rPr>
        <w:t>(1), 1–6.</w:t>
      </w:r>
    </w:p>
    <w:p w14:paraId="4A602D47" w14:textId="77777777" w:rsidR="009343CF" w:rsidRDefault="009343CF" w:rsidP="009343CF">
      <w:pPr>
        <w:pStyle w:val="07aSubJudul"/>
        <w:spacing w:before="0"/>
        <w:rPr>
          <w:rFonts w:asciiTheme="majorBidi" w:hAnsiTheme="majorBidi" w:cstheme="majorBidi"/>
        </w:rPr>
        <w:sectPr w:rsidR="009343CF" w:rsidSect="009343CF">
          <w:type w:val="continuous"/>
          <w:pgSz w:w="12191" w:h="16840" w:code="9"/>
          <w:pgMar w:top="1701" w:right="1418" w:bottom="1418" w:left="1418" w:header="709" w:footer="709" w:gutter="0"/>
          <w:cols w:num="2" w:space="709"/>
          <w:docGrid w:linePitch="360"/>
        </w:sectPr>
      </w:pPr>
    </w:p>
    <w:p w14:paraId="66B5E89D" w14:textId="77777777" w:rsidR="009343CF" w:rsidRPr="007A3D29" w:rsidRDefault="009343CF" w:rsidP="009343CF">
      <w:pPr>
        <w:pStyle w:val="07aSubJudul"/>
        <w:spacing w:before="0"/>
        <w:rPr>
          <w:rFonts w:asciiTheme="majorBidi" w:hAnsiTheme="majorBidi" w:cstheme="majorBidi"/>
        </w:rPr>
      </w:pPr>
    </w:p>
    <w:sectPr w:rsidR="009343CF" w:rsidRPr="007A3D29" w:rsidSect="009343CF">
      <w:type w:val="continuous"/>
      <w:pgSz w:w="12191" w:h="16840" w:code="9"/>
      <w:pgMar w:top="1701" w:right="1418" w:bottom="1418" w:left="141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7A59F" w14:textId="77777777" w:rsidR="00072094" w:rsidRDefault="00072094" w:rsidP="00C36676">
      <w:r>
        <w:separator/>
      </w:r>
    </w:p>
  </w:endnote>
  <w:endnote w:type="continuationSeparator" w:id="0">
    <w:p w14:paraId="2376FDE9" w14:textId="77777777" w:rsidR="00072094" w:rsidRDefault="00072094" w:rsidP="00C36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dugi">
    <w:altName w:val="Euphemia"/>
    <w:panose1 w:val="020B0502040204020203"/>
    <w:charset w:val="00"/>
    <w:family w:val="swiss"/>
    <w:pitch w:val="variable"/>
    <w:sig w:usb0="80000003" w:usb1="02000000" w:usb2="00003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3F375" w14:textId="77777777" w:rsidR="00855BAB" w:rsidRPr="00013D23" w:rsidRDefault="002D3595" w:rsidP="00855BAB">
    <w:pPr>
      <w:pStyle w:val="Header"/>
      <w:tabs>
        <w:tab w:val="clear" w:pos="4513"/>
        <w:tab w:val="clear" w:pos="9026"/>
      </w:tabs>
      <w:ind w:firstLine="0"/>
      <w:jc w:val="center"/>
      <w:rPr>
        <w:rFonts w:asciiTheme="majorHAnsi" w:hAnsiTheme="majorHAnsi"/>
        <w:color w:val="44546A" w:themeColor="text2"/>
        <w:sz w:val="24"/>
        <w:szCs w:val="24"/>
      </w:rPr>
    </w:pPr>
    <w:r>
      <w:rPr>
        <w:noProof/>
        <w:lang w:eastAsia="en-US"/>
      </w:rPr>
      <mc:AlternateContent>
        <mc:Choice Requires="wps">
          <w:drawing>
            <wp:anchor distT="4294967295" distB="4294967295" distL="114300" distR="114300" simplePos="0" relativeHeight="251658752" behindDoc="0" locked="0" layoutInCell="1" allowOverlap="1" wp14:anchorId="299D12DB" wp14:editId="09E936AD">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AE0E39B" id="Straight Connector 10"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" strokecolor="black [3213]" strokeweight="1pt">
              <v:stroke joinstyle="miter"/>
              <o:lock v:ext="edit" shapetype="f"/>
            </v:line>
          </w:pict>
        </mc:Fallback>
      </mc:AlternateContent>
    </w:r>
    <w:sdt>
      <w:sdtPr>
        <w:rPr>
          <w:color w:val="44546A" w:themeColor="text2"/>
          <w:sz w:val="18"/>
          <w:szCs w:val="18"/>
        </w:rPr>
        <w:id w:val="-1681498475"/>
        <w:docPartObj>
          <w:docPartGallery w:val="Page Numbers (Bottom of Page)"/>
          <w:docPartUnique/>
        </w:docPartObj>
      </w:sdtPr>
      <w:sdtEndPr>
        <w:rPr>
          <w:rFonts w:asciiTheme="majorHAnsi" w:hAnsiTheme="majorHAnsi"/>
          <w:noProof/>
          <w:sz w:val="24"/>
          <w:szCs w:val="24"/>
        </w:rPr>
      </w:sdtEndPr>
      <w:sdtContent>
        <w:r>
          <w:rPr>
            <w:color w:val="44546A"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100</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44546A" w:themeColor="text2"/>
            <w:sz w:val="22"/>
            <w:szCs w:val="22"/>
            <w:lang w:val="id-ID"/>
          </w:rPr>
          <w:tab/>
        </w:r>
      </w:sdtContent>
    </w:sdt>
  </w:p>
  <w:p w14:paraId="24DF8022" w14:textId="77777777" w:rsidR="00855BAB" w:rsidRDefault="002D3595" w:rsidP="00855BA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44546A" w:themeColor="text2"/>
        <w:sz w:val="18"/>
        <w:szCs w:val="18"/>
      </w:rPr>
      <w:id w:val="-936597349"/>
      <w:docPartObj>
        <w:docPartGallery w:val="Page Numbers (Bottom of Page)"/>
        <w:docPartUnique/>
      </w:docPartObj>
    </w:sdtPr>
    <w:sdtEndPr>
      <w:rPr>
        <w:rFonts w:asciiTheme="majorHAnsi" w:hAnsiTheme="majorHAnsi"/>
        <w:noProof/>
        <w:sz w:val="24"/>
        <w:szCs w:val="24"/>
      </w:rPr>
    </w:sdtEndPr>
    <w:sdtContent>
      <w:p w14:paraId="0ED6FB1B" w14:textId="77777777" w:rsidR="00855BAB" w:rsidRPr="00922FF2" w:rsidRDefault="002D3595" w:rsidP="00426A00">
        <w:pPr>
          <w:pStyle w:val="Header"/>
          <w:tabs>
            <w:tab w:val="clear" w:pos="9026"/>
          </w:tabs>
          <w:spacing w:before="240"/>
          <w:ind w:firstLine="0"/>
          <w:rPr>
            <w:rFonts w:asciiTheme="majorHAnsi" w:hAnsiTheme="majorHAnsi"/>
            <w:color w:val="44546A" w:themeColor="text2"/>
            <w:sz w:val="24"/>
            <w:szCs w:val="24"/>
          </w:rPr>
        </w:pPr>
        <w:r w:rsidRPr="00F34899">
          <w:rPr>
            <w:noProof/>
            <w:sz w:val="18"/>
            <w:szCs w:val="18"/>
            <w:lang w:eastAsia="en-US"/>
          </w:rPr>
          <mc:AlternateContent>
            <mc:Choice Requires="wps">
              <w:drawing>
                <wp:anchor distT="4294967295" distB="4294967295" distL="114300" distR="114300" simplePos="0" relativeHeight="251657728" behindDoc="0" locked="0" layoutInCell="1" allowOverlap="1" wp14:anchorId="52E33987" wp14:editId="7222D019">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07A8D2"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" strokecolor="black [3213]" strokeweight="1pt">
                  <v:stroke joinstyle="miter"/>
                  <o:lock v:ext="edit" shapetype="f"/>
                </v:line>
              </w:pict>
            </mc:Fallback>
          </mc:AlternateContent>
        </w:r>
        <w:r w:rsidR="00F34899" w:rsidRPr="00F34899">
          <w:rPr>
            <w:sz w:val="18"/>
            <w:szCs w:val="18"/>
          </w:rPr>
          <w:t xml:space="preserve">ANALISIS </w:t>
        </w:r>
        <w:r w:rsidR="00236731">
          <w:rPr>
            <w:sz w:val="18"/>
            <w:szCs w:val="18"/>
          </w:rPr>
          <w:t>FAKTOR-</w:t>
        </w:r>
        <w:r w:rsidR="00F34899" w:rsidRPr="00F34899">
          <w:rPr>
            <w:sz w:val="18"/>
            <w:szCs w:val="18"/>
          </w:rPr>
          <w:t xml:space="preserve"> FAKTOR</w:t>
        </w:r>
        <w:r w:rsidR="00236731">
          <w:rPr>
            <w:sz w:val="18"/>
            <w:szCs w:val="18"/>
          </w:rPr>
          <w:t xml:space="preserve"> KONSUMSI IKAN</w:t>
        </w:r>
        <w:r w:rsidR="00F34899" w:rsidRPr="00F34899">
          <w:rPr>
            <w:sz w:val="18"/>
            <w:szCs w:val="18"/>
          </w:rPr>
          <w:t xml:space="preserve"> YANG MEMPENGARUHI PADA MASYARAKAT ACEH TENGAH</w:t>
        </w:r>
      </w:p>
    </w:sdtContent>
  </w:sdt>
  <w:p w14:paraId="686BFACC" w14:textId="77777777" w:rsidR="00855BAB" w:rsidRPr="003430A1" w:rsidRDefault="002D3595" w:rsidP="00CD5442">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426A00">
      <w:rPr>
        <w:noProof/>
        <w:sz w:val="18"/>
        <w:szCs w:val="18"/>
      </w:rPr>
      <w:t>(</w:t>
    </w:r>
    <w:r w:rsidR="00F34899">
      <w:rPr>
        <w:noProof/>
        <w:sz w:val="18"/>
        <w:szCs w:val="18"/>
      </w:rPr>
      <w:t>Riska Nanda</w:t>
    </w:r>
    <w:r w:rsidR="00426A00">
      <w:rPr>
        <w:noProof/>
        <w:sz w:val="18"/>
        <w:szCs w:val="18"/>
      </w:rPr>
      <w:t>, 2022</w:t>
    </w:r>
    <w:r w:rsidRPr="00EB23FD">
      <w:rPr>
        <w:noProof/>
        <w:sz w:val="18"/>
        <w:szCs w:val="18"/>
      </w:rPr>
      <w:t>)</w:t>
    </w:r>
    <w:r w:rsidRPr="00EB23FD">
      <w:rPr>
        <w:sz w:val="18"/>
        <w:szCs w:val="18"/>
      </w:rPr>
      <w:fldChar w:fldCharType="end"/>
    </w:r>
    <w:r>
      <w:rPr>
        <w:lang w:val="id-ID"/>
      </w:rPr>
      <w:t xml:space="preserve">                                                    </w:t>
    </w:r>
    <w:r w:rsidR="00561852">
      <w:rPr>
        <w:rFonts w:asciiTheme="majorHAnsi" w:hAnsiTheme="majorHAnsi"/>
        <w:iCs/>
        <w:sz w:val="18"/>
        <w:szCs w:val="18"/>
        <w:lang w:val="en-ID"/>
      </w:rPr>
      <w:t>-</w:t>
    </w:r>
    <w:r w:rsidR="00561852">
      <w:rPr>
        <w:rFonts w:asciiTheme="majorHAnsi" w:hAnsiTheme="majorHAnsi"/>
        <w:sz w:val="24"/>
        <w:szCs w:val="24"/>
      </w:rPr>
      <w:t>1</w:t>
    </w:r>
    <w:r>
      <w:rPr>
        <w:rFonts w:asciiTheme="majorHAnsi" w:hAnsiTheme="majorHAnsi"/>
        <w:noProof/>
        <w:sz w:val="24"/>
        <w:szCs w:val="24"/>
        <w:lang w:val="id-ID"/>
      </w:rPr>
      <w:t>-</w:t>
    </w:r>
  </w:p>
  <w:p w14:paraId="11814299" w14:textId="77777777" w:rsidR="00855BAB" w:rsidRPr="00F355CE" w:rsidRDefault="002D3595" w:rsidP="00855BAB">
    <w:pPr>
      <w:pStyle w:val="Footer"/>
      <w:tabs>
        <w:tab w:val="clear" w:pos="4513"/>
        <w:tab w:val="clear" w:pos="9026"/>
        <w:tab w:val="left" w:pos="6882"/>
      </w:tabs>
      <w:ind w:firstLine="0"/>
      <w:rPr>
        <w:rFonts w:asciiTheme="majorHAnsi" w:hAnsiTheme="majorHAnsi"/>
        <w:i/>
        <w:color w:val="44546A" w:themeColor="text2"/>
        <w:sz w:val="18"/>
        <w:szCs w:val="18"/>
        <w:lang w:val="id-ID"/>
      </w:rPr>
    </w:pPr>
    <w:r w:rsidRPr="00F355CE">
      <w:rPr>
        <w:rFonts w:asciiTheme="majorHAnsi" w:hAnsiTheme="majorHAnsi"/>
        <w:i/>
        <w:color w:val="44546A"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44546A" w:themeColor="text2"/>
        <w:sz w:val="18"/>
        <w:szCs w:val="18"/>
      </w:rPr>
      <w:id w:val="202140578"/>
      <w:docPartObj>
        <w:docPartGallery w:val="Page Numbers (Bottom of Page)"/>
        <w:docPartUnique/>
      </w:docPartObj>
    </w:sdtPr>
    <w:sdtEndPr>
      <w:rPr>
        <w:rFonts w:asciiTheme="majorHAnsi" w:hAnsiTheme="majorHAnsi"/>
        <w:noProof/>
        <w:sz w:val="24"/>
        <w:szCs w:val="24"/>
      </w:rPr>
    </w:sdtEndPr>
    <w:sdtContent>
      <w:p w14:paraId="2B653CE4" w14:textId="77777777" w:rsidR="00561852" w:rsidRPr="00922FF2" w:rsidRDefault="00F34899" w:rsidP="00426A00">
        <w:pPr>
          <w:pStyle w:val="Header"/>
          <w:tabs>
            <w:tab w:val="clear" w:pos="9026"/>
          </w:tabs>
          <w:spacing w:before="240"/>
          <w:ind w:firstLine="0"/>
          <w:rPr>
            <w:rFonts w:asciiTheme="majorHAnsi" w:hAnsiTheme="majorHAnsi"/>
            <w:color w:val="44546A" w:themeColor="text2"/>
            <w:sz w:val="24"/>
            <w:szCs w:val="24"/>
          </w:rPr>
        </w:pPr>
        <w:r w:rsidRPr="00F34899">
          <w:rPr>
            <w:noProof/>
            <w:sz w:val="18"/>
            <w:szCs w:val="18"/>
            <w:lang w:eastAsia="en-US"/>
          </w:rPr>
          <mc:AlternateContent>
            <mc:Choice Requires="wps">
              <w:drawing>
                <wp:anchor distT="4294967295" distB="4294967295" distL="114300" distR="114300" simplePos="0" relativeHeight="251664896" behindDoc="0" locked="0" layoutInCell="1" allowOverlap="1" wp14:anchorId="3C964A0A" wp14:editId="6CA33E51">
                  <wp:simplePos x="0" y="0"/>
                  <wp:positionH relativeFrom="column">
                    <wp:posOffset>-139700</wp:posOffset>
                  </wp:positionH>
                  <wp:positionV relativeFrom="paragraph">
                    <wp:posOffset>10794</wp:posOffset>
                  </wp:positionV>
                  <wp:extent cx="6081395" cy="0"/>
                  <wp:effectExtent l="0" t="0" r="14605" b="19050"/>
                  <wp:wrapNone/>
                  <wp:docPr id="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F60420B" id="Straight Connector 5"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" strokecolor="black [3213]" strokeweight="1pt">
                  <v:stroke joinstyle="miter"/>
                  <o:lock v:ext="edit" shapetype="f"/>
                </v:line>
              </w:pict>
            </mc:Fallback>
          </mc:AlternateContent>
        </w:r>
        <w:r w:rsidRPr="00F34899">
          <w:rPr>
            <w:sz w:val="18"/>
            <w:szCs w:val="18"/>
          </w:rPr>
          <w:t xml:space="preserve">ANALISIS </w:t>
        </w:r>
        <w:r w:rsidR="00D21F4D">
          <w:rPr>
            <w:sz w:val="18"/>
            <w:szCs w:val="18"/>
          </w:rPr>
          <w:t>FAKTOR-</w:t>
        </w:r>
        <w:r w:rsidRPr="00F34899">
          <w:rPr>
            <w:sz w:val="18"/>
            <w:szCs w:val="18"/>
          </w:rPr>
          <w:t xml:space="preserve"> FAKTOR </w:t>
        </w:r>
        <w:r w:rsidR="00D21F4D">
          <w:rPr>
            <w:sz w:val="18"/>
            <w:szCs w:val="18"/>
          </w:rPr>
          <w:t xml:space="preserve">KONSUMSI IKAN </w:t>
        </w:r>
        <w:r w:rsidRPr="00F34899">
          <w:rPr>
            <w:sz w:val="18"/>
            <w:szCs w:val="18"/>
          </w:rPr>
          <w:t>YANG MEMPENGARUHI PADA MASYARAKAT ACEH TENGAH</w:t>
        </w:r>
        <w:r>
          <w:rPr>
            <w:noProof/>
            <w:sz w:val="18"/>
            <w:szCs w:val="18"/>
            <w:lang w:eastAsia="en-US"/>
          </w:rPr>
          <w:t xml:space="preserve"> </w:t>
        </w:r>
        <w:r w:rsidR="00561852">
          <w:rPr>
            <w:noProof/>
            <w:sz w:val="18"/>
            <w:szCs w:val="18"/>
            <w:lang w:eastAsia="en-US"/>
          </w:rPr>
          <mc:AlternateContent>
            <mc:Choice Requires="wps">
              <w:drawing>
                <wp:anchor distT="4294967295" distB="4294967295" distL="114300" distR="114300" simplePos="0" relativeHeight="251662848" behindDoc="0" locked="0" layoutInCell="1" allowOverlap="1" wp14:anchorId="4D9A9DB7" wp14:editId="3FA14BB9">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EC6C4B1" id="Straight Connector 5"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" strokecolor="black [3213]" strokeweight="1pt">
                  <v:stroke joinstyle="miter"/>
                  <o:lock v:ext="edit" shapetype="f"/>
                </v:line>
              </w:pict>
            </mc:Fallback>
          </mc:AlternateContent>
        </w:r>
        <w:r w:rsidR="00561852">
          <w:rPr>
            <w:rFonts w:asciiTheme="majorHAnsi" w:hAnsiTheme="majorHAnsi"/>
            <w:color w:val="44546A" w:themeColor="text2"/>
            <w:sz w:val="22"/>
            <w:szCs w:val="22"/>
            <w:lang w:val="id-ID"/>
          </w:rPr>
          <w:tab/>
        </w:r>
      </w:p>
    </w:sdtContent>
  </w:sdt>
  <w:p w14:paraId="65DDB5EA" w14:textId="77777777" w:rsidR="00561852" w:rsidRDefault="00561852" w:rsidP="00561852">
    <w:pPr>
      <w:ind w:firstLine="0"/>
      <w:rPr>
        <w:rFonts w:asciiTheme="majorHAnsi" w:hAnsiTheme="majorHAnsi"/>
        <w:iCs/>
        <w:sz w:val="18"/>
        <w:szCs w:val="18"/>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Pr>
        <w:noProof/>
        <w:sz w:val="18"/>
        <w:szCs w:val="18"/>
      </w:rPr>
      <w:t>(</w:t>
    </w:r>
    <w:r w:rsidR="00F34899">
      <w:rPr>
        <w:noProof/>
        <w:sz w:val="18"/>
        <w:szCs w:val="18"/>
      </w:rPr>
      <w:t>Riska Nanda</w:t>
    </w:r>
    <w:r>
      <w:rPr>
        <w:noProof/>
        <w:sz w:val="18"/>
        <w:szCs w:val="18"/>
      </w:rPr>
      <w:t>, 2022</w:t>
    </w:r>
    <w:r w:rsidRPr="00EB23FD">
      <w:rPr>
        <w:noProof/>
        <w:sz w:val="18"/>
        <w:szCs w:val="18"/>
      </w:rPr>
      <w:t>)</w:t>
    </w:r>
    <w:r w:rsidRPr="00EB23FD">
      <w:rPr>
        <w:sz w:val="18"/>
        <w:szCs w:val="18"/>
      </w:rPr>
      <w:fldChar w:fldCharType="end"/>
    </w:r>
    <w:r>
      <w:rPr>
        <w:sz w:val="18"/>
        <w:szCs w:val="18"/>
      </w:rPr>
      <w:tab/>
    </w:r>
    <w:r>
      <w:rPr>
        <w:sz w:val="18"/>
        <w:szCs w:val="18"/>
      </w:rPr>
      <w:tab/>
    </w:r>
    <w:r>
      <w:rPr>
        <w:sz w:val="18"/>
        <w:szCs w:val="18"/>
      </w:rPr>
      <w:tab/>
    </w:r>
    <w:r>
      <w:rPr>
        <w:sz w:val="18"/>
        <w:szCs w:val="18"/>
      </w:rPr>
      <w:tab/>
    </w:r>
  </w:p>
  <w:p w14:paraId="0598CFF7" w14:textId="77777777" w:rsidR="00561852" w:rsidRPr="00561852" w:rsidRDefault="00561852" w:rsidP="00561852">
    <w:pPr>
      <w:ind w:firstLine="0"/>
      <w:rPr>
        <w:rFonts w:asciiTheme="majorHAnsi" w:hAnsiTheme="majorHAnsi"/>
        <w:iCs/>
        <w:sz w:val="18"/>
        <w:szCs w:val="18"/>
      </w:rPr>
    </w:pPr>
    <w:r>
      <w:rPr>
        <w:rFonts w:asciiTheme="majorHAnsi" w:hAnsiTheme="majorHAnsi"/>
        <w:iCs/>
        <w:sz w:val="18"/>
        <w:szCs w:val="18"/>
      </w:rPr>
      <w:tab/>
    </w:r>
    <w:r>
      <w:rPr>
        <w:rFonts w:asciiTheme="majorHAnsi" w:hAnsiTheme="majorHAnsi"/>
        <w:iCs/>
        <w:sz w:val="18"/>
        <w:szCs w:val="18"/>
      </w:rPr>
      <w:tab/>
    </w:r>
    <w:r>
      <w:rPr>
        <w:rFonts w:asciiTheme="majorHAnsi" w:hAnsiTheme="majorHAnsi"/>
        <w:iCs/>
        <w:sz w:val="18"/>
        <w:szCs w:val="18"/>
      </w:rPr>
      <w:tab/>
    </w:r>
    <w:r>
      <w:rPr>
        <w:rFonts w:asciiTheme="majorHAnsi" w:hAnsiTheme="majorHAnsi"/>
        <w:iCs/>
        <w:sz w:val="18"/>
        <w:szCs w:val="18"/>
      </w:rPr>
      <w:tab/>
    </w:r>
    <w:r>
      <w:rPr>
        <w:rFonts w:asciiTheme="majorHAnsi" w:hAnsiTheme="majorHAnsi"/>
        <w:iCs/>
        <w:sz w:val="18"/>
        <w:szCs w:val="18"/>
      </w:rPr>
      <w:tab/>
    </w:r>
    <w:r>
      <w:rPr>
        <w:rFonts w:asciiTheme="majorHAnsi" w:hAnsiTheme="majorHAnsi"/>
        <w:iCs/>
        <w:sz w:val="18"/>
        <w:szCs w:val="18"/>
      </w:rPr>
      <w:tab/>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7BB1D2" w14:textId="77777777" w:rsidR="00072094" w:rsidRDefault="00072094" w:rsidP="00C36676">
      <w:r>
        <w:separator/>
      </w:r>
    </w:p>
  </w:footnote>
  <w:footnote w:type="continuationSeparator" w:id="0">
    <w:p w14:paraId="492BFFD2" w14:textId="77777777" w:rsidR="00072094" w:rsidRDefault="00072094" w:rsidP="00C36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52B3A" w14:textId="77777777" w:rsidR="00855BAB" w:rsidRDefault="002D3595" w:rsidP="00855BAB">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4656" behindDoc="0" locked="0" layoutInCell="1" allowOverlap="1" wp14:anchorId="3DF42093" wp14:editId="599269B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3FCA401B" w14:textId="77777777" w:rsidR="00855BAB" w:rsidRDefault="002D3595" w:rsidP="00855BAB">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14:paraId="4D0A34EF" w14:textId="77777777" w:rsidR="00855BAB" w:rsidRPr="00F355CE" w:rsidRDefault="002D3595" w:rsidP="00855BAB">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14:paraId="1B9D8899" w14:textId="77777777" w:rsidR="00855BAB" w:rsidRDefault="00855BAB" w:rsidP="00855BAB">
                          <w:pPr>
                            <w:pStyle w:val="Header"/>
                            <w:ind w:left="280" w:firstLine="0"/>
                            <w:rPr>
                              <w:rFonts w:asciiTheme="majorHAnsi" w:hAnsiTheme="majorHAnsi"/>
                              <w:i/>
                              <w:lang w:val="id-ID"/>
                            </w:rPr>
                          </w:pPr>
                        </w:p>
                        <w:p w14:paraId="058E0BE9" w14:textId="77777777" w:rsidR="00855BAB" w:rsidRPr="00967E6B" w:rsidRDefault="00855BAB" w:rsidP="00855BAB">
                          <w:pPr>
                            <w:pStyle w:val="Header"/>
                            <w:ind w:left="280" w:firstLine="0"/>
                            <w:rPr>
                              <w:rFonts w:asciiTheme="majorHAnsi" w:hAnsiTheme="majorHAnsi"/>
                              <w:i/>
                              <w:lang w:val="id-ID"/>
                            </w:rPr>
                          </w:pPr>
                        </w:p>
                        <w:p w14:paraId="356B9135" w14:textId="77777777" w:rsidR="00855BAB" w:rsidRPr="00C76AAF" w:rsidRDefault="00855BAB" w:rsidP="00855BAB">
                          <w:pPr>
                            <w:pStyle w:val="Header"/>
                            <w:rPr>
                              <w:lang w:val="id-ID"/>
                            </w:rPr>
                          </w:pPr>
                        </w:p>
                        <w:p w14:paraId="7AAE747E" w14:textId="77777777" w:rsidR="00855BAB" w:rsidRPr="00C76AAF" w:rsidRDefault="00855BAB" w:rsidP="00855BAB">
                          <w:pPr>
                            <w:rPr>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F42093"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3FCA401B" w14:textId="77777777" w:rsidR="00855BAB" w:rsidRDefault="002D3595" w:rsidP="00855BAB">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Humaniora</w:t>
                    </w:r>
                    <w:r w:rsidRPr="00967E6B">
                      <w:rPr>
                        <w:rFonts w:asciiTheme="majorHAnsi" w:hAnsiTheme="majorHAnsi"/>
                        <w:i/>
                        <w:lang w:val="id-ID"/>
                      </w:rPr>
                      <w:t>, Vol.</w:t>
                    </w:r>
                    <w:r>
                      <w:rPr>
                        <w:rFonts w:asciiTheme="majorHAnsi" w:hAnsiTheme="majorHAnsi"/>
                        <w:i/>
                        <w:lang w:val="id-ID"/>
                      </w:rPr>
                      <w:t>2</w:t>
                    </w:r>
                    <w:r w:rsidRPr="00967E6B">
                      <w:rPr>
                        <w:rFonts w:asciiTheme="majorHAnsi" w:hAnsiTheme="majorHAnsi"/>
                        <w:i/>
                        <w:lang w:val="id-ID"/>
                      </w:rPr>
                      <w:t>, No</w:t>
                    </w:r>
                    <w:r>
                      <w:rPr>
                        <w:rFonts w:asciiTheme="majorHAnsi" w:hAnsiTheme="majorHAnsi"/>
                        <w:i/>
                        <w:lang w:val="id-ID"/>
                      </w:rPr>
                      <w:t>. 2</w:t>
                    </w:r>
                    <w:r w:rsidRPr="00967E6B">
                      <w:rPr>
                        <w:rFonts w:asciiTheme="majorHAnsi" w:hAnsiTheme="majorHAnsi"/>
                        <w:i/>
                        <w:lang w:val="id-ID"/>
                      </w:rPr>
                      <w:t xml:space="preserve">, </w:t>
                    </w:r>
                    <w:r>
                      <w:rPr>
                        <w:rFonts w:asciiTheme="majorHAnsi" w:hAnsiTheme="majorHAnsi"/>
                        <w:i/>
                        <w:lang w:val="id-ID"/>
                      </w:rPr>
                      <w:t xml:space="preserve">Oktober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Pr>
                        <w:rFonts w:asciiTheme="majorHAnsi" w:hAnsiTheme="majorHAnsi"/>
                        <w:i/>
                        <w:lang w:val="id-ID"/>
                      </w:rPr>
                      <w:t>99-109</w:t>
                    </w:r>
                  </w:p>
                  <w:p w14:paraId="4D0A34EF" w14:textId="77777777" w:rsidR="00855BAB" w:rsidRPr="00F355CE" w:rsidRDefault="002D3595" w:rsidP="00855BAB">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humaniora</w:t>
                    </w:r>
                  </w:p>
                  <w:p w14:paraId="1B9D8899" w14:textId="77777777" w:rsidR="00855BAB" w:rsidRDefault="00855BAB" w:rsidP="00855BAB">
                    <w:pPr>
                      <w:pStyle w:val="Header"/>
                      <w:ind w:left="280" w:firstLine="0"/>
                      <w:rPr>
                        <w:rFonts w:asciiTheme="majorHAnsi" w:hAnsiTheme="majorHAnsi"/>
                        <w:i/>
                        <w:lang w:val="id-ID"/>
                      </w:rPr>
                    </w:pPr>
                  </w:p>
                  <w:p w14:paraId="058E0BE9" w14:textId="77777777" w:rsidR="00855BAB" w:rsidRPr="00967E6B" w:rsidRDefault="00855BAB" w:rsidP="00855BAB">
                    <w:pPr>
                      <w:pStyle w:val="Header"/>
                      <w:ind w:left="280" w:firstLine="0"/>
                      <w:rPr>
                        <w:rFonts w:asciiTheme="majorHAnsi" w:hAnsiTheme="majorHAnsi"/>
                        <w:i/>
                        <w:lang w:val="id-ID"/>
                      </w:rPr>
                    </w:pPr>
                  </w:p>
                  <w:p w14:paraId="356B9135" w14:textId="77777777" w:rsidR="00855BAB" w:rsidRPr="00C76AAF" w:rsidRDefault="00855BAB" w:rsidP="00855BAB">
                    <w:pPr>
                      <w:pStyle w:val="Header"/>
                      <w:rPr>
                        <w:lang w:val="id-ID"/>
                      </w:rPr>
                    </w:pPr>
                  </w:p>
                  <w:p w14:paraId="7AAE747E" w14:textId="77777777" w:rsidR="00855BAB" w:rsidRPr="00C76AAF" w:rsidRDefault="00855BAB" w:rsidP="00855BAB">
                    <w:pPr>
                      <w:rPr>
                        <w:lang w:val="id-ID"/>
                      </w:rPr>
                    </w:pPr>
                  </w:p>
                </w:txbxContent>
              </v:textbox>
            </v:shape>
          </w:pict>
        </mc:Fallback>
      </mc:AlternateContent>
    </w:r>
  </w:p>
  <w:p w14:paraId="54684662" w14:textId="77777777" w:rsidR="00855BAB" w:rsidRPr="00922FF2" w:rsidRDefault="00855BAB" w:rsidP="00855BAB">
    <w:pPr>
      <w:pStyle w:val="Header"/>
      <w:ind w:firstLine="0"/>
      <w:rPr>
        <w:rFonts w:asciiTheme="majorHAnsi" w:hAnsiTheme="majorHAnsi"/>
        <w:b/>
        <w:color w:val="44546A" w:themeColor="text2"/>
        <w:sz w:val="22"/>
        <w:szCs w:val="22"/>
        <w:lang w:val="id-ID"/>
      </w:rPr>
    </w:pPr>
  </w:p>
  <w:p w14:paraId="3F60F03F" w14:textId="77777777" w:rsidR="00855BAB" w:rsidRPr="00CF69D5" w:rsidRDefault="002D3595">
    <w:pPr>
      <w:pStyle w:val="Header"/>
    </w:pPr>
    <w:r>
      <w:rPr>
        <w:noProof/>
        <w:lang w:eastAsia="en-US"/>
      </w:rPr>
      <mc:AlternateContent>
        <mc:Choice Requires="wps">
          <w:drawing>
            <wp:anchor distT="4294967295" distB="4294967295" distL="114300" distR="114300" simplePos="0" relativeHeight="251656704" behindDoc="0" locked="0" layoutInCell="1" allowOverlap="1" wp14:anchorId="60EE61CD" wp14:editId="342AEAE3">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BCCDC4" id="Straight Connector 4"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" strokecolor="black [3213]" strokeweight="1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C8C18" w14:textId="77777777" w:rsidR="00855BAB" w:rsidRDefault="00855BAB" w:rsidP="00855BAB">
    <w:pPr>
      <w:pStyle w:val="Header"/>
      <w:jc w:val="right"/>
    </w:pPr>
  </w:p>
  <w:p w14:paraId="55E74557" w14:textId="77777777" w:rsidR="00855BAB" w:rsidRPr="009D74EB" w:rsidRDefault="00855BAB" w:rsidP="00855BAB">
    <w:pPr>
      <w:pStyle w:val="Header"/>
    </w:pPr>
  </w:p>
  <w:p w14:paraId="245C0588" w14:textId="77777777" w:rsidR="00855BAB" w:rsidRPr="00870EF6" w:rsidRDefault="002D3595" w:rsidP="00855BAB">
    <w:pPr>
      <w:tabs>
        <w:tab w:val="left" w:pos="2429"/>
        <w:tab w:val="right" w:pos="9355"/>
      </w:tabs>
      <w:jc w:val="left"/>
    </w:pPr>
    <w:r>
      <w:rPr>
        <w:lang w:val="id-ID"/>
      </w:rPr>
      <w:tab/>
    </w:r>
    <w:r>
      <w:rPr>
        <w:lang w:val="id-ID"/>
      </w:rPr>
      <w:tab/>
    </w:r>
    <w:r>
      <w:rPr>
        <w:noProof/>
        <w:lang w:eastAsia="en-US"/>
      </w:rPr>
      <mc:AlternateContent>
        <mc:Choice Requires="wps">
          <w:drawing>
            <wp:anchor distT="4294967295" distB="4294967295" distL="114300" distR="114300" simplePos="0" relativeHeight="251659776" behindDoc="0" locked="0" layoutInCell="1" allowOverlap="1" wp14:anchorId="6D81D224" wp14:editId="28679A74">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0719CA2" id="Straight Connector 15"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" strokecolor="black [3213]" strokeweight="1pt">
              <v:stroke joinstyle="miter"/>
              <o:lock v:ext="edit" shapetype="f"/>
            </v:line>
          </w:pict>
        </mc:Fallback>
      </mc:AlternateContent>
    </w:r>
    <w:r w:rsidRPr="00EB23FD">
      <w:rPr>
        <w:lang w:val="id-ID"/>
      </w:rPr>
      <w:t xml:space="preserve"> </w:t>
    </w:r>
    <w:r>
      <w:rPr>
        <w:lang w:val="id-ID"/>
      </w:rPr>
      <w:t xml:space="preserve">ISSN </w:t>
    </w:r>
    <w:r>
      <w:t>2721-592X</w:t>
    </w:r>
    <w:r>
      <w:rPr>
        <w:lang w:val="id-ID"/>
      </w:rPr>
      <w:t xml:space="preserve"> (Online)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DF4C2A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97C0C9B"/>
    <w:multiLevelType w:val="multilevel"/>
    <w:tmpl w:val="04E2A8AA"/>
    <w:lvl w:ilvl="0">
      <w:start w:val="2"/>
      <w:numFmt w:val="decimal"/>
      <w:lvlText w:val="%1"/>
      <w:lvlJc w:val="left"/>
      <w:pPr>
        <w:ind w:left="48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sz w:val="24"/>
        <w:szCs w:val="24"/>
      </w:rPr>
    </w:lvl>
    <w:lvl w:ilvl="3">
      <w:start w:val="1"/>
      <w:numFmt w:val="decimal"/>
      <w:lvlText w:val="%1.%2.%3.%4"/>
      <w:lvlJc w:val="left"/>
      <w:pPr>
        <w:ind w:left="1800" w:hanging="72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2880" w:hanging="108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3960" w:hanging="1440"/>
      </w:pPr>
      <w:rPr>
        <w:rFonts w:hint="default"/>
        <w:i w:val="0"/>
      </w:rPr>
    </w:lvl>
    <w:lvl w:ilvl="8">
      <w:start w:val="1"/>
      <w:numFmt w:val="decimal"/>
      <w:lvlText w:val="%1.%2.%3.%4.%5.%6.%7.%8.%9"/>
      <w:lvlJc w:val="left"/>
      <w:pPr>
        <w:ind w:left="4680" w:hanging="1800"/>
      </w:pPr>
      <w:rPr>
        <w:rFonts w:hint="default"/>
        <w:i w:val="0"/>
      </w:rPr>
    </w:lvl>
  </w:abstractNum>
  <w:abstractNum w:abstractNumId="3"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76"/>
    <w:rsid w:val="00046B4F"/>
    <w:rsid w:val="00047CFE"/>
    <w:rsid w:val="00072094"/>
    <w:rsid w:val="00076B83"/>
    <w:rsid w:val="000844F8"/>
    <w:rsid w:val="00096982"/>
    <w:rsid w:val="000B14DB"/>
    <w:rsid w:val="000B3D96"/>
    <w:rsid w:val="000D196C"/>
    <w:rsid w:val="000E2E1A"/>
    <w:rsid w:val="00104972"/>
    <w:rsid w:val="00110764"/>
    <w:rsid w:val="00110FCB"/>
    <w:rsid w:val="00111C1E"/>
    <w:rsid w:val="00142C1C"/>
    <w:rsid w:val="001538EE"/>
    <w:rsid w:val="0015772C"/>
    <w:rsid w:val="00157D46"/>
    <w:rsid w:val="00193BB7"/>
    <w:rsid w:val="00194620"/>
    <w:rsid w:val="001A431C"/>
    <w:rsid w:val="001B7343"/>
    <w:rsid w:val="001E3B72"/>
    <w:rsid w:val="001F234D"/>
    <w:rsid w:val="00227827"/>
    <w:rsid w:val="00236731"/>
    <w:rsid w:val="002743E9"/>
    <w:rsid w:val="002875AF"/>
    <w:rsid w:val="00297347"/>
    <w:rsid w:val="002D3595"/>
    <w:rsid w:val="00302D79"/>
    <w:rsid w:val="00303340"/>
    <w:rsid w:val="00377BC7"/>
    <w:rsid w:val="00380E80"/>
    <w:rsid w:val="0038383C"/>
    <w:rsid w:val="00385F7D"/>
    <w:rsid w:val="003B1211"/>
    <w:rsid w:val="003F1ACC"/>
    <w:rsid w:val="003F62E6"/>
    <w:rsid w:val="003F6C5A"/>
    <w:rsid w:val="004043DC"/>
    <w:rsid w:val="0041357F"/>
    <w:rsid w:val="00426A00"/>
    <w:rsid w:val="00434B8A"/>
    <w:rsid w:val="00473C6A"/>
    <w:rsid w:val="00491C64"/>
    <w:rsid w:val="004D1A0B"/>
    <w:rsid w:val="004D6785"/>
    <w:rsid w:val="00516F47"/>
    <w:rsid w:val="005418AE"/>
    <w:rsid w:val="005421B6"/>
    <w:rsid w:val="005573B3"/>
    <w:rsid w:val="00561852"/>
    <w:rsid w:val="0058530B"/>
    <w:rsid w:val="00586BD4"/>
    <w:rsid w:val="005A5447"/>
    <w:rsid w:val="00612817"/>
    <w:rsid w:val="0063019D"/>
    <w:rsid w:val="00641843"/>
    <w:rsid w:val="00662523"/>
    <w:rsid w:val="006732FC"/>
    <w:rsid w:val="006742E4"/>
    <w:rsid w:val="00684DE1"/>
    <w:rsid w:val="006D2AD8"/>
    <w:rsid w:val="00715806"/>
    <w:rsid w:val="007315C2"/>
    <w:rsid w:val="00761766"/>
    <w:rsid w:val="00787B65"/>
    <w:rsid w:val="007A236F"/>
    <w:rsid w:val="007A3D29"/>
    <w:rsid w:val="007B0D24"/>
    <w:rsid w:val="007B2ED4"/>
    <w:rsid w:val="007C6EC5"/>
    <w:rsid w:val="007C74DD"/>
    <w:rsid w:val="007E5683"/>
    <w:rsid w:val="007F07E6"/>
    <w:rsid w:val="00800711"/>
    <w:rsid w:val="00803384"/>
    <w:rsid w:val="008102BC"/>
    <w:rsid w:val="00813F67"/>
    <w:rsid w:val="008220E9"/>
    <w:rsid w:val="00823ABB"/>
    <w:rsid w:val="008526D3"/>
    <w:rsid w:val="00855BAB"/>
    <w:rsid w:val="00870500"/>
    <w:rsid w:val="00873377"/>
    <w:rsid w:val="008873C4"/>
    <w:rsid w:val="008D233A"/>
    <w:rsid w:val="008D24D9"/>
    <w:rsid w:val="008E6AC1"/>
    <w:rsid w:val="008F0832"/>
    <w:rsid w:val="009004A9"/>
    <w:rsid w:val="00931B09"/>
    <w:rsid w:val="009343CF"/>
    <w:rsid w:val="00941742"/>
    <w:rsid w:val="00960D71"/>
    <w:rsid w:val="009619E3"/>
    <w:rsid w:val="00963047"/>
    <w:rsid w:val="009942A4"/>
    <w:rsid w:val="009B35F8"/>
    <w:rsid w:val="009C7DAE"/>
    <w:rsid w:val="009D0F82"/>
    <w:rsid w:val="009D5DA4"/>
    <w:rsid w:val="009E6B6B"/>
    <w:rsid w:val="009F32EF"/>
    <w:rsid w:val="009F7881"/>
    <w:rsid w:val="00A17540"/>
    <w:rsid w:val="00A36E12"/>
    <w:rsid w:val="00A47B94"/>
    <w:rsid w:val="00A47CAE"/>
    <w:rsid w:val="00AA1B4E"/>
    <w:rsid w:val="00AA7EBD"/>
    <w:rsid w:val="00AE172F"/>
    <w:rsid w:val="00AE508D"/>
    <w:rsid w:val="00B30731"/>
    <w:rsid w:val="00B61616"/>
    <w:rsid w:val="00B77680"/>
    <w:rsid w:val="00B9085F"/>
    <w:rsid w:val="00BB63BD"/>
    <w:rsid w:val="00C2354D"/>
    <w:rsid w:val="00C365E8"/>
    <w:rsid w:val="00C36676"/>
    <w:rsid w:val="00C36EC4"/>
    <w:rsid w:val="00C73965"/>
    <w:rsid w:val="00C75A79"/>
    <w:rsid w:val="00C8002E"/>
    <w:rsid w:val="00C94DD8"/>
    <w:rsid w:val="00CA6BBA"/>
    <w:rsid w:val="00CB6CDA"/>
    <w:rsid w:val="00CC20E0"/>
    <w:rsid w:val="00CD1D71"/>
    <w:rsid w:val="00CD5442"/>
    <w:rsid w:val="00CD7F2D"/>
    <w:rsid w:val="00CF35A3"/>
    <w:rsid w:val="00D13D72"/>
    <w:rsid w:val="00D21F4D"/>
    <w:rsid w:val="00D40E2C"/>
    <w:rsid w:val="00D81B05"/>
    <w:rsid w:val="00D91CE7"/>
    <w:rsid w:val="00DB1CCE"/>
    <w:rsid w:val="00DC162A"/>
    <w:rsid w:val="00DD58C0"/>
    <w:rsid w:val="00DD7716"/>
    <w:rsid w:val="00DF2BA3"/>
    <w:rsid w:val="00E07E35"/>
    <w:rsid w:val="00E21080"/>
    <w:rsid w:val="00E77C12"/>
    <w:rsid w:val="00E871E4"/>
    <w:rsid w:val="00E90DAD"/>
    <w:rsid w:val="00EC7F46"/>
    <w:rsid w:val="00EE4C11"/>
    <w:rsid w:val="00F16060"/>
    <w:rsid w:val="00F34899"/>
    <w:rsid w:val="00F43829"/>
    <w:rsid w:val="00F660A5"/>
    <w:rsid w:val="00FA34D8"/>
    <w:rsid w:val="00FA6A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B51F5C"/>
  <w15:docId w15:val="{ADF4498A-26FB-461B-90F1-3D079337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676"/>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2">
    <w:name w:val="heading 2"/>
    <w:basedOn w:val="Normal"/>
    <w:next w:val="Normal"/>
    <w:link w:val="Heading2Char"/>
    <w:uiPriority w:val="9"/>
    <w:semiHidden/>
    <w:unhideWhenUsed/>
    <w:qFormat/>
    <w:rsid w:val="00385F7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6">
    <w:name w:val="heading 6"/>
    <w:basedOn w:val="Normal"/>
    <w:next w:val="Normal"/>
    <w:link w:val="Heading6Char"/>
    <w:uiPriority w:val="9"/>
    <w:semiHidden/>
    <w:unhideWhenUsed/>
    <w:qFormat/>
    <w:rsid w:val="00C3667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judulartikel">
    <w:name w:val="01 judul artikel"/>
    <w:basedOn w:val="Title"/>
    <w:qFormat/>
    <w:rsid w:val="00C36676"/>
    <w:pPr>
      <w:widowControl/>
      <w:spacing w:before="240"/>
      <w:ind w:firstLine="0"/>
      <w:contextualSpacing w:val="0"/>
      <w:jc w:val="center"/>
    </w:pPr>
    <w:rPr>
      <w:rFonts w:ascii="Times New Roman" w:eastAsia="MS Mincho" w:hAnsi="Times New Roman" w:cs="Times New Roman"/>
      <w:b/>
      <w:caps/>
      <w:spacing w:val="0"/>
      <w:kern w:val="0"/>
      <w:sz w:val="32"/>
      <w:szCs w:val="20"/>
      <w:lang w:val="sv-SE"/>
    </w:rPr>
  </w:style>
  <w:style w:type="paragraph" w:customStyle="1" w:styleId="02penulis">
    <w:name w:val="02 penulis"/>
    <w:basedOn w:val="Heading6"/>
    <w:qFormat/>
    <w:rsid w:val="00C36676"/>
    <w:pPr>
      <w:keepNext w:val="0"/>
      <w:keepLines w:val="0"/>
      <w:spacing w:before="480" w:after="60"/>
      <w:ind w:firstLine="232"/>
      <w:jc w:val="center"/>
    </w:pPr>
    <w:rPr>
      <w:rFonts w:ascii="Times New Roman" w:eastAsia="MS Mincho" w:hAnsi="Times New Roman" w:cs="Times New Roman"/>
      <w:b/>
      <w:color w:val="auto"/>
      <w:sz w:val="22"/>
      <w:lang w:val="de-DE"/>
    </w:rPr>
  </w:style>
  <w:style w:type="paragraph" w:customStyle="1" w:styleId="03almtpenulis">
    <w:name w:val="03 almt penulis"/>
    <w:basedOn w:val="Footer"/>
    <w:qFormat/>
    <w:rsid w:val="00C36676"/>
    <w:pPr>
      <w:tabs>
        <w:tab w:val="clear" w:pos="4513"/>
        <w:tab w:val="clear" w:pos="9026"/>
        <w:tab w:val="center" w:pos="4320"/>
        <w:tab w:val="right" w:pos="8640"/>
      </w:tabs>
      <w:ind w:right="360"/>
      <w:jc w:val="center"/>
    </w:pPr>
    <w:rPr>
      <w:sz w:val="22"/>
      <w:lang w:val="sv-SE"/>
    </w:rPr>
  </w:style>
  <w:style w:type="paragraph" w:customStyle="1" w:styleId="07aSubJudul">
    <w:name w:val="07 a) Sub Judul"/>
    <w:basedOn w:val="Normal"/>
    <w:qFormat/>
    <w:rsid w:val="00C36676"/>
    <w:pPr>
      <w:spacing w:before="240" w:line="360" w:lineRule="auto"/>
      <w:ind w:firstLine="0"/>
    </w:pPr>
    <w:rPr>
      <w:b/>
      <w:lang w:val="sv-SE"/>
    </w:rPr>
  </w:style>
  <w:style w:type="paragraph" w:customStyle="1" w:styleId="04bkeywords">
    <w:name w:val="04 b  keywords"/>
    <w:basedOn w:val="Normal"/>
    <w:qFormat/>
    <w:rsid w:val="00C36676"/>
    <w:pPr>
      <w:widowControl/>
      <w:spacing w:before="120" w:line="228" w:lineRule="auto"/>
      <w:ind w:left="709" w:right="731" w:firstLine="0"/>
    </w:pPr>
    <w:rPr>
      <w:rFonts w:cs="Arial"/>
      <w:b/>
      <w:i/>
      <w:kern w:val="0"/>
      <w:szCs w:val="18"/>
      <w:lang w:val="id-ID"/>
    </w:rPr>
  </w:style>
  <w:style w:type="paragraph" w:customStyle="1" w:styleId="05bkatakunci">
    <w:name w:val="05 b kata kunci"/>
    <w:basedOn w:val="Normal"/>
    <w:qFormat/>
    <w:rsid w:val="00C36676"/>
    <w:pPr>
      <w:spacing w:before="240"/>
      <w:ind w:left="709" w:right="731" w:firstLine="0"/>
    </w:pPr>
    <w:rPr>
      <w:rFonts w:cs="Arial"/>
      <w:b/>
      <w:szCs w:val="18"/>
      <w:lang w:val="sv-SE"/>
    </w:rPr>
  </w:style>
  <w:style w:type="paragraph" w:customStyle="1" w:styleId="08paragraf">
    <w:name w:val="08. paragraf"/>
    <w:basedOn w:val="BodyText2"/>
    <w:qFormat/>
    <w:rsid w:val="00C36676"/>
    <w:pPr>
      <w:spacing w:after="0" w:line="360" w:lineRule="auto"/>
      <w:ind w:firstLine="425"/>
    </w:pPr>
    <w:rPr>
      <w:spacing w:val="-7"/>
      <w:sz w:val="22"/>
      <w:lang w:val="id-ID"/>
    </w:rPr>
  </w:style>
  <w:style w:type="paragraph" w:customStyle="1" w:styleId="07csubsubjuduldibawahsubjudul">
    <w:name w:val="07 c) sub sub judul dibawah sub judul"/>
    <w:basedOn w:val="07aSubJudul"/>
    <w:qFormat/>
    <w:rsid w:val="00C36676"/>
    <w:pPr>
      <w:spacing w:before="0"/>
    </w:pPr>
    <w:rPr>
      <w:sz w:val="22"/>
      <w:szCs w:val="22"/>
      <w:lang w:val="id-ID"/>
    </w:rPr>
  </w:style>
  <w:style w:type="paragraph" w:customStyle="1" w:styleId="07bsubsubjuduldibawahparagraf">
    <w:name w:val="07 b) sub sub judul dibawah paragraf"/>
    <w:basedOn w:val="07csubsubjuduldibawahsubjudul"/>
    <w:qFormat/>
    <w:rsid w:val="00C36676"/>
    <w:pPr>
      <w:spacing w:before="240"/>
    </w:pPr>
  </w:style>
  <w:style w:type="paragraph" w:customStyle="1" w:styleId="16daftarpustaka">
    <w:name w:val="16 daftar pustaka"/>
    <w:basedOn w:val="Normal"/>
    <w:qFormat/>
    <w:rsid w:val="00C36676"/>
    <w:pPr>
      <w:spacing w:line="360" w:lineRule="auto"/>
      <w:ind w:left="567" w:hanging="567"/>
    </w:pPr>
    <w:rPr>
      <w:sz w:val="22"/>
      <w:lang w:val="id-ID"/>
    </w:rPr>
  </w:style>
  <w:style w:type="paragraph" w:customStyle="1" w:styleId="10NamaTabel">
    <w:name w:val="10. Nama Tabel"/>
    <w:basedOn w:val="01judulartikel"/>
    <w:qFormat/>
    <w:rsid w:val="00C36676"/>
    <w:pPr>
      <w:spacing w:before="120"/>
      <w:jc w:val="both"/>
    </w:pPr>
    <w:rPr>
      <w:caps w:val="0"/>
      <w:sz w:val="20"/>
    </w:rPr>
  </w:style>
  <w:style w:type="paragraph" w:customStyle="1" w:styleId="13Rumus">
    <w:name w:val="13 Rumus"/>
    <w:basedOn w:val="Normal"/>
    <w:qFormat/>
    <w:rsid w:val="00C36676"/>
    <w:pPr>
      <w:spacing w:before="120" w:after="120"/>
      <w:ind w:left="284" w:firstLine="0"/>
    </w:pPr>
    <w:rPr>
      <w:spacing w:val="-7"/>
      <w:sz w:val="22"/>
      <w:szCs w:val="22"/>
      <w:lang w:val="id-ID"/>
    </w:rPr>
  </w:style>
  <w:style w:type="paragraph" w:styleId="Footer">
    <w:name w:val="footer"/>
    <w:basedOn w:val="Normal"/>
    <w:link w:val="FooterChar"/>
    <w:uiPriority w:val="99"/>
    <w:unhideWhenUsed/>
    <w:rsid w:val="00C36676"/>
    <w:pPr>
      <w:tabs>
        <w:tab w:val="center" w:pos="4513"/>
        <w:tab w:val="right" w:pos="9026"/>
      </w:tabs>
    </w:pPr>
  </w:style>
  <w:style w:type="character" w:customStyle="1" w:styleId="FooterChar">
    <w:name w:val="Footer Char"/>
    <w:basedOn w:val="DefaultParagraphFont"/>
    <w:link w:val="Footer"/>
    <w:uiPriority w:val="99"/>
    <w:rsid w:val="00C36676"/>
    <w:rPr>
      <w:rFonts w:ascii="Times New Roman" w:eastAsia="MS Mincho" w:hAnsi="Times New Roman" w:cs="Times New Roman"/>
      <w:kern w:val="2"/>
      <w:sz w:val="20"/>
      <w:szCs w:val="20"/>
      <w:lang w:eastAsia="ja-JP"/>
    </w:rPr>
  </w:style>
  <w:style w:type="character" w:styleId="Hyperlink">
    <w:name w:val="Hyperlink"/>
    <w:basedOn w:val="DefaultParagraphFont"/>
    <w:uiPriority w:val="99"/>
    <w:unhideWhenUsed/>
    <w:rsid w:val="00C36676"/>
    <w:rPr>
      <w:color w:val="0563C1" w:themeColor="hyperlink"/>
      <w:u w:val="single"/>
    </w:rPr>
  </w:style>
  <w:style w:type="paragraph" w:styleId="Header">
    <w:name w:val="header"/>
    <w:basedOn w:val="Normal"/>
    <w:link w:val="HeaderChar"/>
    <w:uiPriority w:val="99"/>
    <w:unhideWhenUsed/>
    <w:rsid w:val="00C36676"/>
    <w:pPr>
      <w:tabs>
        <w:tab w:val="center" w:pos="4513"/>
        <w:tab w:val="right" w:pos="9026"/>
      </w:tabs>
    </w:pPr>
  </w:style>
  <w:style w:type="character" w:customStyle="1" w:styleId="HeaderChar">
    <w:name w:val="Header Char"/>
    <w:basedOn w:val="DefaultParagraphFont"/>
    <w:link w:val="Header"/>
    <w:uiPriority w:val="99"/>
    <w:rsid w:val="00C36676"/>
    <w:rPr>
      <w:rFonts w:ascii="Times New Roman" w:eastAsia="MS Mincho" w:hAnsi="Times New Roman" w:cs="Times New Roman"/>
      <w:kern w:val="2"/>
      <w:sz w:val="20"/>
      <w:szCs w:val="20"/>
      <w:lang w:eastAsia="ja-JP"/>
    </w:rPr>
  </w:style>
  <w:style w:type="paragraph" w:styleId="NoSpacing">
    <w:name w:val="No Spacing"/>
    <w:uiPriority w:val="1"/>
    <w:qFormat/>
    <w:rsid w:val="00C36676"/>
    <w:pPr>
      <w:spacing w:after="0"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C3667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676"/>
    <w:rPr>
      <w:rFonts w:asciiTheme="majorHAnsi" w:eastAsiaTheme="majorEastAsia" w:hAnsiTheme="majorHAnsi" w:cstheme="majorBidi"/>
      <w:spacing w:val="-10"/>
      <w:kern w:val="28"/>
      <w:sz w:val="56"/>
      <w:szCs w:val="56"/>
      <w:lang w:eastAsia="ja-JP"/>
    </w:rPr>
  </w:style>
  <w:style w:type="character" w:customStyle="1" w:styleId="Heading6Char">
    <w:name w:val="Heading 6 Char"/>
    <w:basedOn w:val="DefaultParagraphFont"/>
    <w:link w:val="Heading6"/>
    <w:uiPriority w:val="9"/>
    <w:semiHidden/>
    <w:rsid w:val="00C36676"/>
    <w:rPr>
      <w:rFonts w:asciiTheme="majorHAnsi" w:eastAsiaTheme="majorEastAsia" w:hAnsiTheme="majorHAnsi" w:cstheme="majorBidi"/>
      <w:color w:val="1F4D78" w:themeColor="accent1" w:themeShade="7F"/>
      <w:kern w:val="2"/>
      <w:sz w:val="20"/>
      <w:szCs w:val="20"/>
      <w:lang w:eastAsia="ja-JP"/>
    </w:rPr>
  </w:style>
  <w:style w:type="paragraph" w:styleId="BodyText2">
    <w:name w:val="Body Text 2"/>
    <w:basedOn w:val="Normal"/>
    <w:link w:val="BodyText2Char"/>
    <w:uiPriority w:val="99"/>
    <w:semiHidden/>
    <w:unhideWhenUsed/>
    <w:rsid w:val="00C36676"/>
    <w:pPr>
      <w:spacing w:after="120" w:line="480" w:lineRule="auto"/>
    </w:pPr>
  </w:style>
  <w:style w:type="character" w:customStyle="1" w:styleId="BodyText2Char">
    <w:name w:val="Body Text 2 Char"/>
    <w:basedOn w:val="DefaultParagraphFont"/>
    <w:link w:val="BodyText2"/>
    <w:uiPriority w:val="99"/>
    <w:semiHidden/>
    <w:rsid w:val="00C36676"/>
    <w:rPr>
      <w:rFonts w:ascii="Times New Roman" w:eastAsia="MS Mincho" w:hAnsi="Times New Roman" w:cs="Times New Roman"/>
      <w:kern w:val="2"/>
      <w:sz w:val="20"/>
      <w:szCs w:val="20"/>
      <w:lang w:eastAsia="ja-JP"/>
    </w:rPr>
  </w:style>
  <w:style w:type="paragraph" w:styleId="ListParagraph">
    <w:name w:val="List Paragraph"/>
    <w:basedOn w:val="Normal"/>
    <w:uiPriority w:val="34"/>
    <w:qFormat/>
    <w:rsid w:val="000844F8"/>
    <w:pPr>
      <w:widowControl/>
      <w:spacing w:after="160" w:line="259" w:lineRule="auto"/>
      <w:ind w:left="720" w:firstLine="0"/>
      <w:contextualSpacing/>
      <w:jc w:val="left"/>
    </w:pPr>
    <w:rPr>
      <w:rFonts w:asciiTheme="minorHAnsi" w:eastAsiaTheme="minorHAnsi" w:hAnsiTheme="minorHAnsi" w:cstheme="minorBidi"/>
      <w:kern w:val="0"/>
      <w:sz w:val="22"/>
      <w:szCs w:val="22"/>
      <w:lang w:eastAsia="en-US"/>
    </w:rPr>
  </w:style>
  <w:style w:type="table" w:styleId="TableGrid">
    <w:name w:val="Table Grid"/>
    <w:basedOn w:val="TableNormal"/>
    <w:uiPriority w:val="39"/>
    <w:rsid w:val="000844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135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rsid w:val="0041357F"/>
    <w:rPr>
      <w:rFonts w:ascii="Courier New" w:eastAsia="Times New Roman" w:hAnsi="Courier New" w:cs="Courier New"/>
      <w:sz w:val="20"/>
      <w:szCs w:val="20"/>
    </w:rPr>
  </w:style>
  <w:style w:type="character" w:customStyle="1" w:styleId="y2iqfc">
    <w:name w:val="y2iqfc"/>
    <w:basedOn w:val="DefaultParagraphFont"/>
    <w:rsid w:val="0041357F"/>
  </w:style>
  <w:style w:type="paragraph" w:customStyle="1" w:styleId="Affiliation">
    <w:name w:val="Affiliation"/>
    <w:basedOn w:val="Normal"/>
    <w:rsid w:val="00AA7EBD"/>
    <w:pPr>
      <w:widowControl/>
      <w:jc w:val="center"/>
    </w:pPr>
    <w:rPr>
      <w:kern w:val="0"/>
    </w:rPr>
  </w:style>
  <w:style w:type="paragraph" w:customStyle="1" w:styleId="09NamaGambar">
    <w:name w:val="09. Nama Gambar"/>
    <w:basedOn w:val="Normal"/>
    <w:qFormat/>
    <w:rsid w:val="00157D46"/>
    <w:pPr>
      <w:tabs>
        <w:tab w:val="left" w:pos="993"/>
      </w:tabs>
      <w:ind w:left="992" w:hanging="992"/>
    </w:pPr>
    <w:rPr>
      <w:rFonts w:ascii="Gadugi" w:hAnsi="Gadugi"/>
      <w:b/>
      <w:szCs w:val="18"/>
      <w:lang w:val="id-ID"/>
    </w:rPr>
  </w:style>
  <w:style w:type="paragraph" w:styleId="BalloonText">
    <w:name w:val="Balloon Text"/>
    <w:basedOn w:val="Normal"/>
    <w:link w:val="BalloonTextChar"/>
    <w:uiPriority w:val="99"/>
    <w:semiHidden/>
    <w:unhideWhenUsed/>
    <w:rsid w:val="00F34899"/>
    <w:rPr>
      <w:rFonts w:ascii="Tahoma" w:hAnsi="Tahoma" w:cs="Tahoma"/>
      <w:sz w:val="16"/>
      <w:szCs w:val="16"/>
    </w:rPr>
  </w:style>
  <w:style w:type="character" w:customStyle="1" w:styleId="BalloonTextChar">
    <w:name w:val="Balloon Text Char"/>
    <w:basedOn w:val="DefaultParagraphFont"/>
    <w:link w:val="BalloonText"/>
    <w:uiPriority w:val="99"/>
    <w:semiHidden/>
    <w:rsid w:val="00F34899"/>
    <w:rPr>
      <w:rFonts w:ascii="Tahoma" w:eastAsia="MS Mincho" w:hAnsi="Tahoma" w:cs="Tahoma"/>
      <w:kern w:val="2"/>
      <w:sz w:val="16"/>
      <w:szCs w:val="16"/>
      <w:lang w:eastAsia="ja-JP"/>
    </w:rPr>
  </w:style>
  <w:style w:type="paragraph" w:styleId="Caption">
    <w:name w:val="caption"/>
    <w:basedOn w:val="Normal"/>
    <w:next w:val="Normal"/>
    <w:uiPriority w:val="35"/>
    <w:unhideWhenUsed/>
    <w:qFormat/>
    <w:rsid w:val="00385F7D"/>
    <w:pPr>
      <w:widowControl/>
      <w:spacing w:after="200"/>
      <w:ind w:firstLine="0"/>
      <w:jc w:val="left"/>
    </w:pPr>
    <w:rPr>
      <w:rFonts w:ascii="Calibri" w:eastAsia="Calibri" w:hAnsi="Calibri" w:cs="SimSun"/>
      <w:i/>
      <w:iCs/>
      <w:color w:val="44546A" w:themeColor="text2"/>
      <w:kern w:val="0"/>
      <w:sz w:val="18"/>
      <w:szCs w:val="18"/>
      <w:lang w:eastAsia="en-US"/>
    </w:rPr>
  </w:style>
  <w:style w:type="character" w:customStyle="1" w:styleId="Heading2Char">
    <w:name w:val="Heading 2 Char"/>
    <w:basedOn w:val="DefaultParagraphFont"/>
    <w:link w:val="Heading2"/>
    <w:uiPriority w:val="9"/>
    <w:semiHidden/>
    <w:rsid w:val="00385F7D"/>
    <w:rPr>
      <w:rFonts w:asciiTheme="majorHAnsi" w:eastAsiaTheme="majorEastAsia" w:hAnsiTheme="majorHAnsi" w:cstheme="majorBidi"/>
      <w:b/>
      <w:bCs/>
      <w:color w:val="5B9BD5" w:themeColor="accent1"/>
      <w:kern w:val="2"/>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21235">
      <w:bodyDiv w:val="1"/>
      <w:marLeft w:val="0"/>
      <w:marRight w:val="0"/>
      <w:marTop w:val="0"/>
      <w:marBottom w:val="0"/>
      <w:divBdr>
        <w:top w:val="none" w:sz="0" w:space="0" w:color="auto"/>
        <w:left w:val="none" w:sz="0" w:space="0" w:color="auto"/>
        <w:bottom w:val="none" w:sz="0" w:space="0" w:color="auto"/>
        <w:right w:val="none" w:sz="0" w:space="0" w:color="auto"/>
      </w:divBdr>
    </w:div>
    <w:div w:id="131949201">
      <w:bodyDiv w:val="1"/>
      <w:marLeft w:val="0"/>
      <w:marRight w:val="0"/>
      <w:marTop w:val="0"/>
      <w:marBottom w:val="0"/>
      <w:divBdr>
        <w:top w:val="none" w:sz="0" w:space="0" w:color="auto"/>
        <w:left w:val="none" w:sz="0" w:space="0" w:color="auto"/>
        <w:bottom w:val="none" w:sz="0" w:space="0" w:color="auto"/>
        <w:right w:val="none" w:sz="0" w:space="0" w:color="auto"/>
      </w:divBdr>
    </w:div>
    <w:div w:id="140851355">
      <w:bodyDiv w:val="1"/>
      <w:marLeft w:val="0"/>
      <w:marRight w:val="0"/>
      <w:marTop w:val="0"/>
      <w:marBottom w:val="0"/>
      <w:divBdr>
        <w:top w:val="none" w:sz="0" w:space="0" w:color="auto"/>
        <w:left w:val="none" w:sz="0" w:space="0" w:color="auto"/>
        <w:bottom w:val="none" w:sz="0" w:space="0" w:color="auto"/>
        <w:right w:val="none" w:sz="0" w:space="0" w:color="auto"/>
      </w:divBdr>
      <w:divsChild>
        <w:div w:id="659383616">
          <w:marLeft w:val="0"/>
          <w:marRight w:val="0"/>
          <w:marTop w:val="15"/>
          <w:marBottom w:val="0"/>
          <w:divBdr>
            <w:top w:val="single" w:sz="48" w:space="0" w:color="auto"/>
            <w:left w:val="single" w:sz="48" w:space="0" w:color="auto"/>
            <w:bottom w:val="single" w:sz="48" w:space="0" w:color="auto"/>
            <w:right w:val="single" w:sz="48" w:space="0" w:color="auto"/>
          </w:divBdr>
          <w:divsChild>
            <w:div w:id="1013847506">
              <w:marLeft w:val="0"/>
              <w:marRight w:val="0"/>
              <w:marTop w:val="0"/>
              <w:marBottom w:val="0"/>
              <w:divBdr>
                <w:top w:val="none" w:sz="0" w:space="0" w:color="auto"/>
                <w:left w:val="none" w:sz="0" w:space="0" w:color="auto"/>
                <w:bottom w:val="none" w:sz="0" w:space="0" w:color="auto"/>
                <w:right w:val="none" w:sz="0" w:space="0" w:color="auto"/>
              </w:divBdr>
              <w:divsChild>
                <w:div w:id="12733671">
                  <w:marLeft w:val="0"/>
                  <w:marRight w:val="0"/>
                  <w:marTop w:val="0"/>
                  <w:marBottom w:val="0"/>
                  <w:divBdr>
                    <w:top w:val="none" w:sz="0" w:space="0" w:color="auto"/>
                    <w:left w:val="none" w:sz="0" w:space="0" w:color="auto"/>
                    <w:bottom w:val="none" w:sz="0" w:space="0" w:color="auto"/>
                    <w:right w:val="none" w:sz="0" w:space="0" w:color="auto"/>
                  </w:divBdr>
                </w:div>
                <w:div w:id="15619320">
                  <w:marLeft w:val="0"/>
                  <w:marRight w:val="0"/>
                  <w:marTop w:val="0"/>
                  <w:marBottom w:val="0"/>
                  <w:divBdr>
                    <w:top w:val="none" w:sz="0" w:space="0" w:color="auto"/>
                    <w:left w:val="none" w:sz="0" w:space="0" w:color="auto"/>
                    <w:bottom w:val="none" w:sz="0" w:space="0" w:color="auto"/>
                    <w:right w:val="none" w:sz="0" w:space="0" w:color="auto"/>
                  </w:divBdr>
                </w:div>
                <w:div w:id="22635040">
                  <w:marLeft w:val="0"/>
                  <w:marRight w:val="0"/>
                  <w:marTop w:val="0"/>
                  <w:marBottom w:val="0"/>
                  <w:divBdr>
                    <w:top w:val="none" w:sz="0" w:space="0" w:color="auto"/>
                    <w:left w:val="none" w:sz="0" w:space="0" w:color="auto"/>
                    <w:bottom w:val="none" w:sz="0" w:space="0" w:color="auto"/>
                    <w:right w:val="none" w:sz="0" w:space="0" w:color="auto"/>
                  </w:divBdr>
                </w:div>
                <w:div w:id="76558254">
                  <w:marLeft w:val="0"/>
                  <w:marRight w:val="0"/>
                  <w:marTop w:val="0"/>
                  <w:marBottom w:val="0"/>
                  <w:divBdr>
                    <w:top w:val="none" w:sz="0" w:space="0" w:color="auto"/>
                    <w:left w:val="none" w:sz="0" w:space="0" w:color="auto"/>
                    <w:bottom w:val="none" w:sz="0" w:space="0" w:color="auto"/>
                    <w:right w:val="none" w:sz="0" w:space="0" w:color="auto"/>
                  </w:divBdr>
                </w:div>
                <w:div w:id="100682602">
                  <w:marLeft w:val="0"/>
                  <w:marRight w:val="0"/>
                  <w:marTop w:val="0"/>
                  <w:marBottom w:val="0"/>
                  <w:divBdr>
                    <w:top w:val="none" w:sz="0" w:space="0" w:color="auto"/>
                    <w:left w:val="none" w:sz="0" w:space="0" w:color="auto"/>
                    <w:bottom w:val="none" w:sz="0" w:space="0" w:color="auto"/>
                    <w:right w:val="none" w:sz="0" w:space="0" w:color="auto"/>
                  </w:divBdr>
                </w:div>
                <w:div w:id="185606328">
                  <w:marLeft w:val="0"/>
                  <w:marRight w:val="0"/>
                  <w:marTop w:val="0"/>
                  <w:marBottom w:val="0"/>
                  <w:divBdr>
                    <w:top w:val="none" w:sz="0" w:space="0" w:color="auto"/>
                    <w:left w:val="none" w:sz="0" w:space="0" w:color="auto"/>
                    <w:bottom w:val="none" w:sz="0" w:space="0" w:color="auto"/>
                    <w:right w:val="none" w:sz="0" w:space="0" w:color="auto"/>
                  </w:divBdr>
                </w:div>
                <w:div w:id="221599167">
                  <w:marLeft w:val="0"/>
                  <w:marRight w:val="0"/>
                  <w:marTop w:val="0"/>
                  <w:marBottom w:val="0"/>
                  <w:divBdr>
                    <w:top w:val="none" w:sz="0" w:space="0" w:color="auto"/>
                    <w:left w:val="none" w:sz="0" w:space="0" w:color="auto"/>
                    <w:bottom w:val="none" w:sz="0" w:space="0" w:color="auto"/>
                    <w:right w:val="none" w:sz="0" w:space="0" w:color="auto"/>
                  </w:divBdr>
                </w:div>
                <w:div w:id="255939216">
                  <w:marLeft w:val="0"/>
                  <w:marRight w:val="0"/>
                  <w:marTop w:val="0"/>
                  <w:marBottom w:val="0"/>
                  <w:divBdr>
                    <w:top w:val="none" w:sz="0" w:space="0" w:color="auto"/>
                    <w:left w:val="none" w:sz="0" w:space="0" w:color="auto"/>
                    <w:bottom w:val="none" w:sz="0" w:space="0" w:color="auto"/>
                    <w:right w:val="none" w:sz="0" w:space="0" w:color="auto"/>
                  </w:divBdr>
                </w:div>
                <w:div w:id="283776246">
                  <w:marLeft w:val="0"/>
                  <w:marRight w:val="0"/>
                  <w:marTop w:val="0"/>
                  <w:marBottom w:val="0"/>
                  <w:divBdr>
                    <w:top w:val="none" w:sz="0" w:space="0" w:color="auto"/>
                    <w:left w:val="none" w:sz="0" w:space="0" w:color="auto"/>
                    <w:bottom w:val="none" w:sz="0" w:space="0" w:color="auto"/>
                    <w:right w:val="none" w:sz="0" w:space="0" w:color="auto"/>
                  </w:divBdr>
                </w:div>
                <w:div w:id="347565608">
                  <w:marLeft w:val="0"/>
                  <w:marRight w:val="0"/>
                  <w:marTop w:val="0"/>
                  <w:marBottom w:val="0"/>
                  <w:divBdr>
                    <w:top w:val="none" w:sz="0" w:space="0" w:color="auto"/>
                    <w:left w:val="none" w:sz="0" w:space="0" w:color="auto"/>
                    <w:bottom w:val="none" w:sz="0" w:space="0" w:color="auto"/>
                    <w:right w:val="none" w:sz="0" w:space="0" w:color="auto"/>
                  </w:divBdr>
                </w:div>
                <w:div w:id="354310439">
                  <w:marLeft w:val="0"/>
                  <w:marRight w:val="0"/>
                  <w:marTop w:val="0"/>
                  <w:marBottom w:val="0"/>
                  <w:divBdr>
                    <w:top w:val="none" w:sz="0" w:space="0" w:color="auto"/>
                    <w:left w:val="none" w:sz="0" w:space="0" w:color="auto"/>
                    <w:bottom w:val="none" w:sz="0" w:space="0" w:color="auto"/>
                    <w:right w:val="none" w:sz="0" w:space="0" w:color="auto"/>
                  </w:divBdr>
                </w:div>
                <w:div w:id="360591461">
                  <w:marLeft w:val="0"/>
                  <w:marRight w:val="0"/>
                  <w:marTop w:val="0"/>
                  <w:marBottom w:val="0"/>
                  <w:divBdr>
                    <w:top w:val="none" w:sz="0" w:space="0" w:color="auto"/>
                    <w:left w:val="none" w:sz="0" w:space="0" w:color="auto"/>
                    <w:bottom w:val="none" w:sz="0" w:space="0" w:color="auto"/>
                    <w:right w:val="none" w:sz="0" w:space="0" w:color="auto"/>
                  </w:divBdr>
                </w:div>
                <w:div w:id="387842179">
                  <w:marLeft w:val="0"/>
                  <w:marRight w:val="0"/>
                  <w:marTop w:val="0"/>
                  <w:marBottom w:val="0"/>
                  <w:divBdr>
                    <w:top w:val="none" w:sz="0" w:space="0" w:color="auto"/>
                    <w:left w:val="none" w:sz="0" w:space="0" w:color="auto"/>
                    <w:bottom w:val="none" w:sz="0" w:space="0" w:color="auto"/>
                    <w:right w:val="none" w:sz="0" w:space="0" w:color="auto"/>
                  </w:divBdr>
                </w:div>
                <w:div w:id="451746173">
                  <w:marLeft w:val="0"/>
                  <w:marRight w:val="0"/>
                  <w:marTop w:val="0"/>
                  <w:marBottom w:val="0"/>
                  <w:divBdr>
                    <w:top w:val="none" w:sz="0" w:space="0" w:color="auto"/>
                    <w:left w:val="none" w:sz="0" w:space="0" w:color="auto"/>
                    <w:bottom w:val="none" w:sz="0" w:space="0" w:color="auto"/>
                    <w:right w:val="none" w:sz="0" w:space="0" w:color="auto"/>
                  </w:divBdr>
                </w:div>
                <w:div w:id="517349635">
                  <w:marLeft w:val="0"/>
                  <w:marRight w:val="0"/>
                  <w:marTop w:val="0"/>
                  <w:marBottom w:val="0"/>
                  <w:divBdr>
                    <w:top w:val="none" w:sz="0" w:space="0" w:color="auto"/>
                    <w:left w:val="none" w:sz="0" w:space="0" w:color="auto"/>
                    <w:bottom w:val="none" w:sz="0" w:space="0" w:color="auto"/>
                    <w:right w:val="none" w:sz="0" w:space="0" w:color="auto"/>
                  </w:divBdr>
                </w:div>
                <w:div w:id="518856685">
                  <w:marLeft w:val="0"/>
                  <w:marRight w:val="0"/>
                  <w:marTop w:val="0"/>
                  <w:marBottom w:val="0"/>
                  <w:divBdr>
                    <w:top w:val="none" w:sz="0" w:space="0" w:color="auto"/>
                    <w:left w:val="none" w:sz="0" w:space="0" w:color="auto"/>
                    <w:bottom w:val="none" w:sz="0" w:space="0" w:color="auto"/>
                    <w:right w:val="none" w:sz="0" w:space="0" w:color="auto"/>
                  </w:divBdr>
                </w:div>
                <w:div w:id="561601751">
                  <w:marLeft w:val="0"/>
                  <w:marRight w:val="0"/>
                  <w:marTop w:val="0"/>
                  <w:marBottom w:val="0"/>
                  <w:divBdr>
                    <w:top w:val="none" w:sz="0" w:space="0" w:color="auto"/>
                    <w:left w:val="none" w:sz="0" w:space="0" w:color="auto"/>
                    <w:bottom w:val="none" w:sz="0" w:space="0" w:color="auto"/>
                    <w:right w:val="none" w:sz="0" w:space="0" w:color="auto"/>
                  </w:divBdr>
                </w:div>
                <w:div w:id="577326460">
                  <w:marLeft w:val="0"/>
                  <w:marRight w:val="0"/>
                  <w:marTop w:val="0"/>
                  <w:marBottom w:val="0"/>
                  <w:divBdr>
                    <w:top w:val="none" w:sz="0" w:space="0" w:color="auto"/>
                    <w:left w:val="none" w:sz="0" w:space="0" w:color="auto"/>
                    <w:bottom w:val="none" w:sz="0" w:space="0" w:color="auto"/>
                    <w:right w:val="none" w:sz="0" w:space="0" w:color="auto"/>
                  </w:divBdr>
                </w:div>
                <w:div w:id="680011751">
                  <w:marLeft w:val="0"/>
                  <w:marRight w:val="0"/>
                  <w:marTop w:val="0"/>
                  <w:marBottom w:val="0"/>
                  <w:divBdr>
                    <w:top w:val="none" w:sz="0" w:space="0" w:color="auto"/>
                    <w:left w:val="none" w:sz="0" w:space="0" w:color="auto"/>
                    <w:bottom w:val="none" w:sz="0" w:space="0" w:color="auto"/>
                    <w:right w:val="none" w:sz="0" w:space="0" w:color="auto"/>
                  </w:divBdr>
                </w:div>
                <w:div w:id="710225086">
                  <w:marLeft w:val="0"/>
                  <w:marRight w:val="0"/>
                  <w:marTop w:val="0"/>
                  <w:marBottom w:val="0"/>
                  <w:divBdr>
                    <w:top w:val="none" w:sz="0" w:space="0" w:color="auto"/>
                    <w:left w:val="none" w:sz="0" w:space="0" w:color="auto"/>
                    <w:bottom w:val="none" w:sz="0" w:space="0" w:color="auto"/>
                    <w:right w:val="none" w:sz="0" w:space="0" w:color="auto"/>
                  </w:divBdr>
                </w:div>
                <w:div w:id="852840799">
                  <w:marLeft w:val="0"/>
                  <w:marRight w:val="0"/>
                  <w:marTop w:val="0"/>
                  <w:marBottom w:val="0"/>
                  <w:divBdr>
                    <w:top w:val="none" w:sz="0" w:space="0" w:color="auto"/>
                    <w:left w:val="none" w:sz="0" w:space="0" w:color="auto"/>
                    <w:bottom w:val="none" w:sz="0" w:space="0" w:color="auto"/>
                    <w:right w:val="none" w:sz="0" w:space="0" w:color="auto"/>
                  </w:divBdr>
                </w:div>
                <w:div w:id="863636748">
                  <w:marLeft w:val="0"/>
                  <w:marRight w:val="0"/>
                  <w:marTop w:val="0"/>
                  <w:marBottom w:val="0"/>
                  <w:divBdr>
                    <w:top w:val="none" w:sz="0" w:space="0" w:color="auto"/>
                    <w:left w:val="none" w:sz="0" w:space="0" w:color="auto"/>
                    <w:bottom w:val="none" w:sz="0" w:space="0" w:color="auto"/>
                    <w:right w:val="none" w:sz="0" w:space="0" w:color="auto"/>
                  </w:divBdr>
                </w:div>
                <w:div w:id="910701420">
                  <w:marLeft w:val="0"/>
                  <w:marRight w:val="0"/>
                  <w:marTop w:val="0"/>
                  <w:marBottom w:val="0"/>
                  <w:divBdr>
                    <w:top w:val="none" w:sz="0" w:space="0" w:color="auto"/>
                    <w:left w:val="none" w:sz="0" w:space="0" w:color="auto"/>
                    <w:bottom w:val="none" w:sz="0" w:space="0" w:color="auto"/>
                    <w:right w:val="none" w:sz="0" w:space="0" w:color="auto"/>
                  </w:divBdr>
                </w:div>
                <w:div w:id="931475215">
                  <w:marLeft w:val="0"/>
                  <w:marRight w:val="0"/>
                  <w:marTop w:val="0"/>
                  <w:marBottom w:val="0"/>
                  <w:divBdr>
                    <w:top w:val="none" w:sz="0" w:space="0" w:color="auto"/>
                    <w:left w:val="none" w:sz="0" w:space="0" w:color="auto"/>
                    <w:bottom w:val="none" w:sz="0" w:space="0" w:color="auto"/>
                    <w:right w:val="none" w:sz="0" w:space="0" w:color="auto"/>
                  </w:divBdr>
                </w:div>
                <w:div w:id="982268942">
                  <w:marLeft w:val="0"/>
                  <w:marRight w:val="0"/>
                  <w:marTop w:val="0"/>
                  <w:marBottom w:val="0"/>
                  <w:divBdr>
                    <w:top w:val="none" w:sz="0" w:space="0" w:color="auto"/>
                    <w:left w:val="none" w:sz="0" w:space="0" w:color="auto"/>
                    <w:bottom w:val="none" w:sz="0" w:space="0" w:color="auto"/>
                    <w:right w:val="none" w:sz="0" w:space="0" w:color="auto"/>
                  </w:divBdr>
                </w:div>
                <w:div w:id="1003817046">
                  <w:marLeft w:val="0"/>
                  <w:marRight w:val="0"/>
                  <w:marTop w:val="0"/>
                  <w:marBottom w:val="0"/>
                  <w:divBdr>
                    <w:top w:val="none" w:sz="0" w:space="0" w:color="auto"/>
                    <w:left w:val="none" w:sz="0" w:space="0" w:color="auto"/>
                    <w:bottom w:val="none" w:sz="0" w:space="0" w:color="auto"/>
                    <w:right w:val="none" w:sz="0" w:space="0" w:color="auto"/>
                  </w:divBdr>
                </w:div>
                <w:div w:id="1045907861">
                  <w:marLeft w:val="0"/>
                  <w:marRight w:val="0"/>
                  <w:marTop w:val="0"/>
                  <w:marBottom w:val="0"/>
                  <w:divBdr>
                    <w:top w:val="none" w:sz="0" w:space="0" w:color="auto"/>
                    <w:left w:val="none" w:sz="0" w:space="0" w:color="auto"/>
                    <w:bottom w:val="none" w:sz="0" w:space="0" w:color="auto"/>
                    <w:right w:val="none" w:sz="0" w:space="0" w:color="auto"/>
                  </w:divBdr>
                </w:div>
                <w:div w:id="1050225243">
                  <w:marLeft w:val="0"/>
                  <w:marRight w:val="0"/>
                  <w:marTop w:val="0"/>
                  <w:marBottom w:val="0"/>
                  <w:divBdr>
                    <w:top w:val="none" w:sz="0" w:space="0" w:color="auto"/>
                    <w:left w:val="none" w:sz="0" w:space="0" w:color="auto"/>
                    <w:bottom w:val="none" w:sz="0" w:space="0" w:color="auto"/>
                    <w:right w:val="none" w:sz="0" w:space="0" w:color="auto"/>
                  </w:divBdr>
                </w:div>
                <w:div w:id="1120030000">
                  <w:marLeft w:val="0"/>
                  <w:marRight w:val="0"/>
                  <w:marTop w:val="0"/>
                  <w:marBottom w:val="0"/>
                  <w:divBdr>
                    <w:top w:val="none" w:sz="0" w:space="0" w:color="auto"/>
                    <w:left w:val="none" w:sz="0" w:space="0" w:color="auto"/>
                    <w:bottom w:val="none" w:sz="0" w:space="0" w:color="auto"/>
                    <w:right w:val="none" w:sz="0" w:space="0" w:color="auto"/>
                  </w:divBdr>
                </w:div>
                <w:div w:id="1164587209">
                  <w:marLeft w:val="0"/>
                  <w:marRight w:val="0"/>
                  <w:marTop w:val="0"/>
                  <w:marBottom w:val="0"/>
                  <w:divBdr>
                    <w:top w:val="none" w:sz="0" w:space="0" w:color="auto"/>
                    <w:left w:val="none" w:sz="0" w:space="0" w:color="auto"/>
                    <w:bottom w:val="none" w:sz="0" w:space="0" w:color="auto"/>
                    <w:right w:val="none" w:sz="0" w:space="0" w:color="auto"/>
                  </w:divBdr>
                </w:div>
                <w:div w:id="1294212166">
                  <w:marLeft w:val="0"/>
                  <w:marRight w:val="0"/>
                  <w:marTop w:val="0"/>
                  <w:marBottom w:val="0"/>
                  <w:divBdr>
                    <w:top w:val="none" w:sz="0" w:space="0" w:color="auto"/>
                    <w:left w:val="none" w:sz="0" w:space="0" w:color="auto"/>
                    <w:bottom w:val="none" w:sz="0" w:space="0" w:color="auto"/>
                    <w:right w:val="none" w:sz="0" w:space="0" w:color="auto"/>
                  </w:divBdr>
                </w:div>
                <w:div w:id="1347824419">
                  <w:marLeft w:val="0"/>
                  <w:marRight w:val="0"/>
                  <w:marTop w:val="0"/>
                  <w:marBottom w:val="0"/>
                  <w:divBdr>
                    <w:top w:val="none" w:sz="0" w:space="0" w:color="auto"/>
                    <w:left w:val="none" w:sz="0" w:space="0" w:color="auto"/>
                    <w:bottom w:val="none" w:sz="0" w:space="0" w:color="auto"/>
                    <w:right w:val="none" w:sz="0" w:space="0" w:color="auto"/>
                  </w:divBdr>
                </w:div>
                <w:div w:id="1360275497">
                  <w:marLeft w:val="0"/>
                  <w:marRight w:val="0"/>
                  <w:marTop w:val="0"/>
                  <w:marBottom w:val="0"/>
                  <w:divBdr>
                    <w:top w:val="none" w:sz="0" w:space="0" w:color="auto"/>
                    <w:left w:val="none" w:sz="0" w:space="0" w:color="auto"/>
                    <w:bottom w:val="none" w:sz="0" w:space="0" w:color="auto"/>
                    <w:right w:val="none" w:sz="0" w:space="0" w:color="auto"/>
                  </w:divBdr>
                </w:div>
                <w:div w:id="1397625187">
                  <w:marLeft w:val="0"/>
                  <w:marRight w:val="0"/>
                  <w:marTop w:val="0"/>
                  <w:marBottom w:val="0"/>
                  <w:divBdr>
                    <w:top w:val="none" w:sz="0" w:space="0" w:color="auto"/>
                    <w:left w:val="none" w:sz="0" w:space="0" w:color="auto"/>
                    <w:bottom w:val="none" w:sz="0" w:space="0" w:color="auto"/>
                    <w:right w:val="none" w:sz="0" w:space="0" w:color="auto"/>
                  </w:divBdr>
                </w:div>
                <w:div w:id="1406028504">
                  <w:marLeft w:val="0"/>
                  <w:marRight w:val="0"/>
                  <w:marTop w:val="0"/>
                  <w:marBottom w:val="0"/>
                  <w:divBdr>
                    <w:top w:val="none" w:sz="0" w:space="0" w:color="auto"/>
                    <w:left w:val="none" w:sz="0" w:space="0" w:color="auto"/>
                    <w:bottom w:val="none" w:sz="0" w:space="0" w:color="auto"/>
                    <w:right w:val="none" w:sz="0" w:space="0" w:color="auto"/>
                  </w:divBdr>
                </w:div>
                <w:div w:id="1431507259">
                  <w:marLeft w:val="0"/>
                  <w:marRight w:val="0"/>
                  <w:marTop w:val="0"/>
                  <w:marBottom w:val="0"/>
                  <w:divBdr>
                    <w:top w:val="none" w:sz="0" w:space="0" w:color="auto"/>
                    <w:left w:val="none" w:sz="0" w:space="0" w:color="auto"/>
                    <w:bottom w:val="none" w:sz="0" w:space="0" w:color="auto"/>
                    <w:right w:val="none" w:sz="0" w:space="0" w:color="auto"/>
                  </w:divBdr>
                </w:div>
                <w:div w:id="1475878976">
                  <w:marLeft w:val="0"/>
                  <w:marRight w:val="0"/>
                  <w:marTop w:val="0"/>
                  <w:marBottom w:val="0"/>
                  <w:divBdr>
                    <w:top w:val="none" w:sz="0" w:space="0" w:color="auto"/>
                    <w:left w:val="none" w:sz="0" w:space="0" w:color="auto"/>
                    <w:bottom w:val="none" w:sz="0" w:space="0" w:color="auto"/>
                    <w:right w:val="none" w:sz="0" w:space="0" w:color="auto"/>
                  </w:divBdr>
                </w:div>
                <w:div w:id="1513572187">
                  <w:marLeft w:val="0"/>
                  <w:marRight w:val="0"/>
                  <w:marTop w:val="0"/>
                  <w:marBottom w:val="0"/>
                  <w:divBdr>
                    <w:top w:val="none" w:sz="0" w:space="0" w:color="auto"/>
                    <w:left w:val="none" w:sz="0" w:space="0" w:color="auto"/>
                    <w:bottom w:val="none" w:sz="0" w:space="0" w:color="auto"/>
                    <w:right w:val="none" w:sz="0" w:space="0" w:color="auto"/>
                  </w:divBdr>
                </w:div>
                <w:div w:id="1563247061">
                  <w:marLeft w:val="0"/>
                  <w:marRight w:val="0"/>
                  <w:marTop w:val="0"/>
                  <w:marBottom w:val="0"/>
                  <w:divBdr>
                    <w:top w:val="none" w:sz="0" w:space="0" w:color="auto"/>
                    <w:left w:val="none" w:sz="0" w:space="0" w:color="auto"/>
                    <w:bottom w:val="none" w:sz="0" w:space="0" w:color="auto"/>
                    <w:right w:val="none" w:sz="0" w:space="0" w:color="auto"/>
                  </w:divBdr>
                </w:div>
                <w:div w:id="1647394370">
                  <w:marLeft w:val="0"/>
                  <w:marRight w:val="0"/>
                  <w:marTop w:val="0"/>
                  <w:marBottom w:val="0"/>
                  <w:divBdr>
                    <w:top w:val="none" w:sz="0" w:space="0" w:color="auto"/>
                    <w:left w:val="none" w:sz="0" w:space="0" w:color="auto"/>
                    <w:bottom w:val="none" w:sz="0" w:space="0" w:color="auto"/>
                    <w:right w:val="none" w:sz="0" w:space="0" w:color="auto"/>
                  </w:divBdr>
                </w:div>
                <w:div w:id="1650136479">
                  <w:marLeft w:val="0"/>
                  <w:marRight w:val="0"/>
                  <w:marTop w:val="0"/>
                  <w:marBottom w:val="0"/>
                  <w:divBdr>
                    <w:top w:val="none" w:sz="0" w:space="0" w:color="auto"/>
                    <w:left w:val="none" w:sz="0" w:space="0" w:color="auto"/>
                    <w:bottom w:val="none" w:sz="0" w:space="0" w:color="auto"/>
                    <w:right w:val="none" w:sz="0" w:space="0" w:color="auto"/>
                  </w:divBdr>
                </w:div>
                <w:div w:id="1670137891">
                  <w:marLeft w:val="0"/>
                  <w:marRight w:val="0"/>
                  <w:marTop w:val="0"/>
                  <w:marBottom w:val="0"/>
                  <w:divBdr>
                    <w:top w:val="none" w:sz="0" w:space="0" w:color="auto"/>
                    <w:left w:val="none" w:sz="0" w:space="0" w:color="auto"/>
                    <w:bottom w:val="none" w:sz="0" w:space="0" w:color="auto"/>
                    <w:right w:val="none" w:sz="0" w:space="0" w:color="auto"/>
                  </w:divBdr>
                </w:div>
                <w:div w:id="1737626547">
                  <w:marLeft w:val="0"/>
                  <w:marRight w:val="0"/>
                  <w:marTop w:val="0"/>
                  <w:marBottom w:val="0"/>
                  <w:divBdr>
                    <w:top w:val="none" w:sz="0" w:space="0" w:color="auto"/>
                    <w:left w:val="none" w:sz="0" w:space="0" w:color="auto"/>
                    <w:bottom w:val="none" w:sz="0" w:space="0" w:color="auto"/>
                    <w:right w:val="none" w:sz="0" w:space="0" w:color="auto"/>
                  </w:divBdr>
                </w:div>
                <w:div w:id="1756635587">
                  <w:marLeft w:val="0"/>
                  <w:marRight w:val="0"/>
                  <w:marTop w:val="0"/>
                  <w:marBottom w:val="0"/>
                  <w:divBdr>
                    <w:top w:val="none" w:sz="0" w:space="0" w:color="auto"/>
                    <w:left w:val="none" w:sz="0" w:space="0" w:color="auto"/>
                    <w:bottom w:val="none" w:sz="0" w:space="0" w:color="auto"/>
                    <w:right w:val="none" w:sz="0" w:space="0" w:color="auto"/>
                  </w:divBdr>
                </w:div>
                <w:div w:id="1781677617">
                  <w:marLeft w:val="0"/>
                  <w:marRight w:val="0"/>
                  <w:marTop w:val="0"/>
                  <w:marBottom w:val="0"/>
                  <w:divBdr>
                    <w:top w:val="none" w:sz="0" w:space="0" w:color="auto"/>
                    <w:left w:val="none" w:sz="0" w:space="0" w:color="auto"/>
                    <w:bottom w:val="none" w:sz="0" w:space="0" w:color="auto"/>
                    <w:right w:val="none" w:sz="0" w:space="0" w:color="auto"/>
                  </w:divBdr>
                </w:div>
                <w:div w:id="1794668156">
                  <w:marLeft w:val="0"/>
                  <w:marRight w:val="0"/>
                  <w:marTop w:val="0"/>
                  <w:marBottom w:val="0"/>
                  <w:divBdr>
                    <w:top w:val="none" w:sz="0" w:space="0" w:color="auto"/>
                    <w:left w:val="none" w:sz="0" w:space="0" w:color="auto"/>
                    <w:bottom w:val="none" w:sz="0" w:space="0" w:color="auto"/>
                    <w:right w:val="none" w:sz="0" w:space="0" w:color="auto"/>
                  </w:divBdr>
                </w:div>
                <w:div w:id="1804693288">
                  <w:marLeft w:val="0"/>
                  <w:marRight w:val="0"/>
                  <w:marTop w:val="0"/>
                  <w:marBottom w:val="0"/>
                  <w:divBdr>
                    <w:top w:val="none" w:sz="0" w:space="0" w:color="auto"/>
                    <w:left w:val="none" w:sz="0" w:space="0" w:color="auto"/>
                    <w:bottom w:val="none" w:sz="0" w:space="0" w:color="auto"/>
                    <w:right w:val="none" w:sz="0" w:space="0" w:color="auto"/>
                  </w:divBdr>
                </w:div>
                <w:div w:id="1825271715">
                  <w:marLeft w:val="0"/>
                  <w:marRight w:val="0"/>
                  <w:marTop w:val="0"/>
                  <w:marBottom w:val="0"/>
                  <w:divBdr>
                    <w:top w:val="none" w:sz="0" w:space="0" w:color="auto"/>
                    <w:left w:val="none" w:sz="0" w:space="0" w:color="auto"/>
                    <w:bottom w:val="none" w:sz="0" w:space="0" w:color="auto"/>
                    <w:right w:val="none" w:sz="0" w:space="0" w:color="auto"/>
                  </w:divBdr>
                </w:div>
                <w:div w:id="1899121342">
                  <w:marLeft w:val="0"/>
                  <w:marRight w:val="0"/>
                  <w:marTop w:val="0"/>
                  <w:marBottom w:val="0"/>
                  <w:divBdr>
                    <w:top w:val="none" w:sz="0" w:space="0" w:color="auto"/>
                    <w:left w:val="none" w:sz="0" w:space="0" w:color="auto"/>
                    <w:bottom w:val="none" w:sz="0" w:space="0" w:color="auto"/>
                    <w:right w:val="none" w:sz="0" w:space="0" w:color="auto"/>
                  </w:divBdr>
                </w:div>
                <w:div w:id="1979845675">
                  <w:marLeft w:val="0"/>
                  <w:marRight w:val="0"/>
                  <w:marTop w:val="0"/>
                  <w:marBottom w:val="0"/>
                  <w:divBdr>
                    <w:top w:val="none" w:sz="0" w:space="0" w:color="auto"/>
                    <w:left w:val="none" w:sz="0" w:space="0" w:color="auto"/>
                    <w:bottom w:val="none" w:sz="0" w:space="0" w:color="auto"/>
                    <w:right w:val="none" w:sz="0" w:space="0" w:color="auto"/>
                  </w:divBdr>
                </w:div>
                <w:div w:id="2049992420">
                  <w:marLeft w:val="0"/>
                  <w:marRight w:val="0"/>
                  <w:marTop w:val="0"/>
                  <w:marBottom w:val="0"/>
                  <w:divBdr>
                    <w:top w:val="none" w:sz="0" w:space="0" w:color="auto"/>
                    <w:left w:val="none" w:sz="0" w:space="0" w:color="auto"/>
                    <w:bottom w:val="none" w:sz="0" w:space="0" w:color="auto"/>
                    <w:right w:val="none" w:sz="0" w:space="0" w:color="auto"/>
                  </w:divBdr>
                </w:div>
                <w:div w:id="2070109004">
                  <w:marLeft w:val="0"/>
                  <w:marRight w:val="0"/>
                  <w:marTop w:val="0"/>
                  <w:marBottom w:val="0"/>
                  <w:divBdr>
                    <w:top w:val="none" w:sz="0" w:space="0" w:color="auto"/>
                    <w:left w:val="none" w:sz="0" w:space="0" w:color="auto"/>
                    <w:bottom w:val="none" w:sz="0" w:space="0" w:color="auto"/>
                    <w:right w:val="none" w:sz="0" w:space="0" w:color="auto"/>
                  </w:divBdr>
                </w:div>
                <w:div w:id="213917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3992">
      <w:bodyDiv w:val="1"/>
      <w:marLeft w:val="0"/>
      <w:marRight w:val="0"/>
      <w:marTop w:val="0"/>
      <w:marBottom w:val="0"/>
      <w:divBdr>
        <w:top w:val="none" w:sz="0" w:space="0" w:color="auto"/>
        <w:left w:val="none" w:sz="0" w:space="0" w:color="auto"/>
        <w:bottom w:val="none" w:sz="0" w:space="0" w:color="auto"/>
        <w:right w:val="none" w:sz="0" w:space="0" w:color="auto"/>
      </w:divBdr>
      <w:divsChild>
        <w:div w:id="1345400649">
          <w:marLeft w:val="0"/>
          <w:marRight w:val="0"/>
          <w:marTop w:val="0"/>
          <w:marBottom w:val="0"/>
          <w:divBdr>
            <w:top w:val="none" w:sz="0" w:space="0" w:color="auto"/>
            <w:left w:val="none" w:sz="0" w:space="0" w:color="auto"/>
            <w:bottom w:val="none" w:sz="0" w:space="0" w:color="auto"/>
            <w:right w:val="none" w:sz="0" w:space="0" w:color="auto"/>
          </w:divBdr>
        </w:div>
        <w:div w:id="2047101439">
          <w:marLeft w:val="0"/>
          <w:marRight w:val="0"/>
          <w:marTop w:val="0"/>
          <w:marBottom w:val="0"/>
          <w:divBdr>
            <w:top w:val="none" w:sz="0" w:space="0" w:color="auto"/>
            <w:left w:val="none" w:sz="0" w:space="0" w:color="auto"/>
            <w:bottom w:val="none" w:sz="0" w:space="0" w:color="auto"/>
            <w:right w:val="none" w:sz="0" w:space="0" w:color="auto"/>
          </w:divBdr>
        </w:div>
      </w:divsChild>
    </w:div>
    <w:div w:id="232740779">
      <w:bodyDiv w:val="1"/>
      <w:marLeft w:val="0"/>
      <w:marRight w:val="0"/>
      <w:marTop w:val="0"/>
      <w:marBottom w:val="0"/>
      <w:divBdr>
        <w:top w:val="none" w:sz="0" w:space="0" w:color="auto"/>
        <w:left w:val="none" w:sz="0" w:space="0" w:color="auto"/>
        <w:bottom w:val="none" w:sz="0" w:space="0" w:color="auto"/>
        <w:right w:val="none" w:sz="0" w:space="0" w:color="auto"/>
      </w:divBdr>
      <w:divsChild>
        <w:div w:id="28993624">
          <w:marLeft w:val="0"/>
          <w:marRight w:val="0"/>
          <w:marTop w:val="0"/>
          <w:marBottom w:val="0"/>
          <w:divBdr>
            <w:top w:val="none" w:sz="0" w:space="0" w:color="auto"/>
            <w:left w:val="none" w:sz="0" w:space="0" w:color="auto"/>
            <w:bottom w:val="none" w:sz="0" w:space="0" w:color="auto"/>
            <w:right w:val="none" w:sz="0" w:space="0" w:color="auto"/>
          </w:divBdr>
        </w:div>
        <w:div w:id="53355389">
          <w:marLeft w:val="0"/>
          <w:marRight w:val="0"/>
          <w:marTop w:val="0"/>
          <w:marBottom w:val="0"/>
          <w:divBdr>
            <w:top w:val="none" w:sz="0" w:space="0" w:color="auto"/>
            <w:left w:val="none" w:sz="0" w:space="0" w:color="auto"/>
            <w:bottom w:val="none" w:sz="0" w:space="0" w:color="auto"/>
            <w:right w:val="none" w:sz="0" w:space="0" w:color="auto"/>
          </w:divBdr>
        </w:div>
        <w:div w:id="69817258">
          <w:marLeft w:val="0"/>
          <w:marRight w:val="0"/>
          <w:marTop w:val="0"/>
          <w:marBottom w:val="0"/>
          <w:divBdr>
            <w:top w:val="none" w:sz="0" w:space="0" w:color="auto"/>
            <w:left w:val="none" w:sz="0" w:space="0" w:color="auto"/>
            <w:bottom w:val="none" w:sz="0" w:space="0" w:color="auto"/>
            <w:right w:val="none" w:sz="0" w:space="0" w:color="auto"/>
          </w:divBdr>
        </w:div>
        <w:div w:id="442110845">
          <w:marLeft w:val="0"/>
          <w:marRight w:val="0"/>
          <w:marTop w:val="0"/>
          <w:marBottom w:val="0"/>
          <w:divBdr>
            <w:top w:val="none" w:sz="0" w:space="0" w:color="auto"/>
            <w:left w:val="none" w:sz="0" w:space="0" w:color="auto"/>
            <w:bottom w:val="none" w:sz="0" w:space="0" w:color="auto"/>
            <w:right w:val="none" w:sz="0" w:space="0" w:color="auto"/>
          </w:divBdr>
        </w:div>
        <w:div w:id="516358721">
          <w:marLeft w:val="0"/>
          <w:marRight w:val="0"/>
          <w:marTop w:val="0"/>
          <w:marBottom w:val="0"/>
          <w:divBdr>
            <w:top w:val="none" w:sz="0" w:space="0" w:color="auto"/>
            <w:left w:val="none" w:sz="0" w:space="0" w:color="auto"/>
            <w:bottom w:val="none" w:sz="0" w:space="0" w:color="auto"/>
            <w:right w:val="none" w:sz="0" w:space="0" w:color="auto"/>
          </w:divBdr>
        </w:div>
        <w:div w:id="552153053">
          <w:marLeft w:val="0"/>
          <w:marRight w:val="0"/>
          <w:marTop w:val="0"/>
          <w:marBottom w:val="0"/>
          <w:divBdr>
            <w:top w:val="none" w:sz="0" w:space="0" w:color="auto"/>
            <w:left w:val="none" w:sz="0" w:space="0" w:color="auto"/>
            <w:bottom w:val="none" w:sz="0" w:space="0" w:color="auto"/>
            <w:right w:val="none" w:sz="0" w:space="0" w:color="auto"/>
          </w:divBdr>
        </w:div>
        <w:div w:id="929312764">
          <w:marLeft w:val="0"/>
          <w:marRight w:val="0"/>
          <w:marTop w:val="0"/>
          <w:marBottom w:val="0"/>
          <w:divBdr>
            <w:top w:val="none" w:sz="0" w:space="0" w:color="auto"/>
            <w:left w:val="none" w:sz="0" w:space="0" w:color="auto"/>
            <w:bottom w:val="none" w:sz="0" w:space="0" w:color="auto"/>
            <w:right w:val="none" w:sz="0" w:space="0" w:color="auto"/>
          </w:divBdr>
        </w:div>
        <w:div w:id="1071925601">
          <w:marLeft w:val="0"/>
          <w:marRight w:val="0"/>
          <w:marTop w:val="0"/>
          <w:marBottom w:val="0"/>
          <w:divBdr>
            <w:top w:val="none" w:sz="0" w:space="0" w:color="auto"/>
            <w:left w:val="none" w:sz="0" w:space="0" w:color="auto"/>
            <w:bottom w:val="none" w:sz="0" w:space="0" w:color="auto"/>
            <w:right w:val="none" w:sz="0" w:space="0" w:color="auto"/>
          </w:divBdr>
        </w:div>
        <w:div w:id="1332222923">
          <w:marLeft w:val="0"/>
          <w:marRight w:val="0"/>
          <w:marTop w:val="0"/>
          <w:marBottom w:val="0"/>
          <w:divBdr>
            <w:top w:val="none" w:sz="0" w:space="0" w:color="auto"/>
            <w:left w:val="none" w:sz="0" w:space="0" w:color="auto"/>
            <w:bottom w:val="none" w:sz="0" w:space="0" w:color="auto"/>
            <w:right w:val="none" w:sz="0" w:space="0" w:color="auto"/>
          </w:divBdr>
        </w:div>
        <w:div w:id="1335063429">
          <w:marLeft w:val="0"/>
          <w:marRight w:val="0"/>
          <w:marTop w:val="0"/>
          <w:marBottom w:val="0"/>
          <w:divBdr>
            <w:top w:val="none" w:sz="0" w:space="0" w:color="auto"/>
            <w:left w:val="none" w:sz="0" w:space="0" w:color="auto"/>
            <w:bottom w:val="none" w:sz="0" w:space="0" w:color="auto"/>
            <w:right w:val="none" w:sz="0" w:space="0" w:color="auto"/>
          </w:divBdr>
        </w:div>
        <w:div w:id="1924680439">
          <w:marLeft w:val="0"/>
          <w:marRight w:val="0"/>
          <w:marTop w:val="0"/>
          <w:marBottom w:val="0"/>
          <w:divBdr>
            <w:top w:val="none" w:sz="0" w:space="0" w:color="auto"/>
            <w:left w:val="none" w:sz="0" w:space="0" w:color="auto"/>
            <w:bottom w:val="none" w:sz="0" w:space="0" w:color="auto"/>
            <w:right w:val="none" w:sz="0" w:space="0" w:color="auto"/>
          </w:divBdr>
        </w:div>
        <w:div w:id="2023700825">
          <w:marLeft w:val="0"/>
          <w:marRight w:val="0"/>
          <w:marTop w:val="0"/>
          <w:marBottom w:val="0"/>
          <w:divBdr>
            <w:top w:val="none" w:sz="0" w:space="0" w:color="auto"/>
            <w:left w:val="none" w:sz="0" w:space="0" w:color="auto"/>
            <w:bottom w:val="none" w:sz="0" w:space="0" w:color="auto"/>
            <w:right w:val="none" w:sz="0" w:space="0" w:color="auto"/>
          </w:divBdr>
        </w:div>
        <w:div w:id="2097091492">
          <w:marLeft w:val="0"/>
          <w:marRight w:val="0"/>
          <w:marTop w:val="0"/>
          <w:marBottom w:val="0"/>
          <w:divBdr>
            <w:top w:val="none" w:sz="0" w:space="0" w:color="auto"/>
            <w:left w:val="none" w:sz="0" w:space="0" w:color="auto"/>
            <w:bottom w:val="none" w:sz="0" w:space="0" w:color="auto"/>
            <w:right w:val="none" w:sz="0" w:space="0" w:color="auto"/>
          </w:divBdr>
        </w:div>
      </w:divsChild>
    </w:div>
    <w:div w:id="256788938">
      <w:bodyDiv w:val="1"/>
      <w:marLeft w:val="0"/>
      <w:marRight w:val="0"/>
      <w:marTop w:val="0"/>
      <w:marBottom w:val="0"/>
      <w:divBdr>
        <w:top w:val="none" w:sz="0" w:space="0" w:color="auto"/>
        <w:left w:val="none" w:sz="0" w:space="0" w:color="auto"/>
        <w:bottom w:val="none" w:sz="0" w:space="0" w:color="auto"/>
        <w:right w:val="none" w:sz="0" w:space="0" w:color="auto"/>
      </w:divBdr>
    </w:div>
    <w:div w:id="279186575">
      <w:bodyDiv w:val="1"/>
      <w:marLeft w:val="0"/>
      <w:marRight w:val="0"/>
      <w:marTop w:val="0"/>
      <w:marBottom w:val="0"/>
      <w:divBdr>
        <w:top w:val="none" w:sz="0" w:space="0" w:color="auto"/>
        <w:left w:val="none" w:sz="0" w:space="0" w:color="auto"/>
        <w:bottom w:val="none" w:sz="0" w:space="0" w:color="auto"/>
        <w:right w:val="none" w:sz="0" w:space="0" w:color="auto"/>
      </w:divBdr>
    </w:div>
    <w:div w:id="349531594">
      <w:bodyDiv w:val="1"/>
      <w:marLeft w:val="0"/>
      <w:marRight w:val="0"/>
      <w:marTop w:val="0"/>
      <w:marBottom w:val="0"/>
      <w:divBdr>
        <w:top w:val="none" w:sz="0" w:space="0" w:color="auto"/>
        <w:left w:val="none" w:sz="0" w:space="0" w:color="auto"/>
        <w:bottom w:val="none" w:sz="0" w:space="0" w:color="auto"/>
        <w:right w:val="none" w:sz="0" w:space="0" w:color="auto"/>
      </w:divBdr>
      <w:divsChild>
        <w:div w:id="253633332">
          <w:marLeft w:val="0"/>
          <w:marRight w:val="0"/>
          <w:marTop w:val="0"/>
          <w:marBottom w:val="0"/>
          <w:divBdr>
            <w:top w:val="none" w:sz="0" w:space="0" w:color="auto"/>
            <w:left w:val="none" w:sz="0" w:space="0" w:color="auto"/>
            <w:bottom w:val="none" w:sz="0" w:space="0" w:color="auto"/>
            <w:right w:val="none" w:sz="0" w:space="0" w:color="auto"/>
          </w:divBdr>
        </w:div>
        <w:div w:id="519929629">
          <w:marLeft w:val="0"/>
          <w:marRight w:val="0"/>
          <w:marTop w:val="0"/>
          <w:marBottom w:val="0"/>
          <w:divBdr>
            <w:top w:val="none" w:sz="0" w:space="0" w:color="auto"/>
            <w:left w:val="none" w:sz="0" w:space="0" w:color="auto"/>
            <w:bottom w:val="none" w:sz="0" w:space="0" w:color="auto"/>
            <w:right w:val="none" w:sz="0" w:space="0" w:color="auto"/>
          </w:divBdr>
        </w:div>
        <w:div w:id="964241171">
          <w:marLeft w:val="0"/>
          <w:marRight w:val="0"/>
          <w:marTop w:val="0"/>
          <w:marBottom w:val="0"/>
          <w:divBdr>
            <w:top w:val="none" w:sz="0" w:space="0" w:color="auto"/>
            <w:left w:val="none" w:sz="0" w:space="0" w:color="auto"/>
            <w:bottom w:val="none" w:sz="0" w:space="0" w:color="auto"/>
            <w:right w:val="none" w:sz="0" w:space="0" w:color="auto"/>
          </w:divBdr>
        </w:div>
        <w:div w:id="1352957020">
          <w:marLeft w:val="0"/>
          <w:marRight w:val="0"/>
          <w:marTop w:val="0"/>
          <w:marBottom w:val="0"/>
          <w:divBdr>
            <w:top w:val="none" w:sz="0" w:space="0" w:color="auto"/>
            <w:left w:val="none" w:sz="0" w:space="0" w:color="auto"/>
            <w:bottom w:val="none" w:sz="0" w:space="0" w:color="auto"/>
            <w:right w:val="none" w:sz="0" w:space="0" w:color="auto"/>
          </w:divBdr>
        </w:div>
      </w:divsChild>
    </w:div>
    <w:div w:id="363287287">
      <w:bodyDiv w:val="1"/>
      <w:marLeft w:val="0"/>
      <w:marRight w:val="0"/>
      <w:marTop w:val="0"/>
      <w:marBottom w:val="0"/>
      <w:divBdr>
        <w:top w:val="none" w:sz="0" w:space="0" w:color="auto"/>
        <w:left w:val="none" w:sz="0" w:space="0" w:color="auto"/>
        <w:bottom w:val="none" w:sz="0" w:space="0" w:color="auto"/>
        <w:right w:val="none" w:sz="0" w:space="0" w:color="auto"/>
      </w:divBdr>
      <w:divsChild>
        <w:div w:id="1778020857">
          <w:marLeft w:val="0"/>
          <w:marRight w:val="0"/>
          <w:marTop w:val="15"/>
          <w:marBottom w:val="0"/>
          <w:divBdr>
            <w:top w:val="single" w:sz="48" w:space="0" w:color="auto"/>
            <w:left w:val="single" w:sz="48" w:space="0" w:color="auto"/>
            <w:bottom w:val="single" w:sz="48" w:space="0" w:color="auto"/>
            <w:right w:val="single" w:sz="48" w:space="0" w:color="auto"/>
          </w:divBdr>
          <w:divsChild>
            <w:div w:id="641890088">
              <w:marLeft w:val="0"/>
              <w:marRight w:val="0"/>
              <w:marTop w:val="0"/>
              <w:marBottom w:val="0"/>
              <w:divBdr>
                <w:top w:val="none" w:sz="0" w:space="0" w:color="auto"/>
                <w:left w:val="none" w:sz="0" w:space="0" w:color="auto"/>
                <w:bottom w:val="none" w:sz="0" w:space="0" w:color="auto"/>
                <w:right w:val="none" w:sz="0" w:space="0" w:color="auto"/>
              </w:divBdr>
              <w:divsChild>
                <w:div w:id="14313665">
                  <w:marLeft w:val="0"/>
                  <w:marRight w:val="0"/>
                  <w:marTop w:val="0"/>
                  <w:marBottom w:val="0"/>
                  <w:divBdr>
                    <w:top w:val="none" w:sz="0" w:space="0" w:color="auto"/>
                    <w:left w:val="none" w:sz="0" w:space="0" w:color="auto"/>
                    <w:bottom w:val="none" w:sz="0" w:space="0" w:color="auto"/>
                    <w:right w:val="none" w:sz="0" w:space="0" w:color="auto"/>
                  </w:divBdr>
                </w:div>
                <w:div w:id="44062826">
                  <w:marLeft w:val="0"/>
                  <w:marRight w:val="0"/>
                  <w:marTop w:val="0"/>
                  <w:marBottom w:val="0"/>
                  <w:divBdr>
                    <w:top w:val="none" w:sz="0" w:space="0" w:color="auto"/>
                    <w:left w:val="none" w:sz="0" w:space="0" w:color="auto"/>
                    <w:bottom w:val="none" w:sz="0" w:space="0" w:color="auto"/>
                    <w:right w:val="none" w:sz="0" w:space="0" w:color="auto"/>
                  </w:divBdr>
                </w:div>
                <w:div w:id="84887517">
                  <w:marLeft w:val="0"/>
                  <w:marRight w:val="0"/>
                  <w:marTop w:val="0"/>
                  <w:marBottom w:val="0"/>
                  <w:divBdr>
                    <w:top w:val="none" w:sz="0" w:space="0" w:color="auto"/>
                    <w:left w:val="none" w:sz="0" w:space="0" w:color="auto"/>
                    <w:bottom w:val="none" w:sz="0" w:space="0" w:color="auto"/>
                    <w:right w:val="none" w:sz="0" w:space="0" w:color="auto"/>
                  </w:divBdr>
                </w:div>
                <w:div w:id="209803051">
                  <w:marLeft w:val="0"/>
                  <w:marRight w:val="0"/>
                  <w:marTop w:val="0"/>
                  <w:marBottom w:val="0"/>
                  <w:divBdr>
                    <w:top w:val="none" w:sz="0" w:space="0" w:color="auto"/>
                    <w:left w:val="none" w:sz="0" w:space="0" w:color="auto"/>
                    <w:bottom w:val="none" w:sz="0" w:space="0" w:color="auto"/>
                    <w:right w:val="none" w:sz="0" w:space="0" w:color="auto"/>
                  </w:divBdr>
                </w:div>
                <w:div w:id="292053901">
                  <w:marLeft w:val="0"/>
                  <w:marRight w:val="0"/>
                  <w:marTop w:val="0"/>
                  <w:marBottom w:val="0"/>
                  <w:divBdr>
                    <w:top w:val="none" w:sz="0" w:space="0" w:color="auto"/>
                    <w:left w:val="none" w:sz="0" w:space="0" w:color="auto"/>
                    <w:bottom w:val="none" w:sz="0" w:space="0" w:color="auto"/>
                    <w:right w:val="none" w:sz="0" w:space="0" w:color="auto"/>
                  </w:divBdr>
                </w:div>
                <w:div w:id="348793960">
                  <w:marLeft w:val="0"/>
                  <w:marRight w:val="0"/>
                  <w:marTop w:val="0"/>
                  <w:marBottom w:val="0"/>
                  <w:divBdr>
                    <w:top w:val="none" w:sz="0" w:space="0" w:color="auto"/>
                    <w:left w:val="none" w:sz="0" w:space="0" w:color="auto"/>
                    <w:bottom w:val="none" w:sz="0" w:space="0" w:color="auto"/>
                    <w:right w:val="none" w:sz="0" w:space="0" w:color="auto"/>
                  </w:divBdr>
                </w:div>
                <w:div w:id="368771857">
                  <w:marLeft w:val="0"/>
                  <w:marRight w:val="0"/>
                  <w:marTop w:val="0"/>
                  <w:marBottom w:val="0"/>
                  <w:divBdr>
                    <w:top w:val="none" w:sz="0" w:space="0" w:color="auto"/>
                    <w:left w:val="none" w:sz="0" w:space="0" w:color="auto"/>
                    <w:bottom w:val="none" w:sz="0" w:space="0" w:color="auto"/>
                    <w:right w:val="none" w:sz="0" w:space="0" w:color="auto"/>
                  </w:divBdr>
                </w:div>
                <w:div w:id="435950902">
                  <w:marLeft w:val="0"/>
                  <w:marRight w:val="0"/>
                  <w:marTop w:val="0"/>
                  <w:marBottom w:val="0"/>
                  <w:divBdr>
                    <w:top w:val="none" w:sz="0" w:space="0" w:color="auto"/>
                    <w:left w:val="none" w:sz="0" w:space="0" w:color="auto"/>
                    <w:bottom w:val="none" w:sz="0" w:space="0" w:color="auto"/>
                    <w:right w:val="none" w:sz="0" w:space="0" w:color="auto"/>
                  </w:divBdr>
                </w:div>
                <w:div w:id="503280631">
                  <w:marLeft w:val="0"/>
                  <w:marRight w:val="0"/>
                  <w:marTop w:val="0"/>
                  <w:marBottom w:val="0"/>
                  <w:divBdr>
                    <w:top w:val="none" w:sz="0" w:space="0" w:color="auto"/>
                    <w:left w:val="none" w:sz="0" w:space="0" w:color="auto"/>
                    <w:bottom w:val="none" w:sz="0" w:space="0" w:color="auto"/>
                    <w:right w:val="none" w:sz="0" w:space="0" w:color="auto"/>
                  </w:divBdr>
                </w:div>
                <w:div w:id="522132843">
                  <w:marLeft w:val="0"/>
                  <w:marRight w:val="0"/>
                  <w:marTop w:val="0"/>
                  <w:marBottom w:val="0"/>
                  <w:divBdr>
                    <w:top w:val="none" w:sz="0" w:space="0" w:color="auto"/>
                    <w:left w:val="none" w:sz="0" w:space="0" w:color="auto"/>
                    <w:bottom w:val="none" w:sz="0" w:space="0" w:color="auto"/>
                    <w:right w:val="none" w:sz="0" w:space="0" w:color="auto"/>
                  </w:divBdr>
                </w:div>
                <w:div w:id="620722638">
                  <w:marLeft w:val="0"/>
                  <w:marRight w:val="0"/>
                  <w:marTop w:val="0"/>
                  <w:marBottom w:val="0"/>
                  <w:divBdr>
                    <w:top w:val="none" w:sz="0" w:space="0" w:color="auto"/>
                    <w:left w:val="none" w:sz="0" w:space="0" w:color="auto"/>
                    <w:bottom w:val="none" w:sz="0" w:space="0" w:color="auto"/>
                    <w:right w:val="none" w:sz="0" w:space="0" w:color="auto"/>
                  </w:divBdr>
                </w:div>
                <w:div w:id="778377439">
                  <w:marLeft w:val="0"/>
                  <w:marRight w:val="0"/>
                  <w:marTop w:val="0"/>
                  <w:marBottom w:val="0"/>
                  <w:divBdr>
                    <w:top w:val="none" w:sz="0" w:space="0" w:color="auto"/>
                    <w:left w:val="none" w:sz="0" w:space="0" w:color="auto"/>
                    <w:bottom w:val="none" w:sz="0" w:space="0" w:color="auto"/>
                    <w:right w:val="none" w:sz="0" w:space="0" w:color="auto"/>
                  </w:divBdr>
                </w:div>
                <w:div w:id="806049837">
                  <w:marLeft w:val="0"/>
                  <w:marRight w:val="0"/>
                  <w:marTop w:val="0"/>
                  <w:marBottom w:val="0"/>
                  <w:divBdr>
                    <w:top w:val="none" w:sz="0" w:space="0" w:color="auto"/>
                    <w:left w:val="none" w:sz="0" w:space="0" w:color="auto"/>
                    <w:bottom w:val="none" w:sz="0" w:space="0" w:color="auto"/>
                    <w:right w:val="none" w:sz="0" w:space="0" w:color="auto"/>
                  </w:divBdr>
                </w:div>
                <w:div w:id="810561880">
                  <w:marLeft w:val="0"/>
                  <w:marRight w:val="0"/>
                  <w:marTop w:val="0"/>
                  <w:marBottom w:val="0"/>
                  <w:divBdr>
                    <w:top w:val="none" w:sz="0" w:space="0" w:color="auto"/>
                    <w:left w:val="none" w:sz="0" w:space="0" w:color="auto"/>
                    <w:bottom w:val="none" w:sz="0" w:space="0" w:color="auto"/>
                    <w:right w:val="none" w:sz="0" w:space="0" w:color="auto"/>
                  </w:divBdr>
                </w:div>
                <w:div w:id="833034668">
                  <w:marLeft w:val="0"/>
                  <w:marRight w:val="0"/>
                  <w:marTop w:val="0"/>
                  <w:marBottom w:val="0"/>
                  <w:divBdr>
                    <w:top w:val="none" w:sz="0" w:space="0" w:color="auto"/>
                    <w:left w:val="none" w:sz="0" w:space="0" w:color="auto"/>
                    <w:bottom w:val="none" w:sz="0" w:space="0" w:color="auto"/>
                    <w:right w:val="none" w:sz="0" w:space="0" w:color="auto"/>
                  </w:divBdr>
                </w:div>
                <w:div w:id="1078017171">
                  <w:marLeft w:val="0"/>
                  <w:marRight w:val="0"/>
                  <w:marTop w:val="0"/>
                  <w:marBottom w:val="0"/>
                  <w:divBdr>
                    <w:top w:val="none" w:sz="0" w:space="0" w:color="auto"/>
                    <w:left w:val="none" w:sz="0" w:space="0" w:color="auto"/>
                    <w:bottom w:val="none" w:sz="0" w:space="0" w:color="auto"/>
                    <w:right w:val="none" w:sz="0" w:space="0" w:color="auto"/>
                  </w:divBdr>
                </w:div>
                <w:div w:id="1192644199">
                  <w:marLeft w:val="0"/>
                  <w:marRight w:val="0"/>
                  <w:marTop w:val="0"/>
                  <w:marBottom w:val="0"/>
                  <w:divBdr>
                    <w:top w:val="none" w:sz="0" w:space="0" w:color="auto"/>
                    <w:left w:val="none" w:sz="0" w:space="0" w:color="auto"/>
                    <w:bottom w:val="none" w:sz="0" w:space="0" w:color="auto"/>
                    <w:right w:val="none" w:sz="0" w:space="0" w:color="auto"/>
                  </w:divBdr>
                </w:div>
                <w:div w:id="1211845366">
                  <w:marLeft w:val="0"/>
                  <w:marRight w:val="0"/>
                  <w:marTop w:val="0"/>
                  <w:marBottom w:val="0"/>
                  <w:divBdr>
                    <w:top w:val="none" w:sz="0" w:space="0" w:color="auto"/>
                    <w:left w:val="none" w:sz="0" w:space="0" w:color="auto"/>
                    <w:bottom w:val="none" w:sz="0" w:space="0" w:color="auto"/>
                    <w:right w:val="none" w:sz="0" w:space="0" w:color="auto"/>
                  </w:divBdr>
                </w:div>
                <w:div w:id="1250961915">
                  <w:marLeft w:val="0"/>
                  <w:marRight w:val="0"/>
                  <w:marTop w:val="0"/>
                  <w:marBottom w:val="0"/>
                  <w:divBdr>
                    <w:top w:val="none" w:sz="0" w:space="0" w:color="auto"/>
                    <w:left w:val="none" w:sz="0" w:space="0" w:color="auto"/>
                    <w:bottom w:val="none" w:sz="0" w:space="0" w:color="auto"/>
                    <w:right w:val="none" w:sz="0" w:space="0" w:color="auto"/>
                  </w:divBdr>
                </w:div>
                <w:div w:id="1335957740">
                  <w:marLeft w:val="0"/>
                  <w:marRight w:val="0"/>
                  <w:marTop w:val="0"/>
                  <w:marBottom w:val="0"/>
                  <w:divBdr>
                    <w:top w:val="none" w:sz="0" w:space="0" w:color="auto"/>
                    <w:left w:val="none" w:sz="0" w:space="0" w:color="auto"/>
                    <w:bottom w:val="none" w:sz="0" w:space="0" w:color="auto"/>
                    <w:right w:val="none" w:sz="0" w:space="0" w:color="auto"/>
                  </w:divBdr>
                </w:div>
                <w:div w:id="1421097651">
                  <w:marLeft w:val="0"/>
                  <w:marRight w:val="0"/>
                  <w:marTop w:val="0"/>
                  <w:marBottom w:val="0"/>
                  <w:divBdr>
                    <w:top w:val="none" w:sz="0" w:space="0" w:color="auto"/>
                    <w:left w:val="none" w:sz="0" w:space="0" w:color="auto"/>
                    <w:bottom w:val="none" w:sz="0" w:space="0" w:color="auto"/>
                    <w:right w:val="none" w:sz="0" w:space="0" w:color="auto"/>
                  </w:divBdr>
                </w:div>
                <w:div w:id="1449465692">
                  <w:marLeft w:val="0"/>
                  <w:marRight w:val="0"/>
                  <w:marTop w:val="0"/>
                  <w:marBottom w:val="0"/>
                  <w:divBdr>
                    <w:top w:val="none" w:sz="0" w:space="0" w:color="auto"/>
                    <w:left w:val="none" w:sz="0" w:space="0" w:color="auto"/>
                    <w:bottom w:val="none" w:sz="0" w:space="0" w:color="auto"/>
                    <w:right w:val="none" w:sz="0" w:space="0" w:color="auto"/>
                  </w:divBdr>
                </w:div>
                <w:div w:id="1529098748">
                  <w:marLeft w:val="0"/>
                  <w:marRight w:val="0"/>
                  <w:marTop w:val="0"/>
                  <w:marBottom w:val="0"/>
                  <w:divBdr>
                    <w:top w:val="none" w:sz="0" w:space="0" w:color="auto"/>
                    <w:left w:val="none" w:sz="0" w:space="0" w:color="auto"/>
                    <w:bottom w:val="none" w:sz="0" w:space="0" w:color="auto"/>
                    <w:right w:val="none" w:sz="0" w:space="0" w:color="auto"/>
                  </w:divBdr>
                </w:div>
                <w:div w:id="1571696035">
                  <w:marLeft w:val="0"/>
                  <w:marRight w:val="0"/>
                  <w:marTop w:val="0"/>
                  <w:marBottom w:val="0"/>
                  <w:divBdr>
                    <w:top w:val="none" w:sz="0" w:space="0" w:color="auto"/>
                    <w:left w:val="none" w:sz="0" w:space="0" w:color="auto"/>
                    <w:bottom w:val="none" w:sz="0" w:space="0" w:color="auto"/>
                    <w:right w:val="none" w:sz="0" w:space="0" w:color="auto"/>
                  </w:divBdr>
                </w:div>
                <w:div w:id="1608538062">
                  <w:marLeft w:val="0"/>
                  <w:marRight w:val="0"/>
                  <w:marTop w:val="0"/>
                  <w:marBottom w:val="0"/>
                  <w:divBdr>
                    <w:top w:val="none" w:sz="0" w:space="0" w:color="auto"/>
                    <w:left w:val="none" w:sz="0" w:space="0" w:color="auto"/>
                    <w:bottom w:val="none" w:sz="0" w:space="0" w:color="auto"/>
                    <w:right w:val="none" w:sz="0" w:space="0" w:color="auto"/>
                  </w:divBdr>
                </w:div>
                <w:div w:id="1675496148">
                  <w:marLeft w:val="0"/>
                  <w:marRight w:val="0"/>
                  <w:marTop w:val="0"/>
                  <w:marBottom w:val="0"/>
                  <w:divBdr>
                    <w:top w:val="none" w:sz="0" w:space="0" w:color="auto"/>
                    <w:left w:val="none" w:sz="0" w:space="0" w:color="auto"/>
                    <w:bottom w:val="none" w:sz="0" w:space="0" w:color="auto"/>
                    <w:right w:val="none" w:sz="0" w:space="0" w:color="auto"/>
                  </w:divBdr>
                </w:div>
                <w:div w:id="1713848373">
                  <w:marLeft w:val="0"/>
                  <w:marRight w:val="0"/>
                  <w:marTop w:val="0"/>
                  <w:marBottom w:val="0"/>
                  <w:divBdr>
                    <w:top w:val="none" w:sz="0" w:space="0" w:color="auto"/>
                    <w:left w:val="none" w:sz="0" w:space="0" w:color="auto"/>
                    <w:bottom w:val="none" w:sz="0" w:space="0" w:color="auto"/>
                    <w:right w:val="none" w:sz="0" w:space="0" w:color="auto"/>
                  </w:divBdr>
                </w:div>
                <w:div w:id="1789621262">
                  <w:marLeft w:val="0"/>
                  <w:marRight w:val="0"/>
                  <w:marTop w:val="0"/>
                  <w:marBottom w:val="0"/>
                  <w:divBdr>
                    <w:top w:val="none" w:sz="0" w:space="0" w:color="auto"/>
                    <w:left w:val="none" w:sz="0" w:space="0" w:color="auto"/>
                    <w:bottom w:val="none" w:sz="0" w:space="0" w:color="auto"/>
                    <w:right w:val="none" w:sz="0" w:space="0" w:color="auto"/>
                  </w:divBdr>
                </w:div>
                <w:div w:id="1797024282">
                  <w:marLeft w:val="0"/>
                  <w:marRight w:val="0"/>
                  <w:marTop w:val="0"/>
                  <w:marBottom w:val="0"/>
                  <w:divBdr>
                    <w:top w:val="none" w:sz="0" w:space="0" w:color="auto"/>
                    <w:left w:val="none" w:sz="0" w:space="0" w:color="auto"/>
                    <w:bottom w:val="none" w:sz="0" w:space="0" w:color="auto"/>
                    <w:right w:val="none" w:sz="0" w:space="0" w:color="auto"/>
                  </w:divBdr>
                </w:div>
                <w:div w:id="1835758447">
                  <w:marLeft w:val="0"/>
                  <w:marRight w:val="0"/>
                  <w:marTop w:val="0"/>
                  <w:marBottom w:val="0"/>
                  <w:divBdr>
                    <w:top w:val="none" w:sz="0" w:space="0" w:color="auto"/>
                    <w:left w:val="none" w:sz="0" w:space="0" w:color="auto"/>
                    <w:bottom w:val="none" w:sz="0" w:space="0" w:color="auto"/>
                    <w:right w:val="none" w:sz="0" w:space="0" w:color="auto"/>
                  </w:divBdr>
                </w:div>
                <w:div w:id="1957322809">
                  <w:marLeft w:val="0"/>
                  <w:marRight w:val="0"/>
                  <w:marTop w:val="0"/>
                  <w:marBottom w:val="0"/>
                  <w:divBdr>
                    <w:top w:val="none" w:sz="0" w:space="0" w:color="auto"/>
                    <w:left w:val="none" w:sz="0" w:space="0" w:color="auto"/>
                    <w:bottom w:val="none" w:sz="0" w:space="0" w:color="auto"/>
                    <w:right w:val="none" w:sz="0" w:space="0" w:color="auto"/>
                  </w:divBdr>
                </w:div>
                <w:div w:id="2118325562">
                  <w:marLeft w:val="0"/>
                  <w:marRight w:val="0"/>
                  <w:marTop w:val="0"/>
                  <w:marBottom w:val="0"/>
                  <w:divBdr>
                    <w:top w:val="none" w:sz="0" w:space="0" w:color="auto"/>
                    <w:left w:val="none" w:sz="0" w:space="0" w:color="auto"/>
                    <w:bottom w:val="none" w:sz="0" w:space="0" w:color="auto"/>
                    <w:right w:val="none" w:sz="0" w:space="0" w:color="auto"/>
                  </w:divBdr>
                </w:div>
                <w:div w:id="2126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05599">
      <w:bodyDiv w:val="1"/>
      <w:marLeft w:val="0"/>
      <w:marRight w:val="0"/>
      <w:marTop w:val="0"/>
      <w:marBottom w:val="0"/>
      <w:divBdr>
        <w:top w:val="none" w:sz="0" w:space="0" w:color="auto"/>
        <w:left w:val="none" w:sz="0" w:space="0" w:color="auto"/>
        <w:bottom w:val="none" w:sz="0" w:space="0" w:color="auto"/>
        <w:right w:val="none" w:sz="0" w:space="0" w:color="auto"/>
      </w:divBdr>
      <w:divsChild>
        <w:div w:id="1700276566">
          <w:marLeft w:val="0"/>
          <w:marRight w:val="0"/>
          <w:marTop w:val="0"/>
          <w:marBottom w:val="0"/>
          <w:divBdr>
            <w:top w:val="none" w:sz="0" w:space="0" w:color="auto"/>
            <w:left w:val="none" w:sz="0" w:space="0" w:color="auto"/>
            <w:bottom w:val="none" w:sz="0" w:space="0" w:color="auto"/>
            <w:right w:val="none" w:sz="0" w:space="0" w:color="auto"/>
          </w:divBdr>
        </w:div>
        <w:div w:id="1814250378">
          <w:marLeft w:val="0"/>
          <w:marRight w:val="0"/>
          <w:marTop w:val="0"/>
          <w:marBottom w:val="0"/>
          <w:divBdr>
            <w:top w:val="none" w:sz="0" w:space="0" w:color="auto"/>
            <w:left w:val="none" w:sz="0" w:space="0" w:color="auto"/>
            <w:bottom w:val="none" w:sz="0" w:space="0" w:color="auto"/>
            <w:right w:val="none" w:sz="0" w:space="0" w:color="auto"/>
          </w:divBdr>
        </w:div>
      </w:divsChild>
    </w:div>
    <w:div w:id="416681185">
      <w:bodyDiv w:val="1"/>
      <w:marLeft w:val="0"/>
      <w:marRight w:val="0"/>
      <w:marTop w:val="0"/>
      <w:marBottom w:val="0"/>
      <w:divBdr>
        <w:top w:val="none" w:sz="0" w:space="0" w:color="auto"/>
        <w:left w:val="none" w:sz="0" w:space="0" w:color="auto"/>
        <w:bottom w:val="none" w:sz="0" w:space="0" w:color="auto"/>
        <w:right w:val="none" w:sz="0" w:space="0" w:color="auto"/>
      </w:divBdr>
      <w:divsChild>
        <w:div w:id="470904744">
          <w:marLeft w:val="0"/>
          <w:marRight w:val="0"/>
          <w:marTop w:val="0"/>
          <w:marBottom w:val="0"/>
          <w:divBdr>
            <w:top w:val="none" w:sz="0" w:space="0" w:color="auto"/>
            <w:left w:val="none" w:sz="0" w:space="0" w:color="auto"/>
            <w:bottom w:val="none" w:sz="0" w:space="0" w:color="auto"/>
            <w:right w:val="none" w:sz="0" w:space="0" w:color="auto"/>
          </w:divBdr>
        </w:div>
        <w:div w:id="671103975">
          <w:marLeft w:val="0"/>
          <w:marRight w:val="0"/>
          <w:marTop w:val="0"/>
          <w:marBottom w:val="0"/>
          <w:divBdr>
            <w:top w:val="none" w:sz="0" w:space="0" w:color="auto"/>
            <w:left w:val="none" w:sz="0" w:space="0" w:color="auto"/>
            <w:bottom w:val="none" w:sz="0" w:space="0" w:color="auto"/>
            <w:right w:val="none" w:sz="0" w:space="0" w:color="auto"/>
          </w:divBdr>
        </w:div>
      </w:divsChild>
    </w:div>
    <w:div w:id="587496638">
      <w:bodyDiv w:val="1"/>
      <w:marLeft w:val="0"/>
      <w:marRight w:val="0"/>
      <w:marTop w:val="0"/>
      <w:marBottom w:val="0"/>
      <w:divBdr>
        <w:top w:val="none" w:sz="0" w:space="0" w:color="auto"/>
        <w:left w:val="none" w:sz="0" w:space="0" w:color="auto"/>
        <w:bottom w:val="none" w:sz="0" w:space="0" w:color="auto"/>
        <w:right w:val="none" w:sz="0" w:space="0" w:color="auto"/>
      </w:divBdr>
      <w:divsChild>
        <w:div w:id="1727141739">
          <w:marLeft w:val="0"/>
          <w:marRight w:val="0"/>
          <w:marTop w:val="0"/>
          <w:marBottom w:val="0"/>
          <w:divBdr>
            <w:top w:val="none" w:sz="0" w:space="0" w:color="auto"/>
            <w:left w:val="none" w:sz="0" w:space="0" w:color="auto"/>
            <w:bottom w:val="none" w:sz="0" w:space="0" w:color="auto"/>
            <w:right w:val="none" w:sz="0" w:space="0" w:color="auto"/>
          </w:divBdr>
        </w:div>
        <w:div w:id="2146850763">
          <w:marLeft w:val="0"/>
          <w:marRight w:val="0"/>
          <w:marTop w:val="0"/>
          <w:marBottom w:val="0"/>
          <w:divBdr>
            <w:top w:val="none" w:sz="0" w:space="0" w:color="auto"/>
            <w:left w:val="none" w:sz="0" w:space="0" w:color="auto"/>
            <w:bottom w:val="none" w:sz="0" w:space="0" w:color="auto"/>
            <w:right w:val="none" w:sz="0" w:space="0" w:color="auto"/>
          </w:divBdr>
        </w:div>
      </w:divsChild>
    </w:div>
    <w:div w:id="846947631">
      <w:bodyDiv w:val="1"/>
      <w:marLeft w:val="0"/>
      <w:marRight w:val="0"/>
      <w:marTop w:val="0"/>
      <w:marBottom w:val="0"/>
      <w:divBdr>
        <w:top w:val="none" w:sz="0" w:space="0" w:color="auto"/>
        <w:left w:val="none" w:sz="0" w:space="0" w:color="auto"/>
        <w:bottom w:val="none" w:sz="0" w:space="0" w:color="auto"/>
        <w:right w:val="none" w:sz="0" w:space="0" w:color="auto"/>
      </w:divBdr>
    </w:div>
    <w:div w:id="938217604">
      <w:bodyDiv w:val="1"/>
      <w:marLeft w:val="0"/>
      <w:marRight w:val="0"/>
      <w:marTop w:val="0"/>
      <w:marBottom w:val="0"/>
      <w:divBdr>
        <w:top w:val="none" w:sz="0" w:space="0" w:color="auto"/>
        <w:left w:val="none" w:sz="0" w:space="0" w:color="auto"/>
        <w:bottom w:val="none" w:sz="0" w:space="0" w:color="auto"/>
        <w:right w:val="none" w:sz="0" w:space="0" w:color="auto"/>
      </w:divBdr>
      <w:divsChild>
        <w:div w:id="50420550">
          <w:marLeft w:val="0"/>
          <w:marRight w:val="0"/>
          <w:marTop w:val="0"/>
          <w:marBottom w:val="0"/>
          <w:divBdr>
            <w:top w:val="none" w:sz="0" w:space="0" w:color="auto"/>
            <w:left w:val="none" w:sz="0" w:space="0" w:color="auto"/>
            <w:bottom w:val="none" w:sz="0" w:space="0" w:color="auto"/>
            <w:right w:val="none" w:sz="0" w:space="0" w:color="auto"/>
          </w:divBdr>
        </w:div>
        <w:div w:id="231892253">
          <w:marLeft w:val="0"/>
          <w:marRight w:val="0"/>
          <w:marTop w:val="0"/>
          <w:marBottom w:val="0"/>
          <w:divBdr>
            <w:top w:val="none" w:sz="0" w:space="0" w:color="auto"/>
            <w:left w:val="none" w:sz="0" w:space="0" w:color="auto"/>
            <w:bottom w:val="none" w:sz="0" w:space="0" w:color="auto"/>
            <w:right w:val="none" w:sz="0" w:space="0" w:color="auto"/>
          </w:divBdr>
        </w:div>
        <w:div w:id="316225628">
          <w:marLeft w:val="0"/>
          <w:marRight w:val="0"/>
          <w:marTop w:val="0"/>
          <w:marBottom w:val="0"/>
          <w:divBdr>
            <w:top w:val="none" w:sz="0" w:space="0" w:color="auto"/>
            <w:left w:val="none" w:sz="0" w:space="0" w:color="auto"/>
            <w:bottom w:val="none" w:sz="0" w:space="0" w:color="auto"/>
            <w:right w:val="none" w:sz="0" w:space="0" w:color="auto"/>
          </w:divBdr>
        </w:div>
        <w:div w:id="477183986">
          <w:marLeft w:val="0"/>
          <w:marRight w:val="0"/>
          <w:marTop w:val="0"/>
          <w:marBottom w:val="0"/>
          <w:divBdr>
            <w:top w:val="none" w:sz="0" w:space="0" w:color="auto"/>
            <w:left w:val="none" w:sz="0" w:space="0" w:color="auto"/>
            <w:bottom w:val="none" w:sz="0" w:space="0" w:color="auto"/>
            <w:right w:val="none" w:sz="0" w:space="0" w:color="auto"/>
          </w:divBdr>
        </w:div>
        <w:div w:id="571088987">
          <w:marLeft w:val="0"/>
          <w:marRight w:val="0"/>
          <w:marTop w:val="0"/>
          <w:marBottom w:val="0"/>
          <w:divBdr>
            <w:top w:val="none" w:sz="0" w:space="0" w:color="auto"/>
            <w:left w:val="none" w:sz="0" w:space="0" w:color="auto"/>
            <w:bottom w:val="none" w:sz="0" w:space="0" w:color="auto"/>
            <w:right w:val="none" w:sz="0" w:space="0" w:color="auto"/>
          </w:divBdr>
        </w:div>
        <w:div w:id="573703370">
          <w:marLeft w:val="0"/>
          <w:marRight w:val="0"/>
          <w:marTop w:val="0"/>
          <w:marBottom w:val="0"/>
          <w:divBdr>
            <w:top w:val="none" w:sz="0" w:space="0" w:color="auto"/>
            <w:left w:val="none" w:sz="0" w:space="0" w:color="auto"/>
            <w:bottom w:val="none" w:sz="0" w:space="0" w:color="auto"/>
            <w:right w:val="none" w:sz="0" w:space="0" w:color="auto"/>
          </w:divBdr>
        </w:div>
        <w:div w:id="871725577">
          <w:marLeft w:val="0"/>
          <w:marRight w:val="0"/>
          <w:marTop w:val="0"/>
          <w:marBottom w:val="0"/>
          <w:divBdr>
            <w:top w:val="none" w:sz="0" w:space="0" w:color="auto"/>
            <w:left w:val="none" w:sz="0" w:space="0" w:color="auto"/>
            <w:bottom w:val="none" w:sz="0" w:space="0" w:color="auto"/>
            <w:right w:val="none" w:sz="0" w:space="0" w:color="auto"/>
          </w:divBdr>
        </w:div>
        <w:div w:id="1000697903">
          <w:marLeft w:val="0"/>
          <w:marRight w:val="0"/>
          <w:marTop w:val="0"/>
          <w:marBottom w:val="0"/>
          <w:divBdr>
            <w:top w:val="none" w:sz="0" w:space="0" w:color="auto"/>
            <w:left w:val="none" w:sz="0" w:space="0" w:color="auto"/>
            <w:bottom w:val="none" w:sz="0" w:space="0" w:color="auto"/>
            <w:right w:val="none" w:sz="0" w:space="0" w:color="auto"/>
          </w:divBdr>
        </w:div>
        <w:div w:id="1063217728">
          <w:marLeft w:val="0"/>
          <w:marRight w:val="0"/>
          <w:marTop w:val="0"/>
          <w:marBottom w:val="0"/>
          <w:divBdr>
            <w:top w:val="none" w:sz="0" w:space="0" w:color="auto"/>
            <w:left w:val="none" w:sz="0" w:space="0" w:color="auto"/>
            <w:bottom w:val="none" w:sz="0" w:space="0" w:color="auto"/>
            <w:right w:val="none" w:sz="0" w:space="0" w:color="auto"/>
          </w:divBdr>
        </w:div>
        <w:div w:id="1092312865">
          <w:marLeft w:val="0"/>
          <w:marRight w:val="0"/>
          <w:marTop w:val="0"/>
          <w:marBottom w:val="0"/>
          <w:divBdr>
            <w:top w:val="none" w:sz="0" w:space="0" w:color="auto"/>
            <w:left w:val="none" w:sz="0" w:space="0" w:color="auto"/>
            <w:bottom w:val="none" w:sz="0" w:space="0" w:color="auto"/>
            <w:right w:val="none" w:sz="0" w:space="0" w:color="auto"/>
          </w:divBdr>
        </w:div>
        <w:div w:id="1162309770">
          <w:marLeft w:val="0"/>
          <w:marRight w:val="0"/>
          <w:marTop w:val="0"/>
          <w:marBottom w:val="0"/>
          <w:divBdr>
            <w:top w:val="none" w:sz="0" w:space="0" w:color="auto"/>
            <w:left w:val="none" w:sz="0" w:space="0" w:color="auto"/>
            <w:bottom w:val="none" w:sz="0" w:space="0" w:color="auto"/>
            <w:right w:val="none" w:sz="0" w:space="0" w:color="auto"/>
          </w:divBdr>
        </w:div>
        <w:div w:id="1206219543">
          <w:marLeft w:val="0"/>
          <w:marRight w:val="0"/>
          <w:marTop w:val="0"/>
          <w:marBottom w:val="0"/>
          <w:divBdr>
            <w:top w:val="none" w:sz="0" w:space="0" w:color="auto"/>
            <w:left w:val="none" w:sz="0" w:space="0" w:color="auto"/>
            <w:bottom w:val="none" w:sz="0" w:space="0" w:color="auto"/>
            <w:right w:val="none" w:sz="0" w:space="0" w:color="auto"/>
          </w:divBdr>
        </w:div>
        <w:div w:id="1259682404">
          <w:marLeft w:val="0"/>
          <w:marRight w:val="0"/>
          <w:marTop w:val="0"/>
          <w:marBottom w:val="0"/>
          <w:divBdr>
            <w:top w:val="none" w:sz="0" w:space="0" w:color="auto"/>
            <w:left w:val="none" w:sz="0" w:space="0" w:color="auto"/>
            <w:bottom w:val="none" w:sz="0" w:space="0" w:color="auto"/>
            <w:right w:val="none" w:sz="0" w:space="0" w:color="auto"/>
          </w:divBdr>
        </w:div>
        <w:div w:id="1526407735">
          <w:marLeft w:val="0"/>
          <w:marRight w:val="0"/>
          <w:marTop w:val="0"/>
          <w:marBottom w:val="0"/>
          <w:divBdr>
            <w:top w:val="none" w:sz="0" w:space="0" w:color="auto"/>
            <w:left w:val="none" w:sz="0" w:space="0" w:color="auto"/>
            <w:bottom w:val="none" w:sz="0" w:space="0" w:color="auto"/>
            <w:right w:val="none" w:sz="0" w:space="0" w:color="auto"/>
          </w:divBdr>
        </w:div>
        <w:div w:id="1693416100">
          <w:marLeft w:val="0"/>
          <w:marRight w:val="0"/>
          <w:marTop w:val="0"/>
          <w:marBottom w:val="0"/>
          <w:divBdr>
            <w:top w:val="none" w:sz="0" w:space="0" w:color="auto"/>
            <w:left w:val="none" w:sz="0" w:space="0" w:color="auto"/>
            <w:bottom w:val="none" w:sz="0" w:space="0" w:color="auto"/>
            <w:right w:val="none" w:sz="0" w:space="0" w:color="auto"/>
          </w:divBdr>
        </w:div>
        <w:div w:id="1889025343">
          <w:marLeft w:val="0"/>
          <w:marRight w:val="0"/>
          <w:marTop w:val="0"/>
          <w:marBottom w:val="0"/>
          <w:divBdr>
            <w:top w:val="none" w:sz="0" w:space="0" w:color="auto"/>
            <w:left w:val="none" w:sz="0" w:space="0" w:color="auto"/>
            <w:bottom w:val="none" w:sz="0" w:space="0" w:color="auto"/>
            <w:right w:val="none" w:sz="0" w:space="0" w:color="auto"/>
          </w:divBdr>
        </w:div>
        <w:div w:id="1917402523">
          <w:marLeft w:val="0"/>
          <w:marRight w:val="0"/>
          <w:marTop w:val="0"/>
          <w:marBottom w:val="0"/>
          <w:divBdr>
            <w:top w:val="none" w:sz="0" w:space="0" w:color="auto"/>
            <w:left w:val="none" w:sz="0" w:space="0" w:color="auto"/>
            <w:bottom w:val="none" w:sz="0" w:space="0" w:color="auto"/>
            <w:right w:val="none" w:sz="0" w:space="0" w:color="auto"/>
          </w:divBdr>
        </w:div>
      </w:divsChild>
    </w:div>
    <w:div w:id="1189563011">
      <w:bodyDiv w:val="1"/>
      <w:marLeft w:val="0"/>
      <w:marRight w:val="0"/>
      <w:marTop w:val="0"/>
      <w:marBottom w:val="0"/>
      <w:divBdr>
        <w:top w:val="none" w:sz="0" w:space="0" w:color="auto"/>
        <w:left w:val="none" w:sz="0" w:space="0" w:color="auto"/>
        <w:bottom w:val="none" w:sz="0" w:space="0" w:color="auto"/>
        <w:right w:val="none" w:sz="0" w:space="0" w:color="auto"/>
      </w:divBdr>
      <w:divsChild>
        <w:div w:id="320933467">
          <w:marLeft w:val="0"/>
          <w:marRight w:val="0"/>
          <w:marTop w:val="0"/>
          <w:marBottom w:val="0"/>
          <w:divBdr>
            <w:top w:val="none" w:sz="0" w:space="0" w:color="auto"/>
            <w:left w:val="none" w:sz="0" w:space="0" w:color="auto"/>
            <w:bottom w:val="none" w:sz="0" w:space="0" w:color="auto"/>
            <w:right w:val="none" w:sz="0" w:space="0" w:color="auto"/>
          </w:divBdr>
        </w:div>
        <w:div w:id="630402816">
          <w:marLeft w:val="0"/>
          <w:marRight w:val="0"/>
          <w:marTop w:val="0"/>
          <w:marBottom w:val="0"/>
          <w:divBdr>
            <w:top w:val="none" w:sz="0" w:space="0" w:color="auto"/>
            <w:left w:val="none" w:sz="0" w:space="0" w:color="auto"/>
            <w:bottom w:val="none" w:sz="0" w:space="0" w:color="auto"/>
            <w:right w:val="none" w:sz="0" w:space="0" w:color="auto"/>
          </w:divBdr>
        </w:div>
        <w:div w:id="832646718">
          <w:marLeft w:val="0"/>
          <w:marRight w:val="0"/>
          <w:marTop w:val="0"/>
          <w:marBottom w:val="0"/>
          <w:divBdr>
            <w:top w:val="none" w:sz="0" w:space="0" w:color="auto"/>
            <w:left w:val="none" w:sz="0" w:space="0" w:color="auto"/>
            <w:bottom w:val="none" w:sz="0" w:space="0" w:color="auto"/>
            <w:right w:val="none" w:sz="0" w:space="0" w:color="auto"/>
          </w:divBdr>
        </w:div>
        <w:div w:id="1072040364">
          <w:marLeft w:val="0"/>
          <w:marRight w:val="0"/>
          <w:marTop w:val="0"/>
          <w:marBottom w:val="0"/>
          <w:divBdr>
            <w:top w:val="none" w:sz="0" w:space="0" w:color="auto"/>
            <w:left w:val="none" w:sz="0" w:space="0" w:color="auto"/>
            <w:bottom w:val="none" w:sz="0" w:space="0" w:color="auto"/>
            <w:right w:val="none" w:sz="0" w:space="0" w:color="auto"/>
          </w:divBdr>
        </w:div>
        <w:div w:id="1927380078">
          <w:marLeft w:val="0"/>
          <w:marRight w:val="0"/>
          <w:marTop w:val="0"/>
          <w:marBottom w:val="0"/>
          <w:divBdr>
            <w:top w:val="none" w:sz="0" w:space="0" w:color="auto"/>
            <w:left w:val="none" w:sz="0" w:space="0" w:color="auto"/>
            <w:bottom w:val="none" w:sz="0" w:space="0" w:color="auto"/>
            <w:right w:val="none" w:sz="0" w:space="0" w:color="auto"/>
          </w:divBdr>
        </w:div>
        <w:div w:id="2144999031">
          <w:marLeft w:val="0"/>
          <w:marRight w:val="0"/>
          <w:marTop w:val="0"/>
          <w:marBottom w:val="0"/>
          <w:divBdr>
            <w:top w:val="none" w:sz="0" w:space="0" w:color="auto"/>
            <w:left w:val="none" w:sz="0" w:space="0" w:color="auto"/>
            <w:bottom w:val="none" w:sz="0" w:space="0" w:color="auto"/>
            <w:right w:val="none" w:sz="0" w:space="0" w:color="auto"/>
          </w:divBdr>
        </w:div>
      </w:divsChild>
    </w:div>
    <w:div w:id="1255700244">
      <w:bodyDiv w:val="1"/>
      <w:marLeft w:val="0"/>
      <w:marRight w:val="0"/>
      <w:marTop w:val="0"/>
      <w:marBottom w:val="0"/>
      <w:divBdr>
        <w:top w:val="none" w:sz="0" w:space="0" w:color="auto"/>
        <w:left w:val="none" w:sz="0" w:space="0" w:color="auto"/>
        <w:bottom w:val="none" w:sz="0" w:space="0" w:color="auto"/>
        <w:right w:val="none" w:sz="0" w:space="0" w:color="auto"/>
      </w:divBdr>
    </w:div>
    <w:div w:id="1302736018">
      <w:bodyDiv w:val="1"/>
      <w:marLeft w:val="0"/>
      <w:marRight w:val="0"/>
      <w:marTop w:val="0"/>
      <w:marBottom w:val="0"/>
      <w:divBdr>
        <w:top w:val="none" w:sz="0" w:space="0" w:color="auto"/>
        <w:left w:val="none" w:sz="0" w:space="0" w:color="auto"/>
        <w:bottom w:val="none" w:sz="0" w:space="0" w:color="auto"/>
        <w:right w:val="none" w:sz="0" w:space="0" w:color="auto"/>
      </w:divBdr>
      <w:divsChild>
        <w:div w:id="27264302">
          <w:marLeft w:val="0"/>
          <w:marRight w:val="0"/>
          <w:marTop w:val="0"/>
          <w:marBottom w:val="0"/>
          <w:divBdr>
            <w:top w:val="none" w:sz="0" w:space="0" w:color="auto"/>
            <w:left w:val="none" w:sz="0" w:space="0" w:color="auto"/>
            <w:bottom w:val="none" w:sz="0" w:space="0" w:color="auto"/>
            <w:right w:val="none" w:sz="0" w:space="0" w:color="auto"/>
          </w:divBdr>
        </w:div>
        <w:div w:id="123698547">
          <w:marLeft w:val="0"/>
          <w:marRight w:val="0"/>
          <w:marTop w:val="0"/>
          <w:marBottom w:val="0"/>
          <w:divBdr>
            <w:top w:val="none" w:sz="0" w:space="0" w:color="auto"/>
            <w:left w:val="none" w:sz="0" w:space="0" w:color="auto"/>
            <w:bottom w:val="none" w:sz="0" w:space="0" w:color="auto"/>
            <w:right w:val="none" w:sz="0" w:space="0" w:color="auto"/>
          </w:divBdr>
        </w:div>
        <w:div w:id="135993687">
          <w:marLeft w:val="0"/>
          <w:marRight w:val="0"/>
          <w:marTop w:val="0"/>
          <w:marBottom w:val="0"/>
          <w:divBdr>
            <w:top w:val="none" w:sz="0" w:space="0" w:color="auto"/>
            <w:left w:val="none" w:sz="0" w:space="0" w:color="auto"/>
            <w:bottom w:val="none" w:sz="0" w:space="0" w:color="auto"/>
            <w:right w:val="none" w:sz="0" w:space="0" w:color="auto"/>
          </w:divBdr>
        </w:div>
        <w:div w:id="303433082">
          <w:marLeft w:val="0"/>
          <w:marRight w:val="0"/>
          <w:marTop w:val="0"/>
          <w:marBottom w:val="0"/>
          <w:divBdr>
            <w:top w:val="none" w:sz="0" w:space="0" w:color="auto"/>
            <w:left w:val="none" w:sz="0" w:space="0" w:color="auto"/>
            <w:bottom w:val="none" w:sz="0" w:space="0" w:color="auto"/>
            <w:right w:val="none" w:sz="0" w:space="0" w:color="auto"/>
          </w:divBdr>
        </w:div>
        <w:div w:id="428549292">
          <w:marLeft w:val="0"/>
          <w:marRight w:val="0"/>
          <w:marTop w:val="0"/>
          <w:marBottom w:val="0"/>
          <w:divBdr>
            <w:top w:val="none" w:sz="0" w:space="0" w:color="auto"/>
            <w:left w:val="none" w:sz="0" w:space="0" w:color="auto"/>
            <w:bottom w:val="none" w:sz="0" w:space="0" w:color="auto"/>
            <w:right w:val="none" w:sz="0" w:space="0" w:color="auto"/>
          </w:divBdr>
        </w:div>
        <w:div w:id="497843832">
          <w:marLeft w:val="0"/>
          <w:marRight w:val="0"/>
          <w:marTop w:val="0"/>
          <w:marBottom w:val="0"/>
          <w:divBdr>
            <w:top w:val="none" w:sz="0" w:space="0" w:color="auto"/>
            <w:left w:val="none" w:sz="0" w:space="0" w:color="auto"/>
            <w:bottom w:val="none" w:sz="0" w:space="0" w:color="auto"/>
            <w:right w:val="none" w:sz="0" w:space="0" w:color="auto"/>
          </w:divBdr>
        </w:div>
        <w:div w:id="574241078">
          <w:marLeft w:val="0"/>
          <w:marRight w:val="0"/>
          <w:marTop w:val="0"/>
          <w:marBottom w:val="0"/>
          <w:divBdr>
            <w:top w:val="none" w:sz="0" w:space="0" w:color="auto"/>
            <w:left w:val="none" w:sz="0" w:space="0" w:color="auto"/>
            <w:bottom w:val="none" w:sz="0" w:space="0" w:color="auto"/>
            <w:right w:val="none" w:sz="0" w:space="0" w:color="auto"/>
          </w:divBdr>
        </w:div>
        <w:div w:id="578102649">
          <w:marLeft w:val="0"/>
          <w:marRight w:val="0"/>
          <w:marTop w:val="0"/>
          <w:marBottom w:val="0"/>
          <w:divBdr>
            <w:top w:val="none" w:sz="0" w:space="0" w:color="auto"/>
            <w:left w:val="none" w:sz="0" w:space="0" w:color="auto"/>
            <w:bottom w:val="none" w:sz="0" w:space="0" w:color="auto"/>
            <w:right w:val="none" w:sz="0" w:space="0" w:color="auto"/>
          </w:divBdr>
        </w:div>
        <w:div w:id="644168300">
          <w:marLeft w:val="0"/>
          <w:marRight w:val="0"/>
          <w:marTop w:val="0"/>
          <w:marBottom w:val="0"/>
          <w:divBdr>
            <w:top w:val="none" w:sz="0" w:space="0" w:color="auto"/>
            <w:left w:val="none" w:sz="0" w:space="0" w:color="auto"/>
            <w:bottom w:val="none" w:sz="0" w:space="0" w:color="auto"/>
            <w:right w:val="none" w:sz="0" w:space="0" w:color="auto"/>
          </w:divBdr>
        </w:div>
        <w:div w:id="748574419">
          <w:marLeft w:val="0"/>
          <w:marRight w:val="0"/>
          <w:marTop w:val="0"/>
          <w:marBottom w:val="0"/>
          <w:divBdr>
            <w:top w:val="none" w:sz="0" w:space="0" w:color="auto"/>
            <w:left w:val="none" w:sz="0" w:space="0" w:color="auto"/>
            <w:bottom w:val="none" w:sz="0" w:space="0" w:color="auto"/>
            <w:right w:val="none" w:sz="0" w:space="0" w:color="auto"/>
          </w:divBdr>
        </w:div>
        <w:div w:id="1002969516">
          <w:marLeft w:val="0"/>
          <w:marRight w:val="0"/>
          <w:marTop w:val="0"/>
          <w:marBottom w:val="0"/>
          <w:divBdr>
            <w:top w:val="none" w:sz="0" w:space="0" w:color="auto"/>
            <w:left w:val="none" w:sz="0" w:space="0" w:color="auto"/>
            <w:bottom w:val="none" w:sz="0" w:space="0" w:color="auto"/>
            <w:right w:val="none" w:sz="0" w:space="0" w:color="auto"/>
          </w:divBdr>
        </w:div>
        <w:div w:id="1052384243">
          <w:marLeft w:val="0"/>
          <w:marRight w:val="0"/>
          <w:marTop w:val="0"/>
          <w:marBottom w:val="0"/>
          <w:divBdr>
            <w:top w:val="none" w:sz="0" w:space="0" w:color="auto"/>
            <w:left w:val="none" w:sz="0" w:space="0" w:color="auto"/>
            <w:bottom w:val="none" w:sz="0" w:space="0" w:color="auto"/>
            <w:right w:val="none" w:sz="0" w:space="0" w:color="auto"/>
          </w:divBdr>
        </w:div>
        <w:div w:id="1070075907">
          <w:marLeft w:val="0"/>
          <w:marRight w:val="0"/>
          <w:marTop w:val="0"/>
          <w:marBottom w:val="0"/>
          <w:divBdr>
            <w:top w:val="none" w:sz="0" w:space="0" w:color="auto"/>
            <w:left w:val="none" w:sz="0" w:space="0" w:color="auto"/>
            <w:bottom w:val="none" w:sz="0" w:space="0" w:color="auto"/>
            <w:right w:val="none" w:sz="0" w:space="0" w:color="auto"/>
          </w:divBdr>
        </w:div>
        <w:div w:id="1126313817">
          <w:marLeft w:val="0"/>
          <w:marRight w:val="0"/>
          <w:marTop w:val="0"/>
          <w:marBottom w:val="0"/>
          <w:divBdr>
            <w:top w:val="none" w:sz="0" w:space="0" w:color="auto"/>
            <w:left w:val="none" w:sz="0" w:space="0" w:color="auto"/>
            <w:bottom w:val="none" w:sz="0" w:space="0" w:color="auto"/>
            <w:right w:val="none" w:sz="0" w:space="0" w:color="auto"/>
          </w:divBdr>
        </w:div>
        <w:div w:id="1219824273">
          <w:marLeft w:val="0"/>
          <w:marRight w:val="0"/>
          <w:marTop w:val="0"/>
          <w:marBottom w:val="0"/>
          <w:divBdr>
            <w:top w:val="none" w:sz="0" w:space="0" w:color="auto"/>
            <w:left w:val="none" w:sz="0" w:space="0" w:color="auto"/>
            <w:bottom w:val="none" w:sz="0" w:space="0" w:color="auto"/>
            <w:right w:val="none" w:sz="0" w:space="0" w:color="auto"/>
          </w:divBdr>
        </w:div>
        <w:div w:id="1351376360">
          <w:marLeft w:val="0"/>
          <w:marRight w:val="0"/>
          <w:marTop w:val="0"/>
          <w:marBottom w:val="0"/>
          <w:divBdr>
            <w:top w:val="none" w:sz="0" w:space="0" w:color="auto"/>
            <w:left w:val="none" w:sz="0" w:space="0" w:color="auto"/>
            <w:bottom w:val="none" w:sz="0" w:space="0" w:color="auto"/>
            <w:right w:val="none" w:sz="0" w:space="0" w:color="auto"/>
          </w:divBdr>
        </w:div>
        <w:div w:id="1375738871">
          <w:marLeft w:val="0"/>
          <w:marRight w:val="0"/>
          <w:marTop w:val="0"/>
          <w:marBottom w:val="0"/>
          <w:divBdr>
            <w:top w:val="none" w:sz="0" w:space="0" w:color="auto"/>
            <w:left w:val="none" w:sz="0" w:space="0" w:color="auto"/>
            <w:bottom w:val="none" w:sz="0" w:space="0" w:color="auto"/>
            <w:right w:val="none" w:sz="0" w:space="0" w:color="auto"/>
          </w:divBdr>
        </w:div>
        <w:div w:id="1390568798">
          <w:marLeft w:val="0"/>
          <w:marRight w:val="0"/>
          <w:marTop w:val="0"/>
          <w:marBottom w:val="0"/>
          <w:divBdr>
            <w:top w:val="none" w:sz="0" w:space="0" w:color="auto"/>
            <w:left w:val="none" w:sz="0" w:space="0" w:color="auto"/>
            <w:bottom w:val="none" w:sz="0" w:space="0" w:color="auto"/>
            <w:right w:val="none" w:sz="0" w:space="0" w:color="auto"/>
          </w:divBdr>
        </w:div>
        <w:div w:id="1399597844">
          <w:marLeft w:val="0"/>
          <w:marRight w:val="0"/>
          <w:marTop w:val="0"/>
          <w:marBottom w:val="0"/>
          <w:divBdr>
            <w:top w:val="none" w:sz="0" w:space="0" w:color="auto"/>
            <w:left w:val="none" w:sz="0" w:space="0" w:color="auto"/>
            <w:bottom w:val="none" w:sz="0" w:space="0" w:color="auto"/>
            <w:right w:val="none" w:sz="0" w:space="0" w:color="auto"/>
          </w:divBdr>
        </w:div>
        <w:div w:id="1496608248">
          <w:marLeft w:val="0"/>
          <w:marRight w:val="0"/>
          <w:marTop w:val="0"/>
          <w:marBottom w:val="0"/>
          <w:divBdr>
            <w:top w:val="none" w:sz="0" w:space="0" w:color="auto"/>
            <w:left w:val="none" w:sz="0" w:space="0" w:color="auto"/>
            <w:bottom w:val="none" w:sz="0" w:space="0" w:color="auto"/>
            <w:right w:val="none" w:sz="0" w:space="0" w:color="auto"/>
          </w:divBdr>
        </w:div>
        <w:div w:id="1504931214">
          <w:marLeft w:val="0"/>
          <w:marRight w:val="0"/>
          <w:marTop w:val="0"/>
          <w:marBottom w:val="0"/>
          <w:divBdr>
            <w:top w:val="none" w:sz="0" w:space="0" w:color="auto"/>
            <w:left w:val="none" w:sz="0" w:space="0" w:color="auto"/>
            <w:bottom w:val="none" w:sz="0" w:space="0" w:color="auto"/>
            <w:right w:val="none" w:sz="0" w:space="0" w:color="auto"/>
          </w:divBdr>
        </w:div>
        <w:div w:id="1515069012">
          <w:marLeft w:val="0"/>
          <w:marRight w:val="0"/>
          <w:marTop w:val="0"/>
          <w:marBottom w:val="0"/>
          <w:divBdr>
            <w:top w:val="none" w:sz="0" w:space="0" w:color="auto"/>
            <w:left w:val="none" w:sz="0" w:space="0" w:color="auto"/>
            <w:bottom w:val="none" w:sz="0" w:space="0" w:color="auto"/>
            <w:right w:val="none" w:sz="0" w:space="0" w:color="auto"/>
          </w:divBdr>
        </w:div>
        <w:div w:id="1625305000">
          <w:marLeft w:val="0"/>
          <w:marRight w:val="0"/>
          <w:marTop w:val="0"/>
          <w:marBottom w:val="0"/>
          <w:divBdr>
            <w:top w:val="none" w:sz="0" w:space="0" w:color="auto"/>
            <w:left w:val="none" w:sz="0" w:space="0" w:color="auto"/>
            <w:bottom w:val="none" w:sz="0" w:space="0" w:color="auto"/>
            <w:right w:val="none" w:sz="0" w:space="0" w:color="auto"/>
          </w:divBdr>
        </w:div>
        <w:div w:id="1633172095">
          <w:marLeft w:val="0"/>
          <w:marRight w:val="0"/>
          <w:marTop w:val="0"/>
          <w:marBottom w:val="0"/>
          <w:divBdr>
            <w:top w:val="none" w:sz="0" w:space="0" w:color="auto"/>
            <w:left w:val="none" w:sz="0" w:space="0" w:color="auto"/>
            <w:bottom w:val="none" w:sz="0" w:space="0" w:color="auto"/>
            <w:right w:val="none" w:sz="0" w:space="0" w:color="auto"/>
          </w:divBdr>
        </w:div>
        <w:div w:id="1651784137">
          <w:marLeft w:val="0"/>
          <w:marRight w:val="0"/>
          <w:marTop w:val="0"/>
          <w:marBottom w:val="0"/>
          <w:divBdr>
            <w:top w:val="none" w:sz="0" w:space="0" w:color="auto"/>
            <w:left w:val="none" w:sz="0" w:space="0" w:color="auto"/>
            <w:bottom w:val="none" w:sz="0" w:space="0" w:color="auto"/>
            <w:right w:val="none" w:sz="0" w:space="0" w:color="auto"/>
          </w:divBdr>
        </w:div>
        <w:div w:id="1670710839">
          <w:marLeft w:val="0"/>
          <w:marRight w:val="0"/>
          <w:marTop w:val="0"/>
          <w:marBottom w:val="0"/>
          <w:divBdr>
            <w:top w:val="none" w:sz="0" w:space="0" w:color="auto"/>
            <w:left w:val="none" w:sz="0" w:space="0" w:color="auto"/>
            <w:bottom w:val="none" w:sz="0" w:space="0" w:color="auto"/>
            <w:right w:val="none" w:sz="0" w:space="0" w:color="auto"/>
          </w:divBdr>
        </w:div>
        <w:div w:id="1785417085">
          <w:marLeft w:val="0"/>
          <w:marRight w:val="0"/>
          <w:marTop w:val="0"/>
          <w:marBottom w:val="0"/>
          <w:divBdr>
            <w:top w:val="none" w:sz="0" w:space="0" w:color="auto"/>
            <w:left w:val="none" w:sz="0" w:space="0" w:color="auto"/>
            <w:bottom w:val="none" w:sz="0" w:space="0" w:color="auto"/>
            <w:right w:val="none" w:sz="0" w:space="0" w:color="auto"/>
          </w:divBdr>
        </w:div>
        <w:div w:id="1924992247">
          <w:marLeft w:val="0"/>
          <w:marRight w:val="0"/>
          <w:marTop w:val="0"/>
          <w:marBottom w:val="0"/>
          <w:divBdr>
            <w:top w:val="none" w:sz="0" w:space="0" w:color="auto"/>
            <w:left w:val="none" w:sz="0" w:space="0" w:color="auto"/>
            <w:bottom w:val="none" w:sz="0" w:space="0" w:color="auto"/>
            <w:right w:val="none" w:sz="0" w:space="0" w:color="auto"/>
          </w:divBdr>
        </w:div>
        <w:div w:id="1930384138">
          <w:marLeft w:val="0"/>
          <w:marRight w:val="0"/>
          <w:marTop w:val="0"/>
          <w:marBottom w:val="0"/>
          <w:divBdr>
            <w:top w:val="none" w:sz="0" w:space="0" w:color="auto"/>
            <w:left w:val="none" w:sz="0" w:space="0" w:color="auto"/>
            <w:bottom w:val="none" w:sz="0" w:space="0" w:color="auto"/>
            <w:right w:val="none" w:sz="0" w:space="0" w:color="auto"/>
          </w:divBdr>
        </w:div>
        <w:div w:id="1979605062">
          <w:marLeft w:val="0"/>
          <w:marRight w:val="0"/>
          <w:marTop w:val="0"/>
          <w:marBottom w:val="0"/>
          <w:divBdr>
            <w:top w:val="none" w:sz="0" w:space="0" w:color="auto"/>
            <w:left w:val="none" w:sz="0" w:space="0" w:color="auto"/>
            <w:bottom w:val="none" w:sz="0" w:space="0" w:color="auto"/>
            <w:right w:val="none" w:sz="0" w:space="0" w:color="auto"/>
          </w:divBdr>
        </w:div>
        <w:div w:id="1981959122">
          <w:marLeft w:val="0"/>
          <w:marRight w:val="0"/>
          <w:marTop w:val="0"/>
          <w:marBottom w:val="0"/>
          <w:divBdr>
            <w:top w:val="none" w:sz="0" w:space="0" w:color="auto"/>
            <w:left w:val="none" w:sz="0" w:space="0" w:color="auto"/>
            <w:bottom w:val="none" w:sz="0" w:space="0" w:color="auto"/>
            <w:right w:val="none" w:sz="0" w:space="0" w:color="auto"/>
          </w:divBdr>
        </w:div>
      </w:divsChild>
    </w:div>
    <w:div w:id="15735417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068">
          <w:marLeft w:val="0"/>
          <w:marRight w:val="0"/>
          <w:marTop w:val="0"/>
          <w:marBottom w:val="0"/>
          <w:divBdr>
            <w:top w:val="none" w:sz="0" w:space="0" w:color="auto"/>
            <w:left w:val="none" w:sz="0" w:space="0" w:color="auto"/>
            <w:bottom w:val="none" w:sz="0" w:space="0" w:color="auto"/>
            <w:right w:val="none" w:sz="0" w:space="0" w:color="auto"/>
          </w:divBdr>
        </w:div>
        <w:div w:id="1919289613">
          <w:marLeft w:val="0"/>
          <w:marRight w:val="0"/>
          <w:marTop w:val="0"/>
          <w:marBottom w:val="0"/>
          <w:divBdr>
            <w:top w:val="none" w:sz="0" w:space="0" w:color="auto"/>
            <w:left w:val="none" w:sz="0" w:space="0" w:color="auto"/>
            <w:bottom w:val="none" w:sz="0" w:space="0" w:color="auto"/>
            <w:right w:val="none" w:sz="0" w:space="0" w:color="auto"/>
          </w:divBdr>
        </w:div>
      </w:divsChild>
    </w:div>
    <w:div w:id="1677491454">
      <w:bodyDiv w:val="1"/>
      <w:marLeft w:val="0"/>
      <w:marRight w:val="0"/>
      <w:marTop w:val="0"/>
      <w:marBottom w:val="0"/>
      <w:divBdr>
        <w:top w:val="none" w:sz="0" w:space="0" w:color="auto"/>
        <w:left w:val="none" w:sz="0" w:space="0" w:color="auto"/>
        <w:bottom w:val="none" w:sz="0" w:space="0" w:color="auto"/>
        <w:right w:val="none" w:sz="0" w:space="0" w:color="auto"/>
      </w:divBdr>
      <w:divsChild>
        <w:div w:id="58866414">
          <w:marLeft w:val="0"/>
          <w:marRight w:val="0"/>
          <w:marTop w:val="0"/>
          <w:marBottom w:val="0"/>
          <w:divBdr>
            <w:top w:val="none" w:sz="0" w:space="0" w:color="auto"/>
            <w:left w:val="none" w:sz="0" w:space="0" w:color="auto"/>
            <w:bottom w:val="none" w:sz="0" w:space="0" w:color="auto"/>
            <w:right w:val="none" w:sz="0" w:space="0" w:color="auto"/>
          </w:divBdr>
        </w:div>
        <w:div w:id="1279870179">
          <w:marLeft w:val="0"/>
          <w:marRight w:val="0"/>
          <w:marTop w:val="0"/>
          <w:marBottom w:val="0"/>
          <w:divBdr>
            <w:top w:val="none" w:sz="0" w:space="0" w:color="auto"/>
            <w:left w:val="none" w:sz="0" w:space="0" w:color="auto"/>
            <w:bottom w:val="none" w:sz="0" w:space="0" w:color="auto"/>
            <w:right w:val="none" w:sz="0" w:space="0" w:color="auto"/>
          </w:divBdr>
        </w:div>
      </w:divsChild>
    </w:div>
    <w:div w:id="1734891677">
      <w:bodyDiv w:val="1"/>
      <w:marLeft w:val="0"/>
      <w:marRight w:val="0"/>
      <w:marTop w:val="0"/>
      <w:marBottom w:val="0"/>
      <w:divBdr>
        <w:top w:val="none" w:sz="0" w:space="0" w:color="auto"/>
        <w:left w:val="none" w:sz="0" w:space="0" w:color="auto"/>
        <w:bottom w:val="none" w:sz="0" w:space="0" w:color="auto"/>
        <w:right w:val="none" w:sz="0" w:space="0" w:color="auto"/>
      </w:divBdr>
    </w:div>
    <w:div w:id="1831672094">
      <w:bodyDiv w:val="1"/>
      <w:marLeft w:val="0"/>
      <w:marRight w:val="0"/>
      <w:marTop w:val="0"/>
      <w:marBottom w:val="0"/>
      <w:divBdr>
        <w:top w:val="none" w:sz="0" w:space="0" w:color="auto"/>
        <w:left w:val="none" w:sz="0" w:space="0" w:color="auto"/>
        <w:bottom w:val="none" w:sz="0" w:space="0" w:color="auto"/>
        <w:right w:val="none" w:sz="0" w:space="0" w:color="auto"/>
      </w:divBdr>
    </w:div>
    <w:div w:id="1849098566">
      <w:bodyDiv w:val="1"/>
      <w:marLeft w:val="0"/>
      <w:marRight w:val="0"/>
      <w:marTop w:val="0"/>
      <w:marBottom w:val="0"/>
      <w:divBdr>
        <w:top w:val="none" w:sz="0" w:space="0" w:color="auto"/>
        <w:left w:val="none" w:sz="0" w:space="0" w:color="auto"/>
        <w:bottom w:val="none" w:sz="0" w:space="0" w:color="auto"/>
        <w:right w:val="none" w:sz="0" w:space="0" w:color="auto"/>
      </w:divBdr>
    </w:div>
    <w:div w:id="2005935533">
      <w:bodyDiv w:val="1"/>
      <w:marLeft w:val="0"/>
      <w:marRight w:val="0"/>
      <w:marTop w:val="0"/>
      <w:marBottom w:val="0"/>
      <w:divBdr>
        <w:top w:val="none" w:sz="0" w:space="0" w:color="auto"/>
        <w:left w:val="none" w:sz="0" w:space="0" w:color="auto"/>
        <w:bottom w:val="none" w:sz="0" w:space="0" w:color="auto"/>
        <w:right w:val="none" w:sz="0" w:space="0" w:color="auto"/>
      </w:divBdr>
      <w:divsChild>
        <w:div w:id="97338813">
          <w:marLeft w:val="0"/>
          <w:marRight w:val="0"/>
          <w:marTop w:val="0"/>
          <w:marBottom w:val="0"/>
          <w:divBdr>
            <w:top w:val="none" w:sz="0" w:space="0" w:color="auto"/>
            <w:left w:val="none" w:sz="0" w:space="0" w:color="auto"/>
            <w:bottom w:val="none" w:sz="0" w:space="0" w:color="auto"/>
            <w:right w:val="none" w:sz="0" w:space="0" w:color="auto"/>
          </w:divBdr>
        </w:div>
        <w:div w:id="333848344">
          <w:marLeft w:val="0"/>
          <w:marRight w:val="0"/>
          <w:marTop w:val="0"/>
          <w:marBottom w:val="0"/>
          <w:divBdr>
            <w:top w:val="none" w:sz="0" w:space="0" w:color="auto"/>
            <w:left w:val="none" w:sz="0" w:space="0" w:color="auto"/>
            <w:bottom w:val="none" w:sz="0" w:space="0" w:color="auto"/>
            <w:right w:val="none" w:sz="0" w:space="0" w:color="auto"/>
          </w:divBdr>
        </w:div>
        <w:div w:id="429081088">
          <w:marLeft w:val="0"/>
          <w:marRight w:val="0"/>
          <w:marTop w:val="0"/>
          <w:marBottom w:val="0"/>
          <w:divBdr>
            <w:top w:val="none" w:sz="0" w:space="0" w:color="auto"/>
            <w:left w:val="none" w:sz="0" w:space="0" w:color="auto"/>
            <w:bottom w:val="none" w:sz="0" w:space="0" w:color="auto"/>
            <w:right w:val="none" w:sz="0" w:space="0" w:color="auto"/>
          </w:divBdr>
        </w:div>
        <w:div w:id="642660440">
          <w:marLeft w:val="0"/>
          <w:marRight w:val="0"/>
          <w:marTop w:val="0"/>
          <w:marBottom w:val="0"/>
          <w:divBdr>
            <w:top w:val="none" w:sz="0" w:space="0" w:color="auto"/>
            <w:left w:val="none" w:sz="0" w:space="0" w:color="auto"/>
            <w:bottom w:val="none" w:sz="0" w:space="0" w:color="auto"/>
            <w:right w:val="none" w:sz="0" w:space="0" w:color="auto"/>
          </w:divBdr>
        </w:div>
        <w:div w:id="899904910">
          <w:marLeft w:val="0"/>
          <w:marRight w:val="0"/>
          <w:marTop w:val="0"/>
          <w:marBottom w:val="0"/>
          <w:divBdr>
            <w:top w:val="none" w:sz="0" w:space="0" w:color="auto"/>
            <w:left w:val="none" w:sz="0" w:space="0" w:color="auto"/>
            <w:bottom w:val="none" w:sz="0" w:space="0" w:color="auto"/>
            <w:right w:val="none" w:sz="0" w:space="0" w:color="auto"/>
          </w:divBdr>
        </w:div>
        <w:div w:id="2134052102">
          <w:marLeft w:val="0"/>
          <w:marRight w:val="0"/>
          <w:marTop w:val="0"/>
          <w:marBottom w:val="0"/>
          <w:divBdr>
            <w:top w:val="none" w:sz="0" w:space="0" w:color="auto"/>
            <w:left w:val="none" w:sz="0" w:space="0" w:color="auto"/>
            <w:bottom w:val="none" w:sz="0" w:space="0" w:color="auto"/>
            <w:right w:val="none" w:sz="0" w:space="0" w:color="auto"/>
          </w:divBdr>
        </w:div>
      </w:divsChild>
    </w:div>
    <w:div w:id="2023775286">
      <w:bodyDiv w:val="1"/>
      <w:marLeft w:val="0"/>
      <w:marRight w:val="0"/>
      <w:marTop w:val="0"/>
      <w:marBottom w:val="0"/>
      <w:divBdr>
        <w:top w:val="none" w:sz="0" w:space="0" w:color="auto"/>
        <w:left w:val="none" w:sz="0" w:space="0" w:color="auto"/>
        <w:bottom w:val="none" w:sz="0" w:space="0" w:color="auto"/>
        <w:right w:val="none" w:sz="0" w:space="0" w:color="auto"/>
      </w:divBdr>
      <w:divsChild>
        <w:div w:id="11028802">
          <w:marLeft w:val="0"/>
          <w:marRight w:val="0"/>
          <w:marTop w:val="0"/>
          <w:marBottom w:val="0"/>
          <w:divBdr>
            <w:top w:val="none" w:sz="0" w:space="0" w:color="auto"/>
            <w:left w:val="none" w:sz="0" w:space="0" w:color="auto"/>
            <w:bottom w:val="none" w:sz="0" w:space="0" w:color="auto"/>
            <w:right w:val="none" w:sz="0" w:space="0" w:color="auto"/>
          </w:divBdr>
        </w:div>
        <w:div w:id="1857767008">
          <w:marLeft w:val="0"/>
          <w:marRight w:val="0"/>
          <w:marTop w:val="0"/>
          <w:marBottom w:val="0"/>
          <w:divBdr>
            <w:top w:val="none" w:sz="0" w:space="0" w:color="auto"/>
            <w:left w:val="none" w:sz="0" w:space="0" w:color="auto"/>
            <w:bottom w:val="none" w:sz="0" w:space="0" w:color="auto"/>
            <w:right w:val="none" w:sz="0" w:space="0" w:color="auto"/>
          </w:divBdr>
        </w:div>
      </w:divsChild>
    </w:div>
    <w:div w:id="2079548010">
      <w:bodyDiv w:val="1"/>
      <w:marLeft w:val="0"/>
      <w:marRight w:val="0"/>
      <w:marTop w:val="0"/>
      <w:marBottom w:val="0"/>
      <w:divBdr>
        <w:top w:val="none" w:sz="0" w:space="0" w:color="auto"/>
        <w:left w:val="none" w:sz="0" w:space="0" w:color="auto"/>
        <w:bottom w:val="none" w:sz="0" w:space="0" w:color="auto"/>
        <w:right w:val="none" w:sz="0" w:space="0" w:color="auto"/>
      </w:divBdr>
      <w:divsChild>
        <w:div w:id="913707887">
          <w:marLeft w:val="0"/>
          <w:marRight w:val="0"/>
          <w:marTop w:val="15"/>
          <w:marBottom w:val="0"/>
          <w:divBdr>
            <w:top w:val="single" w:sz="48" w:space="0" w:color="auto"/>
            <w:left w:val="single" w:sz="48" w:space="0" w:color="auto"/>
            <w:bottom w:val="single" w:sz="48" w:space="0" w:color="auto"/>
            <w:right w:val="single" w:sz="48" w:space="0" w:color="auto"/>
          </w:divBdr>
          <w:divsChild>
            <w:div w:id="343558354">
              <w:marLeft w:val="0"/>
              <w:marRight w:val="0"/>
              <w:marTop w:val="0"/>
              <w:marBottom w:val="0"/>
              <w:divBdr>
                <w:top w:val="none" w:sz="0" w:space="0" w:color="auto"/>
                <w:left w:val="none" w:sz="0" w:space="0" w:color="auto"/>
                <w:bottom w:val="none" w:sz="0" w:space="0" w:color="auto"/>
                <w:right w:val="none" w:sz="0" w:space="0" w:color="auto"/>
              </w:divBdr>
              <w:divsChild>
                <w:div w:id="116535963">
                  <w:marLeft w:val="0"/>
                  <w:marRight w:val="0"/>
                  <w:marTop w:val="0"/>
                  <w:marBottom w:val="0"/>
                  <w:divBdr>
                    <w:top w:val="none" w:sz="0" w:space="0" w:color="auto"/>
                    <w:left w:val="none" w:sz="0" w:space="0" w:color="auto"/>
                    <w:bottom w:val="none" w:sz="0" w:space="0" w:color="auto"/>
                    <w:right w:val="none" w:sz="0" w:space="0" w:color="auto"/>
                  </w:divBdr>
                </w:div>
                <w:div w:id="137303169">
                  <w:marLeft w:val="0"/>
                  <w:marRight w:val="0"/>
                  <w:marTop w:val="0"/>
                  <w:marBottom w:val="0"/>
                  <w:divBdr>
                    <w:top w:val="none" w:sz="0" w:space="0" w:color="auto"/>
                    <w:left w:val="none" w:sz="0" w:space="0" w:color="auto"/>
                    <w:bottom w:val="none" w:sz="0" w:space="0" w:color="auto"/>
                    <w:right w:val="none" w:sz="0" w:space="0" w:color="auto"/>
                  </w:divBdr>
                </w:div>
                <w:div w:id="157233918">
                  <w:marLeft w:val="0"/>
                  <w:marRight w:val="0"/>
                  <w:marTop w:val="0"/>
                  <w:marBottom w:val="0"/>
                  <w:divBdr>
                    <w:top w:val="none" w:sz="0" w:space="0" w:color="auto"/>
                    <w:left w:val="none" w:sz="0" w:space="0" w:color="auto"/>
                    <w:bottom w:val="none" w:sz="0" w:space="0" w:color="auto"/>
                    <w:right w:val="none" w:sz="0" w:space="0" w:color="auto"/>
                  </w:divBdr>
                </w:div>
                <w:div w:id="230123107">
                  <w:marLeft w:val="0"/>
                  <w:marRight w:val="0"/>
                  <w:marTop w:val="0"/>
                  <w:marBottom w:val="0"/>
                  <w:divBdr>
                    <w:top w:val="none" w:sz="0" w:space="0" w:color="auto"/>
                    <w:left w:val="none" w:sz="0" w:space="0" w:color="auto"/>
                    <w:bottom w:val="none" w:sz="0" w:space="0" w:color="auto"/>
                    <w:right w:val="none" w:sz="0" w:space="0" w:color="auto"/>
                  </w:divBdr>
                </w:div>
                <w:div w:id="232551189">
                  <w:marLeft w:val="0"/>
                  <w:marRight w:val="0"/>
                  <w:marTop w:val="0"/>
                  <w:marBottom w:val="0"/>
                  <w:divBdr>
                    <w:top w:val="none" w:sz="0" w:space="0" w:color="auto"/>
                    <w:left w:val="none" w:sz="0" w:space="0" w:color="auto"/>
                    <w:bottom w:val="none" w:sz="0" w:space="0" w:color="auto"/>
                    <w:right w:val="none" w:sz="0" w:space="0" w:color="auto"/>
                  </w:divBdr>
                </w:div>
                <w:div w:id="291444553">
                  <w:marLeft w:val="0"/>
                  <w:marRight w:val="0"/>
                  <w:marTop w:val="0"/>
                  <w:marBottom w:val="0"/>
                  <w:divBdr>
                    <w:top w:val="none" w:sz="0" w:space="0" w:color="auto"/>
                    <w:left w:val="none" w:sz="0" w:space="0" w:color="auto"/>
                    <w:bottom w:val="none" w:sz="0" w:space="0" w:color="auto"/>
                    <w:right w:val="none" w:sz="0" w:space="0" w:color="auto"/>
                  </w:divBdr>
                </w:div>
                <w:div w:id="301738880">
                  <w:marLeft w:val="0"/>
                  <w:marRight w:val="0"/>
                  <w:marTop w:val="0"/>
                  <w:marBottom w:val="0"/>
                  <w:divBdr>
                    <w:top w:val="none" w:sz="0" w:space="0" w:color="auto"/>
                    <w:left w:val="none" w:sz="0" w:space="0" w:color="auto"/>
                    <w:bottom w:val="none" w:sz="0" w:space="0" w:color="auto"/>
                    <w:right w:val="none" w:sz="0" w:space="0" w:color="auto"/>
                  </w:divBdr>
                </w:div>
                <w:div w:id="366759777">
                  <w:marLeft w:val="0"/>
                  <w:marRight w:val="0"/>
                  <w:marTop w:val="0"/>
                  <w:marBottom w:val="0"/>
                  <w:divBdr>
                    <w:top w:val="none" w:sz="0" w:space="0" w:color="auto"/>
                    <w:left w:val="none" w:sz="0" w:space="0" w:color="auto"/>
                    <w:bottom w:val="none" w:sz="0" w:space="0" w:color="auto"/>
                    <w:right w:val="none" w:sz="0" w:space="0" w:color="auto"/>
                  </w:divBdr>
                </w:div>
                <w:div w:id="386420336">
                  <w:marLeft w:val="0"/>
                  <w:marRight w:val="0"/>
                  <w:marTop w:val="0"/>
                  <w:marBottom w:val="0"/>
                  <w:divBdr>
                    <w:top w:val="none" w:sz="0" w:space="0" w:color="auto"/>
                    <w:left w:val="none" w:sz="0" w:space="0" w:color="auto"/>
                    <w:bottom w:val="none" w:sz="0" w:space="0" w:color="auto"/>
                    <w:right w:val="none" w:sz="0" w:space="0" w:color="auto"/>
                  </w:divBdr>
                </w:div>
                <w:div w:id="486630103">
                  <w:marLeft w:val="0"/>
                  <w:marRight w:val="0"/>
                  <w:marTop w:val="0"/>
                  <w:marBottom w:val="0"/>
                  <w:divBdr>
                    <w:top w:val="none" w:sz="0" w:space="0" w:color="auto"/>
                    <w:left w:val="none" w:sz="0" w:space="0" w:color="auto"/>
                    <w:bottom w:val="none" w:sz="0" w:space="0" w:color="auto"/>
                    <w:right w:val="none" w:sz="0" w:space="0" w:color="auto"/>
                  </w:divBdr>
                </w:div>
                <w:div w:id="508253469">
                  <w:marLeft w:val="0"/>
                  <w:marRight w:val="0"/>
                  <w:marTop w:val="0"/>
                  <w:marBottom w:val="0"/>
                  <w:divBdr>
                    <w:top w:val="none" w:sz="0" w:space="0" w:color="auto"/>
                    <w:left w:val="none" w:sz="0" w:space="0" w:color="auto"/>
                    <w:bottom w:val="none" w:sz="0" w:space="0" w:color="auto"/>
                    <w:right w:val="none" w:sz="0" w:space="0" w:color="auto"/>
                  </w:divBdr>
                </w:div>
                <w:div w:id="558172121">
                  <w:marLeft w:val="0"/>
                  <w:marRight w:val="0"/>
                  <w:marTop w:val="0"/>
                  <w:marBottom w:val="0"/>
                  <w:divBdr>
                    <w:top w:val="none" w:sz="0" w:space="0" w:color="auto"/>
                    <w:left w:val="none" w:sz="0" w:space="0" w:color="auto"/>
                    <w:bottom w:val="none" w:sz="0" w:space="0" w:color="auto"/>
                    <w:right w:val="none" w:sz="0" w:space="0" w:color="auto"/>
                  </w:divBdr>
                </w:div>
                <w:div w:id="640690974">
                  <w:marLeft w:val="0"/>
                  <w:marRight w:val="0"/>
                  <w:marTop w:val="0"/>
                  <w:marBottom w:val="0"/>
                  <w:divBdr>
                    <w:top w:val="none" w:sz="0" w:space="0" w:color="auto"/>
                    <w:left w:val="none" w:sz="0" w:space="0" w:color="auto"/>
                    <w:bottom w:val="none" w:sz="0" w:space="0" w:color="auto"/>
                    <w:right w:val="none" w:sz="0" w:space="0" w:color="auto"/>
                  </w:divBdr>
                </w:div>
                <w:div w:id="684358830">
                  <w:marLeft w:val="0"/>
                  <w:marRight w:val="0"/>
                  <w:marTop w:val="0"/>
                  <w:marBottom w:val="0"/>
                  <w:divBdr>
                    <w:top w:val="none" w:sz="0" w:space="0" w:color="auto"/>
                    <w:left w:val="none" w:sz="0" w:space="0" w:color="auto"/>
                    <w:bottom w:val="none" w:sz="0" w:space="0" w:color="auto"/>
                    <w:right w:val="none" w:sz="0" w:space="0" w:color="auto"/>
                  </w:divBdr>
                </w:div>
                <w:div w:id="748694121">
                  <w:marLeft w:val="0"/>
                  <w:marRight w:val="0"/>
                  <w:marTop w:val="0"/>
                  <w:marBottom w:val="0"/>
                  <w:divBdr>
                    <w:top w:val="none" w:sz="0" w:space="0" w:color="auto"/>
                    <w:left w:val="none" w:sz="0" w:space="0" w:color="auto"/>
                    <w:bottom w:val="none" w:sz="0" w:space="0" w:color="auto"/>
                    <w:right w:val="none" w:sz="0" w:space="0" w:color="auto"/>
                  </w:divBdr>
                </w:div>
                <w:div w:id="846796332">
                  <w:marLeft w:val="0"/>
                  <w:marRight w:val="0"/>
                  <w:marTop w:val="0"/>
                  <w:marBottom w:val="0"/>
                  <w:divBdr>
                    <w:top w:val="none" w:sz="0" w:space="0" w:color="auto"/>
                    <w:left w:val="none" w:sz="0" w:space="0" w:color="auto"/>
                    <w:bottom w:val="none" w:sz="0" w:space="0" w:color="auto"/>
                    <w:right w:val="none" w:sz="0" w:space="0" w:color="auto"/>
                  </w:divBdr>
                </w:div>
                <w:div w:id="886257281">
                  <w:marLeft w:val="0"/>
                  <w:marRight w:val="0"/>
                  <w:marTop w:val="0"/>
                  <w:marBottom w:val="0"/>
                  <w:divBdr>
                    <w:top w:val="none" w:sz="0" w:space="0" w:color="auto"/>
                    <w:left w:val="none" w:sz="0" w:space="0" w:color="auto"/>
                    <w:bottom w:val="none" w:sz="0" w:space="0" w:color="auto"/>
                    <w:right w:val="none" w:sz="0" w:space="0" w:color="auto"/>
                  </w:divBdr>
                </w:div>
                <w:div w:id="997686356">
                  <w:marLeft w:val="0"/>
                  <w:marRight w:val="0"/>
                  <w:marTop w:val="0"/>
                  <w:marBottom w:val="0"/>
                  <w:divBdr>
                    <w:top w:val="none" w:sz="0" w:space="0" w:color="auto"/>
                    <w:left w:val="none" w:sz="0" w:space="0" w:color="auto"/>
                    <w:bottom w:val="none" w:sz="0" w:space="0" w:color="auto"/>
                    <w:right w:val="none" w:sz="0" w:space="0" w:color="auto"/>
                  </w:divBdr>
                </w:div>
                <w:div w:id="1137377801">
                  <w:marLeft w:val="0"/>
                  <w:marRight w:val="0"/>
                  <w:marTop w:val="0"/>
                  <w:marBottom w:val="0"/>
                  <w:divBdr>
                    <w:top w:val="none" w:sz="0" w:space="0" w:color="auto"/>
                    <w:left w:val="none" w:sz="0" w:space="0" w:color="auto"/>
                    <w:bottom w:val="none" w:sz="0" w:space="0" w:color="auto"/>
                    <w:right w:val="none" w:sz="0" w:space="0" w:color="auto"/>
                  </w:divBdr>
                </w:div>
                <w:div w:id="1216430812">
                  <w:marLeft w:val="0"/>
                  <w:marRight w:val="0"/>
                  <w:marTop w:val="0"/>
                  <w:marBottom w:val="0"/>
                  <w:divBdr>
                    <w:top w:val="none" w:sz="0" w:space="0" w:color="auto"/>
                    <w:left w:val="none" w:sz="0" w:space="0" w:color="auto"/>
                    <w:bottom w:val="none" w:sz="0" w:space="0" w:color="auto"/>
                    <w:right w:val="none" w:sz="0" w:space="0" w:color="auto"/>
                  </w:divBdr>
                </w:div>
                <w:div w:id="1286110839">
                  <w:marLeft w:val="0"/>
                  <w:marRight w:val="0"/>
                  <w:marTop w:val="0"/>
                  <w:marBottom w:val="0"/>
                  <w:divBdr>
                    <w:top w:val="none" w:sz="0" w:space="0" w:color="auto"/>
                    <w:left w:val="none" w:sz="0" w:space="0" w:color="auto"/>
                    <w:bottom w:val="none" w:sz="0" w:space="0" w:color="auto"/>
                    <w:right w:val="none" w:sz="0" w:space="0" w:color="auto"/>
                  </w:divBdr>
                </w:div>
                <w:div w:id="1311790982">
                  <w:marLeft w:val="0"/>
                  <w:marRight w:val="0"/>
                  <w:marTop w:val="0"/>
                  <w:marBottom w:val="0"/>
                  <w:divBdr>
                    <w:top w:val="none" w:sz="0" w:space="0" w:color="auto"/>
                    <w:left w:val="none" w:sz="0" w:space="0" w:color="auto"/>
                    <w:bottom w:val="none" w:sz="0" w:space="0" w:color="auto"/>
                    <w:right w:val="none" w:sz="0" w:space="0" w:color="auto"/>
                  </w:divBdr>
                </w:div>
                <w:div w:id="1340546033">
                  <w:marLeft w:val="0"/>
                  <w:marRight w:val="0"/>
                  <w:marTop w:val="0"/>
                  <w:marBottom w:val="0"/>
                  <w:divBdr>
                    <w:top w:val="none" w:sz="0" w:space="0" w:color="auto"/>
                    <w:left w:val="none" w:sz="0" w:space="0" w:color="auto"/>
                    <w:bottom w:val="none" w:sz="0" w:space="0" w:color="auto"/>
                    <w:right w:val="none" w:sz="0" w:space="0" w:color="auto"/>
                  </w:divBdr>
                </w:div>
                <w:div w:id="1550801708">
                  <w:marLeft w:val="0"/>
                  <w:marRight w:val="0"/>
                  <w:marTop w:val="0"/>
                  <w:marBottom w:val="0"/>
                  <w:divBdr>
                    <w:top w:val="none" w:sz="0" w:space="0" w:color="auto"/>
                    <w:left w:val="none" w:sz="0" w:space="0" w:color="auto"/>
                    <w:bottom w:val="none" w:sz="0" w:space="0" w:color="auto"/>
                    <w:right w:val="none" w:sz="0" w:space="0" w:color="auto"/>
                  </w:divBdr>
                </w:div>
                <w:div w:id="1569343936">
                  <w:marLeft w:val="0"/>
                  <w:marRight w:val="0"/>
                  <w:marTop w:val="0"/>
                  <w:marBottom w:val="0"/>
                  <w:divBdr>
                    <w:top w:val="none" w:sz="0" w:space="0" w:color="auto"/>
                    <w:left w:val="none" w:sz="0" w:space="0" w:color="auto"/>
                    <w:bottom w:val="none" w:sz="0" w:space="0" w:color="auto"/>
                    <w:right w:val="none" w:sz="0" w:space="0" w:color="auto"/>
                  </w:divBdr>
                </w:div>
                <w:div w:id="1620379236">
                  <w:marLeft w:val="0"/>
                  <w:marRight w:val="0"/>
                  <w:marTop w:val="0"/>
                  <w:marBottom w:val="0"/>
                  <w:divBdr>
                    <w:top w:val="none" w:sz="0" w:space="0" w:color="auto"/>
                    <w:left w:val="none" w:sz="0" w:space="0" w:color="auto"/>
                    <w:bottom w:val="none" w:sz="0" w:space="0" w:color="auto"/>
                    <w:right w:val="none" w:sz="0" w:space="0" w:color="auto"/>
                  </w:divBdr>
                </w:div>
                <w:div w:id="1658531937">
                  <w:marLeft w:val="0"/>
                  <w:marRight w:val="0"/>
                  <w:marTop w:val="0"/>
                  <w:marBottom w:val="0"/>
                  <w:divBdr>
                    <w:top w:val="none" w:sz="0" w:space="0" w:color="auto"/>
                    <w:left w:val="none" w:sz="0" w:space="0" w:color="auto"/>
                    <w:bottom w:val="none" w:sz="0" w:space="0" w:color="auto"/>
                    <w:right w:val="none" w:sz="0" w:space="0" w:color="auto"/>
                  </w:divBdr>
                </w:div>
                <w:div w:id="1700473682">
                  <w:marLeft w:val="0"/>
                  <w:marRight w:val="0"/>
                  <w:marTop w:val="0"/>
                  <w:marBottom w:val="0"/>
                  <w:divBdr>
                    <w:top w:val="none" w:sz="0" w:space="0" w:color="auto"/>
                    <w:left w:val="none" w:sz="0" w:space="0" w:color="auto"/>
                    <w:bottom w:val="none" w:sz="0" w:space="0" w:color="auto"/>
                    <w:right w:val="none" w:sz="0" w:space="0" w:color="auto"/>
                  </w:divBdr>
                </w:div>
                <w:div w:id="1778863918">
                  <w:marLeft w:val="0"/>
                  <w:marRight w:val="0"/>
                  <w:marTop w:val="0"/>
                  <w:marBottom w:val="0"/>
                  <w:divBdr>
                    <w:top w:val="none" w:sz="0" w:space="0" w:color="auto"/>
                    <w:left w:val="none" w:sz="0" w:space="0" w:color="auto"/>
                    <w:bottom w:val="none" w:sz="0" w:space="0" w:color="auto"/>
                    <w:right w:val="none" w:sz="0" w:space="0" w:color="auto"/>
                  </w:divBdr>
                </w:div>
                <w:div w:id="1864512996">
                  <w:marLeft w:val="0"/>
                  <w:marRight w:val="0"/>
                  <w:marTop w:val="0"/>
                  <w:marBottom w:val="0"/>
                  <w:divBdr>
                    <w:top w:val="none" w:sz="0" w:space="0" w:color="auto"/>
                    <w:left w:val="none" w:sz="0" w:space="0" w:color="auto"/>
                    <w:bottom w:val="none" w:sz="0" w:space="0" w:color="auto"/>
                    <w:right w:val="none" w:sz="0" w:space="0" w:color="auto"/>
                  </w:divBdr>
                </w:div>
                <w:div w:id="189230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yperlink" Target="mailto:riskananda001@gmail.com" TargetMode="Externa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SUNG\Desktop\data%20kuesioner%20penduduk%20risk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WINDOWS%20X\Downloads\data%20kuesioner%20penduduk%20riska%20REVISI%2005-0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WINDOWS%20X\Downloads\data%20kuesioner%20penduduk%20riska%20REVISI%2005-0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WINDOWS%20X\Downloads\data%20kuesioner%20penduduk%20riska%20REVISI%2005-0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MSUNG\Desktop\data%20kuesioner%20penduduk%20riska%20REVISI%2005-09-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a:t>Pendidikan </a:t>
            </a:r>
          </a:p>
        </c:rich>
      </c:tx>
      <c:overlay val="0"/>
    </c:title>
    <c:autoTitleDeleted val="0"/>
    <c:plotArea>
      <c:layout/>
      <c:pieChart>
        <c:varyColors val="1"/>
        <c:ser>
          <c:idx val="1"/>
          <c:order val="0"/>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Sheet1!$J$3:$J$9</c:f>
              <c:strCache>
                <c:ptCount val="7"/>
                <c:pt idx="0">
                  <c:v>Sarjana/S2</c:v>
                </c:pt>
                <c:pt idx="1">
                  <c:v>Sarjana/S1</c:v>
                </c:pt>
                <c:pt idx="2">
                  <c:v>Diploma/D3</c:v>
                </c:pt>
                <c:pt idx="3">
                  <c:v>SMA/Seserajat</c:v>
                </c:pt>
                <c:pt idx="4">
                  <c:v>SMP/Sederajat</c:v>
                </c:pt>
                <c:pt idx="5">
                  <c:v>SD</c:v>
                </c:pt>
                <c:pt idx="6">
                  <c:v>Tidak tamat SD</c:v>
                </c:pt>
              </c:strCache>
            </c:strRef>
          </c:cat>
          <c:val>
            <c:numRef>
              <c:f>Sheet1!$L$3:$L$9</c:f>
              <c:numCache>
                <c:formatCode>0.00</c:formatCode>
                <c:ptCount val="7"/>
                <c:pt idx="0">
                  <c:v>1.1111111111111112</c:v>
                </c:pt>
                <c:pt idx="1">
                  <c:v>17.777777777777779</c:v>
                </c:pt>
                <c:pt idx="2">
                  <c:v>5.5555555555555554</c:v>
                </c:pt>
                <c:pt idx="3">
                  <c:v>33.333333333333329</c:v>
                </c:pt>
                <c:pt idx="4">
                  <c:v>22.222222222222221</c:v>
                </c:pt>
                <c:pt idx="5">
                  <c:v>16.666666666666664</c:v>
                </c:pt>
                <c:pt idx="6">
                  <c:v>3.3333333333333335</c:v>
                </c:pt>
              </c:numCache>
            </c:numRef>
          </c:val>
          <c:extLst>
            <c:ext xmlns:c16="http://schemas.microsoft.com/office/drawing/2014/chart" uri="{C3380CC4-5D6E-409C-BE32-E72D297353CC}">
              <c16:uniqueId val="{00000000-B4F5-4763-8761-18B6E99CEDF2}"/>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ID" sz="1400" b="1"/>
              <a:t>Kecamatan Bies</a:t>
            </a:r>
          </a:p>
        </c:rich>
      </c:tx>
      <c:overlay val="0"/>
      <c:spPr>
        <a:noFill/>
        <a:ln>
          <a:noFill/>
        </a:ln>
        <a:effectLst/>
      </c:spPr>
    </c:title>
    <c:autoTitleDeleted val="0"/>
    <c:plotArea>
      <c:layout/>
      <c:pieChart>
        <c:varyColors val="1"/>
        <c:ser>
          <c:idx val="0"/>
          <c:order val="0"/>
          <c:tx>
            <c:strRef>
              <c:f>Sheet1!$J$13</c:f>
              <c:strCache>
                <c:ptCount val="1"/>
                <c:pt idx="0">
                  <c:v>Tingkat pendidikan</c:v>
                </c:pt>
              </c:strCache>
            </c:strRef>
          </c:tx>
          <c:dPt>
            <c:idx val="0"/>
            <c:bubble3D val="0"/>
            <c:spPr>
              <a:solidFill>
                <a:schemeClr val="accent1"/>
              </a:solidFill>
              <a:ln>
                <a:noFill/>
              </a:ln>
              <a:effectLst/>
            </c:spPr>
            <c:extLst>
              <c:ext xmlns:c16="http://schemas.microsoft.com/office/drawing/2014/chart" uri="{C3380CC4-5D6E-409C-BE32-E72D297353CC}">
                <c16:uniqueId val="{00000001-8955-4C56-B6CC-279BCB75E851}"/>
              </c:ext>
            </c:extLst>
          </c:dPt>
          <c:dPt>
            <c:idx val="1"/>
            <c:bubble3D val="0"/>
            <c:spPr>
              <a:solidFill>
                <a:schemeClr val="accent2"/>
              </a:solidFill>
              <a:ln>
                <a:noFill/>
              </a:ln>
              <a:effectLst/>
            </c:spPr>
            <c:extLst>
              <c:ext xmlns:c16="http://schemas.microsoft.com/office/drawing/2014/chart" uri="{C3380CC4-5D6E-409C-BE32-E72D297353CC}">
                <c16:uniqueId val="{00000003-8955-4C56-B6CC-279BCB75E851}"/>
              </c:ext>
            </c:extLst>
          </c:dPt>
          <c:dPt>
            <c:idx val="2"/>
            <c:bubble3D val="0"/>
            <c:spPr>
              <a:solidFill>
                <a:schemeClr val="accent3"/>
              </a:solidFill>
              <a:ln>
                <a:noFill/>
              </a:ln>
              <a:effectLst/>
            </c:spPr>
            <c:extLst>
              <c:ext xmlns:c16="http://schemas.microsoft.com/office/drawing/2014/chart" uri="{C3380CC4-5D6E-409C-BE32-E72D297353CC}">
                <c16:uniqueId val="{00000005-8955-4C56-B6CC-279BCB75E851}"/>
              </c:ext>
            </c:extLst>
          </c:dPt>
          <c:dPt>
            <c:idx val="3"/>
            <c:bubble3D val="0"/>
            <c:spPr>
              <a:solidFill>
                <a:schemeClr val="accent4"/>
              </a:solidFill>
              <a:ln>
                <a:noFill/>
              </a:ln>
              <a:effectLst/>
            </c:spPr>
            <c:extLst>
              <c:ext xmlns:c16="http://schemas.microsoft.com/office/drawing/2014/chart" uri="{C3380CC4-5D6E-409C-BE32-E72D297353CC}">
                <c16:uniqueId val="{00000007-8955-4C56-B6CC-279BCB75E851}"/>
              </c:ext>
            </c:extLst>
          </c:dPt>
          <c:dPt>
            <c:idx val="4"/>
            <c:bubble3D val="0"/>
            <c:spPr>
              <a:solidFill>
                <a:schemeClr val="accent5"/>
              </a:solidFill>
              <a:ln>
                <a:noFill/>
              </a:ln>
              <a:effectLst/>
            </c:spPr>
            <c:extLst>
              <c:ext xmlns:c16="http://schemas.microsoft.com/office/drawing/2014/chart" uri="{C3380CC4-5D6E-409C-BE32-E72D297353CC}">
                <c16:uniqueId val="{00000009-8955-4C56-B6CC-279BCB75E851}"/>
              </c:ext>
            </c:extLst>
          </c:dPt>
          <c:dPt>
            <c:idx val="5"/>
            <c:bubble3D val="0"/>
            <c:spPr>
              <a:solidFill>
                <a:schemeClr val="accent6"/>
              </a:solidFill>
              <a:ln>
                <a:noFill/>
              </a:ln>
              <a:effectLst/>
            </c:spPr>
            <c:extLst>
              <c:ext xmlns:c16="http://schemas.microsoft.com/office/drawing/2014/chart" uri="{C3380CC4-5D6E-409C-BE32-E72D297353CC}">
                <c16:uniqueId val="{0000000B-8955-4C56-B6CC-279BCB75E851}"/>
              </c:ext>
            </c:extLst>
          </c:dPt>
          <c:dPt>
            <c:idx val="6"/>
            <c:bubble3D val="0"/>
            <c:spPr>
              <a:solidFill>
                <a:schemeClr val="accent3">
                  <a:lumMod val="20000"/>
                  <a:lumOff val="80000"/>
                </a:schemeClr>
              </a:solidFill>
              <a:ln>
                <a:noFill/>
              </a:ln>
              <a:effectLst/>
            </c:spPr>
            <c:extLst>
              <c:ext xmlns:c16="http://schemas.microsoft.com/office/drawing/2014/chart" uri="{C3380CC4-5D6E-409C-BE32-E72D297353CC}">
                <c16:uniqueId val="{0000000D-8955-4C56-B6CC-279BCB75E851}"/>
              </c:ext>
            </c:extLst>
          </c:dPt>
          <c:dLbls>
            <c:spPr>
              <a:noFill/>
              <a:ln>
                <a:noFill/>
              </a:ln>
              <a:effectLst/>
            </c:sp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Sheet1!$J$15:$J$21</c:f>
              <c:strCache>
                <c:ptCount val="7"/>
                <c:pt idx="0">
                  <c:v>Sarjana/S2</c:v>
                </c:pt>
                <c:pt idx="1">
                  <c:v>Sarjana/S1</c:v>
                </c:pt>
                <c:pt idx="2">
                  <c:v>Diploma/D3</c:v>
                </c:pt>
                <c:pt idx="3">
                  <c:v>SMA/Seserajat</c:v>
                </c:pt>
                <c:pt idx="4">
                  <c:v>SMP/Sederajat</c:v>
                </c:pt>
                <c:pt idx="5">
                  <c:v>SD</c:v>
                </c:pt>
                <c:pt idx="6">
                  <c:v>Tidak tamat SD</c:v>
                </c:pt>
              </c:strCache>
            </c:strRef>
          </c:cat>
          <c:val>
            <c:numRef>
              <c:f>Sheet1!$K$15:$K$21</c:f>
              <c:numCache>
                <c:formatCode>0.0</c:formatCode>
                <c:ptCount val="7"/>
                <c:pt idx="0">
                  <c:v>3.3333333333333335</c:v>
                </c:pt>
                <c:pt idx="1">
                  <c:v>10</c:v>
                </c:pt>
                <c:pt idx="2">
                  <c:v>6.666666666666667</c:v>
                </c:pt>
                <c:pt idx="3">
                  <c:v>33.333333333333329</c:v>
                </c:pt>
                <c:pt idx="4">
                  <c:v>30</c:v>
                </c:pt>
                <c:pt idx="5">
                  <c:v>13.333333333333334</c:v>
                </c:pt>
                <c:pt idx="6">
                  <c:v>3.3333333333333335</c:v>
                </c:pt>
              </c:numCache>
            </c:numRef>
          </c:val>
          <c:extLst>
            <c:ext xmlns:c16="http://schemas.microsoft.com/office/drawing/2014/chart" uri="{C3380CC4-5D6E-409C-BE32-E72D297353CC}">
              <c16:uniqueId val="{0000000E-8955-4C56-B6CC-279BCB75E851}"/>
            </c:ext>
          </c:extLst>
        </c:ser>
        <c:dLbls>
          <c:showLegendKey val="0"/>
          <c:showVal val="0"/>
          <c:showCatName val="0"/>
          <c:showSerName val="0"/>
          <c:showPercent val="1"/>
          <c:showBubbleSize val="0"/>
          <c:showLeaderLines val="1"/>
        </c:dLbls>
        <c:firstSliceAng val="0"/>
      </c:pieChart>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chart>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Kecamatan Lut Tawar</a:t>
            </a:r>
          </a:p>
        </c:rich>
      </c:tx>
      <c:overlay val="0"/>
      <c:spPr>
        <a:noFill/>
        <a:ln>
          <a:noFill/>
        </a:ln>
        <a:effectLst/>
      </c:spPr>
    </c:title>
    <c:autoTitleDeleted val="0"/>
    <c:plotArea>
      <c:layout/>
      <c:pieChart>
        <c:varyColors val="1"/>
        <c:ser>
          <c:idx val="1"/>
          <c:order val="0"/>
          <c:tx>
            <c:strRef>
              <c:f>Sheet1!$L$13:$L$14</c:f>
              <c:strCache>
                <c:ptCount val="2"/>
                <c:pt idx="0">
                  <c:v>Kecamatan</c:v>
                </c:pt>
                <c:pt idx="1">
                  <c:v>Lut Tawar</c:v>
                </c:pt>
              </c:strCache>
            </c:strRef>
          </c:tx>
          <c:dPt>
            <c:idx val="0"/>
            <c:bubble3D val="0"/>
            <c:spPr>
              <a:solidFill>
                <a:schemeClr val="accent1"/>
              </a:solidFill>
              <a:ln>
                <a:noFill/>
              </a:ln>
              <a:effectLst/>
            </c:spPr>
            <c:extLst>
              <c:ext xmlns:c16="http://schemas.microsoft.com/office/drawing/2014/chart" uri="{C3380CC4-5D6E-409C-BE32-E72D297353CC}">
                <c16:uniqueId val="{00000001-B0F5-455D-AAF9-2A094D3FCD82}"/>
              </c:ext>
            </c:extLst>
          </c:dPt>
          <c:dPt>
            <c:idx val="1"/>
            <c:bubble3D val="0"/>
            <c:spPr>
              <a:solidFill>
                <a:schemeClr val="accent2"/>
              </a:solidFill>
              <a:ln>
                <a:noFill/>
              </a:ln>
              <a:effectLst/>
            </c:spPr>
            <c:extLst>
              <c:ext xmlns:c16="http://schemas.microsoft.com/office/drawing/2014/chart" uri="{C3380CC4-5D6E-409C-BE32-E72D297353CC}">
                <c16:uniqueId val="{00000003-B0F5-455D-AAF9-2A094D3FCD82}"/>
              </c:ext>
            </c:extLst>
          </c:dPt>
          <c:dPt>
            <c:idx val="2"/>
            <c:bubble3D val="0"/>
            <c:spPr>
              <a:solidFill>
                <a:schemeClr val="accent3"/>
              </a:solidFill>
              <a:ln>
                <a:noFill/>
              </a:ln>
              <a:effectLst/>
            </c:spPr>
            <c:extLst>
              <c:ext xmlns:c16="http://schemas.microsoft.com/office/drawing/2014/chart" uri="{C3380CC4-5D6E-409C-BE32-E72D297353CC}">
                <c16:uniqueId val="{00000005-B0F5-455D-AAF9-2A094D3FCD82}"/>
              </c:ext>
            </c:extLst>
          </c:dPt>
          <c:dPt>
            <c:idx val="3"/>
            <c:bubble3D val="0"/>
            <c:spPr>
              <a:solidFill>
                <a:schemeClr val="accent4"/>
              </a:solidFill>
              <a:ln>
                <a:noFill/>
              </a:ln>
              <a:effectLst/>
            </c:spPr>
            <c:extLst>
              <c:ext xmlns:c16="http://schemas.microsoft.com/office/drawing/2014/chart" uri="{C3380CC4-5D6E-409C-BE32-E72D297353CC}">
                <c16:uniqueId val="{00000007-B0F5-455D-AAF9-2A094D3FCD82}"/>
              </c:ext>
            </c:extLst>
          </c:dPt>
          <c:dPt>
            <c:idx val="4"/>
            <c:bubble3D val="0"/>
            <c:spPr>
              <a:solidFill>
                <a:schemeClr val="accent5"/>
              </a:solidFill>
              <a:ln>
                <a:noFill/>
              </a:ln>
              <a:effectLst/>
            </c:spPr>
            <c:extLst>
              <c:ext xmlns:c16="http://schemas.microsoft.com/office/drawing/2014/chart" uri="{C3380CC4-5D6E-409C-BE32-E72D297353CC}">
                <c16:uniqueId val="{00000009-B0F5-455D-AAF9-2A094D3FCD82}"/>
              </c:ext>
            </c:extLst>
          </c:dPt>
          <c:dPt>
            <c:idx val="5"/>
            <c:bubble3D val="0"/>
            <c:spPr>
              <a:solidFill>
                <a:schemeClr val="accent6"/>
              </a:solidFill>
              <a:ln>
                <a:noFill/>
              </a:ln>
              <a:effectLst/>
            </c:spPr>
            <c:extLst>
              <c:ext xmlns:c16="http://schemas.microsoft.com/office/drawing/2014/chart" uri="{C3380CC4-5D6E-409C-BE32-E72D297353CC}">
                <c16:uniqueId val="{0000000B-B0F5-455D-AAF9-2A094D3FCD82}"/>
              </c:ext>
            </c:extLst>
          </c:dPt>
          <c:dPt>
            <c:idx val="6"/>
            <c:bubble3D val="0"/>
            <c:spPr>
              <a:solidFill>
                <a:schemeClr val="accent3">
                  <a:lumMod val="20000"/>
                  <a:lumOff val="80000"/>
                </a:schemeClr>
              </a:solidFill>
              <a:ln>
                <a:noFill/>
              </a:ln>
              <a:effectLst/>
            </c:spPr>
            <c:extLst>
              <c:ext xmlns:c16="http://schemas.microsoft.com/office/drawing/2014/chart" uri="{C3380CC4-5D6E-409C-BE32-E72D297353CC}">
                <c16:uniqueId val="{0000000D-B0F5-455D-AAF9-2A094D3FCD82}"/>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Sheet1!$J$15:$J$21</c:f>
              <c:strCache>
                <c:ptCount val="7"/>
                <c:pt idx="0">
                  <c:v>Sarjana/S2</c:v>
                </c:pt>
                <c:pt idx="1">
                  <c:v>Sarjana/S1</c:v>
                </c:pt>
                <c:pt idx="2">
                  <c:v>Diploma/D3</c:v>
                </c:pt>
                <c:pt idx="3">
                  <c:v>SMA/Seserajat</c:v>
                </c:pt>
                <c:pt idx="4">
                  <c:v>SMP/Sederajat</c:v>
                </c:pt>
                <c:pt idx="5">
                  <c:v>SD</c:v>
                </c:pt>
                <c:pt idx="6">
                  <c:v>Tidak tamat SD</c:v>
                </c:pt>
              </c:strCache>
            </c:strRef>
          </c:cat>
          <c:val>
            <c:numRef>
              <c:f>Sheet1!$L$15:$L$21</c:f>
              <c:numCache>
                <c:formatCode>0.0</c:formatCode>
                <c:ptCount val="7"/>
                <c:pt idx="0">
                  <c:v>0</c:v>
                </c:pt>
                <c:pt idx="1">
                  <c:v>13.333333333333334</c:v>
                </c:pt>
                <c:pt idx="2">
                  <c:v>3.3333333333333335</c:v>
                </c:pt>
                <c:pt idx="3">
                  <c:v>46.666666666666664</c:v>
                </c:pt>
                <c:pt idx="4">
                  <c:v>26.666666666666668</c:v>
                </c:pt>
                <c:pt idx="5">
                  <c:v>3.3333333333333335</c:v>
                </c:pt>
                <c:pt idx="6">
                  <c:v>6.666666666666667</c:v>
                </c:pt>
              </c:numCache>
            </c:numRef>
          </c:val>
          <c:extLst>
            <c:ext xmlns:c16="http://schemas.microsoft.com/office/drawing/2014/chart" uri="{C3380CC4-5D6E-409C-BE32-E72D297353CC}">
              <c16:uniqueId val="{0000000E-B0F5-455D-AAF9-2A094D3FCD8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t>Kecamatan Kute</a:t>
            </a:r>
            <a:r>
              <a:rPr lang="en-US" b="1" baseline="0"/>
              <a:t> Panang</a:t>
            </a:r>
            <a:endParaRPr lang="en-US" b="1"/>
          </a:p>
        </c:rich>
      </c:tx>
      <c:overlay val="0"/>
      <c:spPr>
        <a:noFill/>
        <a:ln>
          <a:noFill/>
        </a:ln>
        <a:effectLst/>
      </c:spPr>
    </c:title>
    <c:autoTitleDeleted val="0"/>
    <c:plotArea>
      <c:layout/>
      <c:pieChart>
        <c:varyColors val="1"/>
        <c:ser>
          <c:idx val="1"/>
          <c:order val="0"/>
          <c:tx>
            <c:strRef>
              <c:f>Sheet1!$M$13:$M$14</c:f>
              <c:strCache>
                <c:ptCount val="2"/>
                <c:pt idx="0">
                  <c:v>Kecamatan</c:v>
                </c:pt>
                <c:pt idx="1">
                  <c:v>Kute Panang</c:v>
                </c:pt>
              </c:strCache>
            </c:strRef>
          </c:tx>
          <c:dPt>
            <c:idx val="0"/>
            <c:bubble3D val="0"/>
            <c:spPr>
              <a:solidFill>
                <a:schemeClr val="accent1"/>
              </a:solidFill>
              <a:ln>
                <a:noFill/>
              </a:ln>
              <a:effectLst/>
            </c:spPr>
            <c:extLst>
              <c:ext xmlns:c16="http://schemas.microsoft.com/office/drawing/2014/chart" uri="{C3380CC4-5D6E-409C-BE32-E72D297353CC}">
                <c16:uniqueId val="{00000001-828D-4AC0-9F9A-DF242A41EE62}"/>
              </c:ext>
            </c:extLst>
          </c:dPt>
          <c:dPt>
            <c:idx val="1"/>
            <c:bubble3D val="0"/>
            <c:spPr>
              <a:solidFill>
                <a:schemeClr val="accent2"/>
              </a:solidFill>
              <a:ln>
                <a:noFill/>
              </a:ln>
              <a:effectLst/>
            </c:spPr>
            <c:extLst>
              <c:ext xmlns:c16="http://schemas.microsoft.com/office/drawing/2014/chart" uri="{C3380CC4-5D6E-409C-BE32-E72D297353CC}">
                <c16:uniqueId val="{00000003-828D-4AC0-9F9A-DF242A41EE62}"/>
              </c:ext>
            </c:extLst>
          </c:dPt>
          <c:dPt>
            <c:idx val="2"/>
            <c:bubble3D val="0"/>
            <c:spPr>
              <a:solidFill>
                <a:schemeClr val="accent3"/>
              </a:solidFill>
              <a:ln>
                <a:noFill/>
              </a:ln>
              <a:effectLst/>
            </c:spPr>
            <c:extLst>
              <c:ext xmlns:c16="http://schemas.microsoft.com/office/drawing/2014/chart" uri="{C3380CC4-5D6E-409C-BE32-E72D297353CC}">
                <c16:uniqueId val="{00000005-828D-4AC0-9F9A-DF242A41EE62}"/>
              </c:ext>
            </c:extLst>
          </c:dPt>
          <c:dPt>
            <c:idx val="3"/>
            <c:bubble3D val="0"/>
            <c:spPr>
              <a:solidFill>
                <a:schemeClr val="accent4"/>
              </a:solidFill>
              <a:ln>
                <a:noFill/>
              </a:ln>
              <a:effectLst/>
            </c:spPr>
            <c:extLst>
              <c:ext xmlns:c16="http://schemas.microsoft.com/office/drawing/2014/chart" uri="{C3380CC4-5D6E-409C-BE32-E72D297353CC}">
                <c16:uniqueId val="{00000007-828D-4AC0-9F9A-DF242A41EE62}"/>
              </c:ext>
            </c:extLst>
          </c:dPt>
          <c:dPt>
            <c:idx val="4"/>
            <c:bubble3D val="0"/>
            <c:spPr>
              <a:solidFill>
                <a:schemeClr val="accent5"/>
              </a:solidFill>
              <a:ln>
                <a:noFill/>
              </a:ln>
              <a:effectLst/>
            </c:spPr>
            <c:extLst>
              <c:ext xmlns:c16="http://schemas.microsoft.com/office/drawing/2014/chart" uri="{C3380CC4-5D6E-409C-BE32-E72D297353CC}">
                <c16:uniqueId val="{00000009-828D-4AC0-9F9A-DF242A41EE62}"/>
              </c:ext>
            </c:extLst>
          </c:dPt>
          <c:dPt>
            <c:idx val="5"/>
            <c:bubble3D val="0"/>
            <c:spPr>
              <a:solidFill>
                <a:schemeClr val="accent6"/>
              </a:solidFill>
              <a:ln>
                <a:noFill/>
              </a:ln>
              <a:effectLst/>
            </c:spPr>
            <c:extLst>
              <c:ext xmlns:c16="http://schemas.microsoft.com/office/drawing/2014/chart" uri="{C3380CC4-5D6E-409C-BE32-E72D297353CC}">
                <c16:uniqueId val="{0000000B-828D-4AC0-9F9A-DF242A41EE62}"/>
              </c:ext>
            </c:extLst>
          </c:dPt>
          <c:dPt>
            <c:idx val="6"/>
            <c:bubble3D val="0"/>
            <c:spPr>
              <a:solidFill>
                <a:schemeClr val="accent1">
                  <a:lumMod val="60000"/>
                </a:schemeClr>
              </a:solidFill>
              <a:ln>
                <a:noFill/>
              </a:ln>
              <a:effectLst/>
            </c:spPr>
            <c:extLst>
              <c:ext xmlns:c16="http://schemas.microsoft.com/office/drawing/2014/chart" uri="{C3380CC4-5D6E-409C-BE32-E72D297353CC}">
                <c16:uniqueId val="{0000000D-828D-4AC0-9F9A-DF242A41EE62}"/>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Sheet1!$J$15:$J$21</c:f>
              <c:strCache>
                <c:ptCount val="7"/>
                <c:pt idx="0">
                  <c:v>Sarjana/S2</c:v>
                </c:pt>
                <c:pt idx="1">
                  <c:v>Sarjana/S1</c:v>
                </c:pt>
                <c:pt idx="2">
                  <c:v>Diploma/D3</c:v>
                </c:pt>
                <c:pt idx="3">
                  <c:v>SMA/Seserajat</c:v>
                </c:pt>
                <c:pt idx="4">
                  <c:v>SMP/Sederajat</c:v>
                </c:pt>
                <c:pt idx="5">
                  <c:v>SD</c:v>
                </c:pt>
                <c:pt idx="6">
                  <c:v>Tidak tamat SD</c:v>
                </c:pt>
              </c:strCache>
            </c:strRef>
          </c:cat>
          <c:val>
            <c:numRef>
              <c:f>Sheet1!$M$15:$M$21</c:f>
              <c:numCache>
                <c:formatCode>0.0</c:formatCode>
                <c:ptCount val="7"/>
                <c:pt idx="0">
                  <c:v>0</c:v>
                </c:pt>
                <c:pt idx="1">
                  <c:v>33.333333333333329</c:v>
                </c:pt>
                <c:pt idx="2">
                  <c:v>6.666666666666667</c:v>
                </c:pt>
                <c:pt idx="3">
                  <c:v>36.666666666666664</c:v>
                </c:pt>
                <c:pt idx="4">
                  <c:v>10</c:v>
                </c:pt>
                <c:pt idx="5">
                  <c:v>13.333333333333334</c:v>
                </c:pt>
                <c:pt idx="6">
                  <c:v>0</c:v>
                </c:pt>
              </c:numCache>
            </c:numRef>
          </c:val>
          <c:extLst>
            <c:ext xmlns:c16="http://schemas.microsoft.com/office/drawing/2014/chart" uri="{C3380CC4-5D6E-409C-BE32-E72D297353CC}">
              <c16:uniqueId val="{0000000E-828D-4AC0-9F9A-DF242A41EE6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id-ID" sz="1050"/>
              <a:t>Tingkat</a:t>
            </a:r>
            <a:r>
              <a:rPr lang="id-ID" sz="1050" baseline="0"/>
              <a:t> Keseringan Konsumsi Ikan</a:t>
            </a:r>
            <a:endParaRPr lang="en-US" sz="1050"/>
          </a:p>
        </c:rich>
      </c:tx>
      <c:overlay val="0"/>
    </c:title>
    <c:autoTitleDeleted val="0"/>
    <c:plotArea>
      <c:layout/>
      <c:barChart>
        <c:barDir val="col"/>
        <c:grouping val="clustered"/>
        <c:varyColors val="0"/>
        <c:ser>
          <c:idx val="0"/>
          <c:order val="0"/>
          <c:tx>
            <c:v>Sangat Sering</c:v>
          </c:tx>
          <c:invertIfNegative val="0"/>
          <c:cat>
            <c:strRef>
              <c:f>Sheet3!$P$6:$P$26</c:f>
              <c:strCache>
                <c:ptCount val="21"/>
                <c:pt idx="0">
                  <c:v>bandeng</c:v>
                </c:pt>
                <c:pt idx="1">
                  <c:v>kembung</c:v>
                </c:pt>
                <c:pt idx="2">
                  <c:v>dencis </c:v>
                </c:pt>
                <c:pt idx="3">
                  <c:v>udang</c:v>
                </c:pt>
                <c:pt idx="4">
                  <c:v>cumi-cumi </c:v>
                </c:pt>
                <c:pt idx="5">
                  <c:v>tuna</c:v>
                </c:pt>
                <c:pt idx="6">
                  <c:v>teri</c:v>
                </c:pt>
                <c:pt idx="7">
                  <c:v>tongkol</c:v>
                </c:pt>
                <c:pt idx="8">
                  <c:v>lele</c:v>
                </c:pt>
                <c:pt idx="9">
                  <c:v>mujair</c:v>
                </c:pt>
                <c:pt idx="10">
                  <c:v>depik</c:v>
                </c:pt>
                <c:pt idx="11">
                  <c:v>kawan-kawan</c:v>
                </c:pt>
                <c:pt idx="12">
                  <c:v>mas</c:v>
                </c:pt>
                <c:pt idx="13">
                  <c:v>lobster air tawar</c:v>
                </c:pt>
                <c:pt idx="14">
                  <c:v>nila</c:v>
                </c:pt>
                <c:pt idx="15">
                  <c:v>terasi</c:v>
                </c:pt>
                <c:pt idx="16">
                  <c:v>ikan kaleng</c:v>
                </c:pt>
                <c:pt idx="17">
                  <c:v>ikan asap</c:v>
                </c:pt>
                <c:pt idx="18">
                  <c:v>ikan asin</c:v>
                </c:pt>
                <c:pt idx="19">
                  <c:v>kecap ikan</c:v>
                </c:pt>
                <c:pt idx="20">
                  <c:v>belut</c:v>
                </c:pt>
              </c:strCache>
            </c:strRef>
          </c:cat>
          <c:val>
            <c:numRef>
              <c:f>Sheet3!$Q$6:$Q$26</c:f>
              <c:numCache>
                <c:formatCode>General</c:formatCode>
                <c:ptCount val="21"/>
                <c:pt idx="0">
                  <c:v>1</c:v>
                </c:pt>
                <c:pt idx="1">
                  <c:v>0</c:v>
                </c:pt>
                <c:pt idx="2">
                  <c:v>2</c:v>
                </c:pt>
                <c:pt idx="3">
                  <c:v>0</c:v>
                </c:pt>
                <c:pt idx="4">
                  <c:v>1</c:v>
                </c:pt>
                <c:pt idx="5">
                  <c:v>0</c:v>
                </c:pt>
                <c:pt idx="6">
                  <c:v>2</c:v>
                </c:pt>
                <c:pt idx="7">
                  <c:v>0</c:v>
                </c:pt>
                <c:pt idx="8">
                  <c:v>2</c:v>
                </c:pt>
                <c:pt idx="9">
                  <c:v>0</c:v>
                </c:pt>
                <c:pt idx="10">
                  <c:v>1</c:v>
                </c:pt>
                <c:pt idx="11">
                  <c:v>0</c:v>
                </c:pt>
                <c:pt idx="12">
                  <c:v>2</c:v>
                </c:pt>
                <c:pt idx="13">
                  <c:v>0</c:v>
                </c:pt>
                <c:pt idx="14">
                  <c:v>0</c:v>
                </c:pt>
                <c:pt idx="15">
                  <c:v>14</c:v>
                </c:pt>
                <c:pt idx="16">
                  <c:v>0</c:v>
                </c:pt>
                <c:pt idx="17">
                  <c:v>2</c:v>
                </c:pt>
                <c:pt idx="18">
                  <c:v>0</c:v>
                </c:pt>
                <c:pt idx="19">
                  <c:v>0</c:v>
                </c:pt>
                <c:pt idx="20">
                  <c:v>0</c:v>
                </c:pt>
              </c:numCache>
            </c:numRef>
          </c:val>
          <c:extLst>
            <c:ext xmlns:c16="http://schemas.microsoft.com/office/drawing/2014/chart" uri="{C3380CC4-5D6E-409C-BE32-E72D297353CC}">
              <c16:uniqueId val="{00000000-8952-4CD5-B755-0EED80C581F5}"/>
            </c:ext>
          </c:extLst>
        </c:ser>
        <c:ser>
          <c:idx val="1"/>
          <c:order val="1"/>
          <c:tx>
            <c:v>Tidak Pernah</c:v>
          </c:tx>
          <c:invertIfNegative val="0"/>
          <c:cat>
            <c:strRef>
              <c:f>Sheet3!$P$6:$P$26</c:f>
              <c:strCache>
                <c:ptCount val="21"/>
                <c:pt idx="0">
                  <c:v>bandeng</c:v>
                </c:pt>
                <c:pt idx="1">
                  <c:v>kembung</c:v>
                </c:pt>
                <c:pt idx="2">
                  <c:v>dencis </c:v>
                </c:pt>
                <c:pt idx="3">
                  <c:v>udang</c:v>
                </c:pt>
                <c:pt idx="4">
                  <c:v>cumi-cumi </c:v>
                </c:pt>
                <c:pt idx="5">
                  <c:v>tuna</c:v>
                </c:pt>
                <c:pt idx="6">
                  <c:v>teri</c:v>
                </c:pt>
                <c:pt idx="7">
                  <c:v>tongkol</c:v>
                </c:pt>
                <c:pt idx="8">
                  <c:v>lele</c:v>
                </c:pt>
                <c:pt idx="9">
                  <c:v>mujair</c:v>
                </c:pt>
                <c:pt idx="10">
                  <c:v>depik</c:v>
                </c:pt>
                <c:pt idx="11">
                  <c:v>kawan-kawan</c:v>
                </c:pt>
                <c:pt idx="12">
                  <c:v>mas</c:v>
                </c:pt>
                <c:pt idx="13">
                  <c:v>lobster air tawar</c:v>
                </c:pt>
                <c:pt idx="14">
                  <c:v>nila</c:v>
                </c:pt>
                <c:pt idx="15">
                  <c:v>terasi</c:v>
                </c:pt>
                <c:pt idx="16">
                  <c:v>ikan kaleng</c:v>
                </c:pt>
                <c:pt idx="17">
                  <c:v>ikan asap</c:v>
                </c:pt>
                <c:pt idx="18">
                  <c:v>ikan asin</c:v>
                </c:pt>
                <c:pt idx="19">
                  <c:v>kecap ikan</c:v>
                </c:pt>
                <c:pt idx="20">
                  <c:v>belut</c:v>
                </c:pt>
              </c:strCache>
            </c:strRef>
          </c:cat>
          <c:val>
            <c:numRef>
              <c:f>Sheet3!$R$6:$R$26</c:f>
              <c:numCache>
                <c:formatCode>General</c:formatCode>
                <c:ptCount val="21"/>
                <c:pt idx="0">
                  <c:v>0</c:v>
                </c:pt>
                <c:pt idx="1">
                  <c:v>6</c:v>
                </c:pt>
                <c:pt idx="2">
                  <c:v>4</c:v>
                </c:pt>
                <c:pt idx="3">
                  <c:v>27</c:v>
                </c:pt>
                <c:pt idx="4">
                  <c:v>0</c:v>
                </c:pt>
                <c:pt idx="5">
                  <c:v>1</c:v>
                </c:pt>
                <c:pt idx="6">
                  <c:v>2</c:v>
                </c:pt>
                <c:pt idx="7">
                  <c:v>0</c:v>
                </c:pt>
                <c:pt idx="8">
                  <c:v>3</c:v>
                </c:pt>
                <c:pt idx="9">
                  <c:v>1</c:v>
                </c:pt>
                <c:pt idx="10">
                  <c:v>0</c:v>
                </c:pt>
                <c:pt idx="11">
                  <c:v>0</c:v>
                </c:pt>
                <c:pt idx="12">
                  <c:v>0</c:v>
                </c:pt>
                <c:pt idx="13">
                  <c:v>0</c:v>
                </c:pt>
                <c:pt idx="14">
                  <c:v>0</c:v>
                </c:pt>
                <c:pt idx="15">
                  <c:v>0</c:v>
                </c:pt>
                <c:pt idx="16">
                  <c:v>19</c:v>
                </c:pt>
                <c:pt idx="17">
                  <c:v>44</c:v>
                </c:pt>
                <c:pt idx="18">
                  <c:v>0</c:v>
                </c:pt>
                <c:pt idx="19">
                  <c:v>38</c:v>
                </c:pt>
                <c:pt idx="20">
                  <c:v>37</c:v>
                </c:pt>
              </c:numCache>
            </c:numRef>
          </c:val>
          <c:extLst>
            <c:ext xmlns:c16="http://schemas.microsoft.com/office/drawing/2014/chart" uri="{C3380CC4-5D6E-409C-BE32-E72D297353CC}">
              <c16:uniqueId val="{00000001-8952-4CD5-B755-0EED80C581F5}"/>
            </c:ext>
          </c:extLst>
        </c:ser>
        <c:dLbls>
          <c:showLegendKey val="0"/>
          <c:showVal val="0"/>
          <c:showCatName val="0"/>
          <c:showSerName val="0"/>
          <c:showPercent val="0"/>
          <c:showBubbleSize val="0"/>
        </c:dLbls>
        <c:gapWidth val="75"/>
        <c:overlap val="-25"/>
        <c:axId val="315950976"/>
        <c:axId val="315952512"/>
      </c:barChart>
      <c:catAx>
        <c:axId val="315950976"/>
        <c:scaling>
          <c:orientation val="minMax"/>
        </c:scaling>
        <c:delete val="0"/>
        <c:axPos val="b"/>
        <c:numFmt formatCode="General" sourceLinked="0"/>
        <c:majorTickMark val="none"/>
        <c:minorTickMark val="none"/>
        <c:tickLblPos val="nextTo"/>
        <c:crossAx val="315952512"/>
        <c:crosses val="autoZero"/>
        <c:auto val="1"/>
        <c:lblAlgn val="ctr"/>
        <c:lblOffset val="100"/>
        <c:noMultiLvlLbl val="0"/>
      </c:catAx>
      <c:valAx>
        <c:axId val="315952512"/>
        <c:scaling>
          <c:orientation val="minMax"/>
          <c:max val="44"/>
          <c:min val="0"/>
        </c:scaling>
        <c:delete val="0"/>
        <c:axPos val="l"/>
        <c:majorGridlines/>
        <c:numFmt formatCode="General" sourceLinked="1"/>
        <c:majorTickMark val="none"/>
        <c:minorTickMark val="none"/>
        <c:tickLblPos val="nextTo"/>
        <c:spPr>
          <a:ln w="6350">
            <a:noFill/>
          </a:ln>
        </c:spPr>
        <c:crossAx val="315950976"/>
        <c:crosses val="autoZero"/>
        <c:crossBetween val="between"/>
        <c:majorUnit val="10"/>
        <c:minorUnit val="5"/>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B61D0-36BB-4B9C-B73D-778C04A69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3288</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X</cp:lastModifiedBy>
  <cp:revision>3</cp:revision>
  <dcterms:created xsi:type="dcterms:W3CDTF">2022-09-09T10:42:00Z</dcterms:created>
  <dcterms:modified xsi:type="dcterms:W3CDTF">2022-10-08T15:36:00Z</dcterms:modified>
</cp:coreProperties>
</file>