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BCFD20E" w14:textId="77777777" w:rsidR="00013D23" w:rsidRDefault="00A6199E" w:rsidP="00013D23">
      <w:pPr>
        <w:pStyle w:val="01judulartikel"/>
        <w:tabs>
          <w:tab w:val="center" w:pos="4677"/>
        </w:tabs>
        <w:jc w:val="both"/>
        <w:rPr>
          <w:lang w:val="id-ID"/>
        </w:rPr>
      </w:pPr>
      <w:r>
        <w:rPr>
          <w:noProof/>
          <w:lang w:val="en-US" w:eastAsia="en-US"/>
        </w:rPr>
        <mc:AlternateContent>
          <mc:Choice Requires="wps">
            <w:drawing>
              <wp:anchor distT="0" distB="0" distL="114300" distR="114300" simplePos="0" relativeHeight="251664384" behindDoc="0" locked="0" layoutInCell="1" allowOverlap="1" wp14:anchorId="3BD9C566" wp14:editId="2C76AECD">
                <wp:simplePos x="0" y="0"/>
                <wp:positionH relativeFrom="column">
                  <wp:posOffset>443340</wp:posOffset>
                </wp:positionH>
                <wp:positionV relativeFrom="paragraph">
                  <wp:posOffset>25096</wp:posOffset>
                </wp:positionV>
                <wp:extent cx="4381500" cy="1112631"/>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1500" cy="1112631"/>
                        </a:xfrm>
                        <a:prstGeom prst="rect">
                          <a:avLst/>
                        </a:prstGeom>
                        <a:solidFill>
                          <a:srgbClr val="660066"/>
                        </a:solidFill>
                        <a:ln w="9525">
                          <a:noFill/>
                          <a:miter lim="800000"/>
                          <a:headEnd/>
                          <a:tailEnd/>
                        </a:ln>
                      </wps:spPr>
                      <wps:txbx>
                        <w:txbxContent>
                          <w:p w14:paraId="3353A3AF" w14:textId="77777777" w:rsidR="002D1BC0" w:rsidRPr="00A6199E" w:rsidRDefault="002D1BC0" w:rsidP="002D1BC0">
                            <w:pPr>
                              <w:jc w:val="center"/>
                              <w:rPr>
                                <w:rFonts w:ascii="Gadugi" w:hAnsi="Gadugi"/>
                                <w:i/>
                                <w:color w:val="FFFFFF" w:themeColor="background1"/>
                                <w:sz w:val="16"/>
                                <w:szCs w:val="16"/>
                              </w:rPr>
                            </w:pPr>
                            <w:r w:rsidRPr="00A6199E">
                              <w:rPr>
                                <w:rFonts w:ascii="Gadugi" w:hAnsi="Gadugi"/>
                                <w:i/>
                                <w:color w:val="FFFFFF" w:themeColor="background1"/>
                                <w:sz w:val="16"/>
                                <w:szCs w:val="16"/>
                                <w:lang w:val="id-ID"/>
                              </w:rPr>
                              <w:t>Available online at www.jurnal.abulyatama.ac.id/</w:t>
                            </w:r>
                            <w:r w:rsidR="0002262C" w:rsidRPr="00A6199E">
                              <w:rPr>
                                <w:rFonts w:ascii="Gadugi" w:hAnsi="Gadugi"/>
                                <w:i/>
                                <w:color w:val="FFFFFF" w:themeColor="background1"/>
                                <w:sz w:val="16"/>
                                <w:szCs w:val="16"/>
                              </w:rPr>
                              <w:t>tilapia</w:t>
                            </w:r>
                          </w:p>
                          <w:p w14:paraId="2ABB3A15" w14:textId="77777777" w:rsidR="002D1BC0" w:rsidRPr="00A6199E" w:rsidRDefault="000B3952" w:rsidP="00A6199E">
                            <w:pPr>
                              <w:ind w:firstLine="57"/>
                              <w:jc w:val="center"/>
                              <w:rPr>
                                <w:rFonts w:ascii="Gadugi" w:hAnsi="Gadugi"/>
                                <w:b/>
                                <w:color w:val="FFFFFF" w:themeColor="background1"/>
                                <w:sz w:val="16"/>
                                <w:szCs w:val="16"/>
                              </w:rPr>
                            </w:pPr>
                            <w:r w:rsidRPr="00A6199E">
                              <w:rPr>
                                <w:rFonts w:ascii="Gadugi" w:hAnsi="Gadugi"/>
                                <w:color w:val="FFFFFF" w:themeColor="background1"/>
                                <w:sz w:val="16"/>
                                <w:szCs w:val="16"/>
                                <w:lang w:val="id-ID"/>
                              </w:rPr>
                              <w:t xml:space="preserve">ISSN </w:t>
                            </w:r>
                            <w:r w:rsidR="0002262C" w:rsidRPr="00A6199E">
                              <w:rPr>
                                <w:rFonts w:ascii="Gadugi" w:hAnsi="Gadugi"/>
                                <w:color w:val="FFFFFF" w:themeColor="background1"/>
                                <w:sz w:val="16"/>
                                <w:szCs w:val="16"/>
                              </w:rPr>
                              <w:t>2721-592X</w:t>
                            </w:r>
                            <w:r w:rsidR="00DA3687" w:rsidRPr="00A6199E">
                              <w:rPr>
                                <w:rFonts w:ascii="Gadugi" w:hAnsi="Gadugi"/>
                                <w:color w:val="FFFFFF" w:themeColor="background1"/>
                                <w:sz w:val="16"/>
                                <w:szCs w:val="16"/>
                                <w:lang w:val="id-ID"/>
                              </w:rPr>
                              <w:t xml:space="preserve"> </w:t>
                            </w:r>
                            <w:r w:rsidRPr="00A6199E">
                              <w:rPr>
                                <w:rFonts w:ascii="Gadugi" w:hAnsi="Gadugi"/>
                                <w:color w:val="FFFFFF" w:themeColor="background1"/>
                                <w:sz w:val="16"/>
                                <w:szCs w:val="16"/>
                                <w:lang w:val="id-ID"/>
                              </w:rPr>
                              <w:t>(Online)</w:t>
                            </w:r>
                          </w:p>
                          <w:p w14:paraId="6BAFF25F" w14:textId="77777777" w:rsidR="002D1BC0" w:rsidRPr="00E63B39" w:rsidRDefault="006B786D" w:rsidP="00A6199E">
                            <w:pPr>
                              <w:ind w:firstLine="57"/>
                              <w:jc w:val="center"/>
                              <w:rPr>
                                <w:rFonts w:ascii="Gadugi" w:hAnsi="Gadugi"/>
                                <w:b/>
                                <w:color w:val="FFFFFF" w:themeColor="background1"/>
                                <w:sz w:val="28"/>
                                <w:szCs w:val="28"/>
                              </w:rPr>
                            </w:pPr>
                            <w:r w:rsidRPr="00E63B39">
                              <w:rPr>
                                <w:rFonts w:ascii="Gadugi" w:hAnsi="Gadugi"/>
                                <w:b/>
                                <w:color w:val="FFFFFF" w:themeColor="background1"/>
                                <w:sz w:val="28"/>
                                <w:szCs w:val="28"/>
                                <w:lang w:val="id-ID"/>
                              </w:rPr>
                              <w:t>Universitas Abulyatama</w:t>
                            </w:r>
                          </w:p>
                          <w:p w14:paraId="57F20FEF" w14:textId="77777777" w:rsidR="002D1BC0" w:rsidRDefault="006B786D" w:rsidP="00A6199E">
                            <w:pPr>
                              <w:ind w:firstLine="57"/>
                              <w:jc w:val="center"/>
                              <w:rPr>
                                <w:rFonts w:ascii="Gadugi" w:hAnsi="Gadugi"/>
                                <w:b/>
                                <w:color w:val="FFFFFF" w:themeColor="background1"/>
                                <w:sz w:val="40"/>
                                <w:szCs w:val="40"/>
                              </w:rPr>
                            </w:pPr>
                            <w:r w:rsidRPr="00DA3687">
                              <w:rPr>
                                <w:rFonts w:ascii="Gadugi" w:hAnsi="Gadugi"/>
                                <w:b/>
                                <w:color w:val="FFFFFF" w:themeColor="background1"/>
                                <w:sz w:val="40"/>
                                <w:szCs w:val="40"/>
                                <w:lang w:val="id-ID"/>
                              </w:rPr>
                              <w:t xml:space="preserve">Jurnal </w:t>
                            </w:r>
                            <w:r w:rsidR="00870EF6">
                              <w:rPr>
                                <w:rFonts w:ascii="Gadugi" w:hAnsi="Gadugi"/>
                                <w:b/>
                                <w:color w:val="FFFFFF" w:themeColor="background1"/>
                                <w:sz w:val="40"/>
                                <w:szCs w:val="40"/>
                              </w:rPr>
                              <w:t>TILAPIA</w:t>
                            </w:r>
                          </w:p>
                          <w:p w14:paraId="7C5A338A" w14:textId="77777777" w:rsidR="00A6199E" w:rsidRPr="00E63B39" w:rsidRDefault="00A6199E" w:rsidP="00A6199E">
                            <w:pPr>
                              <w:ind w:firstLine="57"/>
                              <w:jc w:val="center"/>
                              <w:rPr>
                                <w:rFonts w:ascii="Gadugi" w:hAnsi="Gadugi"/>
                                <w:i/>
                                <w:color w:val="FFFFFF" w:themeColor="background1"/>
                              </w:rPr>
                            </w:pPr>
                            <w:r w:rsidRPr="00E63B39">
                              <w:rPr>
                                <w:rFonts w:ascii="Gadugi" w:hAnsi="Gadugi"/>
                                <w:i/>
                                <w:color w:val="FFFFFF" w:themeColor="background1"/>
                              </w:rPr>
                              <w:t>(Ilmu Perikanan dan Perairan)</w:t>
                            </w:r>
                          </w:p>
                        </w:txbxContent>
                      </wps:txbx>
                      <wps:bodyPr rot="0" vert="horz" wrap="square" lIns="91440" tIns="45720" rIns="91440" bIns="45720" anchor="t" anchorCtr="0">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34.9pt;margin-top:2pt;width:345pt;height:87.6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" fillcolor="#606" stroked="f">
                <v:textbox>
                  <w:txbxContent>
                    <w:p w14:paraId="3353A3AF" w14:textId="77777777" w:rsidR="002D1BC0" w:rsidRPr="00A6199E" w:rsidRDefault="002D1BC0" w:rsidP="002D1BC0">
                      <w:pPr>
                        <w:jc w:val="center"/>
                        <w:rPr>
                          <w:rFonts w:ascii="Gadugi" w:hAnsi="Gadugi"/>
                          <w:i/>
                          <w:color w:val="FFFFFF" w:themeColor="background1"/>
                          <w:sz w:val="16"/>
                          <w:szCs w:val="16"/>
                        </w:rPr>
                      </w:pPr>
                      <w:r w:rsidRPr="00A6199E">
                        <w:rPr>
                          <w:rFonts w:ascii="Gadugi" w:hAnsi="Gadugi"/>
                          <w:i/>
                          <w:color w:val="FFFFFF" w:themeColor="background1"/>
                          <w:sz w:val="16"/>
                          <w:szCs w:val="16"/>
                          <w:lang w:val="id-ID"/>
                        </w:rPr>
                        <w:t>Available online at www.jurnal.abulyatama.ac.id/</w:t>
                      </w:r>
                      <w:r w:rsidR="0002262C" w:rsidRPr="00A6199E">
                        <w:rPr>
                          <w:rFonts w:ascii="Gadugi" w:hAnsi="Gadugi"/>
                          <w:i/>
                          <w:color w:val="FFFFFF" w:themeColor="background1"/>
                          <w:sz w:val="16"/>
                          <w:szCs w:val="16"/>
                        </w:rPr>
                        <w:t>tilapia</w:t>
                      </w:r>
                    </w:p>
                    <w:p w14:paraId="2ABB3A15" w14:textId="77777777" w:rsidR="002D1BC0" w:rsidRPr="00A6199E" w:rsidRDefault="000B3952" w:rsidP="00A6199E">
                      <w:pPr>
                        <w:ind w:firstLine="57"/>
                        <w:jc w:val="center"/>
                        <w:rPr>
                          <w:rFonts w:ascii="Gadugi" w:hAnsi="Gadugi"/>
                          <w:b/>
                          <w:color w:val="FFFFFF" w:themeColor="background1"/>
                          <w:sz w:val="16"/>
                          <w:szCs w:val="16"/>
                        </w:rPr>
                      </w:pPr>
                      <w:r w:rsidRPr="00A6199E">
                        <w:rPr>
                          <w:rFonts w:ascii="Gadugi" w:hAnsi="Gadugi"/>
                          <w:color w:val="FFFFFF" w:themeColor="background1"/>
                          <w:sz w:val="16"/>
                          <w:szCs w:val="16"/>
                          <w:lang w:val="id-ID"/>
                        </w:rPr>
                        <w:t xml:space="preserve">ISSN </w:t>
                      </w:r>
                      <w:r w:rsidR="0002262C" w:rsidRPr="00A6199E">
                        <w:rPr>
                          <w:rFonts w:ascii="Gadugi" w:hAnsi="Gadugi"/>
                          <w:color w:val="FFFFFF" w:themeColor="background1"/>
                          <w:sz w:val="16"/>
                          <w:szCs w:val="16"/>
                        </w:rPr>
                        <w:t>2721-592X</w:t>
                      </w:r>
                      <w:r w:rsidR="00DA3687" w:rsidRPr="00A6199E">
                        <w:rPr>
                          <w:rFonts w:ascii="Gadugi" w:hAnsi="Gadugi"/>
                          <w:color w:val="FFFFFF" w:themeColor="background1"/>
                          <w:sz w:val="16"/>
                          <w:szCs w:val="16"/>
                          <w:lang w:val="id-ID"/>
                        </w:rPr>
                        <w:t xml:space="preserve"> </w:t>
                      </w:r>
                      <w:r w:rsidRPr="00A6199E">
                        <w:rPr>
                          <w:rFonts w:ascii="Gadugi" w:hAnsi="Gadugi"/>
                          <w:color w:val="FFFFFF" w:themeColor="background1"/>
                          <w:sz w:val="16"/>
                          <w:szCs w:val="16"/>
                          <w:lang w:val="id-ID"/>
                        </w:rPr>
                        <w:t>(Online)</w:t>
                      </w:r>
                    </w:p>
                    <w:p w14:paraId="6BAFF25F" w14:textId="77777777" w:rsidR="002D1BC0" w:rsidRPr="00E63B39" w:rsidRDefault="006B786D" w:rsidP="00A6199E">
                      <w:pPr>
                        <w:ind w:firstLine="57"/>
                        <w:jc w:val="center"/>
                        <w:rPr>
                          <w:rFonts w:ascii="Gadugi" w:hAnsi="Gadugi"/>
                          <w:b/>
                          <w:color w:val="FFFFFF" w:themeColor="background1"/>
                          <w:sz w:val="28"/>
                          <w:szCs w:val="28"/>
                        </w:rPr>
                      </w:pPr>
                      <w:r w:rsidRPr="00E63B39">
                        <w:rPr>
                          <w:rFonts w:ascii="Gadugi" w:hAnsi="Gadugi"/>
                          <w:b/>
                          <w:color w:val="FFFFFF" w:themeColor="background1"/>
                          <w:sz w:val="28"/>
                          <w:szCs w:val="28"/>
                          <w:lang w:val="id-ID"/>
                        </w:rPr>
                        <w:t>Universitas Abulyatama</w:t>
                      </w:r>
                    </w:p>
                    <w:p w14:paraId="57F20FEF" w14:textId="77777777" w:rsidR="002D1BC0" w:rsidRDefault="006B786D" w:rsidP="00A6199E">
                      <w:pPr>
                        <w:ind w:firstLine="57"/>
                        <w:jc w:val="center"/>
                        <w:rPr>
                          <w:rFonts w:ascii="Gadugi" w:hAnsi="Gadugi"/>
                          <w:b/>
                          <w:color w:val="FFFFFF" w:themeColor="background1"/>
                          <w:sz w:val="40"/>
                          <w:szCs w:val="40"/>
                        </w:rPr>
                      </w:pPr>
                      <w:r w:rsidRPr="00DA3687">
                        <w:rPr>
                          <w:rFonts w:ascii="Gadugi" w:hAnsi="Gadugi"/>
                          <w:b/>
                          <w:color w:val="FFFFFF" w:themeColor="background1"/>
                          <w:sz w:val="40"/>
                          <w:szCs w:val="40"/>
                          <w:lang w:val="id-ID"/>
                        </w:rPr>
                        <w:t xml:space="preserve">Jurnal </w:t>
                      </w:r>
                      <w:r w:rsidR="00870EF6">
                        <w:rPr>
                          <w:rFonts w:ascii="Gadugi" w:hAnsi="Gadugi"/>
                          <w:b/>
                          <w:color w:val="FFFFFF" w:themeColor="background1"/>
                          <w:sz w:val="40"/>
                          <w:szCs w:val="40"/>
                        </w:rPr>
                        <w:t>TILAPIA</w:t>
                      </w:r>
                    </w:p>
                    <w:p w14:paraId="7C5A338A" w14:textId="77777777" w:rsidR="00A6199E" w:rsidRPr="00E63B39" w:rsidRDefault="00A6199E" w:rsidP="00A6199E">
                      <w:pPr>
                        <w:ind w:firstLine="57"/>
                        <w:jc w:val="center"/>
                        <w:rPr>
                          <w:rFonts w:ascii="Gadugi" w:hAnsi="Gadugi"/>
                          <w:i/>
                          <w:color w:val="FFFFFF" w:themeColor="background1"/>
                        </w:rPr>
                      </w:pPr>
                      <w:r w:rsidRPr="00E63B39">
                        <w:rPr>
                          <w:rFonts w:ascii="Gadugi" w:hAnsi="Gadugi"/>
                          <w:i/>
                          <w:color w:val="FFFFFF" w:themeColor="background1"/>
                        </w:rPr>
                        <w:t>(Ilmu Perikanan dan Perairan)</w:t>
                      </w:r>
                    </w:p>
                  </w:txbxContent>
                </v:textbox>
              </v:shape>
            </w:pict>
          </mc:Fallback>
        </mc:AlternateContent>
      </w:r>
      <w:r w:rsidR="0002262C">
        <w:rPr>
          <w:noProof/>
          <w:lang w:val="en-US" w:eastAsia="en-US"/>
        </w:rPr>
        <w:drawing>
          <wp:anchor distT="0" distB="0" distL="114300" distR="114300" simplePos="0" relativeHeight="251663360" behindDoc="0" locked="0" layoutInCell="1" allowOverlap="1" wp14:anchorId="601CB2A8" wp14:editId="47FEBC1C">
            <wp:simplePos x="0" y="0"/>
            <wp:positionH relativeFrom="column">
              <wp:posOffset>4912080</wp:posOffset>
            </wp:positionH>
            <wp:positionV relativeFrom="paragraph">
              <wp:posOffset>88707</wp:posOffset>
            </wp:positionV>
            <wp:extent cx="739560" cy="1046480"/>
            <wp:effectExtent l="0" t="0" r="3810" b="127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739560" cy="1046480"/>
                    </a:xfrm>
                    <a:prstGeom prst="rect">
                      <a:avLst/>
                    </a:prstGeom>
                  </pic:spPr>
                </pic:pic>
              </a:graphicData>
            </a:graphic>
          </wp:anchor>
        </w:drawing>
      </w:r>
      <w:r w:rsidR="00EB23FD">
        <w:rPr>
          <w:noProof/>
          <w:lang w:val="en-US" w:eastAsia="en-US"/>
        </w:rPr>
        <mc:AlternateContent>
          <mc:Choice Requires="wps">
            <w:drawing>
              <wp:anchor distT="0" distB="0" distL="114300" distR="114300" simplePos="0" relativeHeight="251672576" behindDoc="0" locked="0" layoutInCell="1" allowOverlap="1" wp14:anchorId="1283594A" wp14:editId="54051A90">
                <wp:simplePos x="0" y="0"/>
                <wp:positionH relativeFrom="column">
                  <wp:posOffset>-13326</wp:posOffset>
                </wp:positionH>
                <wp:positionV relativeFrom="paragraph">
                  <wp:posOffset>-411395</wp:posOffset>
                </wp:positionV>
                <wp:extent cx="3132162" cy="241300"/>
                <wp:effectExtent l="0" t="0" r="0" b="6350"/>
                <wp:wrapNone/>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32162" cy="241300"/>
                        </a:xfrm>
                        <a:prstGeom prst="rect">
                          <a:avLst/>
                        </a:prstGeom>
                        <a:solidFill>
                          <a:srgbClr val="FFFFFF"/>
                        </a:solidFill>
                        <a:ln w="9525">
                          <a:noFill/>
                          <a:miter lim="800000"/>
                          <a:headEnd/>
                          <a:tailEnd/>
                        </a:ln>
                      </wps:spPr>
                      <wps:txbx>
                        <w:txbxContent>
                          <w:p w14:paraId="3CA32193" w14:textId="77777777" w:rsidR="00EB23FD" w:rsidRPr="00F355CE" w:rsidRDefault="00EB23FD" w:rsidP="00A210AC">
                            <w:pPr>
                              <w:pStyle w:val="Header"/>
                              <w:numPr>
                                <w:ilvl w:val="0"/>
                                <w:numId w:val="1"/>
                              </w:numPr>
                              <w:ind w:left="294" w:hanging="172"/>
                              <w:jc w:val="left"/>
                              <w:rPr>
                                <w:rFonts w:asciiTheme="majorHAnsi" w:hAnsiTheme="majorHAnsi"/>
                                <w:i/>
                                <w:sz w:val="18"/>
                                <w:szCs w:val="18"/>
                                <w:lang w:val="id-ID"/>
                              </w:rPr>
                            </w:pPr>
                            <w:r>
                              <w:rPr>
                                <w:rFonts w:asciiTheme="majorHAnsi" w:hAnsiTheme="majorHAnsi"/>
                                <w:i/>
                                <w:sz w:val="18"/>
                                <w:szCs w:val="18"/>
                                <w:lang w:val="id-ID"/>
                              </w:rPr>
                              <w:t>J</w:t>
                            </w:r>
                            <w:r w:rsidRPr="00F355CE">
                              <w:rPr>
                                <w:rFonts w:asciiTheme="majorHAnsi" w:hAnsiTheme="majorHAnsi"/>
                                <w:i/>
                                <w:sz w:val="18"/>
                                <w:szCs w:val="18"/>
                                <w:lang w:val="id-ID"/>
                              </w:rPr>
                              <w:t xml:space="preserve">urnal </w:t>
                            </w:r>
                            <w:r w:rsidR="0002262C">
                              <w:rPr>
                                <w:rFonts w:asciiTheme="majorHAnsi" w:hAnsiTheme="majorHAnsi"/>
                                <w:i/>
                                <w:sz w:val="18"/>
                                <w:szCs w:val="18"/>
                              </w:rPr>
                              <w:t>TILAPIA</w:t>
                            </w:r>
                            <w:r w:rsidR="0002262C">
                              <w:rPr>
                                <w:rFonts w:asciiTheme="majorHAnsi" w:hAnsiTheme="majorHAnsi"/>
                                <w:i/>
                                <w:sz w:val="18"/>
                                <w:szCs w:val="18"/>
                                <w:lang w:val="id-ID"/>
                              </w:rPr>
                              <w:t>, Vol.</w:t>
                            </w:r>
                            <w:r w:rsidR="0002262C">
                              <w:rPr>
                                <w:rFonts w:asciiTheme="majorHAnsi" w:hAnsiTheme="majorHAnsi"/>
                                <w:i/>
                                <w:sz w:val="18"/>
                                <w:szCs w:val="18"/>
                              </w:rPr>
                              <w:t xml:space="preserve"> 1</w:t>
                            </w:r>
                            <w:r w:rsidR="0002262C">
                              <w:rPr>
                                <w:rFonts w:asciiTheme="majorHAnsi" w:hAnsiTheme="majorHAnsi"/>
                                <w:i/>
                                <w:sz w:val="18"/>
                                <w:szCs w:val="18"/>
                                <w:lang w:val="id-ID"/>
                              </w:rPr>
                              <w:t>, No.</w:t>
                            </w:r>
                            <w:r w:rsidR="0002262C">
                              <w:rPr>
                                <w:rFonts w:asciiTheme="majorHAnsi" w:hAnsiTheme="majorHAnsi"/>
                                <w:i/>
                                <w:sz w:val="18"/>
                                <w:szCs w:val="18"/>
                              </w:rPr>
                              <w:t xml:space="preserve"> </w:t>
                            </w:r>
                            <w:r w:rsidR="009030E4">
                              <w:rPr>
                                <w:rFonts w:asciiTheme="majorHAnsi" w:hAnsiTheme="majorHAnsi"/>
                                <w:i/>
                                <w:sz w:val="18"/>
                                <w:szCs w:val="18"/>
                              </w:rPr>
                              <w:t>2</w:t>
                            </w:r>
                            <w:r w:rsidRPr="00F355CE">
                              <w:rPr>
                                <w:rFonts w:asciiTheme="majorHAnsi" w:hAnsiTheme="majorHAnsi"/>
                                <w:i/>
                                <w:sz w:val="18"/>
                                <w:szCs w:val="18"/>
                                <w:lang w:val="id-ID"/>
                              </w:rPr>
                              <w:t xml:space="preserve">, </w:t>
                            </w:r>
                            <w:r w:rsidR="0002262C">
                              <w:rPr>
                                <w:rFonts w:asciiTheme="majorHAnsi" w:hAnsiTheme="majorHAnsi"/>
                                <w:i/>
                                <w:sz w:val="18"/>
                                <w:szCs w:val="18"/>
                              </w:rPr>
                              <w:t>J</w:t>
                            </w:r>
                            <w:r w:rsidR="009030E4">
                              <w:rPr>
                                <w:rFonts w:asciiTheme="majorHAnsi" w:hAnsiTheme="majorHAnsi"/>
                                <w:i/>
                                <w:sz w:val="18"/>
                                <w:szCs w:val="18"/>
                              </w:rPr>
                              <w:t>uli</w:t>
                            </w:r>
                            <w:r w:rsidR="0002262C">
                              <w:rPr>
                                <w:rFonts w:asciiTheme="majorHAnsi" w:hAnsiTheme="majorHAnsi"/>
                                <w:i/>
                                <w:sz w:val="18"/>
                                <w:szCs w:val="18"/>
                                <w:lang w:val="id-ID"/>
                              </w:rPr>
                              <w:t xml:space="preserve"> 2</w:t>
                            </w:r>
                            <w:r w:rsidR="0002262C">
                              <w:rPr>
                                <w:rFonts w:asciiTheme="majorHAnsi" w:hAnsiTheme="majorHAnsi"/>
                                <w:i/>
                                <w:sz w:val="18"/>
                                <w:szCs w:val="18"/>
                              </w:rPr>
                              <w:t>020</w:t>
                            </w:r>
                            <w:r>
                              <w:rPr>
                                <w:rFonts w:asciiTheme="majorHAnsi" w:hAnsiTheme="majorHAnsi"/>
                                <w:i/>
                                <w:sz w:val="18"/>
                                <w:szCs w:val="18"/>
                                <w:lang w:val="id-ID"/>
                              </w:rPr>
                              <w:t xml:space="preserve"> : </w:t>
                            </w:r>
                            <w:r w:rsidR="008D7812">
                              <w:rPr>
                                <w:rFonts w:asciiTheme="majorHAnsi" w:hAnsiTheme="majorHAnsi"/>
                                <w:i/>
                                <w:sz w:val="18"/>
                                <w:szCs w:val="18"/>
                              </w:rPr>
                              <w:t>.…</w:t>
                            </w:r>
                            <w:r w:rsidR="008D7812">
                              <w:rPr>
                                <w:rFonts w:asciiTheme="majorHAnsi" w:hAnsiTheme="majorHAnsi"/>
                                <w:i/>
                                <w:sz w:val="18"/>
                                <w:szCs w:val="18"/>
                                <w:lang w:val="id-ID"/>
                              </w:rPr>
                              <w:t>-</w:t>
                            </w:r>
                            <w:r w:rsidR="008D7812">
                              <w:rPr>
                                <w:rFonts w:asciiTheme="majorHAnsi" w:hAnsiTheme="majorHAnsi"/>
                                <w:i/>
                                <w:sz w:val="18"/>
                                <w:szCs w:val="18"/>
                              </w:rPr>
                              <w:t>….</w:t>
                            </w:r>
                          </w:p>
                          <w:p w14:paraId="594BDADE" w14:textId="77777777" w:rsidR="00EB23FD" w:rsidRDefault="00EB23FD" w:rsidP="00EB23FD">
                            <w:pPr>
                              <w:pStyle w:val="Header"/>
                            </w:pPr>
                          </w:p>
                          <w:p w14:paraId="4E186804" w14:textId="77777777" w:rsidR="00EB23FD" w:rsidRDefault="00EB23FD" w:rsidP="00EB23F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1.05pt;margin-top:-32.4pt;width:246.65pt;height:19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" stroked="f">
                <v:textbox>
                  <w:txbxContent>
                    <w:p w14:paraId="3CA32193" w14:textId="77777777" w:rsidR="00EB23FD" w:rsidRPr="00F355CE" w:rsidRDefault="00EB23FD" w:rsidP="00A210AC">
                      <w:pPr>
                        <w:pStyle w:val="Header"/>
                        <w:numPr>
                          <w:ilvl w:val="0"/>
                          <w:numId w:val="1"/>
                        </w:numPr>
                        <w:ind w:left="294" w:hanging="172"/>
                        <w:jc w:val="left"/>
                        <w:rPr>
                          <w:rFonts w:asciiTheme="majorHAnsi" w:hAnsiTheme="majorHAnsi"/>
                          <w:i/>
                          <w:sz w:val="18"/>
                          <w:szCs w:val="18"/>
                          <w:lang w:val="id-ID"/>
                        </w:rPr>
                      </w:pPr>
                      <w:r>
                        <w:rPr>
                          <w:rFonts w:asciiTheme="majorHAnsi" w:hAnsiTheme="majorHAnsi"/>
                          <w:i/>
                          <w:sz w:val="18"/>
                          <w:szCs w:val="18"/>
                          <w:lang w:val="id-ID"/>
                        </w:rPr>
                        <w:t>J</w:t>
                      </w:r>
                      <w:r w:rsidRPr="00F355CE">
                        <w:rPr>
                          <w:rFonts w:asciiTheme="majorHAnsi" w:hAnsiTheme="majorHAnsi"/>
                          <w:i/>
                          <w:sz w:val="18"/>
                          <w:szCs w:val="18"/>
                          <w:lang w:val="id-ID"/>
                        </w:rPr>
                        <w:t xml:space="preserve">urnal </w:t>
                      </w:r>
                      <w:r w:rsidR="0002262C">
                        <w:rPr>
                          <w:rFonts w:asciiTheme="majorHAnsi" w:hAnsiTheme="majorHAnsi"/>
                          <w:i/>
                          <w:sz w:val="18"/>
                          <w:szCs w:val="18"/>
                        </w:rPr>
                        <w:t>TILAPIA</w:t>
                      </w:r>
                      <w:r w:rsidR="0002262C">
                        <w:rPr>
                          <w:rFonts w:asciiTheme="majorHAnsi" w:hAnsiTheme="majorHAnsi"/>
                          <w:i/>
                          <w:sz w:val="18"/>
                          <w:szCs w:val="18"/>
                          <w:lang w:val="id-ID"/>
                        </w:rPr>
                        <w:t xml:space="preserve">, </w:t>
                      </w:r>
                      <w:bookmarkStart w:id="1" w:name="_GoBack"/>
                      <w:bookmarkEnd w:id="1"/>
                      <w:r w:rsidR="0002262C">
                        <w:rPr>
                          <w:rFonts w:asciiTheme="majorHAnsi" w:hAnsiTheme="majorHAnsi"/>
                          <w:i/>
                          <w:sz w:val="18"/>
                          <w:szCs w:val="18"/>
                          <w:lang w:val="id-ID"/>
                        </w:rPr>
                        <w:t>Vol.</w:t>
                      </w:r>
                      <w:r w:rsidR="0002262C">
                        <w:rPr>
                          <w:rFonts w:asciiTheme="majorHAnsi" w:hAnsiTheme="majorHAnsi"/>
                          <w:i/>
                          <w:sz w:val="18"/>
                          <w:szCs w:val="18"/>
                        </w:rPr>
                        <w:t xml:space="preserve"> 1</w:t>
                      </w:r>
                      <w:r w:rsidR="0002262C">
                        <w:rPr>
                          <w:rFonts w:asciiTheme="majorHAnsi" w:hAnsiTheme="majorHAnsi"/>
                          <w:i/>
                          <w:sz w:val="18"/>
                          <w:szCs w:val="18"/>
                          <w:lang w:val="id-ID"/>
                        </w:rPr>
                        <w:t>, No.</w:t>
                      </w:r>
                      <w:r w:rsidR="0002262C">
                        <w:rPr>
                          <w:rFonts w:asciiTheme="majorHAnsi" w:hAnsiTheme="majorHAnsi"/>
                          <w:i/>
                          <w:sz w:val="18"/>
                          <w:szCs w:val="18"/>
                        </w:rPr>
                        <w:t xml:space="preserve"> </w:t>
                      </w:r>
                      <w:r w:rsidR="009030E4">
                        <w:rPr>
                          <w:rFonts w:asciiTheme="majorHAnsi" w:hAnsiTheme="majorHAnsi"/>
                          <w:i/>
                          <w:sz w:val="18"/>
                          <w:szCs w:val="18"/>
                        </w:rPr>
                        <w:t>2</w:t>
                      </w:r>
                      <w:r w:rsidRPr="00F355CE">
                        <w:rPr>
                          <w:rFonts w:asciiTheme="majorHAnsi" w:hAnsiTheme="majorHAnsi"/>
                          <w:i/>
                          <w:sz w:val="18"/>
                          <w:szCs w:val="18"/>
                          <w:lang w:val="id-ID"/>
                        </w:rPr>
                        <w:t xml:space="preserve">, </w:t>
                      </w:r>
                      <w:r w:rsidR="0002262C">
                        <w:rPr>
                          <w:rFonts w:asciiTheme="majorHAnsi" w:hAnsiTheme="majorHAnsi"/>
                          <w:i/>
                          <w:sz w:val="18"/>
                          <w:szCs w:val="18"/>
                        </w:rPr>
                        <w:t>J</w:t>
                      </w:r>
                      <w:r w:rsidR="009030E4">
                        <w:rPr>
                          <w:rFonts w:asciiTheme="majorHAnsi" w:hAnsiTheme="majorHAnsi"/>
                          <w:i/>
                          <w:sz w:val="18"/>
                          <w:szCs w:val="18"/>
                        </w:rPr>
                        <w:t>uli</w:t>
                      </w:r>
                      <w:r w:rsidR="0002262C">
                        <w:rPr>
                          <w:rFonts w:asciiTheme="majorHAnsi" w:hAnsiTheme="majorHAnsi"/>
                          <w:i/>
                          <w:sz w:val="18"/>
                          <w:szCs w:val="18"/>
                          <w:lang w:val="id-ID"/>
                        </w:rPr>
                        <w:t xml:space="preserve"> 2</w:t>
                      </w:r>
                      <w:r w:rsidR="0002262C">
                        <w:rPr>
                          <w:rFonts w:asciiTheme="majorHAnsi" w:hAnsiTheme="majorHAnsi"/>
                          <w:i/>
                          <w:sz w:val="18"/>
                          <w:szCs w:val="18"/>
                        </w:rPr>
                        <w:t>020</w:t>
                      </w:r>
                      <w:r>
                        <w:rPr>
                          <w:rFonts w:asciiTheme="majorHAnsi" w:hAnsiTheme="majorHAnsi"/>
                          <w:i/>
                          <w:sz w:val="18"/>
                          <w:szCs w:val="18"/>
                          <w:lang w:val="id-ID"/>
                        </w:rPr>
                        <w:t xml:space="preserve"> : </w:t>
                      </w:r>
                      <w:r w:rsidR="008D7812">
                        <w:rPr>
                          <w:rFonts w:asciiTheme="majorHAnsi" w:hAnsiTheme="majorHAnsi"/>
                          <w:i/>
                          <w:sz w:val="18"/>
                          <w:szCs w:val="18"/>
                        </w:rPr>
                        <w:t>.…</w:t>
                      </w:r>
                      <w:r w:rsidR="008D7812">
                        <w:rPr>
                          <w:rFonts w:asciiTheme="majorHAnsi" w:hAnsiTheme="majorHAnsi"/>
                          <w:i/>
                          <w:sz w:val="18"/>
                          <w:szCs w:val="18"/>
                          <w:lang w:val="id-ID"/>
                        </w:rPr>
                        <w:t>-</w:t>
                      </w:r>
                      <w:r w:rsidR="008D7812">
                        <w:rPr>
                          <w:rFonts w:asciiTheme="majorHAnsi" w:hAnsiTheme="majorHAnsi"/>
                          <w:i/>
                          <w:sz w:val="18"/>
                          <w:szCs w:val="18"/>
                        </w:rPr>
                        <w:t>….</w:t>
                      </w:r>
                    </w:p>
                    <w:p w14:paraId="594BDADE" w14:textId="77777777" w:rsidR="00EB23FD" w:rsidRDefault="00EB23FD" w:rsidP="00EB23FD">
                      <w:pPr>
                        <w:pStyle w:val="Header"/>
                      </w:pPr>
                    </w:p>
                    <w:p w14:paraId="4E186804" w14:textId="77777777" w:rsidR="00EB23FD" w:rsidRDefault="00EB23FD" w:rsidP="00EB23FD"/>
                  </w:txbxContent>
                </v:textbox>
              </v:shape>
            </w:pict>
          </mc:Fallback>
        </mc:AlternateContent>
      </w:r>
    </w:p>
    <w:p w14:paraId="3EBA1E48" w14:textId="77777777" w:rsidR="00151FC0" w:rsidRDefault="00013D23" w:rsidP="00013D23">
      <w:pPr>
        <w:pStyle w:val="01judulartikel"/>
        <w:tabs>
          <w:tab w:val="center" w:pos="4677"/>
        </w:tabs>
        <w:jc w:val="both"/>
        <w:rPr>
          <w:lang w:val="id-ID"/>
        </w:rPr>
      </w:pPr>
      <w:r>
        <w:rPr>
          <w:lang w:val="id-ID"/>
        </w:rPr>
        <w:tab/>
      </w:r>
    </w:p>
    <w:p w14:paraId="05288DA9" w14:textId="77777777" w:rsidR="00151FC0" w:rsidRDefault="00151FC0" w:rsidP="00013D23">
      <w:pPr>
        <w:pStyle w:val="01judulartikel"/>
        <w:jc w:val="left"/>
        <w:rPr>
          <w:lang w:val="id-ID"/>
        </w:rPr>
      </w:pPr>
    </w:p>
    <w:p w14:paraId="682438F3" w14:textId="77777777" w:rsidR="00F327C1" w:rsidRDefault="00DD0207" w:rsidP="00F327C1">
      <w:pPr>
        <w:spacing w:line="276" w:lineRule="auto"/>
        <w:ind w:firstLine="0"/>
        <w:jc w:val="center"/>
      </w:pPr>
      <w:r w:rsidRPr="00E56840">
        <w:rPr>
          <w:noProof/>
          <w:lang w:eastAsia="en-US"/>
        </w:rPr>
        <mc:AlternateContent>
          <mc:Choice Requires="wps">
            <w:drawing>
              <wp:anchor distT="0" distB="0" distL="114300" distR="114300" simplePos="0" relativeHeight="251665408" behindDoc="0" locked="0" layoutInCell="1" allowOverlap="1" wp14:anchorId="62D8E65E" wp14:editId="360A9F1B">
                <wp:simplePos x="0" y="0"/>
                <wp:positionH relativeFrom="column">
                  <wp:posOffset>-33655</wp:posOffset>
                </wp:positionH>
                <wp:positionV relativeFrom="paragraph">
                  <wp:posOffset>56284</wp:posOffset>
                </wp:positionV>
                <wp:extent cx="5848350" cy="0"/>
                <wp:effectExtent l="0" t="0" r="19050" b="19050"/>
                <wp:wrapNone/>
                <wp:docPr id="7" name="Straight Connector 7"/>
                <wp:cNvGraphicFramePr/>
                <a:graphic xmlns:a="http://schemas.openxmlformats.org/drawingml/2006/main">
                  <a:graphicData uri="http://schemas.microsoft.com/office/word/2010/wordprocessingShape">
                    <wps:wsp>
                      <wps:cNvCnPr/>
                      <wps:spPr>
                        <a:xfrm>
                          <a:off x="0" y="0"/>
                          <a:ext cx="584835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BBA98C1" id="Straight Connector 7"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2.65pt,4.45pt" to="457.85pt,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" strokecolor="black [3213]" strokeweight="1pt"/>
            </w:pict>
          </mc:Fallback>
        </mc:AlternateContent>
      </w:r>
      <w:r w:rsidRPr="00E56840">
        <w:rPr>
          <w:noProof/>
          <w:lang w:eastAsia="en-US"/>
        </w:rPr>
        <mc:AlternateContent>
          <mc:Choice Requires="wps">
            <w:drawing>
              <wp:anchor distT="0" distB="0" distL="114300" distR="114300" simplePos="0" relativeHeight="251662336" behindDoc="0" locked="0" layoutInCell="1" allowOverlap="1" wp14:anchorId="5086AB6B" wp14:editId="596B1531">
                <wp:simplePos x="0" y="0"/>
                <wp:positionH relativeFrom="column">
                  <wp:posOffset>-14605</wp:posOffset>
                </wp:positionH>
                <wp:positionV relativeFrom="paragraph">
                  <wp:posOffset>103909</wp:posOffset>
                </wp:positionV>
                <wp:extent cx="5848350" cy="0"/>
                <wp:effectExtent l="0" t="19050" r="0" b="19050"/>
                <wp:wrapNone/>
                <wp:docPr id="8" name="Straight Connector 8"/>
                <wp:cNvGraphicFramePr/>
                <a:graphic xmlns:a="http://schemas.openxmlformats.org/drawingml/2006/main">
                  <a:graphicData uri="http://schemas.microsoft.com/office/word/2010/wordprocessingShape">
                    <wps:wsp>
                      <wps:cNvCnPr/>
                      <wps:spPr>
                        <a:xfrm>
                          <a:off x="0" y="0"/>
                          <a:ext cx="5848350" cy="0"/>
                        </a:xfrm>
                        <a:prstGeom prst="line">
                          <a:avLst/>
                        </a:prstGeom>
                        <a:ln w="349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F88730B" id="Straight Connector 8"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1.15pt,8.2pt" to="459.35pt,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" strokecolor="black [3213]" strokeweight="2.75pt"/>
            </w:pict>
          </mc:Fallback>
        </mc:AlternateContent>
      </w:r>
    </w:p>
    <w:p w14:paraId="38E2861B" w14:textId="2CD5FC52" w:rsidR="00F327C1" w:rsidRDefault="00A35A1D" w:rsidP="00F327C1">
      <w:pPr>
        <w:spacing w:line="276" w:lineRule="auto"/>
        <w:ind w:firstLine="0"/>
        <w:jc w:val="center"/>
        <w:rPr>
          <w:b/>
          <w:sz w:val="28"/>
          <w:lang w:val="nb-NO"/>
        </w:rPr>
      </w:pPr>
      <w:r w:rsidRPr="00A35A1D">
        <w:rPr>
          <w:b/>
          <w:sz w:val="28"/>
          <w:lang w:val="nb-NO"/>
        </w:rPr>
        <w:t>PENGARUH PENAMBAHAN GARAM DENGAN KONSENTRASI YANG BERBEDA TE</w:t>
      </w:r>
      <w:r w:rsidR="001D3F0D">
        <w:rPr>
          <w:b/>
          <w:sz w:val="28"/>
          <w:lang w:val="nb-NO"/>
        </w:rPr>
        <w:t xml:space="preserve">RHADAP KARAKTERISTIK FISIKA, </w:t>
      </w:r>
      <w:r w:rsidRPr="00A35A1D">
        <w:rPr>
          <w:b/>
          <w:sz w:val="28"/>
          <w:lang w:val="nb-NO"/>
        </w:rPr>
        <w:t xml:space="preserve">KIMIA </w:t>
      </w:r>
      <w:r w:rsidR="001D3F0D">
        <w:rPr>
          <w:b/>
          <w:sz w:val="28"/>
          <w:lang w:val="nb-NO"/>
        </w:rPr>
        <w:t xml:space="preserve">DAN BIOLOGI </w:t>
      </w:r>
      <w:r w:rsidRPr="00A35A1D">
        <w:rPr>
          <w:b/>
          <w:sz w:val="28"/>
          <w:lang w:val="nb-NO"/>
        </w:rPr>
        <w:t>KECAP LANGKITANG (</w:t>
      </w:r>
      <w:r w:rsidRPr="00A35A1D">
        <w:rPr>
          <w:b/>
          <w:i/>
          <w:sz w:val="28"/>
          <w:lang w:val="nb-NO"/>
        </w:rPr>
        <w:t>Faunus ater</w:t>
      </w:r>
      <w:r w:rsidRPr="00A35A1D">
        <w:rPr>
          <w:b/>
          <w:sz w:val="28"/>
          <w:lang w:val="nb-NO"/>
        </w:rPr>
        <w:t>)</w:t>
      </w:r>
    </w:p>
    <w:p w14:paraId="2ACA3672" w14:textId="77777777" w:rsidR="00D67704" w:rsidRDefault="00D67704" w:rsidP="00F327C1">
      <w:pPr>
        <w:spacing w:line="276" w:lineRule="auto"/>
        <w:ind w:firstLine="0"/>
        <w:jc w:val="center"/>
        <w:rPr>
          <w:b/>
          <w:sz w:val="28"/>
          <w:lang w:val="nb-NO"/>
        </w:rPr>
      </w:pPr>
    </w:p>
    <w:p w14:paraId="22AE5068" w14:textId="0F1BD055" w:rsidR="00D67704" w:rsidRPr="00D67704" w:rsidRDefault="00D67704" w:rsidP="00D67704">
      <w:pPr>
        <w:spacing w:line="276" w:lineRule="auto"/>
        <w:ind w:firstLine="0"/>
        <w:jc w:val="center"/>
        <w:rPr>
          <w:b/>
          <w:sz w:val="22"/>
          <w:lang w:val="nb-NO"/>
        </w:rPr>
      </w:pPr>
      <w:r>
        <w:rPr>
          <w:b/>
          <w:sz w:val="22"/>
          <w:lang w:val="nb-NO"/>
        </w:rPr>
        <w:t>Putri Safur</w:t>
      </w:r>
      <w:r w:rsidRPr="00D67704">
        <w:rPr>
          <w:b/>
          <w:sz w:val="22"/>
          <w:vertAlign w:val="superscript"/>
          <w:lang w:val="nb-NO"/>
        </w:rPr>
        <w:t>1</w:t>
      </w:r>
      <w:r>
        <w:rPr>
          <w:b/>
          <w:sz w:val="22"/>
          <w:lang w:val="nb-NO"/>
        </w:rPr>
        <w:t>, Lia handayani*</w:t>
      </w:r>
      <w:r w:rsidRPr="00D67704">
        <w:rPr>
          <w:b/>
          <w:sz w:val="22"/>
          <w:vertAlign w:val="superscript"/>
          <w:lang w:val="nb-NO"/>
        </w:rPr>
        <w:t>1</w:t>
      </w:r>
      <w:r>
        <w:rPr>
          <w:b/>
          <w:sz w:val="22"/>
          <w:lang w:val="nb-NO"/>
        </w:rPr>
        <w:t>, Rulita Maulidya</w:t>
      </w:r>
      <w:r w:rsidRPr="00D67704">
        <w:rPr>
          <w:b/>
          <w:sz w:val="22"/>
          <w:vertAlign w:val="superscript"/>
          <w:lang w:val="nb-NO"/>
        </w:rPr>
        <w:t>2</w:t>
      </w:r>
    </w:p>
    <w:p w14:paraId="144F57FC" w14:textId="24BD5128" w:rsidR="00D67704" w:rsidRPr="00D67704" w:rsidRDefault="00D67704" w:rsidP="00D67704">
      <w:pPr>
        <w:spacing w:line="276" w:lineRule="auto"/>
        <w:ind w:firstLine="0"/>
        <w:jc w:val="center"/>
        <w:rPr>
          <w:sz w:val="22"/>
          <w:lang w:val="nb-NO"/>
        </w:rPr>
      </w:pPr>
      <w:r w:rsidRPr="00D67704">
        <w:rPr>
          <w:sz w:val="22"/>
          <w:lang w:val="nb-NO"/>
        </w:rPr>
        <w:t xml:space="preserve">  </w:t>
      </w:r>
      <w:r w:rsidRPr="00D67704">
        <w:rPr>
          <w:sz w:val="22"/>
          <w:vertAlign w:val="superscript"/>
          <w:lang w:val="nb-NO"/>
        </w:rPr>
        <w:t>1</w:t>
      </w:r>
      <w:r>
        <w:rPr>
          <w:sz w:val="22"/>
          <w:lang w:val="nb-NO"/>
        </w:rPr>
        <w:t>Program Studi Teknologi Hasil Perikanan</w:t>
      </w:r>
      <w:r w:rsidRPr="00D67704">
        <w:rPr>
          <w:sz w:val="22"/>
          <w:lang w:val="nb-NO"/>
        </w:rPr>
        <w:t>, Fakultas Perikanan Universitas Abulyatama.</w:t>
      </w:r>
    </w:p>
    <w:p w14:paraId="42EF2CD9" w14:textId="77777777" w:rsidR="00D67704" w:rsidRPr="00D67704" w:rsidRDefault="00D67704" w:rsidP="00D67704">
      <w:pPr>
        <w:spacing w:line="276" w:lineRule="auto"/>
        <w:ind w:firstLine="0"/>
        <w:jc w:val="center"/>
        <w:rPr>
          <w:sz w:val="22"/>
          <w:lang w:val="nb-NO"/>
        </w:rPr>
      </w:pPr>
      <w:r w:rsidRPr="00D67704">
        <w:rPr>
          <w:sz w:val="22"/>
          <w:vertAlign w:val="superscript"/>
          <w:lang w:val="nb-NO"/>
        </w:rPr>
        <w:t>2</w:t>
      </w:r>
      <w:r w:rsidRPr="00D67704">
        <w:rPr>
          <w:sz w:val="22"/>
          <w:lang w:val="nb-NO"/>
        </w:rPr>
        <w:t>Program Studi Teknologi Hasil Perikanan, Fakultas Perikanan Universitas Abulyatama</w:t>
      </w:r>
    </w:p>
    <w:p w14:paraId="7F72F355" w14:textId="396F8FFA" w:rsidR="00D67704" w:rsidRPr="00D67704" w:rsidRDefault="00D67704" w:rsidP="00D67704">
      <w:pPr>
        <w:spacing w:line="276" w:lineRule="auto"/>
        <w:ind w:firstLine="0"/>
        <w:jc w:val="center"/>
        <w:rPr>
          <w:sz w:val="22"/>
          <w:lang w:val="nb-NO"/>
        </w:rPr>
      </w:pPr>
      <w:r w:rsidRPr="00D67704">
        <w:rPr>
          <w:sz w:val="22"/>
          <w:lang w:val="nb-NO"/>
        </w:rPr>
        <w:t>Email kore</w:t>
      </w:r>
      <w:r>
        <w:rPr>
          <w:sz w:val="22"/>
          <w:lang w:val="nb-NO"/>
        </w:rPr>
        <w:t>spondensi: putrisafur11@gmail.com</w:t>
      </w:r>
    </w:p>
    <w:p w14:paraId="77EDEF40" w14:textId="60C66578" w:rsidR="00D67704" w:rsidRPr="00D67704" w:rsidRDefault="00D67704" w:rsidP="00F327C1">
      <w:pPr>
        <w:spacing w:line="276" w:lineRule="auto"/>
        <w:ind w:firstLine="0"/>
        <w:jc w:val="center"/>
        <w:rPr>
          <w:sz w:val="22"/>
          <w:lang w:val="nb-NO"/>
        </w:rPr>
      </w:pPr>
      <w:r w:rsidRPr="00EB23FD">
        <w:rPr>
          <w:noProof/>
          <w:sz w:val="18"/>
          <w:szCs w:val="18"/>
          <w:lang w:eastAsia="en-US"/>
        </w:rPr>
        <mc:AlternateContent>
          <mc:Choice Requires="wps">
            <w:drawing>
              <wp:anchor distT="4294967295" distB="4294967295" distL="114300" distR="114300" simplePos="0" relativeHeight="251666432" behindDoc="0" locked="0" layoutInCell="1" allowOverlap="1" wp14:anchorId="7C18D329" wp14:editId="47598725">
                <wp:simplePos x="0" y="0"/>
                <wp:positionH relativeFrom="column">
                  <wp:posOffset>120015</wp:posOffset>
                </wp:positionH>
                <wp:positionV relativeFrom="paragraph">
                  <wp:posOffset>161962</wp:posOffset>
                </wp:positionV>
                <wp:extent cx="5581650" cy="0"/>
                <wp:effectExtent l="0" t="0" r="19050" b="19050"/>
                <wp:wrapNone/>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55816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13" o:spid="_x0000_s1026" style="position:absolute;flip:y;z-index:25166643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9.45pt,12.75pt" to="448.95pt,1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" strokecolor="black [3213]">
                <o:lock v:ext="edit" shapetype="f"/>
              </v:line>
            </w:pict>
          </mc:Fallback>
        </mc:AlternateContent>
      </w:r>
    </w:p>
    <w:p w14:paraId="4D70E8C1" w14:textId="534031E1" w:rsidR="00075496" w:rsidRPr="00D55825" w:rsidRDefault="000A536E" w:rsidP="001218A8">
      <w:pPr>
        <w:pStyle w:val="03almtpenulis"/>
        <w:jc w:val="both"/>
        <w:rPr>
          <w:sz w:val="18"/>
          <w:szCs w:val="18"/>
          <w:lang w:val="id-ID"/>
        </w:rPr>
      </w:pPr>
      <w:r>
        <w:rPr>
          <w:sz w:val="18"/>
          <w:szCs w:val="18"/>
          <w:lang w:val="id-ID"/>
        </w:rPr>
        <w:t xml:space="preserve">Diterima </w:t>
      </w:r>
      <w:r w:rsidR="00870EF6">
        <w:rPr>
          <w:sz w:val="18"/>
          <w:szCs w:val="18"/>
          <w:lang w:val="en-US"/>
        </w:rPr>
        <w:t>1 Januari 2020</w:t>
      </w:r>
      <w:r w:rsidR="00075496" w:rsidRPr="00EB23FD">
        <w:rPr>
          <w:sz w:val="18"/>
          <w:szCs w:val="18"/>
          <w:lang w:val="id-ID"/>
        </w:rPr>
        <w:t>;</w:t>
      </w:r>
      <w:r w:rsidR="00870EF6">
        <w:rPr>
          <w:sz w:val="18"/>
          <w:szCs w:val="18"/>
          <w:lang w:val="id-ID"/>
        </w:rPr>
        <w:t xml:space="preserve"> Disetujui</w:t>
      </w:r>
      <w:r w:rsidR="00870EF6">
        <w:rPr>
          <w:sz w:val="18"/>
          <w:szCs w:val="18"/>
          <w:lang w:val="en-US"/>
        </w:rPr>
        <w:t xml:space="preserve"> 28 Januari 2020</w:t>
      </w:r>
      <w:r w:rsidR="008F784D" w:rsidRPr="00EB23FD">
        <w:rPr>
          <w:sz w:val="18"/>
          <w:szCs w:val="18"/>
          <w:lang w:val="id-ID"/>
        </w:rPr>
        <w:t>;</w:t>
      </w:r>
      <w:r w:rsidR="00870EF6">
        <w:rPr>
          <w:sz w:val="18"/>
          <w:szCs w:val="18"/>
          <w:lang w:val="id-ID"/>
        </w:rPr>
        <w:t xml:space="preserve"> Dipublikasi</w:t>
      </w:r>
      <w:r w:rsidR="00870EF6">
        <w:rPr>
          <w:sz w:val="18"/>
          <w:szCs w:val="18"/>
          <w:lang w:val="en-US"/>
        </w:rPr>
        <w:t xml:space="preserve"> 31 Januari 2020</w:t>
      </w:r>
      <w:r w:rsidR="00075496" w:rsidRPr="00D55825">
        <w:rPr>
          <w:sz w:val="18"/>
          <w:szCs w:val="18"/>
          <w:lang w:val="id-ID"/>
        </w:rPr>
        <w:t xml:space="preserve"> </w:t>
      </w:r>
    </w:p>
    <w:p w14:paraId="7F9E0E66" w14:textId="77777777" w:rsidR="00075496" w:rsidRPr="00E56840" w:rsidRDefault="00075496" w:rsidP="00080898">
      <w:pPr>
        <w:pStyle w:val="03almtpenulis"/>
        <w:rPr>
          <w:rFonts w:cs="Arial"/>
          <w:i/>
          <w:kern w:val="0"/>
          <w:sz w:val="20"/>
          <w:szCs w:val="18"/>
          <w:lang w:val="id-ID"/>
        </w:rPr>
      </w:pPr>
    </w:p>
    <w:p w14:paraId="7FF49A2A" w14:textId="562DEDE9" w:rsidR="0061516B" w:rsidRPr="0061516B" w:rsidRDefault="00F05E2B" w:rsidP="0061516B">
      <w:pPr>
        <w:ind w:left="308" w:right="326" w:hanging="24"/>
        <w:rPr>
          <w:rFonts w:cs="Arial"/>
          <w:i/>
          <w:szCs w:val="18"/>
          <w:lang w:val="id-ID"/>
        </w:rPr>
      </w:pPr>
      <w:r w:rsidRPr="00E56840">
        <w:rPr>
          <w:rFonts w:cs="Arial"/>
          <w:b/>
          <w:i/>
          <w:kern w:val="0"/>
          <w:szCs w:val="18"/>
          <w:lang w:val="id-ID"/>
        </w:rPr>
        <w:t>Abstract:</w:t>
      </w:r>
      <w:r w:rsidR="004C0210" w:rsidRPr="00E56840">
        <w:rPr>
          <w:rFonts w:cs="Arial"/>
          <w:i/>
          <w:kern w:val="0"/>
          <w:szCs w:val="18"/>
          <w:lang w:val="id-ID"/>
        </w:rPr>
        <w:t xml:space="preserve"> </w:t>
      </w:r>
      <w:r w:rsidR="00A35A1D" w:rsidRPr="00A35A1D">
        <w:rPr>
          <w:rFonts w:cs="Arial"/>
          <w:i/>
          <w:kern w:val="0"/>
          <w:szCs w:val="18"/>
          <w:lang w:val="id-ID"/>
        </w:rPr>
        <w:t>Langkitang (Faunus ater) is a shelled animal that belongs to the gastropod group of molluscs, which has. Langkitang which has 9.53% protein in wet weight, 79.97% water, 3.62% ash, 2.38% fat, carbohydrates namely 2.39% crude fiber and additional nitrogen extract material (BETN) 2.11%. Fe 0.005%. calcium 1.017%. and phosphorus 0.012%. With its high protein content, langkitang has the potential to be developed into soy sauce. This study aims to determine the effect of different salt concentration levels on langkitang sauce, to determine the effect of using different salts on NaCl, TPC, pH, and BAL tests on langkitang soy sauce. This study has several stages, namely washing, steaming, separating langkitang meat, mixing ingredients, fermentation, filtering and cooking. The NaCl test value on sample A is 17.70%. B 22.90. C 21.45. The results of the study showed that the three samples met the SNI standards. The TPC value in sample A &lt;2500 colonies/gr. B &lt;2500 colonies/gr. C 7.2 x 103 colonies/gr. The pH value of sample A 6.50. B 6.46. C 6.52. The BAL value from the best test showed negative results.</w:t>
      </w:r>
    </w:p>
    <w:p w14:paraId="35B5AAFF" w14:textId="65CB409B" w:rsidR="0061516B" w:rsidRPr="0061516B" w:rsidRDefault="0061516B" w:rsidP="0061516B">
      <w:pPr>
        <w:ind w:left="308" w:right="326" w:hanging="24"/>
        <w:rPr>
          <w:rFonts w:cs="Arial"/>
          <w:i/>
          <w:szCs w:val="18"/>
          <w:lang w:val="id-ID"/>
        </w:rPr>
      </w:pPr>
    </w:p>
    <w:p w14:paraId="058F5075" w14:textId="156DD972" w:rsidR="005D48FE" w:rsidRPr="005D48FE" w:rsidRDefault="005D48FE" w:rsidP="005D48FE">
      <w:pPr>
        <w:ind w:left="308" w:right="326" w:hanging="24"/>
        <w:rPr>
          <w:rFonts w:cs="Arial"/>
          <w:i/>
          <w:szCs w:val="18"/>
        </w:rPr>
      </w:pPr>
    </w:p>
    <w:p w14:paraId="7BED20CB" w14:textId="48102F5B" w:rsidR="00DD0207" w:rsidRPr="008F1916" w:rsidRDefault="00DD0207" w:rsidP="005D48FE">
      <w:pPr>
        <w:ind w:left="308" w:right="326" w:hanging="24"/>
        <w:rPr>
          <w:b/>
          <w:i/>
        </w:rPr>
      </w:pPr>
      <w:r w:rsidRPr="008F1916">
        <w:rPr>
          <w:b/>
          <w:i/>
          <w:lang w:eastAsia="id-ID"/>
        </w:rPr>
        <w:t xml:space="preserve">Keywords: </w:t>
      </w:r>
      <w:r w:rsidR="00EC0E6A" w:rsidRPr="008F1916">
        <w:rPr>
          <w:b/>
          <w:i/>
          <w:lang w:eastAsia="id-ID"/>
        </w:rPr>
        <w:t>lactic acid bacteria, langkitang, NaCl, pH, TPC</w:t>
      </w:r>
    </w:p>
    <w:p w14:paraId="531002A8" w14:textId="77777777" w:rsidR="000E4959" w:rsidRPr="00EC0E6A" w:rsidRDefault="000E4959" w:rsidP="00DD0207">
      <w:pPr>
        <w:pStyle w:val="04bkeywords"/>
        <w:ind w:left="308"/>
        <w:rPr>
          <w:lang w:eastAsia="id-ID"/>
        </w:rPr>
      </w:pPr>
    </w:p>
    <w:p w14:paraId="5CB0F70E" w14:textId="77777777" w:rsidR="00EC0E6A" w:rsidRPr="00EC0E6A" w:rsidRDefault="00F05E2B" w:rsidP="008366EA">
      <w:pPr>
        <w:pStyle w:val="NoSpacing"/>
        <w:ind w:left="336" w:right="312"/>
        <w:jc w:val="both"/>
        <w:rPr>
          <w:rFonts w:eastAsia="MS Mincho" w:cs="Arial"/>
          <w:kern w:val="2"/>
          <w:sz w:val="20"/>
          <w:szCs w:val="18"/>
          <w:lang w:eastAsia="ja-JP"/>
        </w:rPr>
      </w:pPr>
      <w:r w:rsidRPr="000E4959">
        <w:rPr>
          <w:rFonts w:eastAsia="MS Mincho" w:cs="Arial"/>
          <w:b/>
          <w:kern w:val="2"/>
          <w:sz w:val="20"/>
          <w:szCs w:val="18"/>
          <w:lang w:val="id-ID" w:eastAsia="ja-JP"/>
        </w:rPr>
        <w:t>Abstrak</w:t>
      </w:r>
      <w:r w:rsidRPr="000E4959">
        <w:rPr>
          <w:rFonts w:eastAsia="MS Mincho" w:cs="Arial"/>
          <w:kern w:val="2"/>
          <w:sz w:val="20"/>
          <w:szCs w:val="18"/>
          <w:lang w:val="id-ID" w:eastAsia="ja-JP"/>
        </w:rPr>
        <w:t>:</w:t>
      </w:r>
      <w:r w:rsidR="00EC0E6A">
        <w:rPr>
          <w:rFonts w:eastAsia="MS Mincho" w:cs="Arial"/>
          <w:kern w:val="2"/>
          <w:sz w:val="20"/>
          <w:szCs w:val="18"/>
          <w:lang w:eastAsia="ja-JP"/>
        </w:rPr>
        <w:t xml:space="preserve"> </w:t>
      </w:r>
      <w:r w:rsidR="00EC0E6A" w:rsidRPr="00EC0E6A">
        <w:rPr>
          <w:rFonts w:eastAsia="MS Mincho" w:cs="Arial"/>
          <w:kern w:val="2"/>
          <w:sz w:val="20"/>
          <w:szCs w:val="18"/>
          <w:lang w:eastAsia="ja-JP"/>
        </w:rPr>
        <w:t>Langkitang (</w:t>
      </w:r>
      <w:r w:rsidR="00EC0E6A" w:rsidRPr="00672CD0">
        <w:rPr>
          <w:rFonts w:eastAsia="MS Mincho" w:cs="Arial"/>
          <w:i/>
          <w:kern w:val="2"/>
          <w:sz w:val="20"/>
          <w:szCs w:val="18"/>
          <w:lang w:eastAsia="ja-JP"/>
        </w:rPr>
        <w:t>Faunus ater</w:t>
      </w:r>
      <w:r w:rsidR="00EC0E6A" w:rsidRPr="00EC0E6A">
        <w:rPr>
          <w:rFonts w:eastAsia="MS Mincho" w:cs="Arial"/>
          <w:kern w:val="2"/>
          <w:sz w:val="20"/>
          <w:szCs w:val="18"/>
          <w:lang w:eastAsia="ja-JP"/>
        </w:rPr>
        <w:t>) adalah hewan bercangkang yang termasuk kedalam gastropoda kelompok hewan mollusca, yang memiliki. Langkitang yang memiliki protein sebesar 9,53% dalam berat basah, air sebanyak 79,97%, abu 3,62%, lemak 2,38%, karbohidrat yaitu serat kasar 2,39% dan bahan ekstrak tambahan nitrogen (BETN) 2,11%. Fe 0,005%. kalsium 1,017%. dan fosfor 0,012%. Dengan kandungan protein yang tinggi langkitang berpotensi untuk dikembangkan untuk di jadikan kecap Penelitian ini bertujuan untuk mengetahuin pengaruh kadar konsentrasi garam yang berbeda pada saus langkitang, mengetahui pengaruh penggunaan garam yang berbeda terhadap uji NaCl, TPC, pH, dan BAL pada kecap langkitang. Penelitian ini ada beberapa tahap yaitu pencucian, pengukusan, pemisahan daging langkitang, pencampuran bahan, fermentasi, penyaringan dan pemasakkan. Nilai uji NaCl pada sampel A 17,70%. B 22,90. C 21,45. Dari hasil penelitian ketiga sampel tersebut menujukkan standar sesuai SNI. Nilai TPC pada sampel A &lt;2500 koloni/gr. B &lt;2500 koloni/gr. C 7,2 x 103 koloni/gr. Nilai pH sampel A 6,50. B 6,46. C 6,52. Nilai BAL dari uji yang terbaik menunjukan hasil negatif.</w:t>
      </w:r>
    </w:p>
    <w:p w14:paraId="0C02A996" w14:textId="77777777" w:rsidR="00EC0E6A" w:rsidRPr="00EC0E6A" w:rsidRDefault="00EC0E6A" w:rsidP="008366EA">
      <w:pPr>
        <w:pStyle w:val="NoSpacing"/>
        <w:ind w:left="336" w:right="312"/>
        <w:rPr>
          <w:rFonts w:eastAsia="MS Mincho" w:cs="Arial"/>
          <w:kern w:val="2"/>
          <w:sz w:val="20"/>
          <w:szCs w:val="18"/>
          <w:lang w:eastAsia="ja-JP"/>
        </w:rPr>
      </w:pPr>
    </w:p>
    <w:p w14:paraId="5D308D46" w14:textId="77777777" w:rsidR="00EC0E6A" w:rsidRPr="00EC0E6A" w:rsidRDefault="00EC0E6A" w:rsidP="00EC0E6A">
      <w:pPr>
        <w:pStyle w:val="NoSpacing"/>
        <w:ind w:left="336" w:right="312"/>
        <w:rPr>
          <w:rFonts w:eastAsia="MS Mincho" w:cs="Arial"/>
          <w:b/>
          <w:kern w:val="2"/>
          <w:sz w:val="20"/>
          <w:szCs w:val="18"/>
          <w:lang w:eastAsia="ja-JP"/>
        </w:rPr>
      </w:pPr>
      <w:r w:rsidRPr="00EC0E6A">
        <w:rPr>
          <w:rFonts w:eastAsia="MS Mincho" w:cs="Arial"/>
          <w:b/>
          <w:kern w:val="2"/>
          <w:sz w:val="20"/>
          <w:szCs w:val="18"/>
          <w:lang w:eastAsia="ja-JP"/>
        </w:rPr>
        <w:t>Kata kunci : : bakteri asam laktat, langkitang, NaCl, pH, TPC</w:t>
      </w:r>
    </w:p>
    <w:p w14:paraId="2842CB10" w14:textId="3E96CF31" w:rsidR="000E4959" w:rsidRPr="00EC0E6A" w:rsidRDefault="004C0210" w:rsidP="000E4959">
      <w:pPr>
        <w:pStyle w:val="NoSpacing"/>
        <w:ind w:left="336" w:right="312"/>
        <w:jc w:val="both"/>
        <w:rPr>
          <w:rFonts w:cs="Arial"/>
          <w:b/>
          <w:sz w:val="20"/>
          <w:szCs w:val="18"/>
          <w:lang w:val="id-ID"/>
        </w:rPr>
      </w:pPr>
      <w:r w:rsidRPr="00EC0E6A">
        <w:rPr>
          <w:rFonts w:eastAsia="MS Mincho" w:cs="Arial"/>
          <w:b/>
          <w:kern w:val="2"/>
          <w:sz w:val="20"/>
          <w:szCs w:val="18"/>
          <w:lang w:val="id-ID" w:eastAsia="ja-JP"/>
        </w:rPr>
        <w:t xml:space="preserve"> </w:t>
      </w:r>
    </w:p>
    <w:p w14:paraId="7280D387" w14:textId="77777777" w:rsidR="000E4959" w:rsidRPr="000E4959" w:rsidRDefault="000E4959" w:rsidP="00DD0207">
      <w:pPr>
        <w:pStyle w:val="05bkatakunci"/>
        <w:ind w:left="322" w:right="228"/>
        <w:rPr>
          <w:lang w:val="id-ID"/>
        </w:rPr>
        <w:sectPr w:rsidR="000E4959" w:rsidRPr="000E4959" w:rsidSect="00115748">
          <w:headerReference w:type="even" r:id="rId10"/>
          <w:headerReference w:type="default" r:id="rId11"/>
          <w:footerReference w:type="even" r:id="rId12"/>
          <w:footerReference w:type="default" r:id="rId13"/>
          <w:type w:val="nextColumn"/>
          <w:pgSz w:w="12191" w:h="16840" w:code="9"/>
          <w:pgMar w:top="1701" w:right="1418" w:bottom="1418" w:left="1418" w:header="709" w:footer="1156" w:gutter="0"/>
          <w:pgNumType w:start="99"/>
          <w:cols w:space="709"/>
          <w:docGrid w:linePitch="360"/>
        </w:sectPr>
      </w:pPr>
    </w:p>
    <w:p w14:paraId="13CF5DFA" w14:textId="7ADB90EC" w:rsidR="00EC0E6A" w:rsidRPr="008F1916" w:rsidRDefault="00EC0E6A" w:rsidP="008366EA">
      <w:pPr>
        <w:spacing w:line="360" w:lineRule="auto"/>
        <w:ind w:firstLine="360"/>
        <w:rPr>
          <w:sz w:val="24"/>
          <w:szCs w:val="24"/>
          <w:lang w:val="id-ID"/>
        </w:rPr>
      </w:pPr>
      <w:r w:rsidRPr="008F1916">
        <w:rPr>
          <w:sz w:val="24"/>
          <w:szCs w:val="24"/>
          <w:lang w:val="id-ID"/>
        </w:rPr>
        <w:lastRenderedPageBreak/>
        <w:t>Langkitang (</w:t>
      </w:r>
      <w:r w:rsidRPr="008F1916">
        <w:rPr>
          <w:i/>
          <w:sz w:val="24"/>
          <w:szCs w:val="24"/>
          <w:lang w:val="id-ID"/>
        </w:rPr>
        <w:t>Faunus ater</w:t>
      </w:r>
      <w:r w:rsidRPr="008F1916">
        <w:rPr>
          <w:sz w:val="24"/>
          <w:szCs w:val="24"/>
          <w:lang w:val="id-ID"/>
        </w:rPr>
        <w:t xml:space="preserve">) adalah hewan bercangkang yang termasuk kedalam </w:t>
      </w:r>
      <w:r w:rsidRPr="008F1916">
        <w:rPr>
          <w:sz w:val="24"/>
          <w:szCs w:val="24"/>
          <w:lang w:val="id-ID"/>
        </w:rPr>
        <w:lastRenderedPageBreak/>
        <w:t xml:space="preserve">gastropoda kelompok hewan </w:t>
      </w:r>
      <w:r w:rsidRPr="00672CD0">
        <w:rPr>
          <w:i/>
          <w:sz w:val="24"/>
          <w:szCs w:val="24"/>
          <w:lang w:val="id-ID"/>
        </w:rPr>
        <w:t>mollusca</w:t>
      </w:r>
      <w:r w:rsidRPr="008F1916">
        <w:rPr>
          <w:sz w:val="24"/>
          <w:szCs w:val="24"/>
          <w:lang w:val="id-ID"/>
        </w:rPr>
        <w:t xml:space="preserve">, yang memiliki kemampuan beradaptasi yang </w:t>
      </w:r>
      <w:r w:rsidRPr="008F1916">
        <w:rPr>
          <w:sz w:val="24"/>
          <w:szCs w:val="24"/>
          <w:lang w:val="id-ID"/>
        </w:rPr>
        <w:lastRenderedPageBreak/>
        <w:t xml:space="preserve">tinggi dan memiliki pengaruh terhadap keberadaan disuatu daerah yang hidup diperairan tawar, sungai hingga muara yang dangkal dengan substrat permukaan berlumbur dan berpasir. Menurut </w:t>
      </w:r>
      <w:r w:rsidR="00F32F21" w:rsidRPr="008F1916">
        <w:rPr>
          <w:sz w:val="24"/>
          <w:szCs w:val="24"/>
          <w:lang w:val="id-ID"/>
        </w:rPr>
        <w:fldChar w:fldCharType="begin" w:fldLock="1"/>
      </w:r>
      <w:r w:rsidR="00992367" w:rsidRPr="008F1916">
        <w:rPr>
          <w:sz w:val="24"/>
          <w:szCs w:val="24"/>
          <w:lang w:val="id-ID"/>
        </w:rPr>
        <w:instrText>ADDIN CSL_CITATION {"citationItems":[{"id":"ITEM-1","itemData":{"DOI":"10.14710/jmr.v12i1.35003","abstract":"Karakteristik sedimen mangrove terdiri dari fraksi pasir, lumpur dan liat. Kelimpahan gastropoda dipengaruhi oleh substrat sebagai habitat dari gastropoda, serta kandungan bahan organik yang berbeda pada tiap fraksi. Oleh karena itu, perlu dilakukan penelitian mengenai analisa tekstur sedimen terhadap kelimpahan gastropoda di kawasan mangrove Desa Pasar Banggi, Rembang, mengingat gastropoda berperan penting dalam menjaga keseimbangan ekologi ekosistem mangrove. Penelitian ini bertujuan untuk menganalisis hubungan tekstur sedimen dengan kelimpahan gastropoda di ekosistem mangrove Desa Pasar Banggi, Rembang yang dilakukan pada bulan Desember 2021. Metode penentuan lokasi sampling menggunakan metode purposive sampling pada 3 lokasi sesuai dengan kerapatan mangrove yang berbeda. Pengukuran ekosistem mangrove menggunakan transek berukuran 15x15 m, dengan 3 subplot gastropoda dalam transek 1x1 m. Hasil penelitian menunjukkan fraksi pasir , lumpur silt dan lempung clay. Genus gastropoda yang ditemukan yaitu Littoria, Nodilittorina, Cerithidea, Trochus, Cassidula dan Telescopium. Nilai rata-rata kelimpahan berkisar antara 106-346 ind/m2. Nilai indeks keanekaragaman dan indeks keseragaman termasuk kedalam kategori rendah. Nilai indeks dominansi menunjukkan adanya pola dominansi dengan pola sebaran mengelompok. Hubungan tekstur sedimen ketiga fraksi dengan kelimpahan gastropoda diperoleh nilai r=0,947–0,991 yang berkorelasi kuat. Semakin tinggi presentasi fraksi diikuti dengan kenaikan kelimpahan gastropoda.   The characteristics of mangrove sediments consists of sand, mud and clay fractions. The abundance of gastropods is influenced by the substrate as the habitat of the gastropods, as well as the different organic matter content in each fraction. Therefore, it is necessary to conduct research on sediment texture analysis of gastropods in the mangrove area of Pasar Banggi Village, Rembang, considering that gastropods are important in maintaining the balance of the mangrove ecosystem. This study aims to determine the relationship between sediment texture and gastropods in the mangrove ecosystem of Pasar Banggi Village, Rembang, which was conducted in December 2021. The sampling location method used the purposive sampling method at 3 locations according to the different mangrove densities. Measurement of the mangrove ecosystem using a transect measuring 15x15 m, with 3 gastropod subplots in a 1x1 m transect. The results showed the fraction of sand, silt and clay. …","author":[{"dropping-particle":"","family":"Mustofa","given":"Vira Meillyana","non-dropping-particle":"","parse-names":false,"suffix":""},{"dropping-particle":"","family":"Soenardjo","given":"Nirwani","non-dropping-particle":"","parse-names":false,"suffix":""},{"dropping-particle":"","family":"Pratikto","given":"Ibnu","non-dropping-particle":"","parse-names":false,"suffix":""}],"container-title":"Journal of Marine Research","id":"ITEM-1","issue":"1","issued":{"date-parts":[["2023"]]},"page":"137-143","title":"Analisis Tekstur Sedimen terhadap Kelimpahan Gastropoda di Ekosistem Mangrove Desa Pasar Banggi, Rembang","type":"article-journal","volume":"12"},"uris":["http://www.mendeley.com/documents/?uuid=f9c24ebc-69d1-44f2-a82d-e05da00639a7"]}],"mendeley":{"formattedCitation":"(Mustofa et al., 2023)","plainTextFormattedCitation":"(Mustofa et al., 2023)","previouslyFormattedCitation":"(Mustofa et al., 2023)"},"properties":{"noteIndex":0},"schema":"https://github.com/citation-style-language/schema/raw/master/csl-citation.json"}</w:instrText>
      </w:r>
      <w:r w:rsidR="00F32F21" w:rsidRPr="008F1916">
        <w:rPr>
          <w:sz w:val="24"/>
          <w:szCs w:val="24"/>
          <w:lang w:val="id-ID"/>
        </w:rPr>
        <w:fldChar w:fldCharType="separate"/>
      </w:r>
      <w:r w:rsidR="00F32F21" w:rsidRPr="008F1916">
        <w:rPr>
          <w:noProof/>
          <w:sz w:val="24"/>
          <w:szCs w:val="24"/>
          <w:lang w:val="id-ID"/>
        </w:rPr>
        <w:t xml:space="preserve">(Mustofa </w:t>
      </w:r>
      <w:r w:rsidR="00F32F21" w:rsidRPr="00672CD0">
        <w:rPr>
          <w:i/>
          <w:noProof/>
          <w:sz w:val="24"/>
          <w:szCs w:val="24"/>
          <w:lang w:val="id-ID"/>
        </w:rPr>
        <w:t>et al</w:t>
      </w:r>
      <w:r w:rsidR="00F32F21" w:rsidRPr="008F1916">
        <w:rPr>
          <w:noProof/>
          <w:sz w:val="24"/>
          <w:szCs w:val="24"/>
          <w:lang w:val="id-ID"/>
        </w:rPr>
        <w:t>., 2023)</w:t>
      </w:r>
      <w:r w:rsidR="00F32F21" w:rsidRPr="008F1916">
        <w:rPr>
          <w:sz w:val="24"/>
          <w:szCs w:val="24"/>
          <w:lang w:val="id-ID"/>
        </w:rPr>
        <w:fldChar w:fldCharType="end"/>
      </w:r>
      <w:r w:rsidRPr="008F1916">
        <w:rPr>
          <w:sz w:val="24"/>
          <w:szCs w:val="24"/>
          <w:lang w:val="id-ID"/>
        </w:rPr>
        <w:t xml:space="preserve"> substrat lumpur sangat disukai langkitang karena banyaknya bahan organik mengendap pada partikel lumpur yang dijadikan sebagai sumber nutrisi. Hewan ini mempunyai bentuk tubuh yang halus, ramping, memanjang dan cangkang hitam. Pengerakan yang dilakukan menggunakan perut sebagai kaki, sehingga dapat berpindah dari satu tempat ke tempat lain.</w:t>
      </w:r>
      <w:r w:rsidR="00F32F21" w:rsidRPr="008F1916">
        <w:rPr>
          <w:sz w:val="24"/>
          <w:szCs w:val="24"/>
        </w:rPr>
        <w:t xml:space="preserve"> </w:t>
      </w:r>
      <w:r w:rsidR="00F32F21" w:rsidRPr="008F1916">
        <w:rPr>
          <w:sz w:val="24"/>
          <w:szCs w:val="24"/>
          <w:lang w:val="id-ID"/>
        </w:rPr>
        <w:t>Langkitang</w:t>
      </w:r>
      <w:r w:rsidR="00F32F21" w:rsidRPr="008F1916">
        <w:rPr>
          <w:sz w:val="24"/>
          <w:szCs w:val="24"/>
        </w:rPr>
        <w:t xml:space="preserve"> </w:t>
      </w:r>
      <w:bookmarkStart w:id="0" w:name="_GoBack"/>
      <w:r w:rsidR="00F32F21" w:rsidRPr="008F1916">
        <w:rPr>
          <w:sz w:val="24"/>
          <w:szCs w:val="24"/>
          <w:lang w:val="id-ID"/>
        </w:rPr>
        <w:t xml:space="preserve">memiliki protein sebesar 9,53% dalam berat </w:t>
      </w:r>
      <w:bookmarkEnd w:id="0"/>
      <w:r w:rsidR="00F32F21" w:rsidRPr="008F1916">
        <w:rPr>
          <w:sz w:val="24"/>
          <w:szCs w:val="24"/>
          <w:lang w:val="id-ID"/>
        </w:rPr>
        <w:t>basah, air sebanyak 79,97%, abu 3,62%, lemak 2,38%, karbohidrat yaitu serat kasar 2,39% dan bahan ekstrak</w:t>
      </w:r>
      <w:r w:rsidR="001D3F0D">
        <w:rPr>
          <w:sz w:val="24"/>
          <w:szCs w:val="24"/>
          <w:lang w:val="id-ID"/>
        </w:rPr>
        <w:t xml:space="preserve"> tambahan nitrogen (BETN) 2,11%</w:t>
      </w:r>
      <w:r w:rsidR="001D3F0D">
        <w:rPr>
          <w:sz w:val="24"/>
          <w:szCs w:val="24"/>
        </w:rPr>
        <w:t>,</w:t>
      </w:r>
      <w:r w:rsidR="001D3F0D">
        <w:rPr>
          <w:sz w:val="24"/>
          <w:szCs w:val="24"/>
          <w:lang w:val="id-ID"/>
        </w:rPr>
        <w:t xml:space="preserve"> Fe 0,005</w:t>
      </w:r>
      <w:r w:rsidR="001D3F0D">
        <w:rPr>
          <w:sz w:val="24"/>
          <w:szCs w:val="24"/>
        </w:rPr>
        <w:t>,</w:t>
      </w:r>
      <w:r w:rsidR="001D3F0D">
        <w:rPr>
          <w:sz w:val="24"/>
          <w:szCs w:val="24"/>
          <w:lang w:val="id-ID"/>
        </w:rPr>
        <w:t xml:space="preserve"> kalsium 1,017%</w:t>
      </w:r>
      <w:r w:rsidR="00F32F21" w:rsidRPr="008F1916">
        <w:rPr>
          <w:sz w:val="24"/>
          <w:szCs w:val="24"/>
          <w:lang w:val="id-ID"/>
        </w:rPr>
        <w:t xml:space="preserve"> dan fosfor 0,012%. Dengan kandungan protein yang tinggi langkitang berpotensi untuk dikembangkan untuk di jadikan kecap. </w:t>
      </w:r>
    </w:p>
    <w:p w14:paraId="1554F83F" w14:textId="2B54002C" w:rsidR="00EC0E6A" w:rsidRPr="008F1916" w:rsidRDefault="00EC0E6A" w:rsidP="00EC0E6A">
      <w:pPr>
        <w:spacing w:line="360" w:lineRule="auto"/>
        <w:ind w:firstLine="360"/>
        <w:rPr>
          <w:sz w:val="24"/>
          <w:szCs w:val="24"/>
          <w:lang w:val="id-ID"/>
        </w:rPr>
      </w:pPr>
      <w:r w:rsidRPr="008F1916">
        <w:rPr>
          <w:sz w:val="24"/>
          <w:szCs w:val="24"/>
          <w:lang w:val="id-ID"/>
        </w:rPr>
        <w:t xml:space="preserve">Kecap langkitang merupakan salah  satu produk  fermentasi dengan bahan baku langkitang. Kecap langkitang adalah cairan coklat kehitaman  hasil  hidrolisis  dari  langkitang yang diberi  garam. Proses pembuatannya adalah mencampurkan garam dengan ikan dengan perbandingan 1:2 atau 1:3. </w:t>
      </w:r>
      <w:r w:rsidR="00992367" w:rsidRPr="008F1916">
        <w:rPr>
          <w:sz w:val="24"/>
          <w:szCs w:val="24"/>
          <w:lang w:val="id-ID"/>
        </w:rPr>
        <w:fldChar w:fldCharType="begin" w:fldLock="1"/>
      </w:r>
      <w:r w:rsidR="00992367" w:rsidRPr="008F1916">
        <w:rPr>
          <w:sz w:val="24"/>
          <w:szCs w:val="24"/>
          <w:lang w:val="id-ID"/>
        </w:rPr>
        <w:instrText>ADDIN CSL_CITATION {"citationItems":[{"id":"ITEM-1","itemData":{"author":[{"dropping-particle":"","family":"Rianingsih","given":"Laras","non-dropping-particle":"","parse-names":false,"suffix":""},{"dropping-particle":"","family":"Studi","given":"Program","non-dropping-particle":"","parse-names":false,"suffix":""},{"dropping-particle":"","family":"Hasil","given":"Teknologi","non-dropping-particle":"","parse-names":false,"suffix":""},{"dropping-particle":"","family":"Perikanan","given":"Jurusan","non-dropping-particle":"","parse-names":false,"suffix":""},{"dropping-particle":"","family":"Diponegoro","given":"Universitas","non-dropping-particle":"","parse-names":false,"suffix":""}],"id":"ITEM-1","issue":"2","issued":{"date-parts":[["2016"]]},"page":"115-119","title":"KARAKTER KIMIA KECAP IKAN DARI VISCERA IKAN MANYUNG ( Arius sp .)","type":"article-journal","volume":"11"},"uris":["http://www.mendeley.com/documents/?uuid=bd91f7cf-350e-4706-8a56-8e986fd0a47c"]}],"mendeley":{"formattedCitation":"(Rianingsih et al., 2016)","plainTextFormattedCitation":"(Rianingsih et al., 2016)","previouslyFormattedCitation":"(Rianingsih et al., 2016)"},"properties":{"noteIndex":0},"schema":"https://github.com/citation-style-language/schema/raw/master/csl-citation.json"}</w:instrText>
      </w:r>
      <w:r w:rsidR="00992367" w:rsidRPr="008F1916">
        <w:rPr>
          <w:sz w:val="24"/>
          <w:szCs w:val="24"/>
          <w:lang w:val="id-ID"/>
        </w:rPr>
        <w:fldChar w:fldCharType="separate"/>
      </w:r>
      <w:r w:rsidR="00992367" w:rsidRPr="008F1916">
        <w:rPr>
          <w:noProof/>
          <w:sz w:val="24"/>
          <w:szCs w:val="24"/>
          <w:lang w:val="id-ID"/>
        </w:rPr>
        <w:t>(Rianingsih et al., 2016)</w:t>
      </w:r>
      <w:r w:rsidR="00992367" w:rsidRPr="008F1916">
        <w:rPr>
          <w:sz w:val="24"/>
          <w:szCs w:val="24"/>
          <w:lang w:val="id-ID"/>
        </w:rPr>
        <w:fldChar w:fldCharType="end"/>
      </w:r>
      <w:r w:rsidR="00992367" w:rsidRPr="008F1916">
        <w:rPr>
          <w:sz w:val="24"/>
          <w:szCs w:val="24"/>
        </w:rPr>
        <w:t>.</w:t>
      </w:r>
      <w:r w:rsidRPr="008F1916">
        <w:rPr>
          <w:sz w:val="24"/>
          <w:szCs w:val="24"/>
          <w:lang w:val="id-ID"/>
        </w:rPr>
        <w:t xml:space="preserve"> Proses fermentasi bergaram dengan metode tradisional yang mebutuhkan waktu 1-4 bulan. Cara yang dilakukan untuk mengatasi fermentasi kecap lama yaitu dengan penambahan enzim papain. Salah  satu  penggunaan  pepaya  dalam  skala  besar  adalah pemanfaatannya  untuk  produksi  enzim  papain.</w:t>
      </w:r>
    </w:p>
    <w:p w14:paraId="77C433BE" w14:textId="7C4490C4" w:rsidR="00EC0E6A" w:rsidRPr="008F1916" w:rsidRDefault="00EC0E6A" w:rsidP="00EC0E6A">
      <w:pPr>
        <w:spacing w:line="360" w:lineRule="auto"/>
        <w:ind w:firstLine="360"/>
        <w:rPr>
          <w:sz w:val="24"/>
          <w:szCs w:val="24"/>
        </w:rPr>
      </w:pPr>
      <w:r w:rsidRPr="008F1916">
        <w:rPr>
          <w:sz w:val="24"/>
          <w:szCs w:val="24"/>
          <w:lang w:val="id-ID"/>
        </w:rPr>
        <w:t xml:space="preserve">Fermentasi merupakan proses penting dalam pembuatan kecap langkitang. Proses fermentasi pada kecap ini melibatkan berbagai mikroorganisme yang berperan dalam pembentukan rasa, aroma, dan tekstur. Salah satu faktor penting dalam fermentasi adalah konsentrasi garam, yang dapat mempengaruhi  dimana konsentrasi garam memainkan peran kursial dalam menentukan karakteristik fisika, kimia dan uji oganoleptik Menurut </w:t>
      </w:r>
      <w:r w:rsidR="00992367" w:rsidRPr="008F1916">
        <w:rPr>
          <w:sz w:val="24"/>
          <w:szCs w:val="24"/>
          <w:lang w:val="id-ID"/>
        </w:rPr>
        <w:fldChar w:fldCharType="begin" w:fldLock="1"/>
      </w:r>
      <w:r w:rsidR="00992367" w:rsidRPr="008F1916">
        <w:rPr>
          <w:sz w:val="24"/>
          <w:szCs w:val="24"/>
          <w:lang w:val="id-ID"/>
        </w:rPr>
        <w:instrText>ADDIN CSL_CITATION {"citationItems":[{"id":"ITEM-1","itemData":{"author":[{"dropping-particle":"","family":"Wijen","given":"Bungkil","non-dropping-particle":"","parse-names":false,"suffix":""},{"dropping-particle":"","family":"Sangrai","given":"Putih","non-dropping-particle":"","parse-names":false,"suffix":""},{"dropping-particle":"","family":"Non","given":"D A N","non-dropping-particle":"","parse-names":false,"suffix":""}],"id":"ITEM-1","issue":"2","issued":{"date-parts":[["2012"]]},"title":"Alumni Program Studi ilmu dan Teknologi Pangan Fakultas Pertanian Universitas Sebelas Maret Staf Pengajar Program Studi ilmu dan Teknologi Pangan Fakultas Pertanian Universitas Sebelas Maret","type":"article-journal","volume":"V"},"uris":["http://www.mendeley.com/documents/?uuid=eecdef63-4988-428d-9a62-eb55526e7917"]}],"mendeley":{"formattedCitation":"(Wijen et al., 2012)","plainTextFormattedCitation":"(Wijen et al., 2012)","previouslyFormattedCitation":"(Wijen et al., 2012)"},"properties":{"noteIndex":0},"schema":"https://github.com/citation-style-language/schema/raw/master/csl-citation.json"}</w:instrText>
      </w:r>
      <w:r w:rsidR="00992367" w:rsidRPr="008F1916">
        <w:rPr>
          <w:sz w:val="24"/>
          <w:szCs w:val="24"/>
          <w:lang w:val="id-ID"/>
        </w:rPr>
        <w:fldChar w:fldCharType="separate"/>
      </w:r>
      <w:r w:rsidR="00992367" w:rsidRPr="008F1916">
        <w:rPr>
          <w:noProof/>
          <w:sz w:val="24"/>
          <w:szCs w:val="24"/>
          <w:lang w:val="id-ID"/>
        </w:rPr>
        <w:t>(Wijen et al., 2012)</w:t>
      </w:r>
      <w:r w:rsidR="00992367" w:rsidRPr="008F1916">
        <w:rPr>
          <w:sz w:val="24"/>
          <w:szCs w:val="24"/>
          <w:lang w:val="id-ID"/>
        </w:rPr>
        <w:fldChar w:fldCharType="end"/>
      </w:r>
      <w:r w:rsidR="00992367" w:rsidRPr="008F1916">
        <w:rPr>
          <w:sz w:val="24"/>
          <w:szCs w:val="24"/>
        </w:rPr>
        <w:t>.</w:t>
      </w:r>
    </w:p>
    <w:p w14:paraId="57497698" w14:textId="53EC868B" w:rsidR="00992367" w:rsidRPr="008F1916" w:rsidRDefault="00EC0E6A" w:rsidP="00EC0E6A">
      <w:pPr>
        <w:spacing w:line="360" w:lineRule="auto"/>
        <w:ind w:firstLine="360"/>
        <w:rPr>
          <w:sz w:val="24"/>
          <w:szCs w:val="24"/>
        </w:rPr>
      </w:pPr>
      <w:r w:rsidRPr="008F1916">
        <w:rPr>
          <w:sz w:val="24"/>
          <w:szCs w:val="24"/>
          <w:lang w:val="id-ID"/>
        </w:rPr>
        <w:t xml:space="preserve">Menurut </w:t>
      </w:r>
      <w:r w:rsidR="00992367" w:rsidRPr="008F1916">
        <w:rPr>
          <w:sz w:val="24"/>
          <w:szCs w:val="24"/>
          <w:lang w:val="id-ID"/>
        </w:rPr>
        <w:fldChar w:fldCharType="begin" w:fldLock="1"/>
      </w:r>
      <w:r w:rsidR="00992367" w:rsidRPr="008F1916">
        <w:rPr>
          <w:sz w:val="24"/>
          <w:szCs w:val="24"/>
          <w:lang w:val="id-ID"/>
        </w:rPr>
        <w:instrText>ADDIN CSL_CITATION {"citationItems":[{"id":"ITEM-1","itemData":{"author":[{"dropping-particle":"","family":"Majid","given":"Abdul","non-dropping-particle":"","parse-names":false,"suffix":""},{"dropping-particle":"","family":"Agustini","given":"Tri Winarni","non-dropping-particle":"","parse-names":false,"suffix":""},{"dropping-particle":"","family":"Rianingsih","given":"Laras","non-dropping-particle":"","parse-names":false,"suffix":""},{"dropping-particle":"","family":"Staf","given":"Mahasiswa","non-dropping-particle":"","parse-names":false,"suffix":""},{"dropping-particle":"","family":"Jurusan","given":"Pengajar","non-dropping-particle":"","parse-names":false,"suffix":""},{"dropping-particle":"","family":"Perikanan","given":"Fakultas","non-dropping-particle":"","parse-names":false,"suffix":""}],"id":"ITEM-1","issued":{"date-parts":[["2014"]]},"page":"17-24","title":"Jurnal Pengolahan dan Bioteknologi Hasil Perikanan Online di : http://www.ejournal-s1.undip.ac.id/index.php/jpbhp THE INFLUENCE OF DIFFERENT SALT CONCENTRATION ON THE SENSORY QUALITY AND VOLATILE COMPOUNDS OF ANCHOVY PASTE ( Stolephorus sp ) Jurnal Pengol","type":"article-journal","volume":"3"},"uris":["http://www.mendeley.com/documents/?uuid=d967057f-bd80-4441-85a3-83e36a017df4"]}],"mendeley":{"formattedCitation":"(Majid et al., 2014)","plainTextFormattedCitation":"(Majid et al., 2014)","previouslyFormattedCitation":"(Majid et al., 2014)"},"properties":{"noteIndex":0},"schema":"https://github.com/citation-style-language/schema/raw/master/csl-citation.json"}</w:instrText>
      </w:r>
      <w:r w:rsidR="00992367" w:rsidRPr="008F1916">
        <w:rPr>
          <w:sz w:val="24"/>
          <w:szCs w:val="24"/>
          <w:lang w:val="id-ID"/>
        </w:rPr>
        <w:fldChar w:fldCharType="separate"/>
      </w:r>
      <w:r w:rsidR="00992367" w:rsidRPr="008F1916">
        <w:rPr>
          <w:noProof/>
          <w:sz w:val="24"/>
          <w:szCs w:val="24"/>
          <w:lang w:val="id-ID"/>
        </w:rPr>
        <w:t xml:space="preserve">(Majid </w:t>
      </w:r>
      <w:r w:rsidR="00992367" w:rsidRPr="00672CD0">
        <w:rPr>
          <w:i/>
          <w:noProof/>
          <w:sz w:val="24"/>
          <w:szCs w:val="24"/>
          <w:lang w:val="id-ID"/>
        </w:rPr>
        <w:t>et al</w:t>
      </w:r>
      <w:r w:rsidR="00992367" w:rsidRPr="008F1916">
        <w:rPr>
          <w:noProof/>
          <w:sz w:val="24"/>
          <w:szCs w:val="24"/>
          <w:lang w:val="id-ID"/>
        </w:rPr>
        <w:t>., 2014)</w:t>
      </w:r>
      <w:r w:rsidR="00992367" w:rsidRPr="008F1916">
        <w:rPr>
          <w:sz w:val="24"/>
          <w:szCs w:val="24"/>
          <w:lang w:val="id-ID"/>
        </w:rPr>
        <w:fldChar w:fldCharType="end"/>
      </w:r>
      <w:r w:rsidRPr="008F1916">
        <w:rPr>
          <w:sz w:val="24"/>
          <w:szCs w:val="24"/>
          <w:lang w:val="id-ID"/>
        </w:rPr>
        <w:t>. Secara umum fungsi garam adalah sebagai pengawet, penambah cita rasa. garam dapat digunakan sebagai pengontrol proses fermentasi. Garam berfungsi juga sebagai bahan pengawet karena mempunyai tekanan osmotik yang tinggi sehingga dapat menyebabkan terjadinya proses penyerapan air bebas dalam daging dan sel-sel mikroorganisme yang menyebabkan plasmolisis sehingga air sel mikroorganisme tertarik keluar dan kemudian mati.</w:t>
      </w:r>
    </w:p>
    <w:p w14:paraId="3D01FC54" w14:textId="385785BA" w:rsidR="00EC0E6A" w:rsidRPr="008F1916" w:rsidRDefault="00EC0E6A" w:rsidP="00EC0E6A">
      <w:pPr>
        <w:spacing w:line="360" w:lineRule="auto"/>
        <w:ind w:firstLine="360"/>
        <w:rPr>
          <w:sz w:val="24"/>
          <w:szCs w:val="24"/>
          <w:lang w:val="id-ID"/>
        </w:rPr>
      </w:pPr>
      <w:r w:rsidRPr="008F1916">
        <w:rPr>
          <w:sz w:val="24"/>
          <w:szCs w:val="24"/>
          <w:lang w:val="id-ID"/>
        </w:rPr>
        <w:t xml:space="preserve"> </w:t>
      </w:r>
    </w:p>
    <w:p w14:paraId="103A098C" w14:textId="77777777" w:rsidR="00EC0E6A" w:rsidRPr="008F1916" w:rsidRDefault="00EC0E6A" w:rsidP="00EC0E6A">
      <w:pPr>
        <w:spacing w:line="360" w:lineRule="auto"/>
        <w:ind w:firstLine="0"/>
        <w:rPr>
          <w:b/>
          <w:sz w:val="24"/>
          <w:szCs w:val="24"/>
          <w:lang w:val="id-ID"/>
        </w:rPr>
      </w:pPr>
      <w:r w:rsidRPr="008F1916">
        <w:rPr>
          <w:b/>
          <w:sz w:val="24"/>
          <w:szCs w:val="24"/>
          <w:lang w:val="id-ID"/>
        </w:rPr>
        <w:t>METODE PENELITIAN</w:t>
      </w:r>
    </w:p>
    <w:p w14:paraId="631B8B87" w14:textId="41F8AC14" w:rsidR="00C542A1" w:rsidRPr="008F1916" w:rsidRDefault="00EC0E6A" w:rsidP="00EC0E6A">
      <w:pPr>
        <w:spacing w:line="360" w:lineRule="auto"/>
        <w:ind w:firstLine="360"/>
        <w:rPr>
          <w:sz w:val="24"/>
          <w:szCs w:val="24"/>
          <w:lang w:val="nb-NO"/>
        </w:rPr>
      </w:pPr>
      <w:r w:rsidRPr="008F1916">
        <w:rPr>
          <w:sz w:val="24"/>
          <w:szCs w:val="24"/>
          <w:lang w:val="id-ID"/>
        </w:rPr>
        <w:t>Penelitian ini mengunakan 1 faktor  dengan Konsentrasi garam yang terdiri dari 4 perlakuan Di bawah ini merupakan ilustrasi proses penelitian yang di lakukan.</w:t>
      </w:r>
    </w:p>
    <w:p w14:paraId="15EF9D61" w14:textId="2B920BFF" w:rsidR="00DB5425" w:rsidRPr="008F1916" w:rsidRDefault="00640B2C" w:rsidP="00640B2C">
      <w:pPr>
        <w:pStyle w:val="07bsubsubjuduldibawahparagraf"/>
        <w:rPr>
          <w:sz w:val="24"/>
          <w:szCs w:val="24"/>
        </w:rPr>
      </w:pPr>
      <w:r w:rsidRPr="008F1916">
        <w:rPr>
          <w:sz w:val="24"/>
          <w:szCs w:val="24"/>
        </w:rPr>
        <w:t>Alat dan Bahan Penelitian</w:t>
      </w:r>
    </w:p>
    <w:p w14:paraId="423D8F4F" w14:textId="0DD7069C" w:rsidR="00EC0E6A" w:rsidRPr="008F1916" w:rsidRDefault="00640B2C" w:rsidP="00672CD0">
      <w:pPr>
        <w:spacing w:line="360" w:lineRule="auto"/>
        <w:ind w:firstLine="426"/>
        <w:rPr>
          <w:sz w:val="24"/>
          <w:szCs w:val="24"/>
          <w:lang w:val="id-ID"/>
        </w:rPr>
      </w:pPr>
      <w:r w:rsidRPr="008F1916">
        <w:rPr>
          <w:spacing w:val="-7"/>
          <w:sz w:val="24"/>
          <w:szCs w:val="24"/>
          <w:lang w:val="id-ID"/>
        </w:rPr>
        <w:t xml:space="preserve">Dalam penelitian ini, berbagai alat dan bahan digunakan untuk mendukung proses pembuatan </w:t>
      </w:r>
      <w:r w:rsidR="00B877AB" w:rsidRPr="008F1916">
        <w:rPr>
          <w:spacing w:val="-7"/>
          <w:sz w:val="24"/>
          <w:szCs w:val="24"/>
          <w:lang w:val="id-ID"/>
        </w:rPr>
        <w:t xml:space="preserve"> penyedap rasa alami. </w:t>
      </w:r>
      <w:r w:rsidR="00EC0E6A" w:rsidRPr="008F1916">
        <w:rPr>
          <w:spacing w:val="-7"/>
          <w:sz w:val="24"/>
          <w:szCs w:val="24"/>
          <w:lang w:val="id-ID"/>
        </w:rPr>
        <w:t>Alat yang digunaka</w:t>
      </w:r>
      <w:r w:rsidR="001D3F0D">
        <w:rPr>
          <w:spacing w:val="-7"/>
          <w:sz w:val="24"/>
          <w:szCs w:val="24"/>
          <w:lang w:val="id-ID"/>
        </w:rPr>
        <w:t>n dalam pembuatan kecap</w:t>
      </w:r>
      <w:r w:rsidR="00EC0E6A" w:rsidRPr="008F1916">
        <w:rPr>
          <w:spacing w:val="-7"/>
          <w:sz w:val="24"/>
          <w:szCs w:val="24"/>
          <w:lang w:val="id-ID"/>
        </w:rPr>
        <w:t xml:space="preserve"> adalah timbanga, kukusan, baskom, saringan, botol kaca. Sedangkan Bahan yang digunakan dalam pembuatan kecap langkitang adalah daging langkitang 1 kg, garam (30%, 35%, 40%), bahan lain antaranya enzim papain komersil 20% dan air 1 liter</w:t>
      </w:r>
      <w:r w:rsidR="00EC0E6A" w:rsidRPr="008F1916">
        <w:rPr>
          <w:spacing w:val="-7"/>
          <w:sz w:val="24"/>
          <w:szCs w:val="24"/>
        </w:rPr>
        <w:t xml:space="preserve"> </w:t>
      </w:r>
      <w:r w:rsidR="00F02AEB">
        <w:rPr>
          <w:spacing w:val="-7"/>
          <w:sz w:val="24"/>
          <w:szCs w:val="24"/>
        </w:rPr>
        <w:t>( 3 perlakuan).</w:t>
      </w:r>
    </w:p>
    <w:p w14:paraId="3DBC2FE4" w14:textId="405A7A0E" w:rsidR="00200793" w:rsidRPr="008F1916" w:rsidRDefault="00200793" w:rsidP="00200793">
      <w:pPr>
        <w:spacing w:line="360" w:lineRule="auto"/>
        <w:ind w:firstLine="720"/>
        <w:rPr>
          <w:sz w:val="24"/>
          <w:szCs w:val="24"/>
          <w:lang w:val="id-ID"/>
        </w:rPr>
      </w:pPr>
    </w:p>
    <w:p w14:paraId="5B6000C7" w14:textId="190132EC" w:rsidR="00200793" w:rsidRPr="008F1916" w:rsidRDefault="00200793" w:rsidP="00200793">
      <w:pPr>
        <w:spacing w:line="360" w:lineRule="auto"/>
        <w:ind w:firstLine="0"/>
        <w:rPr>
          <w:b/>
          <w:bCs/>
          <w:sz w:val="24"/>
          <w:szCs w:val="24"/>
          <w:lang w:val="nb-NO"/>
        </w:rPr>
      </w:pPr>
      <w:r w:rsidRPr="008F1916">
        <w:rPr>
          <w:b/>
          <w:bCs/>
          <w:sz w:val="24"/>
          <w:szCs w:val="24"/>
          <w:lang w:val="nb-NO"/>
        </w:rPr>
        <w:t xml:space="preserve">Proses pembuatan </w:t>
      </w:r>
      <w:r w:rsidR="00992367" w:rsidRPr="008F1916">
        <w:rPr>
          <w:b/>
          <w:bCs/>
          <w:sz w:val="24"/>
          <w:szCs w:val="24"/>
          <w:lang w:val="nb-NO"/>
        </w:rPr>
        <w:t>kecap langkitang</w:t>
      </w:r>
    </w:p>
    <w:p w14:paraId="18BE8EF8" w14:textId="77777777" w:rsidR="00146827" w:rsidRDefault="00EC0E6A" w:rsidP="00200793">
      <w:pPr>
        <w:spacing w:line="360" w:lineRule="auto"/>
        <w:rPr>
          <w:noProof/>
          <w:sz w:val="24"/>
          <w:szCs w:val="24"/>
          <w:lang w:eastAsia="en-US"/>
        </w:rPr>
      </w:pPr>
      <w:r w:rsidRPr="008F1916">
        <w:rPr>
          <w:sz w:val="24"/>
          <w:szCs w:val="24"/>
          <w:lang w:val="nb-NO"/>
        </w:rPr>
        <w:t>Proses pembuatan kecap langkitang dimulai dari langkitang dicuci terlebih dahulu kemudian dikukus selama 10 menit setelah itu daging langkitang dikeluarkan dari cangkangnya. Kemudian di tambahkan enzim papain yang di larutkan dalam 1 liter air. Selanjutnya dilakukan pencampuran bahan seperti daging lagkitang 1 kg dengan penambahan enzim papain 20%, dan garam (30%, 35%, 40%) lalu di fermentasi selama 30 hari di dalam botol kaca. Hasil fermentasi setelah 30 hari kemudian di saring dan jadilah kecap langkitang.</w:t>
      </w:r>
      <w:r w:rsidR="00146827" w:rsidRPr="00146827">
        <w:rPr>
          <w:noProof/>
          <w:sz w:val="24"/>
          <w:szCs w:val="24"/>
          <w:lang w:eastAsia="en-US"/>
        </w:rPr>
        <w:t xml:space="preserve"> </w:t>
      </w:r>
    </w:p>
    <w:p w14:paraId="359774AA" w14:textId="53999A91" w:rsidR="00AA19BE" w:rsidRPr="00146827" w:rsidRDefault="00146827" w:rsidP="00146827">
      <w:pPr>
        <w:spacing w:line="360" w:lineRule="auto"/>
        <w:ind w:firstLine="0"/>
        <w:jc w:val="center"/>
        <w:rPr>
          <w:lang w:val="nb-NO"/>
        </w:rPr>
      </w:pPr>
      <w:r>
        <w:rPr>
          <w:noProof/>
          <w:sz w:val="24"/>
          <w:szCs w:val="24"/>
          <w:lang w:eastAsia="en-US"/>
        </w:rPr>
        <w:drawing>
          <wp:inline distT="0" distB="0" distL="0" distR="0" wp14:anchorId="1051E404" wp14:editId="1A2F0A07">
            <wp:extent cx="2926080" cy="1376979"/>
            <wp:effectExtent l="0" t="0" r="762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4">
                      <a:extLst>
                        <a:ext uri="{28A0092B-C50C-407E-A947-70E740481C1C}">
                          <a14:useLocalDpi xmlns:a14="http://schemas.microsoft.com/office/drawing/2010/main" val="0"/>
                        </a:ext>
                      </a:extLst>
                    </a:blip>
                    <a:srcRect l="4746" r="3051"/>
                    <a:stretch/>
                  </pic:blipFill>
                  <pic:spPr bwMode="auto">
                    <a:xfrm>
                      <a:off x="0" y="0"/>
                      <a:ext cx="2926080" cy="1376979"/>
                    </a:xfrm>
                    <a:prstGeom prst="rect">
                      <a:avLst/>
                    </a:prstGeom>
                    <a:noFill/>
                    <a:ln>
                      <a:noFill/>
                    </a:ln>
                    <a:extLst>
                      <a:ext uri="{53640926-AAD7-44D8-BBD7-CCE9431645EC}">
                        <a14:shadowObscured xmlns:a14="http://schemas.microsoft.com/office/drawing/2010/main"/>
                      </a:ext>
                    </a:extLst>
                  </pic:spPr>
                </pic:pic>
              </a:graphicData>
            </a:graphic>
          </wp:inline>
        </w:drawing>
      </w:r>
      <w:r>
        <w:rPr>
          <w:lang w:val="nb-NO"/>
        </w:rPr>
        <w:t>Gambar 2</w:t>
      </w:r>
      <w:r w:rsidRPr="00146827">
        <w:rPr>
          <w:lang w:val="nb-NO"/>
        </w:rPr>
        <w:t>. Diagram alir proses pembuatan kecap  langkitang</w:t>
      </w:r>
    </w:p>
    <w:p w14:paraId="6A28A085" w14:textId="02CC8E9D" w:rsidR="00654367" w:rsidRPr="008F1916" w:rsidRDefault="00654367" w:rsidP="00654367">
      <w:pPr>
        <w:pStyle w:val="07aSubJudul"/>
        <w:rPr>
          <w:sz w:val="24"/>
          <w:szCs w:val="24"/>
        </w:rPr>
      </w:pPr>
      <w:r w:rsidRPr="008F1916">
        <w:rPr>
          <w:sz w:val="24"/>
          <w:szCs w:val="24"/>
        </w:rPr>
        <w:t xml:space="preserve">HASIL </w:t>
      </w:r>
      <w:r w:rsidRPr="008F1916">
        <w:rPr>
          <w:sz w:val="24"/>
          <w:szCs w:val="24"/>
          <w:lang w:val="id-ID"/>
        </w:rPr>
        <w:t xml:space="preserve">DAN </w:t>
      </w:r>
      <w:r w:rsidRPr="008F1916">
        <w:rPr>
          <w:sz w:val="24"/>
          <w:szCs w:val="24"/>
        </w:rPr>
        <w:t>PEMBAHASAN</w:t>
      </w:r>
    </w:p>
    <w:p w14:paraId="1BF77805" w14:textId="7EE6365C" w:rsidR="005659E1" w:rsidRPr="008F1916" w:rsidRDefault="005659E1" w:rsidP="005659E1">
      <w:pPr>
        <w:pStyle w:val="08paragraf"/>
        <w:ind w:firstLine="0"/>
        <w:rPr>
          <w:b/>
          <w:spacing w:val="0"/>
          <w:sz w:val="24"/>
          <w:szCs w:val="24"/>
          <w:lang w:val="en-US"/>
        </w:rPr>
      </w:pPr>
      <w:r w:rsidRPr="008F1916">
        <w:rPr>
          <w:b/>
          <w:spacing w:val="0"/>
          <w:sz w:val="24"/>
          <w:szCs w:val="24"/>
          <w:lang w:val="en-US"/>
        </w:rPr>
        <w:t xml:space="preserve">Kecap langkitang </w:t>
      </w:r>
    </w:p>
    <w:p w14:paraId="7FC426F0" w14:textId="1E6ADC91" w:rsidR="005659E1" w:rsidRPr="008F1916" w:rsidRDefault="005659E1" w:rsidP="00992367">
      <w:pPr>
        <w:pStyle w:val="08paragraf"/>
        <w:ind w:firstLine="360"/>
        <w:rPr>
          <w:spacing w:val="0"/>
          <w:sz w:val="24"/>
          <w:szCs w:val="24"/>
          <w:lang w:val="en-US"/>
        </w:rPr>
      </w:pPr>
      <w:r w:rsidRPr="008F1916">
        <w:rPr>
          <w:spacing w:val="0"/>
          <w:sz w:val="24"/>
          <w:szCs w:val="24"/>
          <w:lang w:val="en-US"/>
        </w:rPr>
        <w:t>Langkitang (</w:t>
      </w:r>
      <w:r w:rsidRPr="008F1916">
        <w:rPr>
          <w:i/>
          <w:spacing w:val="0"/>
          <w:sz w:val="24"/>
          <w:szCs w:val="24"/>
          <w:lang w:val="en-US"/>
        </w:rPr>
        <w:t>Faunus ater</w:t>
      </w:r>
      <w:r w:rsidR="00992367" w:rsidRPr="008F1916">
        <w:rPr>
          <w:spacing w:val="0"/>
          <w:sz w:val="24"/>
          <w:szCs w:val="24"/>
          <w:lang w:val="en-US"/>
        </w:rPr>
        <w:t xml:space="preserve">) memiliki </w:t>
      </w:r>
      <w:r w:rsidRPr="008F1916">
        <w:rPr>
          <w:spacing w:val="0"/>
          <w:sz w:val="24"/>
          <w:szCs w:val="24"/>
          <w:lang w:val="en-US"/>
        </w:rPr>
        <w:t>kandungan protein, sehingga dapat di dapat dimanfaatkan sebagai produk olahan pangan. Salah satunya adalah dengan dijadikan kecap langkitang. Kecap langkitang (</w:t>
      </w:r>
      <w:r w:rsidRPr="008F1916">
        <w:rPr>
          <w:i/>
          <w:spacing w:val="0"/>
          <w:sz w:val="24"/>
          <w:szCs w:val="24"/>
          <w:lang w:val="en-US"/>
        </w:rPr>
        <w:t>Faunus ater</w:t>
      </w:r>
      <w:r w:rsidRPr="008F1916">
        <w:rPr>
          <w:spacing w:val="0"/>
          <w:sz w:val="24"/>
          <w:szCs w:val="24"/>
          <w:lang w:val="en-US"/>
        </w:rPr>
        <w:t>) dibuat melalui beberapa tahapan. Proses, pencucian, pengukusan, pemisahan daging dari cangkang, pencampuran bahan (garam dan enzim papain) dan di fermentasi selama 30 hari.</w:t>
      </w:r>
    </w:p>
    <w:p w14:paraId="4A8606D3" w14:textId="2932C05E" w:rsidR="005659E1" w:rsidRPr="008F1916" w:rsidRDefault="005659E1" w:rsidP="005659E1">
      <w:pPr>
        <w:ind w:left="360" w:firstLine="0"/>
        <w:rPr>
          <w:rFonts w:eastAsia="Calibri"/>
          <w:kern w:val="0"/>
          <w:sz w:val="24"/>
          <w:szCs w:val="24"/>
          <w:lang w:eastAsia="en-US"/>
        </w:rPr>
      </w:pPr>
      <w:r w:rsidRPr="008F1916">
        <w:rPr>
          <w:sz w:val="24"/>
          <w:szCs w:val="24"/>
        </w:rPr>
        <w:tab/>
      </w:r>
      <w:r w:rsidRPr="008F1916">
        <w:rPr>
          <w:rFonts w:eastAsia="Calibri"/>
          <w:noProof/>
          <w:kern w:val="0"/>
          <w:sz w:val="24"/>
          <w:szCs w:val="24"/>
          <w:lang w:eastAsia="en-US"/>
        </w:rPr>
        <w:drawing>
          <wp:inline distT="0" distB="0" distL="0" distR="0" wp14:anchorId="77FC6C75" wp14:editId="29D9C42F">
            <wp:extent cx="381000" cy="642256"/>
            <wp:effectExtent l="0" t="0" r="0" b="5715"/>
            <wp:docPr id="18"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5" cstate="print">
                      <a:extLst>
                        <a:ext uri="{28A0092B-C50C-407E-A947-70E740481C1C}">
                          <a14:useLocalDpi xmlns:a14="http://schemas.microsoft.com/office/drawing/2010/main" val="0"/>
                        </a:ext>
                      </a:extLst>
                    </a:blip>
                    <a:srcRect l="14159" t="22897" r="14159" b="9402"/>
                    <a:stretch>
                      <a:fillRect/>
                    </a:stretch>
                  </pic:blipFill>
                  <pic:spPr bwMode="auto">
                    <a:xfrm>
                      <a:off x="0" y="0"/>
                      <a:ext cx="382102" cy="644114"/>
                    </a:xfrm>
                    <a:prstGeom prst="rect">
                      <a:avLst/>
                    </a:prstGeom>
                    <a:noFill/>
                    <a:ln>
                      <a:noFill/>
                    </a:ln>
                  </pic:spPr>
                </pic:pic>
              </a:graphicData>
            </a:graphic>
          </wp:inline>
        </w:drawing>
      </w:r>
      <w:r w:rsidRPr="008F1916">
        <w:rPr>
          <w:sz w:val="24"/>
          <w:szCs w:val="24"/>
        </w:rPr>
        <w:t xml:space="preserve">     </w:t>
      </w:r>
      <w:r w:rsidRPr="008F1916">
        <w:rPr>
          <w:rFonts w:eastAsia="Calibri"/>
          <w:kern w:val="0"/>
          <w:sz w:val="24"/>
          <w:szCs w:val="24"/>
          <w:lang w:eastAsia="en-US"/>
        </w:rPr>
        <w:t xml:space="preserve">     </w:t>
      </w:r>
      <w:r w:rsidRPr="008F1916">
        <w:rPr>
          <w:rFonts w:eastAsia="Calibri"/>
          <w:noProof/>
          <w:kern w:val="0"/>
          <w:sz w:val="24"/>
          <w:szCs w:val="24"/>
          <w:lang w:eastAsia="en-US"/>
        </w:rPr>
        <w:drawing>
          <wp:inline distT="0" distB="0" distL="0" distR="0" wp14:anchorId="2E06D32B" wp14:editId="0CFE6BE4">
            <wp:extent cx="354623" cy="628650"/>
            <wp:effectExtent l="0" t="0" r="7620" b="0"/>
            <wp:docPr id="16"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6" cstate="print">
                      <a:extLst>
                        <a:ext uri="{28A0092B-C50C-407E-A947-70E740481C1C}">
                          <a14:useLocalDpi xmlns:a14="http://schemas.microsoft.com/office/drawing/2010/main" val="0"/>
                        </a:ext>
                      </a:extLst>
                    </a:blip>
                    <a:srcRect l="10158" t="36572" r="25841"/>
                    <a:stretch>
                      <a:fillRect/>
                    </a:stretch>
                  </pic:blipFill>
                  <pic:spPr bwMode="auto">
                    <a:xfrm>
                      <a:off x="0" y="0"/>
                      <a:ext cx="355324" cy="629893"/>
                    </a:xfrm>
                    <a:prstGeom prst="rect">
                      <a:avLst/>
                    </a:prstGeom>
                    <a:noFill/>
                    <a:ln>
                      <a:noFill/>
                    </a:ln>
                  </pic:spPr>
                </pic:pic>
              </a:graphicData>
            </a:graphic>
          </wp:inline>
        </w:drawing>
      </w:r>
      <w:r w:rsidRPr="008F1916">
        <w:rPr>
          <w:rFonts w:eastAsia="Calibri"/>
          <w:kern w:val="0"/>
          <w:sz w:val="24"/>
          <w:szCs w:val="24"/>
          <w:lang w:eastAsia="en-US"/>
        </w:rPr>
        <w:t xml:space="preserve">        </w:t>
      </w:r>
      <w:r w:rsidRPr="008F1916">
        <w:rPr>
          <w:rFonts w:eastAsia="Calibri"/>
          <w:noProof/>
          <w:kern w:val="0"/>
          <w:sz w:val="24"/>
          <w:szCs w:val="24"/>
          <w:lang w:eastAsia="en-US"/>
        </w:rPr>
        <w:drawing>
          <wp:inline distT="0" distB="0" distL="0" distR="0" wp14:anchorId="6236DBEA" wp14:editId="35A6283A">
            <wp:extent cx="352425" cy="634364"/>
            <wp:effectExtent l="0" t="0" r="0" b="0"/>
            <wp:docPr id="1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7" cstate="print">
                      <a:extLst>
                        <a:ext uri="{28A0092B-C50C-407E-A947-70E740481C1C}">
                          <a14:useLocalDpi xmlns:a14="http://schemas.microsoft.com/office/drawing/2010/main" val="0"/>
                        </a:ext>
                      </a:extLst>
                    </a:blip>
                    <a:srcRect l="17699" t="21904" r="15044" b="9402"/>
                    <a:stretch>
                      <a:fillRect/>
                    </a:stretch>
                  </pic:blipFill>
                  <pic:spPr bwMode="auto">
                    <a:xfrm>
                      <a:off x="0" y="0"/>
                      <a:ext cx="354542" cy="638175"/>
                    </a:xfrm>
                    <a:prstGeom prst="rect">
                      <a:avLst/>
                    </a:prstGeom>
                    <a:noFill/>
                    <a:ln>
                      <a:noFill/>
                    </a:ln>
                  </pic:spPr>
                </pic:pic>
              </a:graphicData>
            </a:graphic>
          </wp:inline>
        </w:drawing>
      </w:r>
      <w:r w:rsidRPr="008F1916">
        <w:rPr>
          <w:rFonts w:eastAsia="Calibri"/>
          <w:kern w:val="0"/>
          <w:sz w:val="24"/>
          <w:szCs w:val="24"/>
          <w:lang w:eastAsia="en-US"/>
        </w:rPr>
        <w:t xml:space="preserve">                      </w:t>
      </w:r>
    </w:p>
    <w:p w14:paraId="12C0B82D" w14:textId="7F09F156" w:rsidR="005659E1" w:rsidRPr="005659E1" w:rsidRDefault="005659E1" w:rsidP="005659E1">
      <w:pPr>
        <w:widowControl/>
        <w:spacing w:line="276" w:lineRule="auto"/>
        <w:ind w:firstLine="0"/>
        <w:rPr>
          <w:rFonts w:eastAsia="Calibri"/>
          <w:kern w:val="0"/>
          <w:lang w:eastAsia="en-US"/>
        </w:rPr>
      </w:pPr>
      <w:r w:rsidRPr="005659E1">
        <w:rPr>
          <w:rFonts w:eastAsia="Calibri"/>
          <w:kern w:val="0"/>
          <w:sz w:val="24"/>
          <w:szCs w:val="24"/>
          <w:lang w:eastAsia="en-US"/>
        </w:rPr>
        <w:t xml:space="preserve">          </w:t>
      </w:r>
      <w:r w:rsidRPr="008F1916">
        <w:rPr>
          <w:rFonts w:eastAsia="Calibri"/>
          <w:kern w:val="0"/>
          <w:sz w:val="24"/>
          <w:szCs w:val="24"/>
          <w:lang w:eastAsia="en-US"/>
        </w:rPr>
        <w:t xml:space="preserve">   </w:t>
      </w:r>
      <w:r w:rsidR="00672CD0">
        <w:rPr>
          <w:rFonts w:eastAsia="Calibri"/>
          <w:kern w:val="0"/>
          <w:sz w:val="24"/>
          <w:szCs w:val="24"/>
          <w:lang w:eastAsia="en-US"/>
        </w:rPr>
        <w:t xml:space="preserve"> </w:t>
      </w:r>
      <w:r w:rsidRPr="005659E1">
        <w:rPr>
          <w:rFonts w:eastAsia="Calibri"/>
          <w:kern w:val="0"/>
          <w:sz w:val="24"/>
          <w:szCs w:val="24"/>
          <w:lang w:eastAsia="en-US"/>
        </w:rPr>
        <w:t xml:space="preserve">  </w:t>
      </w:r>
      <w:r w:rsidRPr="00672CD0">
        <w:rPr>
          <w:rFonts w:eastAsia="Calibri"/>
          <w:kern w:val="0"/>
          <w:lang w:eastAsia="en-US"/>
        </w:rPr>
        <w:t>A</w:t>
      </w:r>
      <w:r w:rsidRPr="00672CD0">
        <w:rPr>
          <w:rFonts w:eastAsia="Calibri"/>
          <w:kern w:val="0"/>
          <w:lang w:eastAsia="en-US"/>
        </w:rPr>
        <w:tab/>
        <w:t xml:space="preserve">       </w:t>
      </w:r>
      <w:r w:rsidR="00672CD0">
        <w:rPr>
          <w:rFonts w:eastAsia="Calibri"/>
          <w:kern w:val="0"/>
          <w:lang w:eastAsia="en-US"/>
        </w:rPr>
        <w:t xml:space="preserve">    </w:t>
      </w:r>
      <w:r w:rsidRPr="00672CD0">
        <w:rPr>
          <w:rFonts w:eastAsia="Calibri"/>
          <w:kern w:val="0"/>
          <w:lang w:eastAsia="en-US"/>
        </w:rPr>
        <w:t xml:space="preserve">   B</w:t>
      </w:r>
      <w:r w:rsidRPr="00672CD0">
        <w:rPr>
          <w:rFonts w:eastAsia="Calibri"/>
          <w:kern w:val="0"/>
          <w:lang w:eastAsia="en-US"/>
        </w:rPr>
        <w:tab/>
      </w:r>
      <w:r w:rsidR="00672CD0">
        <w:rPr>
          <w:rFonts w:eastAsia="Calibri"/>
          <w:kern w:val="0"/>
          <w:lang w:eastAsia="en-US"/>
        </w:rPr>
        <w:t xml:space="preserve">  </w:t>
      </w:r>
      <w:r w:rsidRPr="00672CD0">
        <w:rPr>
          <w:rFonts w:eastAsia="Calibri"/>
          <w:kern w:val="0"/>
          <w:lang w:eastAsia="en-US"/>
        </w:rPr>
        <w:t xml:space="preserve">    C</w:t>
      </w:r>
      <w:r w:rsidRPr="005659E1">
        <w:rPr>
          <w:rFonts w:eastAsia="Calibri"/>
          <w:kern w:val="0"/>
          <w:lang w:eastAsia="en-US"/>
        </w:rPr>
        <w:tab/>
        <w:t xml:space="preserve">      </w:t>
      </w:r>
    </w:p>
    <w:p w14:paraId="62E98CFA" w14:textId="3D66FA8D" w:rsidR="005659E1" w:rsidRPr="008F1916" w:rsidRDefault="00146827" w:rsidP="00F32F21">
      <w:pPr>
        <w:pStyle w:val="08paragraf"/>
        <w:ind w:firstLine="0"/>
        <w:jc w:val="center"/>
        <w:rPr>
          <w:spacing w:val="0"/>
          <w:sz w:val="20"/>
          <w:lang w:val="en-US"/>
        </w:rPr>
      </w:pPr>
      <w:r>
        <w:rPr>
          <w:spacing w:val="0"/>
          <w:sz w:val="20"/>
          <w:lang w:val="en-US"/>
        </w:rPr>
        <w:t>Gambar 1</w:t>
      </w:r>
      <w:r w:rsidR="005659E1" w:rsidRPr="008F1916">
        <w:rPr>
          <w:spacing w:val="0"/>
          <w:sz w:val="20"/>
          <w:lang w:val="en-US"/>
        </w:rPr>
        <w:t xml:space="preserve">. Perbedaan warna akhir kecap dengan </w:t>
      </w:r>
      <w:r w:rsidR="001D3F0D">
        <w:rPr>
          <w:spacing w:val="0"/>
          <w:sz w:val="20"/>
          <w:lang w:val="en-US"/>
        </w:rPr>
        <w:t xml:space="preserve">kadar </w:t>
      </w:r>
      <w:r w:rsidR="005659E1" w:rsidRPr="008F1916">
        <w:rPr>
          <w:spacing w:val="0"/>
          <w:sz w:val="20"/>
          <w:lang w:val="en-US"/>
        </w:rPr>
        <w:t>garam berbeda</w:t>
      </w:r>
    </w:p>
    <w:p w14:paraId="34D23E1E" w14:textId="2BBDA35B" w:rsidR="005659E1" w:rsidRPr="008F1916" w:rsidRDefault="005659E1" w:rsidP="005659E1">
      <w:pPr>
        <w:pStyle w:val="08paragraf"/>
        <w:ind w:firstLine="0"/>
        <w:rPr>
          <w:b/>
          <w:spacing w:val="0"/>
          <w:sz w:val="24"/>
          <w:szCs w:val="24"/>
          <w:lang w:val="en-US"/>
        </w:rPr>
      </w:pPr>
      <w:r w:rsidRPr="008F1916">
        <w:rPr>
          <w:b/>
          <w:spacing w:val="0"/>
          <w:sz w:val="24"/>
          <w:szCs w:val="24"/>
          <w:lang w:val="en-US"/>
        </w:rPr>
        <w:t>Analisi kadar NaCl (Natrium Klorida)</w:t>
      </w:r>
    </w:p>
    <w:p w14:paraId="1112D125" w14:textId="553BA717" w:rsidR="00E50788" w:rsidRPr="008F1916" w:rsidRDefault="005659E1" w:rsidP="00E50788">
      <w:pPr>
        <w:pStyle w:val="08paragraf"/>
        <w:ind w:firstLine="426"/>
        <w:rPr>
          <w:spacing w:val="0"/>
          <w:sz w:val="24"/>
          <w:szCs w:val="24"/>
          <w:lang w:val="en-US"/>
        </w:rPr>
      </w:pPr>
      <w:r w:rsidRPr="008F1916">
        <w:rPr>
          <w:spacing w:val="0"/>
          <w:sz w:val="24"/>
          <w:szCs w:val="24"/>
          <w:lang w:val="en-US"/>
        </w:rPr>
        <w:t>Analisis kadar NaCl pada kecap untuk menentukan kadar garam dalam produk kecap. Kadar garam pada kecap untuk memberi rasa asin pada kecap selain itu garam dapat menghambat pertumbuhan bakteri yang menyebabkan pembusukan dalam proses fermentasi yang telah memenuhi standar mutu yang ditentukan. Uji ini penting untuk memastikan kualitas dan keamanan produk memenuhi SNI (standar sanitasi indonesia).</w:t>
      </w:r>
      <w:r w:rsidR="00E50788" w:rsidRPr="008F1916">
        <w:rPr>
          <w:spacing w:val="0"/>
          <w:sz w:val="24"/>
          <w:szCs w:val="24"/>
          <w:lang w:val="en-US"/>
        </w:rPr>
        <w:t xml:space="preserve"> Hasil NaCl dapat dilihat pada tabel berikut:</w:t>
      </w:r>
    </w:p>
    <w:p w14:paraId="4CEC2225" w14:textId="76CE52D8" w:rsidR="005659E1" w:rsidRPr="008F1916" w:rsidRDefault="00146827" w:rsidP="00E50788">
      <w:pPr>
        <w:pStyle w:val="08paragraf"/>
        <w:ind w:firstLine="0"/>
        <w:jc w:val="center"/>
        <w:rPr>
          <w:spacing w:val="0"/>
          <w:szCs w:val="22"/>
          <w:lang w:val="en-US"/>
        </w:rPr>
      </w:pPr>
      <w:r>
        <w:rPr>
          <w:spacing w:val="0"/>
          <w:szCs w:val="22"/>
          <w:lang w:val="en-US"/>
        </w:rPr>
        <w:t>Tabel 1</w:t>
      </w:r>
      <w:r w:rsidR="005659E1" w:rsidRPr="008F1916">
        <w:rPr>
          <w:spacing w:val="0"/>
          <w:szCs w:val="22"/>
          <w:lang w:val="en-US"/>
        </w:rPr>
        <w:t xml:space="preserve">. Hasil </w:t>
      </w:r>
      <w:r w:rsidR="00E50788" w:rsidRPr="008F1916">
        <w:rPr>
          <w:spacing w:val="0"/>
          <w:szCs w:val="22"/>
          <w:lang w:val="en-US"/>
        </w:rPr>
        <w:t>pengujian NaCl kecap langkitang</w:t>
      </w:r>
    </w:p>
    <w:tbl>
      <w:tblPr>
        <w:tblStyle w:val="LightShading"/>
        <w:tblW w:w="0" w:type="auto"/>
        <w:tblInd w:w="108" w:type="dxa"/>
        <w:tblLook w:val="07A0" w:firstRow="1" w:lastRow="0" w:firstColumn="1" w:lastColumn="1" w:noHBand="1" w:noVBand="1"/>
      </w:tblPr>
      <w:tblGrid>
        <w:gridCol w:w="2087"/>
        <w:gridCol w:w="2344"/>
      </w:tblGrid>
      <w:tr w:rsidR="00E50788" w:rsidRPr="00E50788" w14:paraId="6C686AE6" w14:textId="77777777" w:rsidTr="00E5078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8" w:type="dxa"/>
            <w:hideMark/>
          </w:tcPr>
          <w:p w14:paraId="063A43FE" w14:textId="77777777" w:rsidR="00E50788" w:rsidRPr="00E50788" w:rsidRDefault="00E50788" w:rsidP="00E50788">
            <w:pPr>
              <w:widowControl/>
              <w:spacing w:line="360" w:lineRule="auto"/>
              <w:ind w:firstLine="0"/>
              <w:jc w:val="center"/>
              <w:rPr>
                <w:rFonts w:eastAsia="Calibri"/>
                <w:kern w:val="0"/>
                <w:lang w:eastAsia="en-US"/>
              </w:rPr>
            </w:pPr>
            <w:r w:rsidRPr="00E50788">
              <w:rPr>
                <w:rFonts w:eastAsia="Calibri"/>
                <w:kern w:val="0"/>
                <w:lang w:eastAsia="en-US"/>
              </w:rPr>
              <w:t>Garam %</w:t>
            </w:r>
          </w:p>
        </w:tc>
        <w:tc>
          <w:tcPr>
            <w:cnfStyle w:val="000100000000" w:firstRow="0" w:lastRow="0" w:firstColumn="0" w:lastColumn="1" w:oddVBand="0" w:evenVBand="0" w:oddHBand="0" w:evenHBand="0" w:firstRowFirstColumn="0" w:firstRowLastColumn="0" w:lastRowFirstColumn="0" w:lastRowLastColumn="0"/>
            <w:tcW w:w="4394" w:type="dxa"/>
            <w:hideMark/>
          </w:tcPr>
          <w:p w14:paraId="044F2C70" w14:textId="77777777" w:rsidR="00E50788" w:rsidRPr="00E50788" w:rsidRDefault="00E50788" w:rsidP="00E50788">
            <w:pPr>
              <w:widowControl/>
              <w:spacing w:line="360" w:lineRule="auto"/>
              <w:ind w:firstLine="0"/>
              <w:jc w:val="center"/>
              <w:rPr>
                <w:rFonts w:eastAsia="Calibri"/>
                <w:kern w:val="0"/>
                <w:lang w:eastAsia="en-US"/>
              </w:rPr>
            </w:pPr>
            <w:r w:rsidRPr="00E50788">
              <w:rPr>
                <w:rFonts w:eastAsia="Calibri"/>
                <w:kern w:val="0"/>
                <w:lang w:eastAsia="en-US"/>
              </w:rPr>
              <w:t>NaCl%</w:t>
            </w:r>
          </w:p>
        </w:tc>
      </w:tr>
      <w:tr w:rsidR="00E50788" w:rsidRPr="00E50788" w14:paraId="4CF5D07A" w14:textId="77777777" w:rsidTr="00E50788">
        <w:tc>
          <w:tcPr>
            <w:cnfStyle w:val="001000000000" w:firstRow="0" w:lastRow="0" w:firstColumn="1" w:lastColumn="0" w:oddVBand="0" w:evenVBand="0" w:oddHBand="0" w:evenHBand="0" w:firstRowFirstColumn="0" w:firstRowLastColumn="0" w:lastRowFirstColumn="0" w:lastRowLastColumn="0"/>
            <w:tcW w:w="3828" w:type="dxa"/>
            <w:tcBorders>
              <w:top w:val="nil"/>
              <w:left w:val="nil"/>
              <w:bottom w:val="nil"/>
              <w:right w:val="nil"/>
            </w:tcBorders>
            <w:hideMark/>
          </w:tcPr>
          <w:p w14:paraId="7CD9EBD1" w14:textId="77777777" w:rsidR="00E50788" w:rsidRPr="00E50788" w:rsidRDefault="00E50788" w:rsidP="00E50788">
            <w:pPr>
              <w:widowControl/>
              <w:spacing w:line="360" w:lineRule="auto"/>
              <w:ind w:firstLine="0"/>
              <w:jc w:val="center"/>
              <w:rPr>
                <w:rFonts w:eastAsia="Calibri"/>
                <w:b w:val="0"/>
                <w:kern w:val="0"/>
                <w:lang w:eastAsia="en-US"/>
              </w:rPr>
            </w:pPr>
            <w:r w:rsidRPr="00E50788">
              <w:rPr>
                <w:rFonts w:eastAsia="Calibri"/>
                <w:b w:val="0"/>
                <w:kern w:val="0"/>
                <w:lang w:eastAsia="en-US"/>
              </w:rPr>
              <w:t>30</w:t>
            </w:r>
          </w:p>
        </w:tc>
        <w:tc>
          <w:tcPr>
            <w:cnfStyle w:val="000100000000" w:firstRow="0" w:lastRow="0" w:firstColumn="0" w:lastColumn="1" w:oddVBand="0" w:evenVBand="0" w:oddHBand="0" w:evenHBand="0" w:firstRowFirstColumn="0" w:firstRowLastColumn="0" w:lastRowFirstColumn="0" w:lastRowLastColumn="0"/>
            <w:tcW w:w="4394" w:type="dxa"/>
            <w:tcBorders>
              <w:top w:val="nil"/>
              <w:left w:val="nil"/>
              <w:bottom w:val="nil"/>
              <w:right w:val="nil"/>
            </w:tcBorders>
            <w:hideMark/>
          </w:tcPr>
          <w:p w14:paraId="4F38B147" w14:textId="77777777" w:rsidR="00E50788" w:rsidRPr="00E50788" w:rsidRDefault="00E50788" w:rsidP="00E50788">
            <w:pPr>
              <w:widowControl/>
              <w:spacing w:line="360" w:lineRule="auto"/>
              <w:ind w:firstLine="0"/>
              <w:jc w:val="center"/>
              <w:rPr>
                <w:rFonts w:eastAsia="Calibri"/>
                <w:b w:val="0"/>
                <w:kern w:val="0"/>
                <w:lang w:eastAsia="en-US"/>
              </w:rPr>
            </w:pPr>
            <w:r w:rsidRPr="00E50788">
              <w:rPr>
                <w:rFonts w:eastAsia="Calibri"/>
                <w:b w:val="0"/>
                <w:kern w:val="0"/>
                <w:lang w:eastAsia="en-US"/>
              </w:rPr>
              <w:t>17,70</w:t>
            </w:r>
          </w:p>
        </w:tc>
      </w:tr>
      <w:tr w:rsidR="00E50788" w:rsidRPr="00E50788" w14:paraId="7A0F3094" w14:textId="77777777" w:rsidTr="00E50788">
        <w:tc>
          <w:tcPr>
            <w:cnfStyle w:val="001000000000" w:firstRow="0" w:lastRow="0" w:firstColumn="1" w:lastColumn="0" w:oddVBand="0" w:evenVBand="0" w:oddHBand="0" w:evenHBand="0" w:firstRowFirstColumn="0" w:firstRowLastColumn="0" w:lastRowFirstColumn="0" w:lastRowLastColumn="0"/>
            <w:tcW w:w="3828" w:type="dxa"/>
            <w:tcBorders>
              <w:top w:val="nil"/>
              <w:left w:val="nil"/>
              <w:bottom w:val="nil"/>
              <w:right w:val="nil"/>
            </w:tcBorders>
            <w:hideMark/>
          </w:tcPr>
          <w:p w14:paraId="0D4BB070" w14:textId="77777777" w:rsidR="00E50788" w:rsidRPr="00E50788" w:rsidRDefault="00E50788" w:rsidP="00E50788">
            <w:pPr>
              <w:widowControl/>
              <w:spacing w:line="360" w:lineRule="auto"/>
              <w:ind w:firstLine="0"/>
              <w:jc w:val="center"/>
              <w:rPr>
                <w:rFonts w:eastAsia="Calibri"/>
                <w:b w:val="0"/>
                <w:kern w:val="0"/>
                <w:lang w:eastAsia="en-US"/>
              </w:rPr>
            </w:pPr>
            <w:r w:rsidRPr="00E50788">
              <w:rPr>
                <w:rFonts w:eastAsia="Calibri"/>
                <w:b w:val="0"/>
                <w:kern w:val="0"/>
                <w:lang w:eastAsia="en-US"/>
              </w:rPr>
              <w:t>35</w:t>
            </w:r>
          </w:p>
        </w:tc>
        <w:tc>
          <w:tcPr>
            <w:cnfStyle w:val="000100000000" w:firstRow="0" w:lastRow="0" w:firstColumn="0" w:lastColumn="1" w:oddVBand="0" w:evenVBand="0" w:oddHBand="0" w:evenHBand="0" w:firstRowFirstColumn="0" w:firstRowLastColumn="0" w:lastRowFirstColumn="0" w:lastRowLastColumn="0"/>
            <w:tcW w:w="4394" w:type="dxa"/>
            <w:tcBorders>
              <w:top w:val="nil"/>
              <w:left w:val="nil"/>
              <w:bottom w:val="nil"/>
              <w:right w:val="nil"/>
            </w:tcBorders>
            <w:hideMark/>
          </w:tcPr>
          <w:p w14:paraId="2BBC838B" w14:textId="77777777" w:rsidR="00E50788" w:rsidRPr="00E50788" w:rsidRDefault="00E50788" w:rsidP="00E50788">
            <w:pPr>
              <w:widowControl/>
              <w:spacing w:line="360" w:lineRule="auto"/>
              <w:ind w:firstLine="0"/>
              <w:jc w:val="center"/>
              <w:rPr>
                <w:rFonts w:eastAsia="Calibri"/>
                <w:b w:val="0"/>
                <w:kern w:val="0"/>
                <w:lang w:eastAsia="en-US"/>
              </w:rPr>
            </w:pPr>
            <w:r w:rsidRPr="00E50788">
              <w:rPr>
                <w:rFonts w:eastAsia="Calibri"/>
                <w:b w:val="0"/>
                <w:kern w:val="0"/>
                <w:lang w:eastAsia="en-US"/>
              </w:rPr>
              <w:t>22,90</w:t>
            </w:r>
          </w:p>
        </w:tc>
      </w:tr>
      <w:tr w:rsidR="00E50788" w:rsidRPr="00E50788" w14:paraId="42F6DDFC" w14:textId="77777777" w:rsidTr="00E50788">
        <w:tc>
          <w:tcPr>
            <w:cnfStyle w:val="001000000000" w:firstRow="0" w:lastRow="0" w:firstColumn="1" w:lastColumn="0" w:oddVBand="0" w:evenVBand="0" w:oddHBand="0" w:evenHBand="0" w:firstRowFirstColumn="0" w:firstRowLastColumn="0" w:lastRowFirstColumn="0" w:lastRowLastColumn="0"/>
            <w:tcW w:w="3828" w:type="dxa"/>
            <w:tcBorders>
              <w:top w:val="nil"/>
              <w:left w:val="nil"/>
              <w:bottom w:val="single" w:sz="8" w:space="0" w:color="000000" w:themeColor="text1"/>
              <w:right w:val="nil"/>
            </w:tcBorders>
            <w:hideMark/>
          </w:tcPr>
          <w:p w14:paraId="33C789BD" w14:textId="77777777" w:rsidR="00E50788" w:rsidRPr="00E50788" w:rsidRDefault="00E50788" w:rsidP="00E50788">
            <w:pPr>
              <w:widowControl/>
              <w:spacing w:line="360" w:lineRule="auto"/>
              <w:ind w:firstLine="0"/>
              <w:jc w:val="center"/>
              <w:rPr>
                <w:rFonts w:eastAsia="Calibri"/>
                <w:b w:val="0"/>
                <w:kern w:val="0"/>
                <w:lang w:eastAsia="en-US"/>
              </w:rPr>
            </w:pPr>
            <w:r w:rsidRPr="00E50788">
              <w:rPr>
                <w:rFonts w:eastAsia="Calibri"/>
                <w:b w:val="0"/>
                <w:kern w:val="0"/>
                <w:lang w:eastAsia="en-US"/>
              </w:rPr>
              <w:t>40</w:t>
            </w:r>
          </w:p>
        </w:tc>
        <w:tc>
          <w:tcPr>
            <w:cnfStyle w:val="000100000000" w:firstRow="0" w:lastRow="0" w:firstColumn="0" w:lastColumn="1" w:oddVBand="0" w:evenVBand="0" w:oddHBand="0" w:evenHBand="0" w:firstRowFirstColumn="0" w:firstRowLastColumn="0" w:lastRowFirstColumn="0" w:lastRowLastColumn="0"/>
            <w:tcW w:w="4394" w:type="dxa"/>
            <w:tcBorders>
              <w:top w:val="nil"/>
              <w:left w:val="nil"/>
              <w:bottom w:val="single" w:sz="8" w:space="0" w:color="000000" w:themeColor="text1"/>
              <w:right w:val="nil"/>
            </w:tcBorders>
            <w:hideMark/>
          </w:tcPr>
          <w:p w14:paraId="08FBE7C3" w14:textId="77777777" w:rsidR="00E50788" w:rsidRPr="00E50788" w:rsidRDefault="00E50788" w:rsidP="00E50788">
            <w:pPr>
              <w:widowControl/>
              <w:spacing w:line="360" w:lineRule="auto"/>
              <w:ind w:firstLine="0"/>
              <w:jc w:val="center"/>
              <w:rPr>
                <w:rFonts w:eastAsia="Calibri"/>
                <w:b w:val="0"/>
                <w:kern w:val="0"/>
                <w:lang w:eastAsia="en-US"/>
              </w:rPr>
            </w:pPr>
            <w:r w:rsidRPr="00E50788">
              <w:rPr>
                <w:rFonts w:eastAsia="Calibri"/>
                <w:b w:val="0"/>
                <w:kern w:val="0"/>
                <w:lang w:eastAsia="en-US"/>
              </w:rPr>
              <w:t>21,45</w:t>
            </w:r>
          </w:p>
        </w:tc>
      </w:tr>
    </w:tbl>
    <w:p w14:paraId="3A565060" w14:textId="77777777" w:rsidR="005659E1" w:rsidRPr="008F1916" w:rsidRDefault="005659E1" w:rsidP="005659E1">
      <w:pPr>
        <w:pStyle w:val="08paragraf"/>
        <w:ind w:firstLine="0"/>
        <w:rPr>
          <w:spacing w:val="0"/>
          <w:sz w:val="24"/>
          <w:szCs w:val="24"/>
          <w:lang w:val="en-US"/>
        </w:rPr>
      </w:pPr>
    </w:p>
    <w:p w14:paraId="1C565110" w14:textId="03A25490" w:rsidR="005659E1" w:rsidRPr="008F1916" w:rsidRDefault="005659E1" w:rsidP="00E50788">
      <w:pPr>
        <w:pStyle w:val="08paragraf"/>
        <w:ind w:firstLine="426"/>
        <w:rPr>
          <w:spacing w:val="0"/>
          <w:sz w:val="24"/>
          <w:szCs w:val="24"/>
          <w:lang w:val="en-US"/>
        </w:rPr>
      </w:pPr>
      <w:r w:rsidRPr="008F1916">
        <w:rPr>
          <w:spacing w:val="0"/>
          <w:sz w:val="24"/>
          <w:szCs w:val="24"/>
          <w:lang w:val="en-US"/>
        </w:rPr>
        <w:t>Berdasarkan hasil penelitian kadar NaCl (Natrium Klorida) tiga perlakuan dengan konsentrasi garam yaitu 30%, 35% dan 40% menunjukkan hasil masing-masing sebesar 17,70%, 22,90% dan 21,45%. Dari hasil tersebut peningkatan konsentrasi garam dari 30% ke 35% menyebabkan peningkatan kadar NaCl dalam kecap secara signifikan dari 17,70% menjadi 22,90%. Namun ketikan konsentrasi garam dinaikkan lagi menjadi 40% kadar NaCl justru menurun menjadi 21,45% fenomena ini menunjukkan bahwa terdapat batas optimum penyerapan atau kelarutan garam dalam proses fermentasi selama proses pembuatan kecap. Penurunan kadar NaCl pada perlakuan 40% garam diduga disebabka</w:t>
      </w:r>
      <w:r w:rsidR="00E50788" w:rsidRPr="008F1916">
        <w:rPr>
          <w:spacing w:val="0"/>
          <w:sz w:val="24"/>
          <w:szCs w:val="24"/>
          <w:lang w:val="en-US"/>
        </w:rPr>
        <w:t xml:space="preserve">n oleh beberapa faktor, seperti saturasi (pematangan) yang </w:t>
      </w:r>
      <w:r w:rsidRPr="008F1916">
        <w:rPr>
          <w:spacing w:val="0"/>
          <w:sz w:val="24"/>
          <w:szCs w:val="24"/>
          <w:lang w:val="en-US"/>
        </w:rPr>
        <w:t>menyebabkan sebagian garam tidak larut sepenuhnya atau terjadi pengendapan yang tidak ikut terukur dan pada proses fermentasi aktivitas enzim atau keseimbangan osmotik juga mempengaruhi hasil akhir kadar garam terlarut. Menurut SNI 01-4271-1996 mengenai persyaratan kadar garam pada kecap yaitu sebesar 19-25% (BSN, 1996) Sehingga kadar garam sesuai dengan persyaratan.</w:t>
      </w:r>
    </w:p>
    <w:p w14:paraId="29775CBC" w14:textId="3498B4FE" w:rsidR="005659E1" w:rsidRPr="008F1916" w:rsidRDefault="005659E1" w:rsidP="005659E1">
      <w:pPr>
        <w:pStyle w:val="08paragraf"/>
        <w:ind w:firstLine="0"/>
        <w:rPr>
          <w:spacing w:val="0"/>
          <w:sz w:val="24"/>
          <w:szCs w:val="24"/>
          <w:lang w:val="en-US"/>
        </w:rPr>
      </w:pPr>
      <w:r w:rsidRPr="008F1916">
        <w:rPr>
          <w:spacing w:val="0"/>
          <w:sz w:val="24"/>
          <w:szCs w:val="24"/>
          <w:lang w:val="en-US"/>
        </w:rPr>
        <w:t>Penelitian (</w:t>
      </w:r>
      <w:r w:rsidR="00992367" w:rsidRPr="008F1916">
        <w:rPr>
          <w:spacing w:val="0"/>
          <w:sz w:val="24"/>
          <w:szCs w:val="24"/>
          <w:lang w:val="en-US"/>
        </w:rPr>
        <w:fldChar w:fldCharType="begin" w:fldLock="1"/>
      </w:r>
      <w:r w:rsidR="00992367" w:rsidRPr="008F1916">
        <w:rPr>
          <w:spacing w:val="0"/>
          <w:sz w:val="24"/>
          <w:szCs w:val="24"/>
          <w:lang w:val="en-US"/>
        </w:rPr>
        <w:instrText>ADDIN CSL_CITATION {"citationItems":[{"id":"ITEM-1","itemData":{"author":[{"dropping-particle":"","family":"Widyastuti","given":"Puji","non-dropping-particle":"","parse-names":false,"suffix":""},{"dropping-particle":"","family":"Riyadi","given":"Putut Har","non-dropping-particle":"","parse-names":false,"suffix":""},{"dropping-particle":"","family":"Ibrahim","given":"Ratna","non-dropping-particle":"","parse-names":false,"suffix":""}],"container-title":"Jurnal Saintek Perikanan","id":"ITEM-1","issue":"2","issued":{"date-parts":[["2014"]]},"page":"18-23","title":"Mutu Kecap Ikan yang Terbuat dari Isi Perut Ikan Manyung (Arius thalassinus) dengan Konsentarsi Garam yang Berbeda","type":"article-journal","volume":"9"},"uris":["http://www.mendeley.com/documents/?uuid=3559a2d9-1ba5-4c5c-b1ad-9f9ebd947a3c"]}],"mendeley":{"formattedCitation":"(Widyastuti et al., 2014)","plainTextFormattedCitation":"(Widyastuti et al., 2014)","previouslyFormattedCitation":"(Widyastuti et al., 2014)"},"properties":{"noteIndex":0},"schema":"https://github.com/citation-style-language/schema/raw/master/csl-citation.json"}</w:instrText>
      </w:r>
      <w:r w:rsidR="00992367" w:rsidRPr="008F1916">
        <w:rPr>
          <w:spacing w:val="0"/>
          <w:sz w:val="24"/>
          <w:szCs w:val="24"/>
          <w:lang w:val="en-US"/>
        </w:rPr>
        <w:fldChar w:fldCharType="separate"/>
      </w:r>
      <w:r w:rsidR="00992367" w:rsidRPr="008F1916">
        <w:rPr>
          <w:noProof/>
          <w:spacing w:val="0"/>
          <w:sz w:val="24"/>
          <w:szCs w:val="24"/>
          <w:lang w:val="en-US"/>
        </w:rPr>
        <w:t>(Widyastuti et al., 2014)</w:t>
      </w:r>
      <w:r w:rsidR="00992367" w:rsidRPr="008F1916">
        <w:rPr>
          <w:spacing w:val="0"/>
          <w:sz w:val="24"/>
          <w:szCs w:val="24"/>
          <w:lang w:val="en-US"/>
        </w:rPr>
        <w:fldChar w:fldCharType="end"/>
      </w:r>
      <w:r w:rsidRPr="008F1916">
        <w:rPr>
          <w:spacing w:val="0"/>
          <w:sz w:val="24"/>
          <w:szCs w:val="24"/>
          <w:lang w:val="en-US"/>
        </w:rPr>
        <w:t>, kadar garam (NaCl) yang terdapat pada kecap ikan dari isi rongga perut ikan manyung dengan konsentrasi garam 25% yaitu sebesar 28,14%. Dari hasil penelitian kecap langkitang dengan kadar garam 35% paling tinggi NaCl lebih baik, karena NaCl yang berperan dalam mutu kecap paling optimal: untuk pengawetan, fermentasi, aroma dan rasa untuk kecap langkitang.</w:t>
      </w:r>
    </w:p>
    <w:p w14:paraId="367092A7" w14:textId="632D5A3B" w:rsidR="005659E1" w:rsidRPr="008F1916" w:rsidRDefault="005659E1" w:rsidP="005659E1">
      <w:pPr>
        <w:pStyle w:val="08paragraf"/>
        <w:ind w:firstLine="0"/>
        <w:rPr>
          <w:spacing w:val="0"/>
          <w:sz w:val="24"/>
          <w:szCs w:val="24"/>
          <w:lang w:val="en-US"/>
        </w:rPr>
      </w:pPr>
      <w:r w:rsidRPr="008F1916">
        <w:rPr>
          <w:spacing w:val="0"/>
          <w:sz w:val="24"/>
          <w:szCs w:val="24"/>
          <w:lang w:val="en-US"/>
        </w:rPr>
        <w:t xml:space="preserve"> </w:t>
      </w:r>
    </w:p>
    <w:p w14:paraId="5DEADEEF" w14:textId="30CC5220" w:rsidR="005659E1" w:rsidRPr="008F1916" w:rsidRDefault="005659E1" w:rsidP="005659E1">
      <w:pPr>
        <w:pStyle w:val="08paragraf"/>
        <w:ind w:firstLine="0"/>
        <w:rPr>
          <w:b/>
          <w:spacing w:val="0"/>
          <w:sz w:val="24"/>
          <w:szCs w:val="24"/>
          <w:lang w:val="en-US"/>
        </w:rPr>
      </w:pPr>
      <w:r w:rsidRPr="008F1916">
        <w:rPr>
          <w:b/>
          <w:spacing w:val="0"/>
          <w:sz w:val="24"/>
          <w:szCs w:val="24"/>
          <w:lang w:val="en-US"/>
        </w:rPr>
        <w:t>Analisi TPC (Total Plate Count)</w:t>
      </w:r>
    </w:p>
    <w:p w14:paraId="16775C81" w14:textId="0149F676" w:rsidR="005659E1" w:rsidRPr="008F1916" w:rsidRDefault="005659E1" w:rsidP="00E50788">
      <w:pPr>
        <w:pStyle w:val="08paragraf"/>
        <w:ind w:firstLine="426"/>
        <w:rPr>
          <w:spacing w:val="0"/>
          <w:sz w:val="24"/>
          <w:szCs w:val="24"/>
          <w:lang w:val="en-US"/>
        </w:rPr>
      </w:pPr>
      <w:r w:rsidRPr="008F1916">
        <w:rPr>
          <w:spacing w:val="0"/>
          <w:sz w:val="24"/>
          <w:szCs w:val="24"/>
          <w:lang w:val="en-US"/>
        </w:rPr>
        <w:t>Uji TPC (</w:t>
      </w:r>
      <w:r w:rsidR="00E50788" w:rsidRPr="008F1916">
        <w:rPr>
          <w:spacing w:val="0"/>
          <w:sz w:val="24"/>
          <w:szCs w:val="24"/>
          <w:lang w:val="en-US"/>
        </w:rPr>
        <w:t>Total Plate Count</w:t>
      </w:r>
      <w:r w:rsidRPr="008F1916">
        <w:rPr>
          <w:spacing w:val="0"/>
          <w:sz w:val="24"/>
          <w:szCs w:val="24"/>
          <w:lang w:val="en-US"/>
        </w:rPr>
        <w:t>) metode untuk mengukur jumlah mikroorganisme hidup seperti bakteri. Uji TPC (Total Plate Count) pada kecap langkitang untuk memastikan bahwa kecap tersebut bebas dari kontaminasi mikroba berbahaya dan nilai kebersihan dan kualitas produk tersebut aman di konsumsi.hasi pengujian TPC dapat di lihat pada tabel berikut ini:</w:t>
      </w:r>
    </w:p>
    <w:p w14:paraId="7C2486FE" w14:textId="2A39F863" w:rsidR="005659E1" w:rsidRPr="008F1916" w:rsidRDefault="00146827" w:rsidP="00672CD0">
      <w:pPr>
        <w:pStyle w:val="08paragraf"/>
        <w:ind w:firstLine="0"/>
        <w:jc w:val="center"/>
        <w:rPr>
          <w:spacing w:val="0"/>
          <w:szCs w:val="22"/>
          <w:lang w:val="en-US"/>
        </w:rPr>
      </w:pPr>
      <w:r>
        <w:rPr>
          <w:spacing w:val="0"/>
          <w:szCs w:val="22"/>
          <w:lang w:val="en-US"/>
        </w:rPr>
        <w:t>Tabel 2</w:t>
      </w:r>
      <w:r w:rsidR="005659E1" w:rsidRPr="008F1916">
        <w:rPr>
          <w:spacing w:val="0"/>
          <w:szCs w:val="22"/>
          <w:lang w:val="en-US"/>
        </w:rPr>
        <w:t>. Hasil pengujian TPC pada kecap langkitang</w:t>
      </w:r>
    </w:p>
    <w:tbl>
      <w:tblPr>
        <w:tblStyle w:val="LightShading"/>
        <w:tblW w:w="0" w:type="auto"/>
        <w:tblInd w:w="108" w:type="dxa"/>
        <w:tblLook w:val="06A0" w:firstRow="1" w:lastRow="0" w:firstColumn="1" w:lastColumn="0" w:noHBand="1" w:noVBand="1"/>
      </w:tblPr>
      <w:tblGrid>
        <w:gridCol w:w="1418"/>
        <w:gridCol w:w="1417"/>
        <w:gridCol w:w="1596"/>
      </w:tblGrid>
      <w:tr w:rsidR="00E50788" w:rsidRPr="00E50788" w14:paraId="715234E4" w14:textId="77777777" w:rsidTr="00E50788">
        <w:trPr>
          <w:cnfStyle w:val="100000000000" w:firstRow="1" w:lastRow="0" w:firstColumn="0" w:lastColumn="0" w:oddVBand="0" w:evenVBand="0" w:oddHBand="0" w:evenHBand="0" w:firstRowFirstColumn="0" w:firstRowLastColumn="0" w:lastRowFirstColumn="0" w:lastRowLastColumn="0"/>
          <w:trHeight w:val="234"/>
        </w:trPr>
        <w:tc>
          <w:tcPr>
            <w:cnfStyle w:val="001000000000" w:firstRow="0" w:lastRow="0" w:firstColumn="1" w:lastColumn="0" w:oddVBand="0" w:evenVBand="0" w:oddHBand="0" w:evenHBand="0" w:firstRowFirstColumn="0" w:firstRowLastColumn="0" w:lastRowFirstColumn="0" w:lastRowLastColumn="0"/>
            <w:tcW w:w="1418" w:type="dxa"/>
            <w:hideMark/>
          </w:tcPr>
          <w:p w14:paraId="39DF5086" w14:textId="77777777" w:rsidR="00E50788" w:rsidRPr="00E50788" w:rsidRDefault="00E50788" w:rsidP="00E50788">
            <w:pPr>
              <w:widowControl/>
              <w:spacing w:line="360" w:lineRule="auto"/>
              <w:ind w:firstLine="0"/>
              <w:jc w:val="center"/>
              <w:rPr>
                <w:rFonts w:eastAsia="Calibri"/>
                <w:kern w:val="0"/>
                <w:lang w:eastAsia="en-US"/>
              </w:rPr>
            </w:pPr>
            <w:r w:rsidRPr="00E50788">
              <w:rPr>
                <w:rFonts w:eastAsia="Calibri"/>
                <w:kern w:val="0"/>
                <w:lang w:eastAsia="en-US"/>
              </w:rPr>
              <w:t>P1</w:t>
            </w:r>
          </w:p>
        </w:tc>
        <w:tc>
          <w:tcPr>
            <w:tcW w:w="1417" w:type="dxa"/>
            <w:hideMark/>
          </w:tcPr>
          <w:p w14:paraId="4720FB5F" w14:textId="77777777" w:rsidR="00E50788" w:rsidRPr="00E50788" w:rsidRDefault="00E50788" w:rsidP="00E50788">
            <w:pPr>
              <w:widowControl/>
              <w:spacing w:line="360" w:lineRule="auto"/>
              <w:ind w:firstLine="0"/>
              <w:jc w:val="center"/>
              <w:cnfStyle w:val="100000000000" w:firstRow="1" w:lastRow="0" w:firstColumn="0" w:lastColumn="0" w:oddVBand="0" w:evenVBand="0" w:oddHBand="0" w:evenHBand="0" w:firstRowFirstColumn="0" w:firstRowLastColumn="0" w:lastRowFirstColumn="0" w:lastRowLastColumn="0"/>
              <w:rPr>
                <w:rFonts w:eastAsia="Calibri"/>
                <w:kern w:val="0"/>
                <w:lang w:eastAsia="en-US"/>
              </w:rPr>
            </w:pPr>
            <w:r w:rsidRPr="00E50788">
              <w:rPr>
                <w:rFonts w:eastAsia="Calibri"/>
                <w:kern w:val="0"/>
                <w:lang w:eastAsia="en-US"/>
              </w:rPr>
              <w:t>P2</w:t>
            </w:r>
          </w:p>
        </w:tc>
        <w:tc>
          <w:tcPr>
            <w:tcW w:w="1596" w:type="dxa"/>
            <w:hideMark/>
          </w:tcPr>
          <w:p w14:paraId="57584B6B" w14:textId="77777777" w:rsidR="00E50788" w:rsidRPr="00E50788" w:rsidRDefault="00E50788" w:rsidP="00E50788">
            <w:pPr>
              <w:widowControl/>
              <w:spacing w:line="360" w:lineRule="auto"/>
              <w:ind w:firstLine="0"/>
              <w:jc w:val="center"/>
              <w:cnfStyle w:val="100000000000" w:firstRow="1" w:lastRow="0" w:firstColumn="0" w:lastColumn="0" w:oddVBand="0" w:evenVBand="0" w:oddHBand="0" w:evenHBand="0" w:firstRowFirstColumn="0" w:firstRowLastColumn="0" w:lastRowFirstColumn="0" w:lastRowLastColumn="0"/>
              <w:rPr>
                <w:rFonts w:eastAsia="Calibri"/>
                <w:kern w:val="0"/>
                <w:lang w:eastAsia="en-US"/>
              </w:rPr>
            </w:pPr>
            <w:r w:rsidRPr="00E50788">
              <w:rPr>
                <w:rFonts w:eastAsia="Calibri"/>
                <w:kern w:val="0"/>
                <w:lang w:eastAsia="en-US"/>
              </w:rPr>
              <w:t>P3</w:t>
            </w:r>
          </w:p>
        </w:tc>
      </w:tr>
      <w:tr w:rsidR="00E50788" w:rsidRPr="00E50788" w14:paraId="728C4CB1" w14:textId="77777777" w:rsidTr="00E50788">
        <w:trPr>
          <w:trHeight w:val="519"/>
        </w:trPr>
        <w:tc>
          <w:tcPr>
            <w:cnfStyle w:val="001000000000" w:firstRow="0" w:lastRow="0" w:firstColumn="1" w:lastColumn="0" w:oddVBand="0" w:evenVBand="0" w:oddHBand="0" w:evenHBand="0" w:firstRowFirstColumn="0" w:firstRowLastColumn="0" w:lastRowFirstColumn="0" w:lastRowLastColumn="0"/>
            <w:tcW w:w="1418" w:type="dxa"/>
            <w:tcBorders>
              <w:top w:val="nil"/>
              <w:left w:val="nil"/>
              <w:bottom w:val="single" w:sz="8" w:space="0" w:color="000000" w:themeColor="text1"/>
              <w:right w:val="nil"/>
            </w:tcBorders>
            <w:hideMark/>
          </w:tcPr>
          <w:p w14:paraId="79C3F3AE" w14:textId="77777777" w:rsidR="00E50788" w:rsidRPr="00E50788" w:rsidRDefault="00E50788" w:rsidP="00E50788">
            <w:pPr>
              <w:widowControl/>
              <w:spacing w:line="360" w:lineRule="auto"/>
              <w:ind w:firstLine="0"/>
              <w:jc w:val="center"/>
              <w:rPr>
                <w:rFonts w:eastAsia="Calibri"/>
                <w:b w:val="0"/>
                <w:kern w:val="0"/>
                <w:lang w:eastAsia="en-US"/>
              </w:rPr>
            </w:pPr>
            <w:r w:rsidRPr="00E50788">
              <w:rPr>
                <w:rFonts w:eastAsia="Calibri"/>
                <w:b w:val="0"/>
                <w:kern w:val="0"/>
                <w:lang w:eastAsia="en-US"/>
              </w:rPr>
              <w:t>&lt;2500 koloni/gr</w:t>
            </w:r>
          </w:p>
        </w:tc>
        <w:tc>
          <w:tcPr>
            <w:tcW w:w="1417" w:type="dxa"/>
            <w:tcBorders>
              <w:top w:val="nil"/>
              <w:left w:val="nil"/>
              <w:bottom w:val="single" w:sz="8" w:space="0" w:color="000000" w:themeColor="text1"/>
              <w:right w:val="nil"/>
            </w:tcBorders>
            <w:hideMark/>
          </w:tcPr>
          <w:p w14:paraId="6D6846C8" w14:textId="77777777" w:rsidR="00E50788" w:rsidRPr="00E50788" w:rsidRDefault="00E50788" w:rsidP="00E50788">
            <w:pPr>
              <w:widowControl/>
              <w:spacing w:line="360" w:lineRule="auto"/>
              <w:ind w:firstLine="0"/>
              <w:jc w:val="center"/>
              <w:cnfStyle w:val="000000000000" w:firstRow="0" w:lastRow="0" w:firstColumn="0" w:lastColumn="0" w:oddVBand="0" w:evenVBand="0" w:oddHBand="0" w:evenHBand="0" w:firstRowFirstColumn="0" w:firstRowLastColumn="0" w:lastRowFirstColumn="0" w:lastRowLastColumn="0"/>
              <w:rPr>
                <w:rFonts w:eastAsia="Calibri"/>
                <w:kern w:val="0"/>
                <w:lang w:eastAsia="en-US"/>
              </w:rPr>
            </w:pPr>
            <w:r w:rsidRPr="00E50788">
              <w:rPr>
                <w:rFonts w:eastAsia="Calibri"/>
                <w:kern w:val="0"/>
                <w:lang w:eastAsia="en-US"/>
              </w:rPr>
              <w:t>&lt;2500 koloni/gr</w:t>
            </w:r>
          </w:p>
        </w:tc>
        <w:tc>
          <w:tcPr>
            <w:tcW w:w="1596" w:type="dxa"/>
            <w:tcBorders>
              <w:top w:val="nil"/>
              <w:left w:val="nil"/>
              <w:bottom w:val="single" w:sz="8" w:space="0" w:color="000000" w:themeColor="text1"/>
              <w:right w:val="nil"/>
            </w:tcBorders>
            <w:hideMark/>
          </w:tcPr>
          <w:p w14:paraId="54704823" w14:textId="77777777" w:rsidR="00E50788" w:rsidRPr="00E50788" w:rsidRDefault="00E50788" w:rsidP="00E50788">
            <w:pPr>
              <w:widowControl/>
              <w:spacing w:line="360" w:lineRule="auto"/>
              <w:ind w:firstLine="0"/>
              <w:jc w:val="center"/>
              <w:cnfStyle w:val="000000000000" w:firstRow="0" w:lastRow="0" w:firstColumn="0" w:lastColumn="0" w:oddVBand="0" w:evenVBand="0" w:oddHBand="0" w:evenHBand="0" w:firstRowFirstColumn="0" w:firstRowLastColumn="0" w:lastRowFirstColumn="0" w:lastRowLastColumn="0"/>
              <w:rPr>
                <w:rFonts w:eastAsia="Calibri"/>
                <w:kern w:val="0"/>
                <w:lang w:eastAsia="en-US"/>
              </w:rPr>
            </w:pPr>
            <w:r w:rsidRPr="00E50788">
              <w:rPr>
                <w:rFonts w:eastAsia="Calibri"/>
                <w:kern w:val="0"/>
                <w:lang w:eastAsia="en-US"/>
              </w:rPr>
              <w:t>7,2x10</w:t>
            </w:r>
            <w:r w:rsidRPr="00E50788">
              <w:rPr>
                <w:rFonts w:eastAsia="Calibri"/>
                <w:kern w:val="0"/>
                <w:vertAlign w:val="superscript"/>
                <w:lang w:eastAsia="en-US"/>
              </w:rPr>
              <w:t xml:space="preserve">3 </w:t>
            </w:r>
            <w:r w:rsidRPr="00E50788">
              <w:rPr>
                <w:rFonts w:eastAsia="Calibri"/>
                <w:kern w:val="0"/>
                <w:lang w:eastAsia="en-US"/>
              </w:rPr>
              <w:t>koloni/gr</w:t>
            </w:r>
          </w:p>
        </w:tc>
      </w:tr>
    </w:tbl>
    <w:p w14:paraId="6AB95BA8" w14:textId="77777777" w:rsidR="005659E1" w:rsidRPr="008F1916" w:rsidRDefault="005659E1" w:rsidP="005659E1">
      <w:pPr>
        <w:pStyle w:val="08paragraf"/>
        <w:ind w:firstLine="0"/>
        <w:rPr>
          <w:spacing w:val="0"/>
          <w:sz w:val="24"/>
          <w:szCs w:val="24"/>
          <w:lang w:val="en-US"/>
        </w:rPr>
      </w:pPr>
    </w:p>
    <w:p w14:paraId="63FE2F7E" w14:textId="685BB942" w:rsidR="005659E1" w:rsidRPr="008F1916" w:rsidRDefault="005659E1" w:rsidP="00E50788">
      <w:pPr>
        <w:pStyle w:val="08paragraf"/>
        <w:ind w:firstLine="426"/>
        <w:rPr>
          <w:spacing w:val="0"/>
          <w:sz w:val="24"/>
          <w:szCs w:val="24"/>
          <w:lang w:val="en-US"/>
        </w:rPr>
      </w:pPr>
      <w:r w:rsidRPr="008F1916">
        <w:rPr>
          <w:spacing w:val="0"/>
          <w:sz w:val="24"/>
          <w:szCs w:val="24"/>
          <w:lang w:val="en-US"/>
        </w:rPr>
        <w:t xml:space="preserve">Berdasarkan hasil yang di dapatkan pada analisi TPC produk kecap langkitang dengan konsentrasi garam 30% dan 35% menunjukkan hasil &lt;2500 koloni/gr, sedangkan pada konsentrasi garam 40% jumlah koloni meningkat menjadi 7,2x103 kaloni/gr. Peningkatan jumlah koloni pada konsentrasi garam 40% disebabakan oleh beberapa faktor yaitu dari bahan baku, proses fermentasi, pengolahan dan penyimpanan. Penyebab meningkatnya koloni pada sampel 40% diduga akibat ketidak seimbangan osmotik yang terjadi peningkatan garam dalam kadar yang tinggi secara umum berfungsi sebagai penghambat pertumbuhan mikroorganisme dan menghambat mikroba fermentatif, namun keadaan tersebut memberi ruang bagi mikroorganisme halofilik (tahan garam) untuk berkembang (Hursepuny et al., 2021). Tahapan produksi seperti pencucian yang tidak optimal bisa meningalkan bakteri dan terjadi kontaminasi silang, pengukusan mempermudah proses fermentasi dengan melunakkan struktur jaringan langkitang karena pengukusan tidak merata menyebabkan mikroba masih bertahan hidup yang memengaruhi meningkatnya TPC </w:t>
      </w:r>
      <w:r w:rsidR="00992367" w:rsidRPr="008F1916">
        <w:rPr>
          <w:spacing w:val="0"/>
          <w:sz w:val="24"/>
          <w:szCs w:val="24"/>
          <w:lang w:val="en-US"/>
        </w:rPr>
        <w:fldChar w:fldCharType="begin" w:fldLock="1"/>
      </w:r>
      <w:r w:rsidR="00992367" w:rsidRPr="008F1916">
        <w:rPr>
          <w:spacing w:val="0"/>
          <w:sz w:val="24"/>
          <w:szCs w:val="24"/>
          <w:lang w:val="en-US"/>
        </w:rPr>
        <w:instrText>ADDIN CSL_CITATION {"citationItems":[{"id":"ITEM-1","itemData":{"DOI":"10.1007/978-1-4615-4427-2_9","abstract":"This chapter contains brief descriptions of a wide variety of food products along with the microbial biota of both fresh and spoiled products.","author":[{"dropping-particle":"","family":"Jay","given":"James M.","non-dropping-particle":"","parse-names":false,"suffix":""}],"container-title":"Modern Food Microbiology","id":"ITEM-1","issued":{"date-parts":[["2000"]]},"page":"163-175","title":"Miscellaneous Food Products","type":"article"},"uris":["http://www.mendeley.com/documents/?uuid=228b7064-2c6e-441c-ac74-727b72d49f47"]}],"mendeley":{"formattedCitation":"(Jay, 2000)","plainTextFormattedCitation":"(Jay, 2000)","previouslyFormattedCitation":"(Jay, 2000)"},"properties":{"noteIndex":0},"schema":"https://github.com/citation-style-language/schema/raw/master/csl-citation.json"}</w:instrText>
      </w:r>
      <w:r w:rsidR="00992367" w:rsidRPr="008F1916">
        <w:rPr>
          <w:spacing w:val="0"/>
          <w:sz w:val="24"/>
          <w:szCs w:val="24"/>
          <w:lang w:val="en-US"/>
        </w:rPr>
        <w:fldChar w:fldCharType="separate"/>
      </w:r>
      <w:r w:rsidR="00992367" w:rsidRPr="008F1916">
        <w:rPr>
          <w:noProof/>
          <w:spacing w:val="0"/>
          <w:sz w:val="24"/>
          <w:szCs w:val="24"/>
          <w:lang w:val="en-US"/>
        </w:rPr>
        <w:t>(Jay, 2000)</w:t>
      </w:r>
      <w:r w:rsidR="00992367" w:rsidRPr="008F1916">
        <w:rPr>
          <w:spacing w:val="0"/>
          <w:sz w:val="24"/>
          <w:szCs w:val="24"/>
          <w:lang w:val="en-US"/>
        </w:rPr>
        <w:fldChar w:fldCharType="end"/>
      </w:r>
      <w:r w:rsidRPr="008F1916">
        <w:rPr>
          <w:spacing w:val="0"/>
          <w:sz w:val="24"/>
          <w:szCs w:val="24"/>
          <w:lang w:val="en-US"/>
        </w:rPr>
        <w:t>. TPC &lt;2500 koloni/gr berarti tingkat kontaminasi bakteri cukup rendah masih aman di konsumsi, kecap lebih awet dan berkualitas baik sesuai standar kemanan. TPC 7,2 x 103 koloni/gr lebih tinggi bisa jadi melewati batas yang ditetapkan.</w:t>
      </w:r>
      <w:r w:rsidRPr="008F1916">
        <w:rPr>
          <w:spacing w:val="0"/>
          <w:sz w:val="24"/>
          <w:szCs w:val="24"/>
          <w:lang w:val="en-US"/>
        </w:rPr>
        <w:tab/>
      </w:r>
    </w:p>
    <w:p w14:paraId="2970F175" w14:textId="77777777" w:rsidR="005659E1" w:rsidRPr="008F1916" w:rsidRDefault="005659E1" w:rsidP="005659E1">
      <w:pPr>
        <w:pStyle w:val="08paragraf"/>
        <w:ind w:firstLine="0"/>
        <w:rPr>
          <w:spacing w:val="0"/>
          <w:sz w:val="24"/>
          <w:szCs w:val="24"/>
          <w:lang w:val="en-US"/>
        </w:rPr>
      </w:pPr>
    </w:p>
    <w:p w14:paraId="6CEBD291" w14:textId="6DA6DABC" w:rsidR="005659E1" w:rsidRPr="008F1916" w:rsidRDefault="005659E1" w:rsidP="005659E1">
      <w:pPr>
        <w:pStyle w:val="08paragraf"/>
        <w:ind w:firstLine="0"/>
        <w:rPr>
          <w:b/>
          <w:spacing w:val="0"/>
          <w:sz w:val="24"/>
          <w:szCs w:val="24"/>
          <w:lang w:val="en-US"/>
        </w:rPr>
      </w:pPr>
      <w:r w:rsidRPr="008F1916">
        <w:rPr>
          <w:b/>
          <w:spacing w:val="0"/>
          <w:sz w:val="24"/>
          <w:szCs w:val="24"/>
          <w:lang w:val="en-US"/>
        </w:rPr>
        <w:t>Analisis  pH</w:t>
      </w:r>
    </w:p>
    <w:p w14:paraId="6BD09AF3" w14:textId="3AA58A70" w:rsidR="005659E1" w:rsidRPr="008F1916" w:rsidRDefault="005659E1" w:rsidP="00146827">
      <w:pPr>
        <w:pStyle w:val="08paragraf"/>
        <w:ind w:firstLine="426"/>
        <w:rPr>
          <w:spacing w:val="0"/>
          <w:sz w:val="24"/>
          <w:szCs w:val="24"/>
          <w:lang w:val="en-US"/>
        </w:rPr>
      </w:pPr>
      <w:r w:rsidRPr="008F1916">
        <w:rPr>
          <w:spacing w:val="0"/>
          <w:sz w:val="24"/>
          <w:szCs w:val="24"/>
          <w:lang w:val="en-US"/>
        </w:rPr>
        <w:t xml:space="preserve">Analisi pH proses untuk mengukur suatu larutan asam, netral, basa. Pada kecap langkitang </w:t>
      </w:r>
      <w:r w:rsidR="00E50788" w:rsidRPr="008F1916">
        <w:rPr>
          <w:spacing w:val="0"/>
          <w:sz w:val="24"/>
          <w:szCs w:val="24"/>
          <w:lang w:val="en-US"/>
        </w:rPr>
        <w:t>hasil analisi pH dapat di lihat pada tabel berikut:</w:t>
      </w:r>
    </w:p>
    <w:p w14:paraId="3CD55A75" w14:textId="596AC989" w:rsidR="005659E1" w:rsidRPr="008F1916" w:rsidRDefault="00146827" w:rsidP="00146827">
      <w:pPr>
        <w:pStyle w:val="08paragraf"/>
        <w:ind w:firstLine="0"/>
        <w:jc w:val="center"/>
        <w:rPr>
          <w:spacing w:val="0"/>
          <w:sz w:val="24"/>
          <w:szCs w:val="24"/>
          <w:lang w:val="en-US"/>
        </w:rPr>
      </w:pPr>
      <w:r>
        <w:rPr>
          <w:spacing w:val="0"/>
          <w:sz w:val="24"/>
          <w:szCs w:val="24"/>
          <w:lang w:val="en-US"/>
        </w:rPr>
        <w:t>Tabel 3</w:t>
      </w:r>
      <w:r w:rsidR="005659E1" w:rsidRPr="008F1916">
        <w:rPr>
          <w:spacing w:val="0"/>
          <w:sz w:val="24"/>
          <w:szCs w:val="24"/>
          <w:lang w:val="en-US"/>
        </w:rPr>
        <w:t>. Hasil analisis pH pada kecap langkitang</w:t>
      </w:r>
    </w:p>
    <w:tbl>
      <w:tblPr>
        <w:tblStyle w:val="LightShading"/>
        <w:tblW w:w="0" w:type="auto"/>
        <w:tblInd w:w="108" w:type="dxa"/>
        <w:tblLook w:val="06A0" w:firstRow="1" w:lastRow="0" w:firstColumn="1" w:lastColumn="0" w:noHBand="1" w:noVBand="1"/>
      </w:tblPr>
      <w:tblGrid>
        <w:gridCol w:w="1514"/>
        <w:gridCol w:w="1515"/>
        <w:gridCol w:w="1402"/>
      </w:tblGrid>
      <w:tr w:rsidR="00E50788" w:rsidRPr="00E50788" w14:paraId="7038E3DC" w14:textId="77777777" w:rsidTr="00E50788">
        <w:trPr>
          <w:cnfStyle w:val="100000000000" w:firstRow="1" w:lastRow="0" w:firstColumn="0" w:lastColumn="0" w:oddVBand="0" w:evenVBand="0" w:oddHBand="0" w:evenHBand="0" w:firstRowFirstColumn="0" w:firstRowLastColumn="0" w:lastRowFirstColumn="0" w:lastRowLastColumn="0"/>
          <w:trHeight w:val="322"/>
        </w:trPr>
        <w:tc>
          <w:tcPr>
            <w:cnfStyle w:val="001000000000" w:firstRow="0" w:lastRow="0" w:firstColumn="1" w:lastColumn="0" w:oddVBand="0" w:evenVBand="0" w:oddHBand="0" w:evenHBand="0" w:firstRowFirstColumn="0" w:firstRowLastColumn="0" w:lastRowFirstColumn="0" w:lastRowLastColumn="0"/>
            <w:tcW w:w="2835" w:type="dxa"/>
            <w:hideMark/>
          </w:tcPr>
          <w:p w14:paraId="522E6B83" w14:textId="77777777" w:rsidR="00E50788" w:rsidRPr="00E50788" w:rsidRDefault="00E50788" w:rsidP="00E50788">
            <w:pPr>
              <w:widowControl/>
              <w:spacing w:line="360" w:lineRule="auto"/>
              <w:ind w:firstLine="0"/>
              <w:jc w:val="center"/>
              <w:rPr>
                <w:rFonts w:eastAsia="Calibri"/>
                <w:kern w:val="0"/>
                <w:sz w:val="24"/>
                <w:szCs w:val="24"/>
                <w:lang w:eastAsia="en-US"/>
              </w:rPr>
            </w:pPr>
            <w:r w:rsidRPr="00E50788">
              <w:rPr>
                <w:rFonts w:eastAsia="Calibri"/>
                <w:kern w:val="0"/>
                <w:sz w:val="24"/>
                <w:szCs w:val="24"/>
                <w:lang w:eastAsia="en-US"/>
              </w:rPr>
              <w:t>P1</w:t>
            </w:r>
          </w:p>
        </w:tc>
        <w:tc>
          <w:tcPr>
            <w:tcW w:w="2835" w:type="dxa"/>
            <w:hideMark/>
          </w:tcPr>
          <w:p w14:paraId="59DF4F0A" w14:textId="77777777" w:rsidR="00E50788" w:rsidRPr="00E50788" w:rsidRDefault="00E50788" w:rsidP="00E50788">
            <w:pPr>
              <w:widowControl/>
              <w:spacing w:line="360" w:lineRule="auto"/>
              <w:ind w:firstLine="0"/>
              <w:jc w:val="center"/>
              <w:cnfStyle w:val="100000000000" w:firstRow="1" w:lastRow="0" w:firstColumn="0" w:lastColumn="0" w:oddVBand="0" w:evenVBand="0" w:oddHBand="0" w:evenHBand="0" w:firstRowFirstColumn="0" w:firstRowLastColumn="0" w:lastRowFirstColumn="0" w:lastRowLastColumn="0"/>
              <w:rPr>
                <w:rFonts w:eastAsia="Calibri"/>
                <w:kern w:val="0"/>
                <w:sz w:val="24"/>
                <w:szCs w:val="24"/>
                <w:lang w:eastAsia="en-US"/>
              </w:rPr>
            </w:pPr>
            <w:r w:rsidRPr="00E50788">
              <w:rPr>
                <w:rFonts w:eastAsia="Calibri"/>
                <w:kern w:val="0"/>
                <w:sz w:val="24"/>
                <w:szCs w:val="24"/>
                <w:lang w:eastAsia="en-US"/>
              </w:rPr>
              <w:t>P2</w:t>
            </w:r>
          </w:p>
        </w:tc>
        <w:tc>
          <w:tcPr>
            <w:tcW w:w="2552" w:type="dxa"/>
            <w:hideMark/>
          </w:tcPr>
          <w:p w14:paraId="66E8134A" w14:textId="77777777" w:rsidR="00E50788" w:rsidRPr="00E50788" w:rsidRDefault="00E50788" w:rsidP="00E50788">
            <w:pPr>
              <w:widowControl/>
              <w:spacing w:line="360" w:lineRule="auto"/>
              <w:ind w:firstLine="0"/>
              <w:jc w:val="center"/>
              <w:cnfStyle w:val="100000000000" w:firstRow="1" w:lastRow="0" w:firstColumn="0" w:lastColumn="0" w:oddVBand="0" w:evenVBand="0" w:oddHBand="0" w:evenHBand="0" w:firstRowFirstColumn="0" w:firstRowLastColumn="0" w:lastRowFirstColumn="0" w:lastRowLastColumn="0"/>
              <w:rPr>
                <w:rFonts w:eastAsia="Calibri"/>
                <w:kern w:val="0"/>
                <w:sz w:val="24"/>
                <w:szCs w:val="24"/>
                <w:lang w:eastAsia="en-US"/>
              </w:rPr>
            </w:pPr>
            <w:r w:rsidRPr="00E50788">
              <w:rPr>
                <w:rFonts w:eastAsia="Calibri"/>
                <w:kern w:val="0"/>
                <w:sz w:val="24"/>
                <w:szCs w:val="24"/>
                <w:lang w:eastAsia="en-US"/>
              </w:rPr>
              <w:t>P3</w:t>
            </w:r>
          </w:p>
        </w:tc>
      </w:tr>
      <w:tr w:rsidR="00E50788" w:rsidRPr="00E50788" w14:paraId="7AF02582" w14:textId="77777777" w:rsidTr="00E50788">
        <w:tc>
          <w:tcPr>
            <w:cnfStyle w:val="001000000000" w:firstRow="0" w:lastRow="0" w:firstColumn="1" w:lastColumn="0" w:oddVBand="0" w:evenVBand="0" w:oddHBand="0" w:evenHBand="0" w:firstRowFirstColumn="0" w:firstRowLastColumn="0" w:lastRowFirstColumn="0" w:lastRowLastColumn="0"/>
            <w:tcW w:w="2835" w:type="dxa"/>
            <w:tcBorders>
              <w:top w:val="nil"/>
              <w:left w:val="nil"/>
              <w:bottom w:val="single" w:sz="8" w:space="0" w:color="000000" w:themeColor="text1"/>
              <w:right w:val="nil"/>
            </w:tcBorders>
            <w:hideMark/>
          </w:tcPr>
          <w:p w14:paraId="518A50ED" w14:textId="77777777" w:rsidR="00E50788" w:rsidRPr="00E50788" w:rsidRDefault="00E50788" w:rsidP="00E50788">
            <w:pPr>
              <w:widowControl/>
              <w:spacing w:line="360" w:lineRule="auto"/>
              <w:ind w:firstLine="0"/>
              <w:jc w:val="center"/>
              <w:rPr>
                <w:rFonts w:eastAsia="Calibri"/>
                <w:b w:val="0"/>
                <w:kern w:val="0"/>
                <w:sz w:val="24"/>
                <w:szCs w:val="24"/>
                <w:lang w:eastAsia="en-US"/>
              </w:rPr>
            </w:pPr>
            <w:r w:rsidRPr="00E50788">
              <w:rPr>
                <w:rFonts w:eastAsia="Calibri"/>
                <w:b w:val="0"/>
                <w:kern w:val="0"/>
                <w:sz w:val="24"/>
                <w:szCs w:val="24"/>
                <w:lang w:eastAsia="en-US"/>
              </w:rPr>
              <w:t>6,50</w:t>
            </w:r>
          </w:p>
        </w:tc>
        <w:tc>
          <w:tcPr>
            <w:tcW w:w="2835" w:type="dxa"/>
            <w:tcBorders>
              <w:top w:val="nil"/>
              <w:left w:val="nil"/>
              <w:bottom w:val="single" w:sz="8" w:space="0" w:color="000000" w:themeColor="text1"/>
              <w:right w:val="nil"/>
            </w:tcBorders>
            <w:hideMark/>
          </w:tcPr>
          <w:p w14:paraId="424F846A" w14:textId="77777777" w:rsidR="00E50788" w:rsidRPr="00E50788" w:rsidRDefault="00E50788" w:rsidP="00E50788">
            <w:pPr>
              <w:widowControl/>
              <w:spacing w:line="360" w:lineRule="auto"/>
              <w:ind w:firstLine="0"/>
              <w:jc w:val="center"/>
              <w:cnfStyle w:val="000000000000" w:firstRow="0" w:lastRow="0" w:firstColumn="0" w:lastColumn="0" w:oddVBand="0" w:evenVBand="0" w:oddHBand="0" w:evenHBand="0" w:firstRowFirstColumn="0" w:firstRowLastColumn="0" w:lastRowFirstColumn="0" w:lastRowLastColumn="0"/>
              <w:rPr>
                <w:rFonts w:eastAsia="Calibri"/>
                <w:kern w:val="0"/>
                <w:sz w:val="24"/>
                <w:szCs w:val="24"/>
                <w:lang w:eastAsia="en-US"/>
              </w:rPr>
            </w:pPr>
            <w:r w:rsidRPr="00E50788">
              <w:rPr>
                <w:rFonts w:eastAsia="Calibri"/>
                <w:kern w:val="0"/>
                <w:sz w:val="24"/>
                <w:szCs w:val="24"/>
                <w:lang w:eastAsia="en-US"/>
              </w:rPr>
              <w:t>6,46</w:t>
            </w:r>
          </w:p>
        </w:tc>
        <w:tc>
          <w:tcPr>
            <w:tcW w:w="2552" w:type="dxa"/>
            <w:tcBorders>
              <w:top w:val="nil"/>
              <w:left w:val="nil"/>
              <w:bottom w:val="single" w:sz="8" w:space="0" w:color="000000" w:themeColor="text1"/>
              <w:right w:val="nil"/>
            </w:tcBorders>
            <w:hideMark/>
          </w:tcPr>
          <w:p w14:paraId="7F97BB0F" w14:textId="77777777" w:rsidR="00E50788" w:rsidRPr="00E50788" w:rsidRDefault="00E50788" w:rsidP="00E50788">
            <w:pPr>
              <w:widowControl/>
              <w:spacing w:line="360" w:lineRule="auto"/>
              <w:ind w:firstLine="0"/>
              <w:jc w:val="center"/>
              <w:cnfStyle w:val="000000000000" w:firstRow="0" w:lastRow="0" w:firstColumn="0" w:lastColumn="0" w:oddVBand="0" w:evenVBand="0" w:oddHBand="0" w:evenHBand="0" w:firstRowFirstColumn="0" w:firstRowLastColumn="0" w:lastRowFirstColumn="0" w:lastRowLastColumn="0"/>
              <w:rPr>
                <w:rFonts w:eastAsia="Calibri"/>
                <w:kern w:val="0"/>
                <w:sz w:val="24"/>
                <w:szCs w:val="24"/>
                <w:lang w:eastAsia="en-US"/>
              </w:rPr>
            </w:pPr>
            <w:r w:rsidRPr="00E50788">
              <w:rPr>
                <w:rFonts w:eastAsia="Calibri"/>
                <w:kern w:val="0"/>
                <w:sz w:val="24"/>
                <w:szCs w:val="24"/>
                <w:lang w:eastAsia="en-US"/>
              </w:rPr>
              <w:t>6,52</w:t>
            </w:r>
          </w:p>
        </w:tc>
      </w:tr>
    </w:tbl>
    <w:p w14:paraId="5AECAC87" w14:textId="77777777" w:rsidR="005659E1" w:rsidRPr="008F1916" w:rsidRDefault="005659E1" w:rsidP="005659E1">
      <w:pPr>
        <w:pStyle w:val="08paragraf"/>
        <w:ind w:firstLine="0"/>
        <w:rPr>
          <w:spacing w:val="0"/>
          <w:sz w:val="24"/>
          <w:szCs w:val="24"/>
          <w:lang w:val="en-US"/>
        </w:rPr>
      </w:pPr>
    </w:p>
    <w:p w14:paraId="44A39527" w14:textId="44DD8080" w:rsidR="005659E1" w:rsidRPr="008F1916" w:rsidRDefault="005659E1" w:rsidP="00E50788">
      <w:pPr>
        <w:pStyle w:val="08paragraf"/>
        <w:ind w:firstLine="426"/>
        <w:rPr>
          <w:spacing w:val="0"/>
          <w:sz w:val="24"/>
          <w:szCs w:val="24"/>
          <w:lang w:val="en-US"/>
        </w:rPr>
      </w:pPr>
      <w:r w:rsidRPr="008F1916">
        <w:rPr>
          <w:spacing w:val="0"/>
          <w:sz w:val="24"/>
          <w:szCs w:val="24"/>
          <w:lang w:val="en-US"/>
        </w:rPr>
        <w:t>Berdasarkan hasil pengujian pH yang di hasilkan dari fermentasi kecap menujukkan nilai dari ketiga perlakuan tersebut menunjukkan yaitu nilai netral hingga sedikit asam yang masih berada dalam rentang pH aman untuk produk kecap. Nilai berkisar antara 5-6.7 nilai pH tersebut masih termasu</w:t>
      </w:r>
      <w:r w:rsidR="00992367" w:rsidRPr="008F1916">
        <w:rPr>
          <w:spacing w:val="0"/>
          <w:sz w:val="24"/>
          <w:szCs w:val="24"/>
          <w:lang w:val="en-US"/>
        </w:rPr>
        <w:t xml:space="preserve">k dengan nilai pH kecap </w:t>
      </w:r>
      <w:r w:rsidR="00992367" w:rsidRPr="008F1916">
        <w:rPr>
          <w:spacing w:val="0"/>
          <w:sz w:val="24"/>
          <w:szCs w:val="24"/>
          <w:lang w:val="en-US"/>
        </w:rPr>
        <w:fldChar w:fldCharType="begin" w:fldLock="1"/>
      </w:r>
      <w:r w:rsidR="00992367" w:rsidRPr="008F1916">
        <w:rPr>
          <w:spacing w:val="0"/>
          <w:sz w:val="24"/>
          <w:szCs w:val="24"/>
          <w:lang w:val="en-US"/>
        </w:rPr>
        <w:instrText>ADDIN CSL_CITATION {"citationItems":[{"id":"ITEM-1","itemData":{"author":[{"dropping-particle":"","family":"Widyastuti","given":"Puji","non-dropping-particle":"","parse-names":false,"suffix":""},{"dropping-particle":"","family":"Riyadi","given":"Putut Har","non-dropping-particle":"","parse-names":false,"suffix":""},{"dropping-particle":"","family":"Ibrahim","given":"Ratna","non-dropping-particle":"","parse-names":false,"suffix":""}],"container-title":"Jurnal Saintek Perikanan","id":"ITEM-1","issue":"2","issued":{"date-parts":[["2014"]]},"page":"18-23","title":"Mutu Kecap Ikan yang Terbuat dari Isi Perut Ikan Manyung (Arius thalassinus) dengan Konsentarsi Garam yang Berbeda","type":"article-journal","volume":"9"},"uris":["http://www.mendeley.com/documents/?uuid=3559a2d9-1ba5-4c5c-b1ad-9f9ebd947a3c"]}],"mendeley":{"formattedCitation":"(Widyastuti et al., 2014)","plainTextFormattedCitation":"(Widyastuti et al., 2014)","previouslyFormattedCitation":"(Widyastuti et al., 2014)"},"properties":{"noteIndex":0},"schema":"https://github.com/citation-style-language/schema/raw/master/csl-citation.json"}</w:instrText>
      </w:r>
      <w:r w:rsidR="00992367" w:rsidRPr="008F1916">
        <w:rPr>
          <w:spacing w:val="0"/>
          <w:sz w:val="24"/>
          <w:szCs w:val="24"/>
          <w:lang w:val="en-US"/>
        </w:rPr>
        <w:fldChar w:fldCharType="separate"/>
      </w:r>
      <w:r w:rsidR="00992367" w:rsidRPr="008F1916">
        <w:rPr>
          <w:noProof/>
          <w:spacing w:val="0"/>
          <w:sz w:val="24"/>
          <w:szCs w:val="24"/>
          <w:lang w:val="en-US"/>
        </w:rPr>
        <w:t>(Widyastuti et al., 2014)</w:t>
      </w:r>
      <w:r w:rsidR="00992367" w:rsidRPr="008F1916">
        <w:rPr>
          <w:spacing w:val="0"/>
          <w:sz w:val="24"/>
          <w:szCs w:val="24"/>
          <w:lang w:val="en-US"/>
        </w:rPr>
        <w:fldChar w:fldCharType="end"/>
      </w:r>
      <w:r w:rsidR="00992367" w:rsidRPr="008F1916">
        <w:rPr>
          <w:spacing w:val="0"/>
          <w:sz w:val="24"/>
          <w:szCs w:val="24"/>
          <w:lang w:val="en-US"/>
        </w:rPr>
        <w:t xml:space="preserve">. </w:t>
      </w:r>
      <w:r w:rsidRPr="008F1916">
        <w:rPr>
          <w:spacing w:val="0"/>
          <w:sz w:val="24"/>
          <w:szCs w:val="24"/>
          <w:lang w:val="en-US"/>
        </w:rPr>
        <w:t>Kecap langkitang sesuai dengan syarat pH kecap ikan. SNI 01-4271-1996.</w:t>
      </w:r>
    </w:p>
    <w:p w14:paraId="529DD867" w14:textId="77777777" w:rsidR="005659E1" w:rsidRPr="008F1916" w:rsidRDefault="005659E1" w:rsidP="005659E1">
      <w:pPr>
        <w:pStyle w:val="08paragraf"/>
        <w:ind w:firstLine="0"/>
        <w:rPr>
          <w:spacing w:val="0"/>
          <w:sz w:val="24"/>
          <w:szCs w:val="24"/>
          <w:lang w:val="en-US"/>
        </w:rPr>
      </w:pPr>
    </w:p>
    <w:p w14:paraId="0C83BC17" w14:textId="4B3264F0" w:rsidR="005659E1" w:rsidRPr="008F1916" w:rsidRDefault="005659E1" w:rsidP="005659E1">
      <w:pPr>
        <w:pStyle w:val="08paragraf"/>
        <w:ind w:firstLine="0"/>
        <w:rPr>
          <w:b/>
          <w:spacing w:val="0"/>
          <w:sz w:val="24"/>
          <w:szCs w:val="24"/>
          <w:lang w:val="en-US"/>
        </w:rPr>
      </w:pPr>
      <w:r w:rsidRPr="008F1916">
        <w:rPr>
          <w:b/>
          <w:spacing w:val="0"/>
          <w:sz w:val="24"/>
          <w:szCs w:val="24"/>
          <w:lang w:val="en-US"/>
        </w:rPr>
        <w:t>Analisis total BAL (Bakteri Asam Laktat)</w:t>
      </w:r>
    </w:p>
    <w:p w14:paraId="34D37B93" w14:textId="4D259ED2" w:rsidR="005659E1" w:rsidRPr="008F1916" w:rsidRDefault="00E50788" w:rsidP="00146827">
      <w:pPr>
        <w:pStyle w:val="08paragraf"/>
        <w:ind w:firstLine="426"/>
        <w:rPr>
          <w:spacing w:val="0"/>
          <w:sz w:val="24"/>
          <w:szCs w:val="24"/>
          <w:lang w:val="en-US"/>
        </w:rPr>
      </w:pPr>
      <w:r w:rsidRPr="008F1916">
        <w:rPr>
          <w:spacing w:val="0"/>
          <w:sz w:val="24"/>
          <w:szCs w:val="24"/>
          <w:lang w:val="en-US"/>
        </w:rPr>
        <w:t>Analisis</w:t>
      </w:r>
      <w:r w:rsidR="005659E1" w:rsidRPr="008F1916">
        <w:rPr>
          <w:spacing w:val="0"/>
          <w:sz w:val="24"/>
          <w:szCs w:val="24"/>
          <w:lang w:val="en-US"/>
        </w:rPr>
        <w:t xml:space="preserve"> BAL (Bakteri Asam Laktat)  mengetahui jumlah aktivitas bakteri asam laktat. Pada kecap BAL merupakan mikroorganisme yang berperan penting dalam proses fermentasi maupun sebagai</w:t>
      </w:r>
      <w:r w:rsidRPr="008F1916">
        <w:rPr>
          <w:spacing w:val="0"/>
          <w:sz w:val="24"/>
          <w:szCs w:val="24"/>
          <w:lang w:val="en-US"/>
        </w:rPr>
        <w:t xml:space="preserve"> indikator mikrobiologis produk. Hasil analisis BAL dapat dilihat pada tabel berikut:</w:t>
      </w:r>
    </w:p>
    <w:p w14:paraId="0A8C9720" w14:textId="60807215" w:rsidR="005659E1" w:rsidRPr="008F1916" w:rsidRDefault="00146827" w:rsidP="00E50788">
      <w:pPr>
        <w:pStyle w:val="08paragraf"/>
        <w:ind w:firstLine="0"/>
        <w:jc w:val="center"/>
        <w:rPr>
          <w:spacing w:val="0"/>
          <w:szCs w:val="22"/>
          <w:lang w:val="en-US"/>
        </w:rPr>
      </w:pPr>
      <w:r>
        <w:rPr>
          <w:spacing w:val="0"/>
          <w:szCs w:val="22"/>
          <w:lang w:val="en-US"/>
        </w:rPr>
        <w:t>Tabel 4</w:t>
      </w:r>
      <w:r w:rsidR="005659E1" w:rsidRPr="008F1916">
        <w:rPr>
          <w:spacing w:val="0"/>
          <w:szCs w:val="22"/>
          <w:lang w:val="en-US"/>
        </w:rPr>
        <w:t>. Hasil uji BAL (Bakteri Asam Laktat)</w:t>
      </w:r>
      <w:r w:rsidR="00E50788" w:rsidRPr="008F1916">
        <w:rPr>
          <w:spacing w:val="0"/>
          <w:szCs w:val="22"/>
          <w:lang w:val="en-US"/>
        </w:rPr>
        <w:t xml:space="preserve"> </w:t>
      </w:r>
      <w:r w:rsidR="005659E1" w:rsidRPr="008F1916">
        <w:rPr>
          <w:spacing w:val="0"/>
          <w:szCs w:val="22"/>
          <w:lang w:val="en-US"/>
        </w:rPr>
        <w:t xml:space="preserve">Konsentrasi </w:t>
      </w:r>
    </w:p>
    <w:tbl>
      <w:tblPr>
        <w:tblStyle w:val="TableGrid1"/>
        <w:tblW w:w="0" w:type="auto"/>
        <w:tblInd w:w="108" w:type="dxa"/>
        <w:tblLook w:val="04A0" w:firstRow="1" w:lastRow="0" w:firstColumn="1" w:lastColumn="0" w:noHBand="0" w:noVBand="1"/>
      </w:tblPr>
      <w:tblGrid>
        <w:gridCol w:w="4431"/>
      </w:tblGrid>
      <w:tr w:rsidR="00E50788" w:rsidRPr="00E50788" w14:paraId="35B74DEC" w14:textId="77777777" w:rsidTr="00E50788">
        <w:tc>
          <w:tcPr>
            <w:tcW w:w="8222" w:type="dxa"/>
            <w:tcBorders>
              <w:top w:val="single" w:sz="4" w:space="0" w:color="auto"/>
              <w:left w:val="single" w:sz="4" w:space="0" w:color="auto"/>
              <w:bottom w:val="single" w:sz="4" w:space="0" w:color="auto"/>
              <w:right w:val="single" w:sz="4" w:space="0" w:color="auto"/>
            </w:tcBorders>
            <w:hideMark/>
          </w:tcPr>
          <w:p w14:paraId="419CC17A" w14:textId="77777777" w:rsidR="00E50788" w:rsidRPr="00E50788" w:rsidRDefault="00E50788" w:rsidP="00E50788">
            <w:pPr>
              <w:widowControl/>
              <w:spacing w:line="360" w:lineRule="auto"/>
              <w:ind w:firstLine="0"/>
              <w:jc w:val="center"/>
              <w:rPr>
                <w:rFonts w:eastAsia="Calibri"/>
                <w:b/>
                <w:kern w:val="0"/>
                <w:lang w:eastAsia="en-US"/>
              </w:rPr>
            </w:pPr>
            <w:r w:rsidRPr="00E50788">
              <w:rPr>
                <w:rFonts w:eastAsia="Calibri"/>
                <w:b/>
                <w:kern w:val="0"/>
                <w:lang w:eastAsia="en-US"/>
              </w:rPr>
              <w:t>Konsentrasi garam 35%</w:t>
            </w:r>
          </w:p>
        </w:tc>
      </w:tr>
      <w:tr w:rsidR="00E50788" w:rsidRPr="00E50788" w14:paraId="151CE587" w14:textId="77777777" w:rsidTr="00E50788">
        <w:tc>
          <w:tcPr>
            <w:tcW w:w="8222" w:type="dxa"/>
            <w:tcBorders>
              <w:top w:val="single" w:sz="4" w:space="0" w:color="auto"/>
              <w:left w:val="single" w:sz="4" w:space="0" w:color="auto"/>
              <w:bottom w:val="single" w:sz="4" w:space="0" w:color="auto"/>
              <w:right w:val="single" w:sz="4" w:space="0" w:color="auto"/>
            </w:tcBorders>
            <w:hideMark/>
          </w:tcPr>
          <w:p w14:paraId="54352017" w14:textId="77777777" w:rsidR="00E50788" w:rsidRPr="00E50788" w:rsidRDefault="00E50788" w:rsidP="00E50788">
            <w:pPr>
              <w:widowControl/>
              <w:spacing w:line="360" w:lineRule="auto"/>
              <w:ind w:firstLine="0"/>
              <w:jc w:val="center"/>
              <w:rPr>
                <w:rFonts w:eastAsia="Calibri"/>
                <w:kern w:val="0"/>
                <w:lang w:eastAsia="en-US"/>
              </w:rPr>
            </w:pPr>
            <w:r w:rsidRPr="00E50788">
              <w:rPr>
                <w:rFonts w:eastAsia="Calibri"/>
                <w:kern w:val="0"/>
                <w:lang w:eastAsia="en-US"/>
              </w:rPr>
              <w:t xml:space="preserve">Negatif </w:t>
            </w:r>
          </w:p>
        </w:tc>
      </w:tr>
    </w:tbl>
    <w:p w14:paraId="4E8E4E90" w14:textId="77777777" w:rsidR="005659E1" w:rsidRPr="008F1916" w:rsidRDefault="005659E1" w:rsidP="005659E1">
      <w:pPr>
        <w:pStyle w:val="08paragraf"/>
        <w:ind w:firstLine="0"/>
        <w:rPr>
          <w:spacing w:val="0"/>
          <w:sz w:val="24"/>
          <w:szCs w:val="24"/>
          <w:lang w:val="en-US"/>
        </w:rPr>
      </w:pPr>
    </w:p>
    <w:p w14:paraId="435F7CDF" w14:textId="6D22B41A" w:rsidR="00585525" w:rsidRPr="008F1916" w:rsidRDefault="005659E1" w:rsidP="00146827">
      <w:pPr>
        <w:pStyle w:val="08paragraf"/>
        <w:ind w:firstLine="426"/>
        <w:rPr>
          <w:spacing w:val="0"/>
          <w:sz w:val="24"/>
          <w:szCs w:val="24"/>
          <w:lang w:val="en-US"/>
        </w:rPr>
      </w:pPr>
      <w:r w:rsidRPr="008F1916">
        <w:rPr>
          <w:spacing w:val="0"/>
          <w:sz w:val="24"/>
          <w:szCs w:val="24"/>
          <w:lang w:val="en-US"/>
        </w:rPr>
        <w:t xml:space="preserve">Berdasarkan hasil pengujian BAL dari sampel terbaik menunjukkan pada sampel 35% yaitu hasil negatif karena tidak terdapat pertumbahan bakteri. Pada proses fermentasi yang harusnya melibatkatkan BAL (Bakteri asam laktat) tetapi bakteri BAL tidak tumbuh pada kadar garam 35% dapat di sebabkan oleh beberapa faktor yaitu: kondisi hiperomotik yang menyebabkan air keluar dari dalam sel BAL melalui proses plasmolisis, mengakibatkan dehidrasi sel </w:t>
      </w:r>
      <w:r w:rsidR="00992367" w:rsidRPr="008F1916">
        <w:rPr>
          <w:spacing w:val="0"/>
          <w:sz w:val="24"/>
          <w:szCs w:val="24"/>
          <w:lang w:val="en-US"/>
        </w:rPr>
        <w:fldChar w:fldCharType="begin" w:fldLock="1"/>
      </w:r>
      <w:r w:rsidR="00992367" w:rsidRPr="008F1916">
        <w:rPr>
          <w:spacing w:val="0"/>
          <w:sz w:val="24"/>
          <w:szCs w:val="24"/>
          <w:lang w:val="en-US"/>
        </w:rPr>
        <w:instrText>ADDIN CSL_CITATION {"citationItems":[{"id":"ITEM-1","itemData":{"ISBN":"9786239002176","author":[{"dropping-particle":"","family":"Harisanti","given":"Baiq Muli","non-dropping-particle":"","parse-names":false,"suffix":""},{"dropping-particle":"","family":"Dewi","given":"Ika","non-dropping-particle":"","parse-names":false,"suffix":""},{"dropping-particle":"","family":"Mandalika","given":"Universitas Pendidikan","non-dropping-particle":"","parse-names":false,"suffix":""}],"id":"ITEM-1","issue":"May","issued":{"date-parts":[["2024"]]},"title":"Fisiologi Tumbuhan","type":"book"},"uris":["http://www.mendeley.com/documents/?uuid=36ca7ada-9839-4fea-bcf8-e2a6c238c1f4"]}],"mendeley":{"formattedCitation":"(Harisanti et al., 2024)","plainTextFormattedCitation":"(Harisanti et al., 2024)","previouslyFormattedCitation":"(Harisanti et al., 2024)"},"properties":{"noteIndex":0},"schema":"https://github.com/citation-style-language/schema/raw/master/csl-citation.json"}</w:instrText>
      </w:r>
      <w:r w:rsidR="00992367" w:rsidRPr="008F1916">
        <w:rPr>
          <w:spacing w:val="0"/>
          <w:sz w:val="24"/>
          <w:szCs w:val="24"/>
          <w:lang w:val="en-US"/>
        </w:rPr>
        <w:fldChar w:fldCharType="separate"/>
      </w:r>
      <w:r w:rsidR="00992367" w:rsidRPr="008F1916">
        <w:rPr>
          <w:noProof/>
          <w:spacing w:val="0"/>
          <w:sz w:val="24"/>
          <w:szCs w:val="24"/>
          <w:lang w:val="en-US"/>
        </w:rPr>
        <w:t>(Harisanti et al., 2024)</w:t>
      </w:r>
      <w:r w:rsidR="00992367" w:rsidRPr="008F1916">
        <w:rPr>
          <w:spacing w:val="0"/>
          <w:sz w:val="24"/>
          <w:szCs w:val="24"/>
          <w:lang w:val="en-US"/>
        </w:rPr>
        <w:fldChar w:fldCharType="end"/>
      </w:r>
      <w:r w:rsidRPr="008F1916">
        <w:rPr>
          <w:spacing w:val="0"/>
          <w:sz w:val="24"/>
          <w:szCs w:val="24"/>
          <w:lang w:val="en-US"/>
        </w:rPr>
        <w:t xml:space="preserve"> kerusakan membran plasma hingga aktivitas enzim dan proses metabolisme pun berhenti menyebkan kematian sel, kualitas bahan baku langkitang yang tidak segar dapat terkontamitasi fermentasi bisa gagal hingga terjadi kerusakan  senyawa anti mikroba muncul menyebabkan kecap berpotensi mengalami pembusukan jika terjadi kontaminasi silang dari luar dapat memecahkan protein menjadi senyawa berbau seperti amonia dan  penyimpan tidak tepat sehingga menimbulkan  yang terjadi karna faktor-faktor tersebut.</w:t>
      </w:r>
      <w:r w:rsidR="00585525" w:rsidRPr="008F1916">
        <w:rPr>
          <w:sz w:val="24"/>
          <w:szCs w:val="24"/>
        </w:rPr>
        <w:t xml:space="preserve"> </w:t>
      </w:r>
    </w:p>
    <w:p w14:paraId="730666AD" w14:textId="35BFC17B" w:rsidR="00654367" w:rsidRPr="008F1916" w:rsidRDefault="00654367" w:rsidP="00654367">
      <w:pPr>
        <w:pStyle w:val="07aSubJudul"/>
        <w:rPr>
          <w:sz w:val="24"/>
          <w:szCs w:val="24"/>
        </w:rPr>
      </w:pPr>
      <w:r w:rsidRPr="008F1916">
        <w:rPr>
          <w:sz w:val="24"/>
          <w:szCs w:val="24"/>
          <w:lang w:val="id-ID"/>
        </w:rPr>
        <w:t>KE</w:t>
      </w:r>
      <w:r w:rsidRPr="008F1916">
        <w:rPr>
          <w:sz w:val="24"/>
          <w:szCs w:val="24"/>
        </w:rPr>
        <w:t>SIMPULAN DAN SARAN</w:t>
      </w:r>
    </w:p>
    <w:p w14:paraId="579DE16C" w14:textId="77777777" w:rsidR="00654367" w:rsidRPr="008F1916" w:rsidRDefault="00654367" w:rsidP="00654367">
      <w:pPr>
        <w:pStyle w:val="07csubsubjuduldibawahsubjudul"/>
        <w:rPr>
          <w:sz w:val="24"/>
          <w:szCs w:val="24"/>
          <w:lang w:val="en-US"/>
        </w:rPr>
      </w:pPr>
      <w:r w:rsidRPr="008F1916">
        <w:rPr>
          <w:sz w:val="24"/>
          <w:szCs w:val="24"/>
        </w:rPr>
        <w:t>Kesimpulan</w:t>
      </w:r>
    </w:p>
    <w:p w14:paraId="191C5A95" w14:textId="77777777" w:rsidR="001D3F0D" w:rsidRPr="001D3F0D" w:rsidRDefault="001D3F0D" w:rsidP="001D3F0D">
      <w:pPr>
        <w:pStyle w:val="07csubsubjuduldibawahsubjudul"/>
        <w:ind w:firstLine="360"/>
        <w:rPr>
          <w:b w:val="0"/>
          <w:sz w:val="24"/>
          <w:szCs w:val="24"/>
          <w:lang w:val="en-US"/>
        </w:rPr>
      </w:pPr>
      <w:r w:rsidRPr="001D3F0D">
        <w:rPr>
          <w:b w:val="0"/>
          <w:sz w:val="24"/>
          <w:szCs w:val="24"/>
          <w:lang w:val="en-US"/>
        </w:rPr>
        <w:t>Berdasarkan hasil penelitian mengenai pengaruh penambahan garam dengan konsentrasi yang berbeda terhadap karakteristik fisika, kimia, dan biologi kecap langkitang (</w:t>
      </w:r>
      <w:r w:rsidRPr="001D3F0D">
        <w:rPr>
          <w:b w:val="0"/>
          <w:i/>
          <w:sz w:val="24"/>
          <w:szCs w:val="24"/>
          <w:lang w:val="en-US"/>
        </w:rPr>
        <w:t>Faunus ater</w:t>
      </w:r>
      <w:r w:rsidRPr="001D3F0D">
        <w:rPr>
          <w:b w:val="0"/>
          <w:sz w:val="24"/>
          <w:szCs w:val="24"/>
          <w:lang w:val="en-US"/>
        </w:rPr>
        <w:t>), dapat disimpulkan bahwa penelitian belum berhasil menghasilkan kecap langkitang dengan proses fermentasi yang optimal. Hal ini ditunjukkan dari tidak ditemukannya bakteri asam laktat (BAL) pada seluruh perlakuan konsentrasi garam yang digunakan, sehingga proses fermentasi dinyatakan gagal.</w:t>
      </w:r>
    </w:p>
    <w:p w14:paraId="27CF100F" w14:textId="7A64AA85" w:rsidR="00140615" w:rsidRPr="008F1916" w:rsidRDefault="001D3F0D" w:rsidP="001D3F0D">
      <w:pPr>
        <w:pStyle w:val="07csubsubjuduldibawahsubjudul"/>
        <w:ind w:firstLine="360"/>
        <w:rPr>
          <w:b w:val="0"/>
          <w:sz w:val="24"/>
          <w:szCs w:val="24"/>
          <w:lang w:val="en-US"/>
        </w:rPr>
      </w:pPr>
      <w:r w:rsidRPr="001D3F0D">
        <w:rPr>
          <w:b w:val="0"/>
          <w:sz w:val="24"/>
          <w:szCs w:val="24"/>
          <w:lang w:val="en-US"/>
        </w:rPr>
        <w:t>Adapun faktor-faktor utama yang diduga menyebabkan kegagalan fermentasi adalah: Konsentrasi garam yang menyebabkan kondisi hiperosmotik, sehingga sel bakteri mengalami plasmolisis (pecah atau rusak akibat kehilangan cairan). Akibatnya, bakteri asam laktat tidak dapat tumbuh dan berkembang, sehingga proses fermentasi tidak terjadi. Kualitas bahan baku (langkitang) yang kurang segar serta proses pengolahan yang belum sepenuhnya steril juga berpotensi memicu kontaminasi oleh mikroorganisme lain yang menghambat pertumbuhan bakteri fermentatif. Teknik fermentasi yang kurang optimal, seperti waktu fermentasi, kontrol suhu, serta keseimbangan kadar nutrisi dalam campuran bahan, juga turut memengaruhi keberhasilan fermentasi. Meskipun demikian, analisis kadar NaCl dan pH menunjukkan hasil yang sesuai dengan standar mutu kecap (SNI). Namun, hasil uji mikrobiologi (TPC) menunjukkan adanya pertumbuhan mikroba yang tid</w:t>
      </w:r>
      <w:r>
        <w:rPr>
          <w:b w:val="0"/>
          <w:sz w:val="24"/>
          <w:szCs w:val="24"/>
          <w:lang w:val="en-US"/>
        </w:rPr>
        <w:t>ak diinginkan.</w:t>
      </w:r>
    </w:p>
    <w:p w14:paraId="3A045285" w14:textId="7F4D46AA" w:rsidR="00DA6257" w:rsidRPr="008F1916" w:rsidRDefault="00654367" w:rsidP="00BA5041">
      <w:pPr>
        <w:pStyle w:val="07aSubJudul"/>
        <w:rPr>
          <w:sz w:val="24"/>
          <w:szCs w:val="24"/>
        </w:rPr>
      </w:pPr>
      <w:r w:rsidRPr="008F1916">
        <w:rPr>
          <w:sz w:val="24"/>
          <w:szCs w:val="24"/>
        </w:rPr>
        <w:t>DAFTAR PUSTAK</w:t>
      </w:r>
      <w:r w:rsidR="00BA5041" w:rsidRPr="008F1916">
        <w:rPr>
          <w:sz w:val="24"/>
          <w:szCs w:val="24"/>
        </w:rPr>
        <w:t>A</w:t>
      </w:r>
    </w:p>
    <w:p w14:paraId="682EF6AE" w14:textId="2E481E20" w:rsidR="00992367" w:rsidRPr="008F1916" w:rsidRDefault="00992367" w:rsidP="00992367">
      <w:pPr>
        <w:autoSpaceDE w:val="0"/>
        <w:autoSpaceDN w:val="0"/>
        <w:adjustRightInd w:val="0"/>
        <w:spacing w:line="360" w:lineRule="auto"/>
        <w:ind w:left="480" w:hanging="480"/>
        <w:rPr>
          <w:noProof/>
          <w:sz w:val="24"/>
          <w:szCs w:val="24"/>
        </w:rPr>
      </w:pPr>
      <w:r w:rsidRPr="008F1916">
        <w:rPr>
          <w:sz w:val="24"/>
          <w:szCs w:val="24"/>
        </w:rPr>
        <w:fldChar w:fldCharType="begin" w:fldLock="1"/>
      </w:r>
      <w:r w:rsidRPr="008F1916">
        <w:rPr>
          <w:sz w:val="24"/>
          <w:szCs w:val="24"/>
        </w:rPr>
        <w:instrText xml:space="preserve">ADDIN Mendeley Bibliography CSL_BIBLIOGRAPHY </w:instrText>
      </w:r>
      <w:r w:rsidRPr="008F1916">
        <w:rPr>
          <w:sz w:val="24"/>
          <w:szCs w:val="24"/>
        </w:rPr>
        <w:fldChar w:fldCharType="separate"/>
      </w:r>
      <w:r w:rsidRPr="008F1916">
        <w:rPr>
          <w:noProof/>
          <w:sz w:val="24"/>
          <w:szCs w:val="24"/>
        </w:rPr>
        <w:t xml:space="preserve">Harisanti, B. M. Mandalika, U. P. (2024). </w:t>
      </w:r>
      <w:r w:rsidRPr="008F1916">
        <w:rPr>
          <w:iCs/>
          <w:noProof/>
          <w:sz w:val="24"/>
          <w:szCs w:val="24"/>
        </w:rPr>
        <w:t>Fisiologi Tumbuhan</w:t>
      </w:r>
      <w:r w:rsidRPr="008F1916">
        <w:rPr>
          <w:noProof/>
          <w:sz w:val="24"/>
          <w:szCs w:val="24"/>
        </w:rPr>
        <w:t xml:space="preserve"> (</w:t>
      </w:r>
      <w:r w:rsidRPr="008F1916">
        <w:rPr>
          <w:i/>
          <w:noProof/>
          <w:sz w:val="24"/>
          <w:szCs w:val="24"/>
        </w:rPr>
        <w:t>Issue May</w:t>
      </w:r>
      <w:r w:rsidRPr="008F1916">
        <w:rPr>
          <w:noProof/>
          <w:sz w:val="24"/>
          <w:szCs w:val="24"/>
        </w:rPr>
        <w:t>).</w:t>
      </w:r>
    </w:p>
    <w:p w14:paraId="6CBA6114" w14:textId="657C7997" w:rsidR="00992367" w:rsidRPr="008F1916" w:rsidRDefault="00992367" w:rsidP="00992367">
      <w:pPr>
        <w:autoSpaceDE w:val="0"/>
        <w:autoSpaceDN w:val="0"/>
        <w:adjustRightInd w:val="0"/>
        <w:spacing w:line="360" w:lineRule="auto"/>
        <w:ind w:left="480" w:hanging="480"/>
        <w:rPr>
          <w:noProof/>
          <w:sz w:val="24"/>
          <w:szCs w:val="24"/>
        </w:rPr>
      </w:pPr>
      <w:r w:rsidRPr="008F1916">
        <w:rPr>
          <w:noProof/>
          <w:sz w:val="24"/>
          <w:szCs w:val="24"/>
        </w:rPr>
        <w:t xml:space="preserve">Jay, J. M. (2000). </w:t>
      </w:r>
      <w:r w:rsidRPr="008F1916">
        <w:rPr>
          <w:i/>
          <w:noProof/>
          <w:sz w:val="24"/>
          <w:szCs w:val="24"/>
        </w:rPr>
        <w:t>Miscellaneous Food Products.</w:t>
      </w:r>
      <w:r w:rsidR="001D3F0D">
        <w:rPr>
          <w:noProof/>
          <w:sz w:val="24"/>
          <w:szCs w:val="24"/>
        </w:rPr>
        <w:t xml:space="preserve"> </w:t>
      </w:r>
      <w:r w:rsidRPr="00F02AEB">
        <w:rPr>
          <w:i/>
          <w:noProof/>
          <w:sz w:val="24"/>
          <w:szCs w:val="24"/>
        </w:rPr>
        <w:t>In</w:t>
      </w:r>
      <w:r w:rsidRPr="008F1916">
        <w:rPr>
          <w:noProof/>
          <w:sz w:val="24"/>
          <w:szCs w:val="24"/>
        </w:rPr>
        <w:t xml:space="preserve"> </w:t>
      </w:r>
      <w:r w:rsidR="001D3F0D">
        <w:rPr>
          <w:i/>
          <w:iCs/>
          <w:noProof/>
          <w:sz w:val="24"/>
          <w:szCs w:val="24"/>
        </w:rPr>
        <w:t xml:space="preserve">Modern Food Microbiolog </w:t>
      </w:r>
      <w:r w:rsidR="001D3F0D">
        <w:rPr>
          <w:noProof/>
          <w:sz w:val="24"/>
          <w:szCs w:val="24"/>
        </w:rPr>
        <w:t>(pp.163-175).</w:t>
      </w:r>
      <w:r w:rsidRPr="008F1916">
        <w:rPr>
          <w:noProof/>
          <w:sz w:val="24"/>
          <w:szCs w:val="24"/>
        </w:rPr>
        <w:t>https://doi.</w:t>
      </w:r>
      <w:r w:rsidR="001D3F0D">
        <w:rPr>
          <w:noProof/>
          <w:sz w:val="24"/>
          <w:szCs w:val="24"/>
        </w:rPr>
        <w:t xml:space="preserve"> </w:t>
      </w:r>
      <w:r w:rsidRPr="008F1916">
        <w:rPr>
          <w:noProof/>
          <w:sz w:val="24"/>
          <w:szCs w:val="24"/>
        </w:rPr>
        <w:t>org/10.1007/978-1-4615-4427-2_9</w:t>
      </w:r>
    </w:p>
    <w:p w14:paraId="452B1D5F" w14:textId="5059A0DF" w:rsidR="00992367" w:rsidRPr="008F1916" w:rsidRDefault="00992367" w:rsidP="00992367">
      <w:pPr>
        <w:autoSpaceDE w:val="0"/>
        <w:autoSpaceDN w:val="0"/>
        <w:adjustRightInd w:val="0"/>
        <w:spacing w:line="360" w:lineRule="auto"/>
        <w:ind w:left="480" w:hanging="480"/>
        <w:rPr>
          <w:noProof/>
          <w:sz w:val="24"/>
          <w:szCs w:val="24"/>
        </w:rPr>
      </w:pPr>
      <w:r w:rsidRPr="008F1916">
        <w:rPr>
          <w:noProof/>
          <w:sz w:val="24"/>
          <w:szCs w:val="24"/>
        </w:rPr>
        <w:t xml:space="preserve">Majid, A. Perikanan, F. (2014). </w:t>
      </w:r>
      <w:r w:rsidRPr="00F02AEB">
        <w:rPr>
          <w:iCs/>
          <w:noProof/>
          <w:sz w:val="24"/>
          <w:szCs w:val="24"/>
        </w:rPr>
        <w:t xml:space="preserve">Jurnal </w:t>
      </w:r>
      <w:r w:rsidRPr="008F1916">
        <w:rPr>
          <w:iCs/>
          <w:noProof/>
          <w:sz w:val="24"/>
          <w:szCs w:val="24"/>
        </w:rPr>
        <w:t>Pengolahan dan Bioteknologi Hasil Perikanan Online di : http://www.ejournal-s1.undip.ac.id/index.php/jpbhp</w:t>
      </w:r>
      <w:r w:rsidRPr="008F1916">
        <w:rPr>
          <w:i/>
          <w:iCs/>
          <w:noProof/>
          <w:sz w:val="24"/>
          <w:szCs w:val="24"/>
        </w:rPr>
        <w:br/>
        <w:t>The Influence Of Different Salt Concentration On The Sensory Quality And Volatile Compounds Of Anchovy Paste ( Stolephorus sp ) Jurnal Pengol</w:t>
      </w:r>
      <w:r w:rsidRPr="008F1916">
        <w:rPr>
          <w:noProof/>
          <w:sz w:val="24"/>
          <w:szCs w:val="24"/>
        </w:rPr>
        <w:t xml:space="preserve">. </w:t>
      </w:r>
      <w:r w:rsidRPr="008F1916">
        <w:rPr>
          <w:i/>
          <w:iCs/>
          <w:noProof/>
          <w:sz w:val="24"/>
          <w:szCs w:val="24"/>
        </w:rPr>
        <w:t>3</w:t>
      </w:r>
      <w:r w:rsidRPr="008F1916">
        <w:rPr>
          <w:noProof/>
          <w:sz w:val="24"/>
          <w:szCs w:val="24"/>
        </w:rPr>
        <w:t>, 17–24.</w:t>
      </w:r>
    </w:p>
    <w:p w14:paraId="2212AEF0" w14:textId="3564B341" w:rsidR="00992367" w:rsidRPr="008F1916" w:rsidRDefault="008F1916" w:rsidP="00992367">
      <w:pPr>
        <w:autoSpaceDE w:val="0"/>
        <w:autoSpaceDN w:val="0"/>
        <w:adjustRightInd w:val="0"/>
        <w:spacing w:line="360" w:lineRule="auto"/>
        <w:ind w:left="480" w:hanging="480"/>
        <w:rPr>
          <w:noProof/>
          <w:sz w:val="24"/>
          <w:szCs w:val="24"/>
        </w:rPr>
      </w:pPr>
      <w:r w:rsidRPr="008F1916">
        <w:rPr>
          <w:noProof/>
          <w:sz w:val="24"/>
          <w:szCs w:val="24"/>
        </w:rPr>
        <w:t xml:space="preserve">Mustofa, V. M. </w:t>
      </w:r>
      <w:r w:rsidR="00992367" w:rsidRPr="008F1916">
        <w:rPr>
          <w:noProof/>
          <w:sz w:val="24"/>
          <w:szCs w:val="24"/>
        </w:rPr>
        <w:t xml:space="preserve">Pratikto, I. (2023). Analisis Tekstur Sedimen terhadap Kelimpahan Gastropoda di Ekosistem Mangrove Desa Pasar Banggi, Rembang. </w:t>
      </w:r>
      <w:r w:rsidR="00992367" w:rsidRPr="008F1916">
        <w:rPr>
          <w:i/>
          <w:iCs/>
          <w:noProof/>
          <w:sz w:val="24"/>
          <w:szCs w:val="24"/>
        </w:rPr>
        <w:t>Journal of Marine Research</w:t>
      </w:r>
      <w:r w:rsidR="00992367" w:rsidRPr="008F1916">
        <w:rPr>
          <w:noProof/>
          <w:sz w:val="24"/>
          <w:szCs w:val="24"/>
        </w:rPr>
        <w:t xml:space="preserve">, </w:t>
      </w:r>
      <w:r w:rsidR="00992367" w:rsidRPr="008F1916">
        <w:rPr>
          <w:i/>
          <w:iCs/>
          <w:noProof/>
          <w:sz w:val="24"/>
          <w:szCs w:val="24"/>
        </w:rPr>
        <w:t>12</w:t>
      </w:r>
      <w:r w:rsidR="00992367" w:rsidRPr="008F1916">
        <w:rPr>
          <w:noProof/>
          <w:sz w:val="24"/>
          <w:szCs w:val="24"/>
        </w:rPr>
        <w:t>(1), 137–143. https://doi.org/10.14710/jmr.v12i1.35003</w:t>
      </w:r>
    </w:p>
    <w:p w14:paraId="41CDF678" w14:textId="0278BDAC" w:rsidR="00992367" w:rsidRPr="008F1916" w:rsidRDefault="008F1916" w:rsidP="00992367">
      <w:pPr>
        <w:autoSpaceDE w:val="0"/>
        <w:autoSpaceDN w:val="0"/>
        <w:adjustRightInd w:val="0"/>
        <w:spacing w:line="360" w:lineRule="auto"/>
        <w:ind w:left="480" w:hanging="480"/>
        <w:rPr>
          <w:noProof/>
          <w:sz w:val="24"/>
          <w:szCs w:val="24"/>
        </w:rPr>
      </w:pPr>
      <w:r w:rsidRPr="008F1916">
        <w:rPr>
          <w:noProof/>
          <w:sz w:val="24"/>
          <w:szCs w:val="24"/>
        </w:rPr>
        <w:t xml:space="preserve">Rianingsih, L. </w:t>
      </w:r>
      <w:r w:rsidR="00992367" w:rsidRPr="008F1916">
        <w:rPr>
          <w:noProof/>
          <w:sz w:val="24"/>
          <w:szCs w:val="24"/>
        </w:rPr>
        <w:t xml:space="preserve">Diponegoro, U. (2016). </w:t>
      </w:r>
      <w:r w:rsidRPr="008F1916">
        <w:rPr>
          <w:i/>
          <w:iCs/>
          <w:noProof/>
          <w:sz w:val="24"/>
          <w:szCs w:val="24"/>
        </w:rPr>
        <w:t>Karakter Kimia Kecap Ikan Dari Viscera Ikan Manyung</w:t>
      </w:r>
      <w:r w:rsidR="00992367" w:rsidRPr="008F1916">
        <w:rPr>
          <w:i/>
          <w:iCs/>
          <w:noProof/>
          <w:sz w:val="24"/>
          <w:szCs w:val="24"/>
        </w:rPr>
        <w:t xml:space="preserve"> ( Arius sp .)</w:t>
      </w:r>
      <w:r w:rsidR="00992367" w:rsidRPr="008F1916">
        <w:rPr>
          <w:noProof/>
          <w:sz w:val="24"/>
          <w:szCs w:val="24"/>
        </w:rPr>
        <w:t xml:space="preserve">. </w:t>
      </w:r>
      <w:r w:rsidR="00992367" w:rsidRPr="008F1916">
        <w:rPr>
          <w:i/>
          <w:iCs/>
          <w:noProof/>
          <w:sz w:val="24"/>
          <w:szCs w:val="24"/>
        </w:rPr>
        <w:t>11</w:t>
      </w:r>
      <w:r w:rsidR="00992367" w:rsidRPr="008F1916">
        <w:rPr>
          <w:noProof/>
          <w:sz w:val="24"/>
          <w:szCs w:val="24"/>
        </w:rPr>
        <w:t>(2), 115–119.</w:t>
      </w:r>
    </w:p>
    <w:p w14:paraId="157525CC" w14:textId="08609674" w:rsidR="00992367" w:rsidRPr="008F1916" w:rsidRDefault="008F1916" w:rsidP="00992367">
      <w:pPr>
        <w:autoSpaceDE w:val="0"/>
        <w:autoSpaceDN w:val="0"/>
        <w:adjustRightInd w:val="0"/>
        <w:spacing w:line="360" w:lineRule="auto"/>
        <w:ind w:left="480" w:hanging="480"/>
        <w:rPr>
          <w:noProof/>
          <w:sz w:val="24"/>
          <w:szCs w:val="24"/>
        </w:rPr>
      </w:pPr>
      <w:r w:rsidRPr="008F1916">
        <w:rPr>
          <w:noProof/>
          <w:sz w:val="24"/>
          <w:szCs w:val="24"/>
        </w:rPr>
        <w:t>Widyastuti, P.</w:t>
      </w:r>
      <w:r w:rsidR="00992367" w:rsidRPr="008F1916">
        <w:rPr>
          <w:noProof/>
          <w:sz w:val="24"/>
          <w:szCs w:val="24"/>
        </w:rPr>
        <w:t xml:space="preserve"> Ibrahim, R. (2014). Mutu Kecap Ikan yang Terbuat dari Isi Perut Ikan Manyung (Arius thalassinus) dengan Konsentarsi Garam yang Berbeda. </w:t>
      </w:r>
      <w:r w:rsidR="00992367" w:rsidRPr="008F1916">
        <w:rPr>
          <w:i/>
          <w:iCs/>
          <w:noProof/>
          <w:sz w:val="24"/>
          <w:szCs w:val="24"/>
        </w:rPr>
        <w:t>Jurnal Saintek Perikanan</w:t>
      </w:r>
      <w:r w:rsidR="00992367" w:rsidRPr="008F1916">
        <w:rPr>
          <w:noProof/>
          <w:sz w:val="24"/>
          <w:szCs w:val="24"/>
        </w:rPr>
        <w:t xml:space="preserve">, </w:t>
      </w:r>
      <w:r w:rsidR="00992367" w:rsidRPr="008F1916">
        <w:rPr>
          <w:i/>
          <w:iCs/>
          <w:noProof/>
          <w:sz w:val="24"/>
          <w:szCs w:val="24"/>
        </w:rPr>
        <w:t>9</w:t>
      </w:r>
      <w:r w:rsidR="00992367" w:rsidRPr="008F1916">
        <w:rPr>
          <w:noProof/>
          <w:sz w:val="24"/>
          <w:szCs w:val="24"/>
        </w:rPr>
        <w:t>(2), 18–23.</w:t>
      </w:r>
    </w:p>
    <w:p w14:paraId="4A37D288" w14:textId="3225F742" w:rsidR="00992367" w:rsidRPr="008F1916" w:rsidRDefault="008F1916" w:rsidP="00992367">
      <w:pPr>
        <w:autoSpaceDE w:val="0"/>
        <w:autoSpaceDN w:val="0"/>
        <w:adjustRightInd w:val="0"/>
        <w:spacing w:line="360" w:lineRule="auto"/>
        <w:ind w:left="480" w:hanging="480"/>
        <w:rPr>
          <w:noProof/>
          <w:sz w:val="24"/>
          <w:szCs w:val="24"/>
        </w:rPr>
      </w:pPr>
      <w:r w:rsidRPr="008F1916">
        <w:rPr>
          <w:noProof/>
          <w:sz w:val="24"/>
          <w:szCs w:val="24"/>
        </w:rPr>
        <w:t xml:space="preserve">Wijen, B. </w:t>
      </w:r>
      <w:r w:rsidR="00992367" w:rsidRPr="008F1916">
        <w:rPr>
          <w:noProof/>
          <w:sz w:val="24"/>
          <w:szCs w:val="24"/>
        </w:rPr>
        <w:t xml:space="preserve">Non, D. A. N. (2012). </w:t>
      </w:r>
      <w:r w:rsidR="00992367" w:rsidRPr="008F1916">
        <w:rPr>
          <w:iCs/>
          <w:noProof/>
          <w:sz w:val="24"/>
          <w:szCs w:val="24"/>
        </w:rPr>
        <w:t>Alumni Program Studi ilmu dan Teknologi Pangan Fakultas Pertanian Universitas Sebelas Maret Staf Pengajar Program Studi ilmu dan Teknologi Pangan Fakultas Pertanian Universitas Sebelas Maret</w:t>
      </w:r>
      <w:r w:rsidR="00992367" w:rsidRPr="008F1916">
        <w:rPr>
          <w:noProof/>
          <w:sz w:val="24"/>
          <w:szCs w:val="24"/>
        </w:rPr>
        <w:t xml:space="preserve">. </w:t>
      </w:r>
      <w:r w:rsidR="00992367" w:rsidRPr="008F1916">
        <w:rPr>
          <w:i/>
          <w:iCs/>
          <w:noProof/>
          <w:sz w:val="24"/>
          <w:szCs w:val="24"/>
        </w:rPr>
        <w:t>V</w:t>
      </w:r>
      <w:r w:rsidR="00992367" w:rsidRPr="008F1916">
        <w:rPr>
          <w:noProof/>
          <w:sz w:val="24"/>
          <w:szCs w:val="24"/>
        </w:rPr>
        <w:t>(2).</w:t>
      </w:r>
    </w:p>
    <w:p w14:paraId="52DE7921" w14:textId="67642C80" w:rsidR="0059750A" w:rsidRDefault="00992367" w:rsidP="00F431C8">
      <w:pPr>
        <w:pStyle w:val="16daftarpustaka"/>
      </w:pPr>
      <w:r w:rsidRPr="008F1916">
        <w:rPr>
          <w:sz w:val="24"/>
          <w:szCs w:val="24"/>
        </w:rPr>
        <w:fldChar w:fldCharType="end"/>
      </w:r>
    </w:p>
    <w:sectPr w:rsidR="0059750A" w:rsidSect="002C7B6B">
      <w:headerReference w:type="default" r:id="rId18"/>
      <w:footerReference w:type="default" r:id="rId19"/>
      <w:type w:val="continuous"/>
      <w:pgSz w:w="12191" w:h="16840" w:code="9"/>
      <w:pgMar w:top="1701" w:right="1418" w:bottom="1418" w:left="1418" w:header="709" w:footer="709" w:gutter="0"/>
      <w:cols w:num="2" w:space="709"/>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F5ED167" w14:textId="77777777" w:rsidR="007217B3" w:rsidRDefault="007217B3" w:rsidP="00DF7A7D">
      <w:r>
        <w:separator/>
      </w:r>
    </w:p>
  </w:endnote>
  <w:endnote w:type="continuationSeparator" w:id="0">
    <w:p w14:paraId="7AC6BE85" w14:textId="77777777" w:rsidR="007217B3" w:rsidRDefault="007217B3" w:rsidP="00DF7A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no Pro">
    <w:panose1 w:val="00000000000000000000"/>
    <w:charset w:val="00"/>
    <w:family w:val="roman"/>
    <w:notTrueType/>
    <w:pitch w:val="variable"/>
    <w:sig w:usb0="60000287" w:usb1="00000001" w:usb2="00000000" w:usb3="00000000" w:csb0="0000019F" w:csb1="00000000"/>
  </w:font>
  <w:font w:name="Times">
    <w:panose1 w:val="02020603050405020304"/>
    <w:charset w:val="00"/>
    <w:family w:val="roman"/>
    <w:pitch w:val="variable"/>
    <w:sig w:usb0="E0002EFF" w:usb1="C000785B" w:usb2="00000009" w:usb3="00000000" w:csb0="000001FF" w:csb1="00000000"/>
  </w:font>
  <w:font w:name="Gadugi">
    <w:panose1 w:val="020B0502040204020203"/>
    <w:charset w:val="00"/>
    <w:family w:val="swiss"/>
    <w:pitch w:val="variable"/>
    <w:sig w:usb0="80000003" w:usb1="02000000" w:usb2="00003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DC63E79" w14:textId="77777777" w:rsidR="00967E6B" w:rsidRPr="00013D23" w:rsidRDefault="00013D23" w:rsidP="00013D23">
    <w:pPr>
      <w:pStyle w:val="Header"/>
      <w:tabs>
        <w:tab w:val="clear" w:pos="4513"/>
        <w:tab w:val="clear" w:pos="9026"/>
      </w:tabs>
      <w:ind w:firstLine="0"/>
      <w:jc w:val="center"/>
      <w:rPr>
        <w:rFonts w:asciiTheme="majorHAnsi" w:hAnsiTheme="majorHAnsi"/>
        <w:color w:val="1F497D" w:themeColor="text2"/>
        <w:sz w:val="24"/>
        <w:szCs w:val="24"/>
      </w:rPr>
    </w:pPr>
    <w:r>
      <w:rPr>
        <w:noProof/>
        <w:lang w:eastAsia="en-US"/>
      </w:rPr>
      <mc:AlternateContent>
        <mc:Choice Requires="wps">
          <w:drawing>
            <wp:anchor distT="4294967295" distB="4294967295" distL="114300" distR="114300" simplePos="0" relativeHeight="251664384" behindDoc="0" locked="0" layoutInCell="1" allowOverlap="1" wp14:anchorId="3E1299FE" wp14:editId="6AAA84CE">
              <wp:simplePos x="0" y="0"/>
              <wp:positionH relativeFrom="column">
                <wp:posOffset>1654</wp:posOffset>
              </wp:positionH>
              <wp:positionV relativeFrom="paragraph">
                <wp:posOffset>-29569</wp:posOffset>
              </wp:positionV>
              <wp:extent cx="6081395" cy="0"/>
              <wp:effectExtent l="0" t="0" r="14605" b="19050"/>
              <wp:wrapNone/>
              <wp:docPr id="10" name="Straight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8139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2708FA92" id="Straight Connector 10" o:spid="_x0000_s1026" style="position:absolute;z-index:2516643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15pt,-2.35pt" to="479pt,-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" strokecolor="black [3213]" strokeweight="1pt">
              <o:lock v:ext="edit" shapetype="f"/>
            </v:line>
          </w:pict>
        </mc:Fallback>
      </mc:AlternateContent>
    </w:r>
    <w:sdt>
      <w:sdtPr>
        <w:rPr>
          <w:color w:val="1F497D" w:themeColor="text2"/>
          <w:sz w:val="18"/>
          <w:szCs w:val="18"/>
        </w:rPr>
        <w:id w:val="-1912916110"/>
        <w:docPartObj>
          <w:docPartGallery w:val="Page Numbers (Bottom of Page)"/>
          <w:docPartUnique/>
        </w:docPartObj>
      </w:sdtPr>
      <w:sdtEndPr>
        <w:rPr>
          <w:rFonts w:asciiTheme="majorHAnsi" w:hAnsiTheme="majorHAnsi"/>
          <w:noProof/>
          <w:sz w:val="24"/>
          <w:szCs w:val="24"/>
        </w:rPr>
      </w:sdtEndPr>
      <w:sdtContent>
        <w:r w:rsidR="00115748">
          <w:rPr>
            <w:color w:val="1F497D" w:themeColor="text2"/>
            <w:sz w:val="18"/>
            <w:szCs w:val="18"/>
            <w:lang w:val="id-ID"/>
          </w:rPr>
          <w:t xml:space="preserve">        </w:t>
        </w:r>
        <w:r w:rsidR="004D6819">
          <w:rPr>
            <w:color w:val="1F497D" w:themeColor="text2"/>
            <w:sz w:val="18"/>
            <w:szCs w:val="18"/>
            <w:lang w:val="id-ID"/>
          </w:rPr>
          <w:t xml:space="preserve">  </w:t>
        </w:r>
        <w:r>
          <w:rPr>
            <w:rFonts w:asciiTheme="majorHAnsi" w:hAnsiTheme="majorHAnsi"/>
            <w:noProof/>
            <w:sz w:val="24"/>
            <w:szCs w:val="24"/>
            <w:lang w:val="id-ID"/>
          </w:rPr>
          <w:t xml:space="preserve">- </w:t>
        </w:r>
        <w:r w:rsidR="00F706EA" w:rsidRPr="00F355CE">
          <w:rPr>
            <w:rFonts w:asciiTheme="majorHAnsi" w:hAnsiTheme="majorHAnsi"/>
            <w:sz w:val="24"/>
            <w:szCs w:val="24"/>
          </w:rPr>
          <w:fldChar w:fldCharType="begin"/>
        </w:r>
        <w:r w:rsidR="009110DD" w:rsidRPr="00D76837">
          <w:rPr>
            <w:rFonts w:asciiTheme="majorHAnsi" w:hAnsiTheme="majorHAnsi"/>
            <w:sz w:val="24"/>
            <w:szCs w:val="24"/>
          </w:rPr>
          <w:instrText xml:space="preserve"> PAGE   \* MERGEFORMAT </w:instrText>
        </w:r>
        <w:r w:rsidR="00F706EA" w:rsidRPr="00F355CE">
          <w:rPr>
            <w:rFonts w:asciiTheme="majorHAnsi" w:hAnsiTheme="majorHAnsi"/>
            <w:sz w:val="24"/>
            <w:szCs w:val="24"/>
          </w:rPr>
          <w:fldChar w:fldCharType="separate"/>
        </w:r>
        <w:r w:rsidR="00ED7FB8">
          <w:rPr>
            <w:rFonts w:asciiTheme="majorHAnsi" w:hAnsiTheme="majorHAnsi"/>
            <w:noProof/>
            <w:sz w:val="24"/>
            <w:szCs w:val="24"/>
          </w:rPr>
          <w:t>100</w:t>
        </w:r>
        <w:r w:rsidR="00F706EA" w:rsidRPr="00F355CE">
          <w:rPr>
            <w:rFonts w:asciiTheme="majorHAnsi" w:hAnsiTheme="majorHAnsi"/>
            <w:noProof/>
            <w:sz w:val="24"/>
            <w:szCs w:val="24"/>
          </w:rPr>
          <w:fldChar w:fldCharType="end"/>
        </w:r>
        <w:r w:rsidR="003430A1">
          <w:rPr>
            <w:rFonts w:asciiTheme="majorHAnsi" w:hAnsiTheme="majorHAnsi"/>
            <w:noProof/>
            <w:sz w:val="24"/>
            <w:szCs w:val="24"/>
            <w:lang w:val="id-ID"/>
          </w:rPr>
          <w:t xml:space="preserve"> -</w:t>
        </w:r>
        <w:r w:rsidR="00967E6B">
          <w:rPr>
            <w:rFonts w:asciiTheme="majorHAnsi" w:hAnsiTheme="majorHAnsi"/>
            <w:color w:val="1F497D" w:themeColor="text2"/>
            <w:sz w:val="22"/>
            <w:szCs w:val="22"/>
            <w:lang w:val="id-ID"/>
          </w:rPr>
          <w:tab/>
        </w:r>
      </w:sdtContent>
    </w:sdt>
  </w:p>
  <w:p w14:paraId="49579653" w14:textId="77777777" w:rsidR="00967E6B" w:rsidRDefault="00967E6B" w:rsidP="00967E6B">
    <w:pPr>
      <w:pStyle w:val="Footer"/>
      <w:tabs>
        <w:tab w:val="clear" w:pos="4513"/>
        <w:tab w:val="clear" w:pos="9026"/>
        <w:tab w:val="left" w:pos="6181"/>
      </w:tabs>
      <w:rPr>
        <w:lang w:val="id-ID"/>
      </w:rPr>
    </w:pPr>
    <w: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color w:val="1F497D" w:themeColor="text2"/>
        <w:sz w:val="18"/>
        <w:szCs w:val="18"/>
      </w:rPr>
      <w:id w:val="1867634534"/>
      <w:docPartObj>
        <w:docPartGallery w:val="Page Numbers (Bottom of Page)"/>
        <w:docPartUnique/>
      </w:docPartObj>
    </w:sdtPr>
    <w:sdtEndPr>
      <w:rPr>
        <w:rFonts w:asciiTheme="majorHAnsi" w:hAnsiTheme="majorHAnsi"/>
        <w:noProof/>
        <w:sz w:val="24"/>
        <w:szCs w:val="24"/>
      </w:rPr>
    </w:sdtEndPr>
    <w:sdtContent>
      <w:p w14:paraId="60EE6816" w14:textId="77777777" w:rsidR="00AE69FF" w:rsidRPr="00922FF2" w:rsidRDefault="00E079AD" w:rsidP="00AE69FF">
        <w:pPr>
          <w:pStyle w:val="Header"/>
          <w:tabs>
            <w:tab w:val="clear" w:pos="9026"/>
          </w:tabs>
          <w:ind w:firstLine="0"/>
          <w:rPr>
            <w:rFonts w:asciiTheme="majorHAnsi" w:hAnsiTheme="majorHAnsi"/>
            <w:color w:val="1F497D" w:themeColor="text2"/>
            <w:sz w:val="24"/>
            <w:szCs w:val="24"/>
          </w:rPr>
        </w:pPr>
        <w:r>
          <w:rPr>
            <w:noProof/>
            <w:sz w:val="18"/>
            <w:szCs w:val="18"/>
            <w:lang w:eastAsia="en-US"/>
          </w:rPr>
          <mc:AlternateContent>
            <mc:Choice Requires="wps">
              <w:drawing>
                <wp:anchor distT="4294967295" distB="4294967295" distL="114300" distR="114300" simplePos="0" relativeHeight="251662336" behindDoc="0" locked="0" layoutInCell="1" allowOverlap="1" wp14:anchorId="2AB5C361" wp14:editId="1A153356">
                  <wp:simplePos x="0" y="0"/>
                  <wp:positionH relativeFrom="column">
                    <wp:posOffset>-139700</wp:posOffset>
                  </wp:positionH>
                  <wp:positionV relativeFrom="paragraph">
                    <wp:posOffset>10794</wp:posOffset>
                  </wp:positionV>
                  <wp:extent cx="6081395" cy="0"/>
                  <wp:effectExtent l="0" t="0" r="14605" b="19050"/>
                  <wp:wrapNone/>
                  <wp:docPr id="1"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8139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40DE4FD" id="Straight Connector 5" o:spid="_x0000_s1026" style="position:absolute;z-index:2516623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11pt,.85pt" to="467.8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" strokecolor="black [3213]" strokeweight="1pt">
                  <o:lock v:ext="edit" shapetype="f"/>
                </v:line>
              </w:pict>
            </mc:Fallback>
          </mc:AlternateContent>
        </w:r>
        <w:r w:rsidR="00F30830">
          <w:rPr>
            <w:noProof/>
            <w:sz w:val="18"/>
            <w:szCs w:val="18"/>
            <w:lang w:eastAsia="id-ID"/>
          </w:rPr>
          <w:t>Judul Artikel</w:t>
        </w:r>
        <w:r w:rsidR="00AE69FF" w:rsidRPr="004C0210">
          <w:rPr>
            <w:rFonts w:asciiTheme="majorHAnsi" w:hAnsiTheme="majorHAnsi"/>
            <w:i/>
            <w:sz w:val="18"/>
            <w:szCs w:val="18"/>
            <w:lang w:val="id-ID"/>
          </w:rPr>
          <w:t>....</w:t>
        </w:r>
        <w:r w:rsidR="00AE69FF">
          <w:rPr>
            <w:rFonts w:asciiTheme="majorHAnsi" w:hAnsiTheme="majorHAnsi"/>
            <w:color w:val="1F497D" w:themeColor="text2"/>
            <w:sz w:val="22"/>
            <w:szCs w:val="22"/>
            <w:lang w:val="id-ID"/>
          </w:rPr>
          <w:tab/>
        </w:r>
      </w:p>
    </w:sdtContent>
  </w:sdt>
  <w:p w14:paraId="351BFC25" w14:textId="77777777" w:rsidR="003430A1" w:rsidRPr="003430A1" w:rsidRDefault="00EB23FD" w:rsidP="00EB23FD">
    <w:pPr>
      <w:ind w:firstLine="0"/>
      <w:rPr>
        <w:rFonts w:asciiTheme="majorHAnsi" w:hAnsiTheme="majorHAnsi"/>
        <w:i/>
        <w:sz w:val="18"/>
        <w:szCs w:val="18"/>
        <w:lang w:val="id-ID"/>
      </w:rPr>
    </w:pPr>
    <w:r w:rsidRPr="00EB23FD">
      <w:rPr>
        <w:sz w:val="18"/>
        <w:szCs w:val="18"/>
      </w:rPr>
      <w:fldChar w:fldCharType="begin" w:fldLock="1"/>
    </w:r>
    <w:r w:rsidRPr="00EB23FD">
      <w:rPr>
        <w:sz w:val="18"/>
        <w:szCs w:val="18"/>
      </w:rPr>
      <w:instrText>ADDIN CSL_CITATION { "citationItems" : [ { "id" : "ITEM-1", "itemData" : { "author" : [ { "dropping-particle" : "", "family" : "Hasrina", "given" : "Cut Delsie", "non-dropping-particle" : "", "parse-names" : false, "suffix" : "" }, { "dropping-particle" : "", "family" : "Yusri", "given" : "Yusri", "non-dropping-particle" : "", "parse-names" : false, "suffix" : "" }, { "dropping-particle" : "", "family" : "Agusti Sy", "given" : "Dwi Rianda", "non-dropping-particle" : "", "parse-names" : false, "suffix" : "" } ], "container-title" : "Jurnal Humaniora", "id" : "ITEM-1", "issue" : "1", "issued" : { "date-parts" : [ [ "2018" ] ] }, "page" : "1-9", "title" : "Pengaruh Akuntabilitas Dan Transparansi Lembaga Zakat Terhadap Tingkat Kepercayaan Muzakki Dalam Membayar Zakat Di Baitul Mal Kota Banda Aceh", "type" : "article-journal", "volume" : "2" }, "uris" : [ "http://www.mendeley.com/documents/?uuid=a8c82cbe-12c6-4c0a-bba7-91e0234438a0" ] } ], "mendeley" : { "formattedCitation" : "(Hasrina, Yusri, &amp; Agusti Sy, 2018)", "plainTextFormattedCitation" : "(Hasrina, Yusri, &amp; Agusti Sy, 2018)", "previouslyFormattedCitation" : "(Hasrina, Yusri, &amp; Agusti Sy, 2018)" }, "properties" : {  }, "schema" : "https://github.com/citation-style-language/schema/raw/master/csl-citation.json" }</w:instrText>
    </w:r>
    <w:r w:rsidRPr="00EB23FD">
      <w:rPr>
        <w:sz w:val="18"/>
        <w:szCs w:val="18"/>
      </w:rPr>
      <w:fldChar w:fldCharType="separate"/>
    </w:r>
    <w:r w:rsidRPr="00EB23FD">
      <w:rPr>
        <w:noProof/>
        <w:sz w:val="18"/>
        <w:szCs w:val="18"/>
      </w:rPr>
      <w:t>(</w:t>
    </w:r>
    <w:r w:rsidR="00F30830">
      <w:rPr>
        <w:noProof/>
        <w:sz w:val="18"/>
        <w:szCs w:val="18"/>
      </w:rPr>
      <w:t>Penulis 1</w:t>
    </w:r>
    <w:r w:rsidR="00115748">
      <w:rPr>
        <w:noProof/>
        <w:sz w:val="18"/>
        <w:szCs w:val="18"/>
        <w:lang w:val="id-ID"/>
      </w:rPr>
      <w:t xml:space="preserve"> </w:t>
    </w:r>
    <w:r w:rsidRPr="00EB23FD">
      <w:rPr>
        <w:noProof/>
        <w:sz w:val="18"/>
        <w:szCs w:val="18"/>
      </w:rPr>
      <w:t xml:space="preserve">&amp; </w:t>
    </w:r>
    <w:r w:rsidR="00F30830">
      <w:rPr>
        <w:noProof/>
        <w:sz w:val="18"/>
        <w:szCs w:val="18"/>
      </w:rPr>
      <w:t>Penulis 2</w:t>
    </w:r>
    <w:r w:rsidRPr="00EB23FD">
      <w:rPr>
        <w:noProof/>
        <w:sz w:val="18"/>
        <w:szCs w:val="18"/>
      </w:rPr>
      <w:t xml:space="preserve">, </w:t>
    </w:r>
    <w:r w:rsidR="00F30830">
      <w:rPr>
        <w:noProof/>
        <w:sz w:val="18"/>
        <w:szCs w:val="18"/>
      </w:rPr>
      <w:t>Tahun terbit</w:t>
    </w:r>
    <w:r w:rsidRPr="00EB23FD">
      <w:rPr>
        <w:noProof/>
        <w:sz w:val="18"/>
        <w:szCs w:val="18"/>
      </w:rPr>
      <w:t>)</w:t>
    </w:r>
    <w:r w:rsidRPr="00EB23FD">
      <w:rPr>
        <w:sz w:val="18"/>
        <w:szCs w:val="18"/>
      </w:rPr>
      <w:fldChar w:fldCharType="end"/>
    </w:r>
    <w:r>
      <w:rPr>
        <w:lang w:val="id-ID"/>
      </w:rPr>
      <w:t xml:space="preserve">                       </w:t>
    </w:r>
    <w:r w:rsidR="00115748">
      <w:rPr>
        <w:lang w:val="id-ID"/>
      </w:rPr>
      <w:t xml:space="preserve">                </w:t>
    </w:r>
    <w:r>
      <w:rPr>
        <w:lang w:val="id-ID"/>
      </w:rPr>
      <w:t xml:space="preserve">             </w:t>
    </w:r>
    <w:r w:rsidR="003430A1">
      <w:rPr>
        <w:rFonts w:asciiTheme="majorHAnsi" w:hAnsiTheme="majorHAnsi"/>
        <w:i/>
        <w:sz w:val="18"/>
        <w:szCs w:val="18"/>
        <w:lang w:val="id-ID"/>
      </w:rPr>
      <w:t xml:space="preserve">- </w:t>
    </w:r>
    <w:r w:rsidR="00F706EA" w:rsidRPr="00F355CE">
      <w:rPr>
        <w:rFonts w:asciiTheme="majorHAnsi" w:hAnsiTheme="majorHAnsi"/>
        <w:sz w:val="24"/>
        <w:szCs w:val="24"/>
      </w:rPr>
      <w:fldChar w:fldCharType="begin"/>
    </w:r>
    <w:r w:rsidR="003430A1" w:rsidRPr="00115748">
      <w:rPr>
        <w:rFonts w:asciiTheme="majorHAnsi" w:hAnsiTheme="majorHAnsi"/>
        <w:sz w:val="24"/>
        <w:szCs w:val="24"/>
      </w:rPr>
      <w:instrText xml:space="preserve"> PAGE   \* MERGEFORMAT </w:instrText>
    </w:r>
    <w:r w:rsidR="00F706EA" w:rsidRPr="00F355CE">
      <w:rPr>
        <w:rFonts w:asciiTheme="majorHAnsi" w:hAnsiTheme="majorHAnsi"/>
        <w:sz w:val="24"/>
        <w:szCs w:val="24"/>
      </w:rPr>
      <w:fldChar w:fldCharType="separate"/>
    </w:r>
    <w:r w:rsidR="007217B3">
      <w:rPr>
        <w:rFonts w:asciiTheme="majorHAnsi" w:hAnsiTheme="majorHAnsi"/>
        <w:noProof/>
        <w:sz w:val="24"/>
        <w:szCs w:val="24"/>
      </w:rPr>
      <w:t>99</w:t>
    </w:r>
    <w:r w:rsidR="00F706EA" w:rsidRPr="00F355CE">
      <w:rPr>
        <w:rFonts w:asciiTheme="majorHAnsi" w:hAnsiTheme="majorHAnsi"/>
        <w:noProof/>
        <w:sz w:val="24"/>
        <w:szCs w:val="24"/>
      </w:rPr>
      <w:fldChar w:fldCharType="end"/>
    </w:r>
    <w:r w:rsidR="003430A1">
      <w:rPr>
        <w:rFonts w:asciiTheme="majorHAnsi" w:hAnsiTheme="majorHAnsi"/>
        <w:noProof/>
        <w:sz w:val="24"/>
        <w:szCs w:val="24"/>
        <w:lang w:val="id-ID"/>
      </w:rPr>
      <w:t xml:space="preserve"> -</w:t>
    </w:r>
  </w:p>
  <w:p w14:paraId="0DA4DD5A" w14:textId="77777777" w:rsidR="00AE69FF" w:rsidRPr="00F355CE" w:rsidRDefault="00AE69FF" w:rsidP="00AE69FF">
    <w:pPr>
      <w:pStyle w:val="Footer"/>
      <w:tabs>
        <w:tab w:val="clear" w:pos="4513"/>
        <w:tab w:val="clear" w:pos="9026"/>
        <w:tab w:val="left" w:pos="6882"/>
      </w:tabs>
      <w:ind w:firstLine="0"/>
      <w:rPr>
        <w:rFonts w:asciiTheme="majorHAnsi" w:hAnsiTheme="majorHAnsi"/>
        <w:i/>
        <w:color w:val="1F497D" w:themeColor="text2"/>
        <w:sz w:val="18"/>
        <w:szCs w:val="18"/>
        <w:lang w:val="id-ID"/>
      </w:rPr>
    </w:pPr>
    <w:r w:rsidRPr="00F355CE">
      <w:rPr>
        <w:rFonts w:asciiTheme="majorHAnsi" w:hAnsiTheme="majorHAnsi"/>
        <w:i/>
        <w:color w:val="1F497D" w:themeColor="text2"/>
        <w:sz w:val="18"/>
        <w:szCs w:val="18"/>
        <w:lang w:val="id-ID"/>
      </w:rPr>
      <w:tab/>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CA382C5" w14:textId="77777777" w:rsidR="00CD1670" w:rsidRPr="00922FF2" w:rsidRDefault="00E079AD" w:rsidP="00CD1670">
    <w:pPr>
      <w:pStyle w:val="Header"/>
      <w:tabs>
        <w:tab w:val="clear" w:pos="9026"/>
      </w:tabs>
      <w:ind w:firstLine="0"/>
      <w:rPr>
        <w:rFonts w:asciiTheme="majorHAnsi" w:hAnsiTheme="majorHAnsi"/>
        <w:color w:val="1F497D" w:themeColor="text2"/>
        <w:sz w:val="24"/>
        <w:szCs w:val="24"/>
      </w:rPr>
    </w:pPr>
    <w:r>
      <w:rPr>
        <w:noProof/>
        <w:sz w:val="18"/>
        <w:szCs w:val="18"/>
        <w:lang w:eastAsia="en-US"/>
      </w:rPr>
      <mc:AlternateContent>
        <mc:Choice Requires="wps">
          <w:drawing>
            <wp:anchor distT="4294967295" distB="4294967295" distL="114300" distR="114300" simplePos="0" relativeHeight="251669504" behindDoc="0" locked="0" layoutInCell="1" allowOverlap="1" wp14:anchorId="139ECBBF" wp14:editId="4DFB0DF7">
              <wp:simplePos x="0" y="0"/>
              <wp:positionH relativeFrom="column">
                <wp:posOffset>-139700</wp:posOffset>
              </wp:positionH>
              <wp:positionV relativeFrom="paragraph">
                <wp:posOffset>10794</wp:posOffset>
              </wp:positionV>
              <wp:extent cx="6081395" cy="0"/>
              <wp:effectExtent l="0" t="0" r="14605" b="1905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8139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2FD6D8C8" id="Straight Connector 5" o:spid="_x0000_s1026" style="position:absolute;z-index:2516695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11pt,.85pt" to="467.8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" strokecolor="black [3213]" strokeweight="1pt">
              <o:lock v:ext="edit" shapetype="f"/>
            </v:line>
          </w:pict>
        </mc:Fallback>
      </mc:AlternateContent>
    </w:r>
    <w:r w:rsidR="00F30830">
      <w:rPr>
        <w:noProof/>
        <w:sz w:val="18"/>
        <w:szCs w:val="18"/>
        <w:lang w:eastAsia="id-ID"/>
      </w:rPr>
      <w:t>Jusul Artikel ………………………</w:t>
    </w:r>
    <w:r w:rsidR="00CD1670">
      <w:rPr>
        <w:rFonts w:asciiTheme="majorHAnsi" w:hAnsiTheme="majorHAnsi"/>
        <w:color w:val="1F497D" w:themeColor="text2"/>
        <w:sz w:val="22"/>
        <w:szCs w:val="22"/>
        <w:lang w:val="id-ID"/>
      </w:rPr>
      <w:tab/>
    </w:r>
  </w:p>
  <w:p w14:paraId="77DC7C7B" w14:textId="77777777" w:rsidR="00D616A7" w:rsidRPr="00EB23FD" w:rsidRDefault="00EB23FD" w:rsidP="00EB23FD">
    <w:pPr>
      <w:ind w:firstLine="0"/>
      <w:rPr>
        <w:rFonts w:asciiTheme="majorHAnsi" w:hAnsiTheme="majorHAnsi"/>
        <w:b/>
        <w:noProof/>
        <w:sz w:val="24"/>
        <w:szCs w:val="24"/>
        <w:lang w:val="id-ID"/>
      </w:rPr>
    </w:pPr>
    <w:r w:rsidRPr="00AA2E84">
      <w:rPr>
        <w:sz w:val="18"/>
        <w:szCs w:val="18"/>
      </w:rPr>
      <w:fldChar w:fldCharType="begin" w:fldLock="1"/>
    </w:r>
    <w:r w:rsidRPr="00AA2E84">
      <w:rPr>
        <w:sz w:val="18"/>
        <w:szCs w:val="18"/>
      </w:rPr>
      <w:instrText>ADDIN CSL_CITATION { "citationItems" : [ { "id" : "ITEM-1", "itemData" : { "author" : [ { "dropping-particle" : "", "family" : "Hasrina", "given" : "Cut Delsie", "non-dropping-particle" : "", "parse-names" : false, "suffix" : "" }, { "dropping-particle" : "", "family" : "Yusri", "given" : "Yusri", "non-dropping-particle" : "", "parse-names" : false, "suffix" : "" }, { "dropping-particle" : "", "family" : "Agusti Sy", "given" : "Dwi Rianda", "non-dropping-particle" : "", "parse-names" : false, "suffix" : "" } ], "container-title" : "Jurnal Humaniora", "id" : "ITEM-1", "issue" : "1", "issued" : { "date-parts" : [ [ "2018" ] ] }, "page" : "1-9", "title" : "Pengaruh Akuntabilitas Dan Transparansi Lembaga Zakat Terhadap Tingkat Kepercayaan Muzakki Dalam Membayar Zakat Di Baitul Mal Kota Banda Aceh", "type" : "article-journal", "volume" : "2" }, "uris" : [ "http://www.mendeley.com/documents/?uuid=a8c82cbe-12c6-4c0a-bba7-91e0234438a0" ] } ], "mendeley" : { "formattedCitation" : "(Hasrina, Yusri, &amp; Agusti Sy, 2018)", "plainTextFormattedCitation" : "(Hasrina, Yusri, &amp; Agusti Sy, 2018)", "previouslyFormattedCitation" : "(Hasrina, Yusri, &amp; Agusti Sy, 2018)" }, "properties" : {  }, "schema" : "https://github.com/citation-style-language/schema/raw/master/csl-citation.json" }</w:instrText>
    </w:r>
    <w:r w:rsidRPr="00AA2E84">
      <w:rPr>
        <w:sz w:val="18"/>
        <w:szCs w:val="18"/>
      </w:rPr>
      <w:fldChar w:fldCharType="separate"/>
    </w:r>
    <w:r w:rsidRPr="00AA2E84">
      <w:rPr>
        <w:noProof/>
        <w:sz w:val="18"/>
        <w:szCs w:val="18"/>
      </w:rPr>
      <w:t>(</w:t>
    </w:r>
    <w:r w:rsidR="00F30830">
      <w:rPr>
        <w:noProof/>
        <w:sz w:val="18"/>
        <w:szCs w:val="18"/>
      </w:rPr>
      <w:t>Penulis 1</w:t>
    </w:r>
    <w:r w:rsidR="00115748">
      <w:rPr>
        <w:noProof/>
        <w:sz w:val="18"/>
        <w:szCs w:val="18"/>
        <w:lang w:val="id-ID"/>
      </w:rPr>
      <w:t xml:space="preserve"> </w:t>
    </w:r>
    <w:r w:rsidRPr="00AA2E84">
      <w:rPr>
        <w:noProof/>
        <w:sz w:val="18"/>
        <w:szCs w:val="18"/>
      </w:rPr>
      <w:t xml:space="preserve">&amp; </w:t>
    </w:r>
    <w:r w:rsidR="00F30830">
      <w:rPr>
        <w:noProof/>
        <w:sz w:val="18"/>
        <w:szCs w:val="18"/>
      </w:rPr>
      <w:t>Penulis 2</w:t>
    </w:r>
    <w:r w:rsidR="00115748">
      <w:rPr>
        <w:noProof/>
        <w:sz w:val="18"/>
        <w:szCs w:val="18"/>
        <w:lang w:val="id-ID"/>
      </w:rPr>
      <w:t>,</w:t>
    </w:r>
    <w:r w:rsidRPr="00AA2E84">
      <w:rPr>
        <w:noProof/>
        <w:sz w:val="18"/>
        <w:szCs w:val="18"/>
      </w:rPr>
      <w:t xml:space="preserve"> </w:t>
    </w:r>
    <w:r w:rsidR="00F30830">
      <w:rPr>
        <w:noProof/>
        <w:sz w:val="18"/>
        <w:szCs w:val="18"/>
      </w:rPr>
      <w:t>tahun terbit</w:t>
    </w:r>
    <w:r w:rsidRPr="00AA2E84">
      <w:rPr>
        <w:noProof/>
        <w:sz w:val="18"/>
        <w:szCs w:val="18"/>
      </w:rPr>
      <w:t>)</w:t>
    </w:r>
    <w:r w:rsidRPr="00AA2E84">
      <w:rPr>
        <w:sz w:val="18"/>
        <w:szCs w:val="18"/>
      </w:rPr>
      <w:fldChar w:fldCharType="end"/>
    </w:r>
    <w:r>
      <w:rPr>
        <w:lang w:val="id-ID"/>
      </w:rPr>
      <w:t xml:space="preserve">  </w:t>
    </w:r>
    <w:r w:rsidR="00012DF2">
      <w:rPr>
        <w:rFonts w:asciiTheme="majorHAnsi" w:hAnsiTheme="majorHAnsi"/>
        <w:i/>
        <w:sz w:val="18"/>
        <w:szCs w:val="18"/>
      </w:rPr>
      <w:t xml:space="preserve">                         </w:t>
    </w:r>
    <w:r w:rsidR="00AA2E84">
      <w:rPr>
        <w:rFonts w:asciiTheme="majorHAnsi" w:hAnsiTheme="majorHAnsi"/>
        <w:i/>
        <w:sz w:val="18"/>
        <w:szCs w:val="18"/>
        <w:lang w:val="id-ID"/>
      </w:rPr>
      <w:t xml:space="preserve">              </w:t>
    </w:r>
    <w:r w:rsidR="00012DF2">
      <w:rPr>
        <w:rFonts w:asciiTheme="majorHAnsi" w:hAnsiTheme="majorHAnsi"/>
        <w:i/>
        <w:sz w:val="18"/>
        <w:szCs w:val="18"/>
      </w:rPr>
      <w:t xml:space="preserve">  </w:t>
    </w:r>
    <w:r w:rsidR="00115748">
      <w:rPr>
        <w:rFonts w:asciiTheme="majorHAnsi" w:hAnsiTheme="majorHAnsi"/>
        <w:i/>
        <w:sz w:val="18"/>
        <w:szCs w:val="18"/>
        <w:lang w:val="id-ID"/>
      </w:rPr>
      <w:t xml:space="preserve">            </w:t>
    </w:r>
    <w:r w:rsidR="009001BA">
      <w:rPr>
        <w:rFonts w:asciiTheme="majorHAnsi" w:hAnsiTheme="majorHAnsi"/>
        <w:i/>
        <w:sz w:val="18"/>
        <w:szCs w:val="18"/>
        <w:lang w:val="id-ID"/>
      </w:rPr>
      <w:t xml:space="preserve">     </w:t>
    </w:r>
    <w:r w:rsidR="00115748">
      <w:rPr>
        <w:rFonts w:asciiTheme="majorHAnsi" w:hAnsiTheme="majorHAnsi"/>
        <w:i/>
        <w:sz w:val="18"/>
        <w:szCs w:val="18"/>
        <w:lang w:val="id-ID"/>
      </w:rPr>
      <w:t xml:space="preserve">   </w:t>
    </w:r>
    <w:r w:rsidR="00012DF2">
      <w:rPr>
        <w:rFonts w:asciiTheme="majorHAnsi" w:hAnsiTheme="majorHAnsi"/>
        <w:i/>
        <w:sz w:val="18"/>
        <w:szCs w:val="18"/>
      </w:rPr>
      <w:t xml:space="preserve"> </w:t>
    </w:r>
    <w:r w:rsidR="003430A1">
      <w:rPr>
        <w:rFonts w:asciiTheme="majorHAnsi" w:hAnsiTheme="majorHAnsi"/>
        <w:i/>
        <w:sz w:val="18"/>
        <w:szCs w:val="18"/>
      </w:rPr>
      <w:t xml:space="preserve">  </w:t>
    </w:r>
    <w:r w:rsidR="003430A1" w:rsidRPr="00EB23FD">
      <w:rPr>
        <w:rFonts w:asciiTheme="majorHAnsi" w:hAnsiTheme="majorHAnsi"/>
        <w:i/>
        <w:sz w:val="18"/>
        <w:szCs w:val="18"/>
      </w:rPr>
      <w:t xml:space="preserve">- </w:t>
    </w:r>
    <w:r w:rsidR="00F706EA" w:rsidRPr="00EB23FD">
      <w:rPr>
        <w:rFonts w:asciiTheme="majorHAnsi" w:hAnsiTheme="majorHAnsi"/>
        <w:sz w:val="24"/>
        <w:szCs w:val="24"/>
      </w:rPr>
      <w:fldChar w:fldCharType="begin"/>
    </w:r>
    <w:r w:rsidR="003430A1" w:rsidRPr="00EB23FD">
      <w:rPr>
        <w:rFonts w:asciiTheme="majorHAnsi" w:hAnsiTheme="majorHAnsi"/>
        <w:sz w:val="24"/>
        <w:szCs w:val="24"/>
      </w:rPr>
      <w:instrText xml:space="preserve"> PAGE   \* MERGEFORMAT </w:instrText>
    </w:r>
    <w:r w:rsidR="00F706EA" w:rsidRPr="00EB23FD">
      <w:rPr>
        <w:rFonts w:asciiTheme="majorHAnsi" w:hAnsiTheme="majorHAnsi"/>
        <w:sz w:val="24"/>
        <w:szCs w:val="24"/>
      </w:rPr>
      <w:fldChar w:fldCharType="separate"/>
    </w:r>
    <w:r w:rsidR="00ED7FB8">
      <w:rPr>
        <w:rFonts w:asciiTheme="majorHAnsi" w:hAnsiTheme="majorHAnsi"/>
        <w:noProof/>
        <w:sz w:val="24"/>
        <w:szCs w:val="24"/>
      </w:rPr>
      <w:t>105</w:t>
    </w:r>
    <w:r w:rsidR="00F706EA" w:rsidRPr="00EB23FD">
      <w:rPr>
        <w:rFonts w:asciiTheme="majorHAnsi" w:hAnsiTheme="majorHAnsi"/>
        <w:noProof/>
        <w:sz w:val="24"/>
        <w:szCs w:val="24"/>
      </w:rPr>
      <w:fldChar w:fldCharType="end"/>
    </w:r>
    <w:r w:rsidR="003430A1" w:rsidRPr="00EB23FD">
      <w:rPr>
        <w:rFonts w:asciiTheme="majorHAnsi" w:hAnsiTheme="majorHAnsi"/>
        <w:noProof/>
        <w:sz w:val="24"/>
        <w:szCs w:val="24"/>
      </w:rPr>
      <w:t xml:space="preserve"> </w:t>
    </w:r>
    <w:r w:rsidRPr="00EB23FD">
      <w:rPr>
        <w:rFonts w:asciiTheme="majorHAnsi" w:hAnsiTheme="majorHAnsi"/>
        <w:noProof/>
        <w:sz w:val="24"/>
        <w:szCs w:val="24"/>
        <w:lang w:val="id-ID"/>
      </w:rPr>
      <w:t>-</w:t>
    </w:r>
  </w:p>
  <w:p w14:paraId="60A06E5F" w14:textId="77777777" w:rsidR="00012DF2" w:rsidRDefault="00012DF2" w:rsidP="00012DF2">
    <w:pPr>
      <w:pStyle w:val="16daftarpusta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7D74D40" w14:textId="77777777" w:rsidR="007217B3" w:rsidRDefault="007217B3" w:rsidP="00DF7A7D">
      <w:r>
        <w:separator/>
      </w:r>
    </w:p>
  </w:footnote>
  <w:footnote w:type="continuationSeparator" w:id="0">
    <w:p w14:paraId="2682BEC9" w14:textId="77777777" w:rsidR="007217B3" w:rsidRDefault="007217B3" w:rsidP="00DF7A7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FB5FE7C" w14:textId="77777777" w:rsidR="00F05E2B" w:rsidRDefault="00E079AD" w:rsidP="00D47748">
    <w:pPr>
      <w:pStyle w:val="Header"/>
      <w:ind w:firstLine="0"/>
      <w:rPr>
        <w:rFonts w:asciiTheme="majorHAnsi" w:hAnsiTheme="majorHAnsi"/>
        <w:sz w:val="22"/>
        <w:szCs w:val="22"/>
        <w:lang w:val="id-ID"/>
      </w:rPr>
    </w:pPr>
    <w:r>
      <w:rPr>
        <w:noProof/>
        <w:lang w:eastAsia="en-US"/>
      </w:rPr>
      <mc:AlternateContent>
        <mc:Choice Requires="wps">
          <w:drawing>
            <wp:anchor distT="0" distB="0" distL="114300" distR="114300" simplePos="0" relativeHeight="251659264" behindDoc="0" locked="0" layoutInCell="1" allowOverlap="1" wp14:anchorId="5FA1A82C" wp14:editId="57BD7866">
              <wp:simplePos x="0" y="0"/>
              <wp:positionH relativeFrom="column">
                <wp:posOffset>-106800</wp:posOffset>
              </wp:positionH>
              <wp:positionV relativeFrom="paragraph">
                <wp:posOffset>101876</wp:posOffset>
              </wp:positionV>
              <wp:extent cx="3174521" cy="412115"/>
              <wp:effectExtent l="0" t="0" r="6985" b="698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74521" cy="412115"/>
                      </a:xfrm>
                      <a:prstGeom prst="rect">
                        <a:avLst/>
                      </a:prstGeom>
                      <a:solidFill>
                        <a:srgbClr val="FFFFFF"/>
                      </a:solidFill>
                      <a:ln w="9525">
                        <a:noFill/>
                        <a:miter lim="800000"/>
                        <a:headEnd/>
                        <a:tailEnd/>
                      </a:ln>
                    </wps:spPr>
                    <wps:txbx>
                      <w:txbxContent>
                        <w:p w14:paraId="1A29D5B6" w14:textId="77777777" w:rsidR="00980159" w:rsidRDefault="00967E6B" w:rsidP="00980159">
                          <w:pPr>
                            <w:pStyle w:val="Header"/>
                            <w:ind w:firstLine="0"/>
                            <w:jc w:val="left"/>
                            <w:rPr>
                              <w:rFonts w:asciiTheme="majorHAnsi" w:hAnsiTheme="majorHAnsi"/>
                              <w:i/>
                              <w:sz w:val="18"/>
                              <w:szCs w:val="18"/>
                              <w:lang w:val="id-ID"/>
                            </w:rPr>
                          </w:pPr>
                          <w:r w:rsidRPr="00967E6B">
                            <w:rPr>
                              <w:rFonts w:asciiTheme="majorHAnsi" w:hAnsiTheme="majorHAnsi"/>
                              <w:i/>
                              <w:lang w:val="id-ID"/>
                            </w:rPr>
                            <w:t xml:space="preserve">Jurnal </w:t>
                          </w:r>
                          <w:r w:rsidR="00291EE6">
                            <w:rPr>
                              <w:rFonts w:asciiTheme="majorHAnsi" w:hAnsiTheme="majorHAnsi"/>
                              <w:i/>
                              <w:lang w:val="id-ID"/>
                            </w:rPr>
                            <w:t>Humaniora</w:t>
                          </w:r>
                          <w:r w:rsidRPr="00967E6B">
                            <w:rPr>
                              <w:rFonts w:asciiTheme="majorHAnsi" w:hAnsiTheme="majorHAnsi"/>
                              <w:i/>
                              <w:lang w:val="id-ID"/>
                            </w:rPr>
                            <w:t>, Vol.</w:t>
                          </w:r>
                          <w:r w:rsidR="00E10D6A">
                            <w:rPr>
                              <w:rFonts w:asciiTheme="majorHAnsi" w:hAnsiTheme="majorHAnsi"/>
                              <w:i/>
                              <w:lang w:val="id-ID"/>
                            </w:rPr>
                            <w:t>2</w:t>
                          </w:r>
                          <w:r w:rsidRPr="00967E6B">
                            <w:rPr>
                              <w:rFonts w:asciiTheme="majorHAnsi" w:hAnsiTheme="majorHAnsi"/>
                              <w:i/>
                              <w:lang w:val="id-ID"/>
                            </w:rPr>
                            <w:t>, No</w:t>
                          </w:r>
                          <w:r w:rsidR="00E10D6A">
                            <w:rPr>
                              <w:rFonts w:asciiTheme="majorHAnsi" w:hAnsiTheme="majorHAnsi"/>
                              <w:i/>
                              <w:lang w:val="id-ID"/>
                            </w:rPr>
                            <w:t xml:space="preserve">. </w:t>
                          </w:r>
                          <w:r w:rsidR="00115748">
                            <w:rPr>
                              <w:rFonts w:asciiTheme="majorHAnsi" w:hAnsiTheme="majorHAnsi"/>
                              <w:i/>
                              <w:lang w:val="id-ID"/>
                            </w:rPr>
                            <w:t>2</w:t>
                          </w:r>
                          <w:r w:rsidRPr="00967E6B">
                            <w:rPr>
                              <w:rFonts w:asciiTheme="majorHAnsi" w:hAnsiTheme="majorHAnsi"/>
                              <w:i/>
                              <w:lang w:val="id-ID"/>
                            </w:rPr>
                            <w:t xml:space="preserve">, </w:t>
                          </w:r>
                          <w:r w:rsidR="00115748">
                            <w:rPr>
                              <w:rFonts w:asciiTheme="majorHAnsi" w:hAnsiTheme="majorHAnsi"/>
                              <w:i/>
                              <w:lang w:val="id-ID"/>
                            </w:rPr>
                            <w:t xml:space="preserve">Oktober </w:t>
                          </w:r>
                          <w:r w:rsidRPr="00967E6B">
                            <w:rPr>
                              <w:rFonts w:asciiTheme="majorHAnsi" w:hAnsiTheme="majorHAnsi"/>
                              <w:i/>
                              <w:lang w:val="id-ID"/>
                            </w:rPr>
                            <w:t>201</w:t>
                          </w:r>
                          <w:r w:rsidR="00E10D6A">
                            <w:rPr>
                              <w:rFonts w:asciiTheme="majorHAnsi" w:hAnsiTheme="majorHAnsi"/>
                              <w:i/>
                              <w:lang w:val="id-ID"/>
                            </w:rPr>
                            <w:t>8</w:t>
                          </w:r>
                          <w:r w:rsidRPr="00967E6B">
                            <w:rPr>
                              <w:rFonts w:asciiTheme="majorHAnsi" w:hAnsiTheme="majorHAnsi"/>
                              <w:i/>
                              <w:lang w:val="id-ID"/>
                            </w:rPr>
                            <w:t xml:space="preserve"> : </w:t>
                          </w:r>
                          <w:r w:rsidR="00392324">
                            <w:rPr>
                              <w:rFonts w:asciiTheme="majorHAnsi" w:hAnsiTheme="majorHAnsi"/>
                              <w:i/>
                              <w:lang w:val="id-ID"/>
                            </w:rPr>
                            <w:t>99-109</w:t>
                          </w:r>
                        </w:p>
                        <w:p w14:paraId="51F8799D" w14:textId="77777777" w:rsidR="00980159" w:rsidRPr="00F355CE" w:rsidRDefault="00980159" w:rsidP="00980159">
                          <w:pPr>
                            <w:pStyle w:val="Header"/>
                            <w:ind w:firstLine="0"/>
                            <w:jc w:val="left"/>
                            <w:rPr>
                              <w:rFonts w:asciiTheme="majorHAnsi" w:hAnsiTheme="majorHAnsi"/>
                              <w:i/>
                              <w:sz w:val="18"/>
                              <w:szCs w:val="18"/>
                              <w:lang w:val="id-ID"/>
                            </w:rPr>
                          </w:pPr>
                          <w:r w:rsidRPr="00980159">
                            <w:rPr>
                              <w:rFonts w:asciiTheme="majorHAnsi" w:hAnsiTheme="majorHAnsi"/>
                              <w:i/>
                              <w:lang w:val="id-ID"/>
                            </w:rPr>
                            <w:t>http://jurnal.abulyatama.ac.id/</w:t>
                          </w:r>
                          <w:r w:rsidR="00DA3687">
                            <w:rPr>
                              <w:rFonts w:asciiTheme="majorHAnsi" w:hAnsiTheme="majorHAnsi"/>
                              <w:i/>
                              <w:lang w:val="id-ID"/>
                            </w:rPr>
                            <w:t>humaniora</w:t>
                          </w:r>
                        </w:p>
                        <w:p w14:paraId="445E555A" w14:textId="77777777" w:rsidR="00967E6B" w:rsidRDefault="00967E6B" w:rsidP="00980159">
                          <w:pPr>
                            <w:pStyle w:val="Header"/>
                            <w:ind w:left="280" w:firstLine="0"/>
                            <w:rPr>
                              <w:rFonts w:asciiTheme="majorHAnsi" w:hAnsiTheme="majorHAnsi"/>
                              <w:i/>
                              <w:lang w:val="id-ID"/>
                            </w:rPr>
                          </w:pPr>
                        </w:p>
                        <w:p w14:paraId="71FD24F3" w14:textId="77777777" w:rsidR="00967E6B" w:rsidRPr="00967E6B" w:rsidRDefault="00967E6B" w:rsidP="00980159">
                          <w:pPr>
                            <w:pStyle w:val="Header"/>
                            <w:ind w:left="280" w:firstLine="0"/>
                            <w:rPr>
                              <w:rFonts w:asciiTheme="majorHAnsi" w:hAnsiTheme="majorHAnsi"/>
                              <w:i/>
                              <w:lang w:val="id-ID"/>
                            </w:rPr>
                          </w:pPr>
                        </w:p>
                        <w:p w14:paraId="177F7484" w14:textId="77777777" w:rsidR="00967E6B" w:rsidRDefault="00967E6B" w:rsidP="00967E6B">
                          <w:pPr>
                            <w:pStyle w:val="Header"/>
                          </w:pPr>
                        </w:p>
                        <w:p w14:paraId="0FA5B7B5" w14:textId="77777777" w:rsidR="00967E6B" w:rsidRDefault="00967E6B" w:rsidP="00967E6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8" type="#_x0000_t202" style="position:absolute;left:0;text-align:left;margin-left:-8.4pt;margin-top:8pt;width:249.95pt;height:32.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" stroked="f">
              <v:textbox>
                <w:txbxContent>
                  <w:p w14:paraId="1A29D5B6" w14:textId="77777777" w:rsidR="00980159" w:rsidRDefault="00967E6B" w:rsidP="00980159">
                    <w:pPr>
                      <w:pStyle w:val="Header"/>
                      <w:ind w:firstLine="0"/>
                      <w:jc w:val="left"/>
                      <w:rPr>
                        <w:rFonts w:asciiTheme="majorHAnsi" w:hAnsiTheme="majorHAnsi"/>
                        <w:i/>
                        <w:sz w:val="18"/>
                        <w:szCs w:val="18"/>
                        <w:lang w:val="id-ID"/>
                      </w:rPr>
                    </w:pPr>
                    <w:r w:rsidRPr="00967E6B">
                      <w:rPr>
                        <w:rFonts w:asciiTheme="majorHAnsi" w:hAnsiTheme="majorHAnsi"/>
                        <w:i/>
                        <w:lang w:val="id-ID"/>
                      </w:rPr>
                      <w:t xml:space="preserve">Jurnal </w:t>
                    </w:r>
                    <w:r w:rsidR="00291EE6">
                      <w:rPr>
                        <w:rFonts w:asciiTheme="majorHAnsi" w:hAnsiTheme="majorHAnsi"/>
                        <w:i/>
                        <w:lang w:val="id-ID"/>
                      </w:rPr>
                      <w:t>Humaniora</w:t>
                    </w:r>
                    <w:r w:rsidRPr="00967E6B">
                      <w:rPr>
                        <w:rFonts w:asciiTheme="majorHAnsi" w:hAnsiTheme="majorHAnsi"/>
                        <w:i/>
                        <w:lang w:val="id-ID"/>
                      </w:rPr>
                      <w:t>, Vol.</w:t>
                    </w:r>
                    <w:r w:rsidR="00E10D6A">
                      <w:rPr>
                        <w:rFonts w:asciiTheme="majorHAnsi" w:hAnsiTheme="majorHAnsi"/>
                        <w:i/>
                        <w:lang w:val="id-ID"/>
                      </w:rPr>
                      <w:t>2</w:t>
                    </w:r>
                    <w:r w:rsidRPr="00967E6B">
                      <w:rPr>
                        <w:rFonts w:asciiTheme="majorHAnsi" w:hAnsiTheme="majorHAnsi"/>
                        <w:i/>
                        <w:lang w:val="id-ID"/>
                      </w:rPr>
                      <w:t>, No</w:t>
                    </w:r>
                    <w:r w:rsidR="00E10D6A">
                      <w:rPr>
                        <w:rFonts w:asciiTheme="majorHAnsi" w:hAnsiTheme="majorHAnsi"/>
                        <w:i/>
                        <w:lang w:val="id-ID"/>
                      </w:rPr>
                      <w:t xml:space="preserve">. </w:t>
                    </w:r>
                    <w:r w:rsidR="00115748">
                      <w:rPr>
                        <w:rFonts w:asciiTheme="majorHAnsi" w:hAnsiTheme="majorHAnsi"/>
                        <w:i/>
                        <w:lang w:val="id-ID"/>
                      </w:rPr>
                      <w:t>2</w:t>
                    </w:r>
                    <w:r w:rsidRPr="00967E6B">
                      <w:rPr>
                        <w:rFonts w:asciiTheme="majorHAnsi" w:hAnsiTheme="majorHAnsi"/>
                        <w:i/>
                        <w:lang w:val="id-ID"/>
                      </w:rPr>
                      <w:t xml:space="preserve">, </w:t>
                    </w:r>
                    <w:r w:rsidR="00115748">
                      <w:rPr>
                        <w:rFonts w:asciiTheme="majorHAnsi" w:hAnsiTheme="majorHAnsi"/>
                        <w:i/>
                        <w:lang w:val="id-ID"/>
                      </w:rPr>
                      <w:t xml:space="preserve">Oktober </w:t>
                    </w:r>
                    <w:r w:rsidRPr="00967E6B">
                      <w:rPr>
                        <w:rFonts w:asciiTheme="majorHAnsi" w:hAnsiTheme="majorHAnsi"/>
                        <w:i/>
                        <w:lang w:val="id-ID"/>
                      </w:rPr>
                      <w:t>201</w:t>
                    </w:r>
                    <w:r w:rsidR="00E10D6A">
                      <w:rPr>
                        <w:rFonts w:asciiTheme="majorHAnsi" w:hAnsiTheme="majorHAnsi"/>
                        <w:i/>
                        <w:lang w:val="id-ID"/>
                      </w:rPr>
                      <w:t>8</w:t>
                    </w:r>
                    <w:r w:rsidRPr="00967E6B">
                      <w:rPr>
                        <w:rFonts w:asciiTheme="majorHAnsi" w:hAnsiTheme="majorHAnsi"/>
                        <w:i/>
                        <w:lang w:val="id-ID"/>
                      </w:rPr>
                      <w:t xml:space="preserve"> : </w:t>
                    </w:r>
                    <w:r w:rsidR="00392324">
                      <w:rPr>
                        <w:rFonts w:asciiTheme="majorHAnsi" w:hAnsiTheme="majorHAnsi"/>
                        <w:i/>
                        <w:lang w:val="id-ID"/>
                      </w:rPr>
                      <w:t>99-109</w:t>
                    </w:r>
                  </w:p>
                  <w:p w14:paraId="51F8799D" w14:textId="77777777" w:rsidR="00980159" w:rsidRPr="00F355CE" w:rsidRDefault="00980159" w:rsidP="00980159">
                    <w:pPr>
                      <w:pStyle w:val="Header"/>
                      <w:ind w:firstLine="0"/>
                      <w:jc w:val="left"/>
                      <w:rPr>
                        <w:rFonts w:asciiTheme="majorHAnsi" w:hAnsiTheme="majorHAnsi"/>
                        <w:i/>
                        <w:sz w:val="18"/>
                        <w:szCs w:val="18"/>
                        <w:lang w:val="id-ID"/>
                      </w:rPr>
                    </w:pPr>
                    <w:r w:rsidRPr="00980159">
                      <w:rPr>
                        <w:rFonts w:asciiTheme="majorHAnsi" w:hAnsiTheme="majorHAnsi"/>
                        <w:i/>
                        <w:lang w:val="id-ID"/>
                      </w:rPr>
                      <w:t>http://jurnal.abulyatama.ac.id/</w:t>
                    </w:r>
                    <w:r w:rsidR="00DA3687">
                      <w:rPr>
                        <w:rFonts w:asciiTheme="majorHAnsi" w:hAnsiTheme="majorHAnsi"/>
                        <w:i/>
                        <w:lang w:val="id-ID"/>
                      </w:rPr>
                      <w:t>humaniora</w:t>
                    </w:r>
                  </w:p>
                  <w:p w14:paraId="445E555A" w14:textId="77777777" w:rsidR="00967E6B" w:rsidRDefault="00967E6B" w:rsidP="00980159">
                    <w:pPr>
                      <w:pStyle w:val="Header"/>
                      <w:ind w:left="280" w:firstLine="0"/>
                      <w:rPr>
                        <w:rFonts w:asciiTheme="majorHAnsi" w:hAnsiTheme="majorHAnsi"/>
                        <w:i/>
                        <w:lang w:val="id-ID"/>
                      </w:rPr>
                    </w:pPr>
                  </w:p>
                  <w:p w14:paraId="71FD24F3" w14:textId="77777777" w:rsidR="00967E6B" w:rsidRPr="00967E6B" w:rsidRDefault="00967E6B" w:rsidP="00980159">
                    <w:pPr>
                      <w:pStyle w:val="Header"/>
                      <w:ind w:left="280" w:firstLine="0"/>
                      <w:rPr>
                        <w:rFonts w:asciiTheme="majorHAnsi" w:hAnsiTheme="majorHAnsi"/>
                        <w:i/>
                        <w:lang w:val="id-ID"/>
                      </w:rPr>
                    </w:pPr>
                  </w:p>
                  <w:p w14:paraId="177F7484" w14:textId="77777777" w:rsidR="00967E6B" w:rsidRDefault="00967E6B" w:rsidP="00967E6B">
                    <w:pPr>
                      <w:pStyle w:val="Header"/>
                    </w:pPr>
                  </w:p>
                  <w:p w14:paraId="0FA5B7B5" w14:textId="77777777" w:rsidR="00967E6B" w:rsidRDefault="00967E6B" w:rsidP="00967E6B"/>
                </w:txbxContent>
              </v:textbox>
            </v:shape>
          </w:pict>
        </mc:Fallback>
      </mc:AlternateContent>
    </w:r>
  </w:p>
  <w:p w14:paraId="33F0D9FA" w14:textId="77777777" w:rsidR="00F05E2B" w:rsidRPr="00922FF2" w:rsidRDefault="00F05E2B" w:rsidP="00D47748">
    <w:pPr>
      <w:pStyle w:val="Header"/>
      <w:ind w:firstLine="0"/>
      <w:rPr>
        <w:rFonts w:asciiTheme="majorHAnsi" w:hAnsiTheme="majorHAnsi"/>
        <w:b/>
        <w:color w:val="1F497D" w:themeColor="text2"/>
        <w:sz w:val="22"/>
        <w:szCs w:val="22"/>
        <w:lang w:val="id-ID"/>
      </w:rPr>
    </w:pPr>
  </w:p>
  <w:p w14:paraId="39E71A45" w14:textId="77777777" w:rsidR="00F05E2B" w:rsidRPr="00CF69D5" w:rsidRDefault="00E079AD">
    <w:pPr>
      <w:pStyle w:val="Header"/>
    </w:pPr>
    <w:r>
      <w:rPr>
        <w:noProof/>
        <w:lang w:eastAsia="en-US"/>
      </w:rPr>
      <mc:AlternateContent>
        <mc:Choice Requires="wps">
          <w:drawing>
            <wp:anchor distT="4294967295" distB="4294967295" distL="114300" distR="114300" simplePos="0" relativeHeight="251660288" behindDoc="0" locked="0" layoutInCell="1" allowOverlap="1" wp14:anchorId="1AC0C7C9" wp14:editId="70BD1E9E">
              <wp:simplePos x="0" y="0"/>
              <wp:positionH relativeFrom="column">
                <wp:posOffset>-106680</wp:posOffset>
              </wp:positionH>
              <wp:positionV relativeFrom="paragraph">
                <wp:posOffset>188594</wp:posOffset>
              </wp:positionV>
              <wp:extent cx="6081395" cy="0"/>
              <wp:effectExtent l="0" t="0" r="14605"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8139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E9EECFC" id="Straight Connector 4"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8.4pt,14.85pt" to="470.45pt,1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" strokecolor="black [3213]" strokeweight="1pt">
              <o:lock v:ext="edit" shapetype="f"/>
            </v:lin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F67042F" w14:textId="77777777" w:rsidR="00EB23FD" w:rsidRDefault="00EB23FD" w:rsidP="00EB23FD">
    <w:pPr>
      <w:pStyle w:val="Header"/>
      <w:jc w:val="right"/>
    </w:pPr>
  </w:p>
  <w:p w14:paraId="0E186129" w14:textId="77777777" w:rsidR="00EB23FD" w:rsidRPr="009D74EB" w:rsidRDefault="00EB23FD" w:rsidP="00EB23FD">
    <w:pPr>
      <w:pStyle w:val="Header"/>
    </w:pPr>
  </w:p>
  <w:p w14:paraId="58540C74" w14:textId="77777777" w:rsidR="00EB23FD" w:rsidRPr="00870EF6" w:rsidRDefault="009030E4" w:rsidP="009030E4">
    <w:pPr>
      <w:tabs>
        <w:tab w:val="left" w:pos="2429"/>
        <w:tab w:val="right" w:pos="9355"/>
      </w:tabs>
      <w:jc w:val="left"/>
    </w:pPr>
    <w:r>
      <w:rPr>
        <w:lang w:val="id-ID"/>
      </w:rPr>
      <w:tab/>
    </w:r>
    <w:r>
      <w:rPr>
        <w:lang w:val="id-ID"/>
      </w:rPr>
      <w:tab/>
    </w:r>
    <w:r w:rsidR="00EB23FD">
      <w:rPr>
        <w:noProof/>
        <w:lang w:eastAsia="en-US"/>
      </w:rPr>
      <mc:AlternateContent>
        <mc:Choice Requires="wps">
          <w:drawing>
            <wp:anchor distT="4294967295" distB="4294967295" distL="114300" distR="114300" simplePos="0" relativeHeight="251671552" behindDoc="0" locked="0" layoutInCell="1" allowOverlap="1" wp14:anchorId="224C80DF" wp14:editId="6BF8AD05">
              <wp:simplePos x="0" y="0"/>
              <wp:positionH relativeFrom="column">
                <wp:posOffset>-24130</wp:posOffset>
              </wp:positionH>
              <wp:positionV relativeFrom="paragraph">
                <wp:posOffset>191134</wp:posOffset>
              </wp:positionV>
              <wp:extent cx="6000750" cy="0"/>
              <wp:effectExtent l="0" t="0" r="19050" b="19050"/>
              <wp:wrapNone/>
              <wp:docPr id="15" name="Straight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0075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D8CAF66" id="Straight Connector 15" o:spid="_x0000_s1026" style="position:absolute;z-index:2516715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1.9pt,15.05pt" to="470.6pt,1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" strokecolor="black [3213]" strokeweight="1pt">
              <o:lock v:ext="edit" shapetype="f"/>
            </v:line>
          </w:pict>
        </mc:Fallback>
      </mc:AlternateContent>
    </w:r>
    <w:r w:rsidR="00EB23FD" w:rsidRPr="00EB23FD">
      <w:rPr>
        <w:lang w:val="id-ID"/>
      </w:rPr>
      <w:t xml:space="preserve"> </w:t>
    </w:r>
    <w:r w:rsidR="00EB23FD">
      <w:rPr>
        <w:lang w:val="id-ID"/>
      </w:rPr>
      <w:t xml:space="preserve">ISSN </w:t>
    </w:r>
    <w:r w:rsidR="0002262C">
      <w:t>2721-592X</w:t>
    </w:r>
    <w:r w:rsidR="00EB23FD">
      <w:rPr>
        <w:lang w:val="id-ID"/>
      </w:rPr>
      <w:t xml:space="preserve"> (Online)</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A061F7E" w14:textId="77777777" w:rsidR="008B7192" w:rsidRDefault="008B7192">
    <w:pPr>
      <w:pStyle w:val="Header"/>
      <w:jc w:val="right"/>
    </w:pPr>
  </w:p>
  <w:p w14:paraId="47F2DC12" w14:textId="77777777" w:rsidR="008B7192" w:rsidRPr="009D74EB" w:rsidRDefault="008B7192" w:rsidP="001B5D88">
    <w:pPr>
      <w:pStyle w:val="Header"/>
    </w:pPr>
  </w:p>
  <w:p w14:paraId="4AF17A53" w14:textId="77777777" w:rsidR="008B7192" w:rsidRPr="00013D23" w:rsidRDefault="00E079AD" w:rsidP="00013D23">
    <w:pPr>
      <w:jc w:val="right"/>
      <w:rPr>
        <w:lang w:val="id-ID"/>
      </w:rPr>
    </w:pPr>
    <w:r>
      <w:rPr>
        <w:noProof/>
        <w:lang w:eastAsia="en-US"/>
      </w:rPr>
      <mc:AlternateContent>
        <mc:Choice Requires="wps">
          <w:drawing>
            <wp:anchor distT="4294967295" distB="4294967295" distL="114300" distR="114300" simplePos="0" relativeHeight="251667456" behindDoc="0" locked="0" layoutInCell="1" allowOverlap="1" wp14:anchorId="3A5F2E94" wp14:editId="708AB06A">
              <wp:simplePos x="0" y="0"/>
              <wp:positionH relativeFrom="column">
                <wp:posOffset>-24130</wp:posOffset>
              </wp:positionH>
              <wp:positionV relativeFrom="paragraph">
                <wp:posOffset>191134</wp:posOffset>
              </wp:positionV>
              <wp:extent cx="6000750" cy="0"/>
              <wp:effectExtent l="0" t="0" r="19050" b="190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0075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ACE2AA9" id="Straight Connector 3" o:spid="_x0000_s1026" style="position:absolute;z-index:25166745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1.9pt,15.05pt" to="470.6pt,1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" strokecolor="black [3213]" strokeweight="1pt">
              <o:lock v:ext="edit" shapetype="f"/>
            </v:line>
          </w:pict>
        </mc:Fallback>
      </mc:AlternateContent>
    </w:r>
    <w:r w:rsidR="00013D23">
      <w:rPr>
        <w:lang w:val="id-ID"/>
      </w:rPr>
      <w:t xml:space="preserve">ISSN </w:t>
    </w:r>
    <w:r w:rsidR="0098350D">
      <w:t>2548-9585</w:t>
    </w:r>
    <w:r w:rsidR="0098350D">
      <w:rPr>
        <w:lang w:val="id-ID"/>
      </w:rPr>
      <w:t xml:space="preserve"> </w:t>
    </w:r>
    <w:r w:rsidR="00013D23">
      <w:rPr>
        <w:lang w:val="id-ID"/>
      </w:rPr>
      <w:t>(Online)</w:t>
    </w:r>
  </w:p>
  <w:p w14:paraId="2CEEAF8D" w14:textId="77777777" w:rsidR="00D616A7" w:rsidRDefault="00D616A7"/>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ED23AE"/>
    <w:multiLevelType w:val="hybridMultilevel"/>
    <w:tmpl w:val="DC08AB52"/>
    <w:lvl w:ilvl="0" w:tplc="04210005">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
    <w:nsid w:val="01972CF0"/>
    <w:multiLevelType w:val="hybridMultilevel"/>
    <w:tmpl w:val="8A1A81D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nsid w:val="21B0111A"/>
    <w:multiLevelType w:val="hybridMultilevel"/>
    <w:tmpl w:val="A47829C8"/>
    <w:lvl w:ilvl="0" w:tplc="2FA8B9F6">
      <w:start w:val="1"/>
      <w:numFmt w:val="lowerLetter"/>
      <w:lvlText w:val="%1."/>
      <w:lvlJc w:val="left"/>
      <w:pPr>
        <w:ind w:left="1440" w:hanging="360"/>
      </w:pPr>
      <w:rPr>
        <w:rFonts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nsid w:val="26716610"/>
    <w:multiLevelType w:val="hybridMultilevel"/>
    <w:tmpl w:val="735A9E92"/>
    <w:lvl w:ilvl="0" w:tplc="04210005">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4">
    <w:nsid w:val="2C340780"/>
    <w:multiLevelType w:val="hybridMultilevel"/>
    <w:tmpl w:val="A56EEFB0"/>
    <w:lvl w:ilvl="0" w:tplc="B08C80C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2FC66B85"/>
    <w:multiLevelType w:val="hybridMultilevel"/>
    <w:tmpl w:val="6E9E2C10"/>
    <w:lvl w:ilvl="0" w:tplc="9F62EFBA">
      <w:start w:val="1"/>
      <w:numFmt w:val="lowerLetter"/>
      <w:lvlText w:val="%1."/>
      <w:lvlJc w:val="left"/>
      <w:pPr>
        <w:ind w:left="1440" w:hanging="360"/>
      </w:pPr>
      <w:rPr>
        <w:rFonts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nsid w:val="357201A2"/>
    <w:multiLevelType w:val="hybridMultilevel"/>
    <w:tmpl w:val="FE2C76A8"/>
    <w:lvl w:ilvl="0" w:tplc="8F4CF402">
      <w:start w:val="1"/>
      <w:numFmt w:val="decimal"/>
      <w:lvlText w:val="%1."/>
      <w:lvlJc w:val="left"/>
      <w:pPr>
        <w:ind w:left="720"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
    <w:nsid w:val="39680AE6"/>
    <w:multiLevelType w:val="hybridMultilevel"/>
    <w:tmpl w:val="3468CC46"/>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
    <w:nsid w:val="3D9C3E0F"/>
    <w:multiLevelType w:val="multilevel"/>
    <w:tmpl w:val="F8F691D0"/>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nsid w:val="3F304815"/>
    <w:multiLevelType w:val="hybridMultilevel"/>
    <w:tmpl w:val="552CD864"/>
    <w:lvl w:ilvl="0" w:tplc="0409000F">
      <w:start w:val="1"/>
      <w:numFmt w:val="decimal"/>
      <w:lvlText w:val="%1."/>
      <w:lvlJc w:val="left"/>
      <w:pPr>
        <w:ind w:left="720" w:hanging="360"/>
      </w:pPr>
      <w:rPr>
        <w:rFont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0">
    <w:nsid w:val="4140009B"/>
    <w:multiLevelType w:val="multilevel"/>
    <w:tmpl w:val="E24C2704"/>
    <w:lvl w:ilvl="0">
      <w:start w:val="1"/>
      <w:numFmt w:val="decimal"/>
      <w:lvlText w:val="%1."/>
      <w:lvlJc w:val="left"/>
      <w:pPr>
        <w:ind w:left="1440" w:hanging="360"/>
      </w:pPr>
      <w:rPr>
        <w:rFonts w:hint="default"/>
        <w:i w:val="0"/>
      </w:rPr>
    </w:lvl>
    <w:lvl w:ilvl="1">
      <w:start w:val="4"/>
      <w:numFmt w:val="decimal"/>
      <w:isLgl/>
      <w:lvlText w:val="%1.%2"/>
      <w:lvlJc w:val="left"/>
      <w:pPr>
        <w:ind w:left="1560" w:hanging="480"/>
      </w:pPr>
      <w:rPr>
        <w:rFonts w:hint="default"/>
      </w:rPr>
    </w:lvl>
    <w:lvl w:ilvl="2">
      <w:start w:val="2"/>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11">
    <w:nsid w:val="46E16F95"/>
    <w:multiLevelType w:val="multilevel"/>
    <w:tmpl w:val="36CEC514"/>
    <w:lvl w:ilvl="0">
      <w:start w:val="1"/>
      <w:numFmt w:val="decimal"/>
      <w:lvlText w:val="%1."/>
      <w:lvlJc w:val="left"/>
      <w:pPr>
        <w:ind w:left="1080" w:hanging="360"/>
      </w:pPr>
      <w:rPr>
        <w:rFonts w:hint="default"/>
      </w:rPr>
    </w:lvl>
    <w:lvl w:ilvl="1">
      <w:start w:val="4"/>
      <w:numFmt w:val="decimal"/>
      <w:isLgl/>
      <w:lvlText w:val="%1.%2"/>
      <w:lvlJc w:val="left"/>
      <w:pPr>
        <w:ind w:left="1380" w:hanging="480"/>
      </w:pPr>
      <w:rPr>
        <w:rFonts w:hint="default"/>
      </w:rPr>
    </w:lvl>
    <w:lvl w:ilvl="2">
      <w:start w:val="2"/>
      <w:numFmt w:val="decimal"/>
      <w:isLgl/>
      <w:lvlText w:val="%1.%2.%3"/>
      <w:lvlJc w:val="left"/>
      <w:pPr>
        <w:ind w:left="1800" w:hanging="720"/>
      </w:pPr>
      <w:rPr>
        <w:rFonts w:hint="default"/>
      </w:rPr>
    </w:lvl>
    <w:lvl w:ilvl="3">
      <w:start w:val="1"/>
      <w:numFmt w:val="decimal"/>
      <w:isLgl/>
      <w:lvlText w:val="%1.%2.%3.%4"/>
      <w:lvlJc w:val="left"/>
      <w:pPr>
        <w:ind w:left="198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70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420" w:hanging="1440"/>
      </w:pPr>
      <w:rPr>
        <w:rFonts w:hint="default"/>
      </w:rPr>
    </w:lvl>
    <w:lvl w:ilvl="8">
      <w:start w:val="1"/>
      <w:numFmt w:val="decimal"/>
      <w:isLgl/>
      <w:lvlText w:val="%1.%2.%3.%4.%5.%6.%7.%8.%9"/>
      <w:lvlJc w:val="left"/>
      <w:pPr>
        <w:ind w:left="3960" w:hanging="1800"/>
      </w:pPr>
      <w:rPr>
        <w:rFonts w:hint="default"/>
      </w:rPr>
    </w:lvl>
  </w:abstractNum>
  <w:abstractNum w:abstractNumId="12">
    <w:nsid w:val="4A282E0E"/>
    <w:multiLevelType w:val="hybridMultilevel"/>
    <w:tmpl w:val="5142C9D2"/>
    <w:lvl w:ilvl="0" w:tplc="23608CA2">
      <w:start w:val="1"/>
      <w:numFmt w:val="decimal"/>
      <w:lvlText w:val="%1."/>
      <w:lvlJc w:val="left"/>
      <w:pPr>
        <w:ind w:left="1724" w:hanging="360"/>
      </w:pPr>
      <w:rPr>
        <w:rFonts w:ascii="Times New Roman" w:eastAsia="Times New Roman" w:hAnsi="Times New Roman" w:cs="Times New Roman"/>
      </w:rPr>
    </w:lvl>
    <w:lvl w:ilvl="1" w:tplc="04090003" w:tentative="1">
      <w:start w:val="1"/>
      <w:numFmt w:val="bullet"/>
      <w:lvlText w:val="o"/>
      <w:lvlJc w:val="left"/>
      <w:pPr>
        <w:ind w:left="2444" w:hanging="360"/>
      </w:pPr>
      <w:rPr>
        <w:rFonts w:ascii="Courier New" w:hAnsi="Courier New" w:cs="Courier New" w:hint="default"/>
      </w:rPr>
    </w:lvl>
    <w:lvl w:ilvl="2" w:tplc="04090005" w:tentative="1">
      <w:start w:val="1"/>
      <w:numFmt w:val="bullet"/>
      <w:lvlText w:val=""/>
      <w:lvlJc w:val="left"/>
      <w:pPr>
        <w:ind w:left="3164" w:hanging="360"/>
      </w:pPr>
      <w:rPr>
        <w:rFonts w:ascii="Wingdings" w:hAnsi="Wingdings" w:hint="default"/>
      </w:rPr>
    </w:lvl>
    <w:lvl w:ilvl="3" w:tplc="04090001" w:tentative="1">
      <w:start w:val="1"/>
      <w:numFmt w:val="bullet"/>
      <w:lvlText w:val=""/>
      <w:lvlJc w:val="left"/>
      <w:pPr>
        <w:ind w:left="3884" w:hanging="360"/>
      </w:pPr>
      <w:rPr>
        <w:rFonts w:ascii="Symbol" w:hAnsi="Symbol" w:hint="default"/>
      </w:rPr>
    </w:lvl>
    <w:lvl w:ilvl="4" w:tplc="04090003" w:tentative="1">
      <w:start w:val="1"/>
      <w:numFmt w:val="bullet"/>
      <w:lvlText w:val="o"/>
      <w:lvlJc w:val="left"/>
      <w:pPr>
        <w:ind w:left="4604" w:hanging="360"/>
      </w:pPr>
      <w:rPr>
        <w:rFonts w:ascii="Courier New" w:hAnsi="Courier New" w:cs="Courier New" w:hint="default"/>
      </w:rPr>
    </w:lvl>
    <w:lvl w:ilvl="5" w:tplc="04090005" w:tentative="1">
      <w:start w:val="1"/>
      <w:numFmt w:val="bullet"/>
      <w:lvlText w:val=""/>
      <w:lvlJc w:val="left"/>
      <w:pPr>
        <w:ind w:left="5324" w:hanging="360"/>
      </w:pPr>
      <w:rPr>
        <w:rFonts w:ascii="Wingdings" w:hAnsi="Wingdings" w:hint="default"/>
      </w:rPr>
    </w:lvl>
    <w:lvl w:ilvl="6" w:tplc="04090001" w:tentative="1">
      <w:start w:val="1"/>
      <w:numFmt w:val="bullet"/>
      <w:lvlText w:val=""/>
      <w:lvlJc w:val="left"/>
      <w:pPr>
        <w:ind w:left="6044" w:hanging="360"/>
      </w:pPr>
      <w:rPr>
        <w:rFonts w:ascii="Symbol" w:hAnsi="Symbol" w:hint="default"/>
      </w:rPr>
    </w:lvl>
    <w:lvl w:ilvl="7" w:tplc="04090003" w:tentative="1">
      <w:start w:val="1"/>
      <w:numFmt w:val="bullet"/>
      <w:lvlText w:val="o"/>
      <w:lvlJc w:val="left"/>
      <w:pPr>
        <w:ind w:left="6764" w:hanging="360"/>
      </w:pPr>
      <w:rPr>
        <w:rFonts w:ascii="Courier New" w:hAnsi="Courier New" w:cs="Courier New" w:hint="default"/>
      </w:rPr>
    </w:lvl>
    <w:lvl w:ilvl="8" w:tplc="04090005" w:tentative="1">
      <w:start w:val="1"/>
      <w:numFmt w:val="bullet"/>
      <w:lvlText w:val=""/>
      <w:lvlJc w:val="left"/>
      <w:pPr>
        <w:ind w:left="7484" w:hanging="360"/>
      </w:pPr>
      <w:rPr>
        <w:rFonts w:ascii="Wingdings" w:hAnsi="Wingdings" w:hint="default"/>
      </w:rPr>
    </w:lvl>
  </w:abstractNum>
  <w:abstractNum w:abstractNumId="13">
    <w:nsid w:val="56FF4EFE"/>
    <w:multiLevelType w:val="multilevel"/>
    <w:tmpl w:val="0978C2CE"/>
    <w:lvl w:ilvl="0">
      <w:start w:val="1"/>
      <w:numFmt w:val="decimal"/>
      <w:lvlText w:val="%1."/>
      <w:lvlJc w:val="left"/>
      <w:pPr>
        <w:ind w:left="810" w:hanging="360"/>
      </w:pPr>
      <w:rPr>
        <w:rFonts w:ascii="Times New Roman" w:eastAsiaTheme="minorHAnsi" w:hAnsi="Times New Roman" w:cs="Times New Roman"/>
      </w:rPr>
    </w:lvl>
    <w:lvl w:ilvl="1">
      <w:start w:val="3"/>
      <w:numFmt w:val="decimal"/>
      <w:isLgl/>
      <w:lvlText w:val="%1.%2"/>
      <w:lvlJc w:val="left"/>
      <w:pPr>
        <w:ind w:left="990" w:hanging="540"/>
      </w:pPr>
      <w:rPr>
        <w:rFonts w:hint="default"/>
      </w:rPr>
    </w:lvl>
    <w:lvl w:ilvl="2">
      <w:start w:val="2"/>
      <w:numFmt w:val="decimal"/>
      <w:isLgl/>
      <w:lvlText w:val="%1.%2.%3"/>
      <w:lvlJc w:val="left"/>
      <w:pPr>
        <w:ind w:left="1170" w:hanging="720"/>
      </w:pPr>
      <w:rPr>
        <w:rFonts w:hint="default"/>
      </w:rPr>
    </w:lvl>
    <w:lvl w:ilvl="3">
      <w:start w:val="1"/>
      <w:numFmt w:val="decimal"/>
      <w:isLgl/>
      <w:lvlText w:val="%1.%2.%3.%4"/>
      <w:lvlJc w:val="left"/>
      <w:pPr>
        <w:ind w:left="1170" w:hanging="720"/>
      </w:pPr>
      <w:rPr>
        <w:rFonts w:hint="default"/>
      </w:rPr>
    </w:lvl>
    <w:lvl w:ilvl="4">
      <w:start w:val="1"/>
      <w:numFmt w:val="decimal"/>
      <w:isLgl/>
      <w:lvlText w:val="%1.%2.%3.%4.%5"/>
      <w:lvlJc w:val="left"/>
      <w:pPr>
        <w:ind w:left="1530" w:hanging="1080"/>
      </w:pPr>
      <w:rPr>
        <w:rFonts w:hint="default"/>
      </w:rPr>
    </w:lvl>
    <w:lvl w:ilvl="5">
      <w:start w:val="1"/>
      <w:numFmt w:val="decimal"/>
      <w:isLgl/>
      <w:lvlText w:val="%1.%2.%3.%4.%5.%6"/>
      <w:lvlJc w:val="left"/>
      <w:pPr>
        <w:ind w:left="1530" w:hanging="1080"/>
      </w:pPr>
      <w:rPr>
        <w:rFonts w:hint="default"/>
      </w:rPr>
    </w:lvl>
    <w:lvl w:ilvl="6">
      <w:start w:val="1"/>
      <w:numFmt w:val="decimal"/>
      <w:isLgl/>
      <w:lvlText w:val="%1.%2.%3.%4.%5.%6.%7"/>
      <w:lvlJc w:val="left"/>
      <w:pPr>
        <w:ind w:left="1890" w:hanging="1440"/>
      </w:pPr>
      <w:rPr>
        <w:rFonts w:hint="default"/>
      </w:rPr>
    </w:lvl>
    <w:lvl w:ilvl="7">
      <w:start w:val="1"/>
      <w:numFmt w:val="decimal"/>
      <w:isLgl/>
      <w:lvlText w:val="%1.%2.%3.%4.%5.%6.%7.%8"/>
      <w:lvlJc w:val="left"/>
      <w:pPr>
        <w:ind w:left="1890" w:hanging="1440"/>
      </w:pPr>
      <w:rPr>
        <w:rFonts w:hint="default"/>
      </w:rPr>
    </w:lvl>
    <w:lvl w:ilvl="8">
      <w:start w:val="1"/>
      <w:numFmt w:val="decimal"/>
      <w:isLgl/>
      <w:lvlText w:val="%1.%2.%3.%4.%5.%6.%7.%8.%9"/>
      <w:lvlJc w:val="left"/>
      <w:pPr>
        <w:ind w:left="2250" w:hanging="1800"/>
      </w:pPr>
      <w:rPr>
        <w:rFonts w:hint="default"/>
      </w:rPr>
    </w:lvl>
  </w:abstractNum>
  <w:abstractNum w:abstractNumId="14">
    <w:nsid w:val="61A00DB0"/>
    <w:multiLevelType w:val="multilevel"/>
    <w:tmpl w:val="E56A9DB6"/>
    <w:lvl w:ilvl="0">
      <w:start w:val="1"/>
      <w:numFmt w:val="decimal"/>
      <w:lvlText w:val="%1."/>
      <w:lvlJc w:val="left"/>
      <w:pPr>
        <w:ind w:left="810" w:hanging="360"/>
      </w:pPr>
      <w:rPr>
        <w:rFonts w:ascii="Times New Roman" w:eastAsiaTheme="minorHAnsi" w:hAnsi="Times New Roman" w:cs="Times New Roman"/>
      </w:rPr>
    </w:lvl>
    <w:lvl w:ilvl="1">
      <w:start w:val="6"/>
      <w:numFmt w:val="decimal"/>
      <w:isLgl/>
      <w:lvlText w:val="%1.%2"/>
      <w:lvlJc w:val="left"/>
      <w:pPr>
        <w:ind w:left="810" w:hanging="360"/>
      </w:pPr>
      <w:rPr>
        <w:rFonts w:hint="default"/>
        <w:b/>
      </w:rPr>
    </w:lvl>
    <w:lvl w:ilvl="2">
      <w:start w:val="1"/>
      <w:numFmt w:val="decimal"/>
      <w:isLgl/>
      <w:lvlText w:val="%1.%2.%3"/>
      <w:lvlJc w:val="left"/>
      <w:pPr>
        <w:ind w:left="1170" w:hanging="720"/>
      </w:pPr>
      <w:rPr>
        <w:rFonts w:hint="default"/>
        <w:b/>
      </w:rPr>
    </w:lvl>
    <w:lvl w:ilvl="3">
      <w:start w:val="1"/>
      <w:numFmt w:val="decimal"/>
      <w:isLgl/>
      <w:lvlText w:val="%1.%2.%3.%4"/>
      <w:lvlJc w:val="left"/>
      <w:pPr>
        <w:ind w:left="1170" w:hanging="720"/>
      </w:pPr>
      <w:rPr>
        <w:rFonts w:hint="default"/>
        <w:b/>
      </w:rPr>
    </w:lvl>
    <w:lvl w:ilvl="4">
      <w:start w:val="1"/>
      <w:numFmt w:val="decimal"/>
      <w:isLgl/>
      <w:lvlText w:val="%1.%2.%3.%4.%5"/>
      <w:lvlJc w:val="left"/>
      <w:pPr>
        <w:ind w:left="1530" w:hanging="1080"/>
      </w:pPr>
      <w:rPr>
        <w:rFonts w:hint="default"/>
        <w:b/>
      </w:rPr>
    </w:lvl>
    <w:lvl w:ilvl="5">
      <w:start w:val="1"/>
      <w:numFmt w:val="decimal"/>
      <w:isLgl/>
      <w:lvlText w:val="%1.%2.%3.%4.%5.%6"/>
      <w:lvlJc w:val="left"/>
      <w:pPr>
        <w:ind w:left="1530" w:hanging="1080"/>
      </w:pPr>
      <w:rPr>
        <w:rFonts w:hint="default"/>
        <w:b/>
      </w:rPr>
    </w:lvl>
    <w:lvl w:ilvl="6">
      <w:start w:val="1"/>
      <w:numFmt w:val="decimal"/>
      <w:isLgl/>
      <w:lvlText w:val="%1.%2.%3.%4.%5.%6.%7"/>
      <w:lvlJc w:val="left"/>
      <w:pPr>
        <w:ind w:left="1890" w:hanging="1440"/>
      </w:pPr>
      <w:rPr>
        <w:rFonts w:hint="default"/>
        <w:b/>
      </w:rPr>
    </w:lvl>
    <w:lvl w:ilvl="7">
      <w:start w:val="1"/>
      <w:numFmt w:val="decimal"/>
      <w:isLgl/>
      <w:lvlText w:val="%1.%2.%3.%4.%5.%6.%7.%8"/>
      <w:lvlJc w:val="left"/>
      <w:pPr>
        <w:ind w:left="1890" w:hanging="1440"/>
      </w:pPr>
      <w:rPr>
        <w:rFonts w:hint="default"/>
        <w:b/>
      </w:rPr>
    </w:lvl>
    <w:lvl w:ilvl="8">
      <w:start w:val="1"/>
      <w:numFmt w:val="decimal"/>
      <w:isLgl/>
      <w:lvlText w:val="%1.%2.%3.%4.%5.%6.%7.%8.%9"/>
      <w:lvlJc w:val="left"/>
      <w:pPr>
        <w:ind w:left="2250" w:hanging="1800"/>
      </w:pPr>
      <w:rPr>
        <w:rFonts w:hint="default"/>
        <w:b/>
      </w:rPr>
    </w:lvl>
  </w:abstractNum>
  <w:abstractNum w:abstractNumId="15">
    <w:nsid w:val="655959AA"/>
    <w:multiLevelType w:val="hybridMultilevel"/>
    <w:tmpl w:val="5F38469E"/>
    <w:lvl w:ilvl="0" w:tplc="2CF2A2F0">
      <w:start w:val="1"/>
      <w:numFmt w:val="decimal"/>
      <w:lvlText w:val="%1."/>
      <w:lvlJc w:val="left"/>
      <w:pPr>
        <w:ind w:left="1695" w:hanging="97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677F50D6"/>
    <w:multiLevelType w:val="hybridMultilevel"/>
    <w:tmpl w:val="AF48043E"/>
    <w:lvl w:ilvl="0" w:tplc="04210005">
      <w:start w:val="1"/>
      <w:numFmt w:val="bullet"/>
      <w:lvlText w:val=""/>
      <w:lvlJc w:val="left"/>
      <w:pPr>
        <w:ind w:left="1145" w:hanging="360"/>
      </w:pPr>
      <w:rPr>
        <w:rFonts w:ascii="Wingdings" w:hAnsi="Wingdings" w:hint="default"/>
      </w:rPr>
    </w:lvl>
    <w:lvl w:ilvl="1" w:tplc="04210003">
      <w:start w:val="1"/>
      <w:numFmt w:val="bullet"/>
      <w:lvlText w:val="o"/>
      <w:lvlJc w:val="left"/>
      <w:pPr>
        <w:ind w:left="1865" w:hanging="360"/>
      </w:pPr>
      <w:rPr>
        <w:rFonts w:ascii="Courier New" w:hAnsi="Courier New" w:cs="Courier New" w:hint="default"/>
      </w:rPr>
    </w:lvl>
    <w:lvl w:ilvl="2" w:tplc="04210005">
      <w:start w:val="1"/>
      <w:numFmt w:val="bullet"/>
      <w:lvlText w:val=""/>
      <w:lvlJc w:val="left"/>
      <w:pPr>
        <w:ind w:left="2585" w:hanging="360"/>
      </w:pPr>
      <w:rPr>
        <w:rFonts w:ascii="Wingdings" w:hAnsi="Wingdings" w:hint="default"/>
      </w:rPr>
    </w:lvl>
    <w:lvl w:ilvl="3" w:tplc="04210001">
      <w:start w:val="1"/>
      <w:numFmt w:val="bullet"/>
      <w:lvlText w:val=""/>
      <w:lvlJc w:val="left"/>
      <w:pPr>
        <w:ind w:left="3305" w:hanging="360"/>
      </w:pPr>
      <w:rPr>
        <w:rFonts w:ascii="Symbol" w:hAnsi="Symbol" w:hint="default"/>
      </w:rPr>
    </w:lvl>
    <w:lvl w:ilvl="4" w:tplc="04210003">
      <w:start w:val="1"/>
      <w:numFmt w:val="bullet"/>
      <w:lvlText w:val="o"/>
      <w:lvlJc w:val="left"/>
      <w:pPr>
        <w:ind w:left="4025" w:hanging="360"/>
      </w:pPr>
      <w:rPr>
        <w:rFonts w:ascii="Courier New" w:hAnsi="Courier New" w:cs="Courier New" w:hint="default"/>
      </w:rPr>
    </w:lvl>
    <w:lvl w:ilvl="5" w:tplc="04210005">
      <w:start w:val="1"/>
      <w:numFmt w:val="bullet"/>
      <w:lvlText w:val=""/>
      <w:lvlJc w:val="left"/>
      <w:pPr>
        <w:ind w:left="4745" w:hanging="360"/>
      </w:pPr>
      <w:rPr>
        <w:rFonts w:ascii="Wingdings" w:hAnsi="Wingdings" w:hint="default"/>
      </w:rPr>
    </w:lvl>
    <w:lvl w:ilvl="6" w:tplc="04210001">
      <w:start w:val="1"/>
      <w:numFmt w:val="bullet"/>
      <w:lvlText w:val=""/>
      <w:lvlJc w:val="left"/>
      <w:pPr>
        <w:ind w:left="5465" w:hanging="360"/>
      </w:pPr>
      <w:rPr>
        <w:rFonts w:ascii="Symbol" w:hAnsi="Symbol" w:hint="default"/>
      </w:rPr>
    </w:lvl>
    <w:lvl w:ilvl="7" w:tplc="04210003">
      <w:start w:val="1"/>
      <w:numFmt w:val="bullet"/>
      <w:lvlText w:val="o"/>
      <w:lvlJc w:val="left"/>
      <w:pPr>
        <w:ind w:left="6185" w:hanging="360"/>
      </w:pPr>
      <w:rPr>
        <w:rFonts w:ascii="Courier New" w:hAnsi="Courier New" w:cs="Courier New" w:hint="default"/>
      </w:rPr>
    </w:lvl>
    <w:lvl w:ilvl="8" w:tplc="04210005">
      <w:start w:val="1"/>
      <w:numFmt w:val="bullet"/>
      <w:lvlText w:val=""/>
      <w:lvlJc w:val="left"/>
      <w:pPr>
        <w:ind w:left="6905" w:hanging="360"/>
      </w:pPr>
      <w:rPr>
        <w:rFonts w:ascii="Wingdings" w:hAnsi="Wingdings" w:hint="default"/>
      </w:rPr>
    </w:lvl>
  </w:abstractNum>
  <w:abstractNum w:abstractNumId="17">
    <w:nsid w:val="6DF800BD"/>
    <w:multiLevelType w:val="hybridMultilevel"/>
    <w:tmpl w:val="F55699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6EDE1A7F"/>
    <w:multiLevelType w:val="hybridMultilevel"/>
    <w:tmpl w:val="20387278"/>
    <w:lvl w:ilvl="0" w:tplc="E334C5FE">
      <w:start w:val="1"/>
      <w:numFmt w:val="lowerLetter"/>
      <w:lvlText w:val="%1."/>
      <w:lvlJc w:val="left"/>
      <w:pPr>
        <w:ind w:left="1440" w:hanging="360"/>
      </w:pPr>
      <w:rPr>
        <w:rFonts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nsid w:val="72C37558"/>
    <w:multiLevelType w:val="hybridMultilevel"/>
    <w:tmpl w:val="0E3A3940"/>
    <w:lvl w:ilvl="0" w:tplc="9A6004EC">
      <w:start w:val="1"/>
      <w:numFmt w:val="lowerLetter"/>
      <w:lvlText w:val="%1."/>
      <w:lvlJc w:val="left"/>
      <w:pPr>
        <w:ind w:left="785" w:hanging="360"/>
      </w:pPr>
      <w:rPr>
        <w:rFonts w:hint="default"/>
      </w:rPr>
    </w:lvl>
    <w:lvl w:ilvl="1" w:tplc="04210019" w:tentative="1">
      <w:start w:val="1"/>
      <w:numFmt w:val="lowerLetter"/>
      <w:lvlText w:val="%2."/>
      <w:lvlJc w:val="left"/>
      <w:pPr>
        <w:ind w:left="1505" w:hanging="360"/>
      </w:pPr>
    </w:lvl>
    <w:lvl w:ilvl="2" w:tplc="0421001B" w:tentative="1">
      <w:start w:val="1"/>
      <w:numFmt w:val="lowerRoman"/>
      <w:lvlText w:val="%3."/>
      <w:lvlJc w:val="right"/>
      <w:pPr>
        <w:ind w:left="2225" w:hanging="180"/>
      </w:pPr>
    </w:lvl>
    <w:lvl w:ilvl="3" w:tplc="0421000F" w:tentative="1">
      <w:start w:val="1"/>
      <w:numFmt w:val="decimal"/>
      <w:lvlText w:val="%4."/>
      <w:lvlJc w:val="left"/>
      <w:pPr>
        <w:ind w:left="2945" w:hanging="360"/>
      </w:pPr>
    </w:lvl>
    <w:lvl w:ilvl="4" w:tplc="04210019" w:tentative="1">
      <w:start w:val="1"/>
      <w:numFmt w:val="lowerLetter"/>
      <w:lvlText w:val="%5."/>
      <w:lvlJc w:val="left"/>
      <w:pPr>
        <w:ind w:left="3665" w:hanging="360"/>
      </w:pPr>
    </w:lvl>
    <w:lvl w:ilvl="5" w:tplc="0421001B" w:tentative="1">
      <w:start w:val="1"/>
      <w:numFmt w:val="lowerRoman"/>
      <w:lvlText w:val="%6."/>
      <w:lvlJc w:val="right"/>
      <w:pPr>
        <w:ind w:left="4385" w:hanging="180"/>
      </w:pPr>
    </w:lvl>
    <w:lvl w:ilvl="6" w:tplc="0421000F" w:tentative="1">
      <w:start w:val="1"/>
      <w:numFmt w:val="decimal"/>
      <w:lvlText w:val="%7."/>
      <w:lvlJc w:val="left"/>
      <w:pPr>
        <w:ind w:left="5105" w:hanging="360"/>
      </w:pPr>
    </w:lvl>
    <w:lvl w:ilvl="7" w:tplc="04210019" w:tentative="1">
      <w:start w:val="1"/>
      <w:numFmt w:val="lowerLetter"/>
      <w:lvlText w:val="%8."/>
      <w:lvlJc w:val="left"/>
      <w:pPr>
        <w:ind w:left="5825" w:hanging="360"/>
      </w:pPr>
    </w:lvl>
    <w:lvl w:ilvl="8" w:tplc="0421001B" w:tentative="1">
      <w:start w:val="1"/>
      <w:numFmt w:val="lowerRoman"/>
      <w:lvlText w:val="%9."/>
      <w:lvlJc w:val="right"/>
      <w:pPr>
        <w:ind w:left="6545" w:hanging="180"/>
      </w:pPr>
    </w:lvl>
  </w:abstractNum>
  <w:abstractNum w:abstractNumId="20">
    <w:nsid w:val="7CC27A74"/>
    <w:multiLevelType w:val="hybridMultilevel"/>
    <w:tmpl w:val="46824702"/>
    <w:lvl w:ilvl="0" w:tplc="4EDCC4A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0"/>
  </w:num>
  <w:num w:numId="2">
    <w:abstractNumId w:val="3"/>
  </w:num>
  <w:num w:numId="3">
    <w:abstractNumId w:val="13"/>
    <w:lvlOverride w:ilvl="0">
      <w:startOverride w:val="1"/>
    </w:lvlOverride>
    <w:lvlOverride w:ilvl="1">
      <w:startOverride w:val="3"/>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4"/>
    <w:lvlOverride w:ilvl="0">
      <w:startOverride w:val="1"/>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2"/>
  </w:num>
  <w:num w:numId="16">
    <w:abstractNumId w:val="15"/>
  </w:num>
  <w:num w:numId="17">
    <w:abstractNumId w:val="7"/>
  </w:num>
  <w:num w:numId="18">
    <w:abstractNumId w:val="19"/>
  </w:num>
  <w:num w:numId="19">
    <w:abstractNumId w:val="16"/>
  </w:num>
  <w:num w:numId="20">
    <w:abstractNumId w:val="9"/>
  </w:num>
  <w:num w:numId="21">
    <w:abstractNumId w:val="1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9"/>
  <w:mirrorMargins/>
  <w:defaultTabStop w:val="720"/>
  <w:evenAndOddHeaders/>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2305"/>
    <w:rsid w:val="00007D53"/>
    <w:rsid w:val="00012DF2"/>
    <w:rsid w:val="00013D23"/>
    <w:rsid w:val="0001474C"/>
    <w:rsid w:val="0002262C"/>
    <w:rsid w:val="00025520"/>
    <w:rsid w:val="00033DCE"/>
    <w:rsid w:val="00033FD4"/>
    <w:rsid w:val="000348FC"/>
    <w:rsid w:val="00040DFC"/>
    <w:rsid w:val="0004348D"/>
    <w:rsid w:val="0005552D"/>
    <w:rsid w:val="00065479"/>
    <w:rsid w:val="00070631"/>
    <w:rsid w:val="00070797"/>
    <w:rsid w:val="000746F4"/>
    <w:rsid w:val="00075496"/>
    <w:rsid w:val="00080898"/>
    <w:rsid w:val="00091DDB"/>
    <w:rsid w:val="000970C6"/>
    <w:rsid w:val="000A536E"/>
    <w:rsid w:val="000B2115"/>
    <w:rsid w:val="000B3952"/>
    <w:rsid w:val="000B58F1"/>
    <w:rsid w:val="000B6AE0"/>
    <w:rsid w:val="000B6E4A"/>
    <w:rsid w:val="000C0160"/>
    <w:rsid w:val="000C0D09"/>
    <w:rsid w:val="000C103D"/>
    <w:rsid w:val="000D211C"/>
    <w:rsid w:val="000D5260"/>
    <w:rsid w:val="000E100A"/>
    <w:rsid w:val="000E3ACA"/>
    <w:rsid w:val="000E4959"/>
    <w:rsid w:val="00112C05"/>
    <w:rsid w:val="0011539D"/>
    <w:rsid w:val="00115748"/>
    <w:rsid w:val="00117838"/>
    <w:rsid w:val="00121061"/>
    <w:rsid w:val="001218A8"/>
    <w:rsid w:val="00134306"/>
    <w:rsid w:val="00134EA2"/>
    <w:rsid w:val="00140615"/>
    <w:rsid w:val="00142623"/>
    <w:rsid w:val="00145AA8"/>
    <w:rsid w:val="00146827"/>
    <w:rsid w:val="00151FC0"/>
    <w:rsid w:val="00152E28"/>
    <w:rsid w:val="00162668"/>
    <w:rsid w:val="0016391D"/>
    <w:rsid w:val="001665A8"/>
    <w:rsid w:val="00166755"/>
    <w:rsid w:val="0016682E"/>
    <w:rsid w:val="001831C2"/>
    <w:rsid w:val="00190EFA"/>
    <w:rsid w:val="001A1AF3"/>
    <w:rsid w:val="001A3931"/>
    <w:rsid w:val="001A3E7F"/>
    <w:rsid w:val="001B1B3A"/>
    <w:rsid w:val="001B57CA"/>
    <w:rsid w:val="001B5D88"/>
    <w:rsid w:val="001B6C22"/>
    <w:rsid w:val="001C3920"/>
    <w:rsid w:val="001D18AC"/>
    <w:rsid w:val="001D3931"/>
    <w:rsid w:val="001D3F0D"/>
    <w:rsid w:val="001E239C"/>
    <w:rsid w:val="001E27E7"/>
    <w:rsid w:val="001E3495"/>
    <w:rsid w:val="00200793"/>
    <w:rsid w:val="00201209"/>
    <w:rsid w:val="002100BA"/>
    <w:rsid w:val="00216BA7"/>
    <w:rsid w:val="00221A11"/>
    <w:rsid w:val="00234A21"/>
    <w:rsid w:val="0024042F"/>
    <w:rsid w:val="002446CA"/>
    <w:rsid w:val="00255921"/>
    <w:rsid w:val="0026037F"/>
    <w:rsid w:val="0026639E"/>
    <w:rsid w:val="00283A78"/>
    <w:rsid w:val="00291EE6"/>
    <w:rsid w:val="00292E67"/>
    <w:rsid w:val="00296E22"/>
    <w:rsid w:val="002A7057"/>
    <w:rsid w:val="002B5319"/>
    <w:rsid w:val="002C04FA"/>
    <w:rsid w:val="002C1F89"/>
    <w:rsid w:val="002C7B6B"/>
    <w:rsid w:val="002D1BC0"/>
    <w:rsid w:val="002E4E76"/>
    <w:rsid w:val="002E5B0E"/>
    <w:rsid w:val="002F5B0D"/>
    <w:rsid w:val="00302AC1"/>
    <w:rsid w:val="00304482"/>
    <w:rsid w:val="00316C93"/>
    <w:rsid w:val="0032165E"/>
    <w:rsid w:val="003430A1"/>
    <w:rsid w:val="003477A5"/>
    <w:rsid w:val="0037464E"/>
    <w:rsid w:val="00381628"/>
    <w:rsid w:val="00392324"/>
    <w:rsid w:val="00397622"/>
    <w:rsid w:val="003A7240"/>
    <w:rsid w:val="003B0319"/>
    <w:rsid w:val="003B24BB"/>
    <w:rsid w:val="003B6F74"/>
    <w:rsid w:val="003C1AB2"/>
    <w:rsid w:val="003E5826"/>
    <w:rsid w:val="003F0F5E"/>
    <w:rsid w:val="003F6DFA"/>
    <w:rsid w:val="00402C0C"/>
    <w:rsid w:val="00402CF8"/>
    <w:rsid w:val="00410DE2"/>
    <w:rsid w:val="00414F2B"/>
    <w:rsid w:val="0041789B"/>
    <w:rsid w:val="004444B2"/>
    <w:rsid w:val="00453863"/>
    <w:rsid w:val="00464CF1"/>
    <w:rsid w:val="00466D5B"/>
    <w:rsid w:val="004A1104"/>
    <w:rsid w:val="004A4C36"/>
    <w:rsid w:val="004A64FD"/>
    <w:rsid w:val="004C0210"/>
    <w:rsid w:val="004C3942"/>
    <w:rsid w:val="004D5FB8"/>
    <w:rsid w:val="004D6819"/>
    <w:rsid w:val="004E1238"/>
    <w:rsid w:val="004F66A4"/>
    <w:rsid w:val="00503F8C"/>
    <w:rsid w:val="005107F0"/>
    <w:rsid w:val="005366CF"/>
    <w:rsid w:val="005509D8"/>
    <w:rsid w:val="00550CA8"/>
    <w:rsid w:val="005643A1"/>
    <w:rsid w:val="005659E1"/>
    <w:rsid w:val="005770CD"/>
    <w:rsid w:val="00585525"/>
    <w:rsid w:val="0058790D"/>
    <w:rsid w:val="005953E6"/>
    <w:rsid w:val="0059750A"/>
    <w:rsid w:val="005B207D"/>
    <w:rsid w:val="005D48FE"/>
    <w:rsid w:val="005D665D"/>
    <w:rsid w:val="005D7CB4"/>
    <w:rsid w:val="005E6408"/>
    <w:rsid w:val="005E6AC0"/>
    <w:rsid w:val="00607A6E"/>
    <w:rsid w:val="0061516B"/>
    <w:rsid w:val="00620DD6"/>
    <w:rsid w:val="00621EA3"/>
    <w:rsid w:val="0063209A"/>
    <w:rsid w:val="00640B2C"/>
    <w:rsid w:val="00642407"/>
    <w:rsid w:val="00643F21"/>
    <w:rsid w:val="00654367"/>
    <w:rsid w:val="006607A0"/>
    <w:rsid w:val="00665DA7"/>
    <w:rsid w:val="00672CD0"/>
    <w:rsid w:val="00675097"/>
    <w:rsid w:val="00695422"/>
    <w:rsid w:val="006A4060"/>
    <w:rsid w:val="006B1797"/>
    <w:rsid w:val="006B218C"/>
    <w:rsid w:val="006B666C"/>
    <w:rsid w:val="006B786D"/>
    <w:rsid w:val="006C08FF"/>
    <w:rsid w:val="006C4128"/>
    <w:rsid w:val="006D5AA6"/>
    <w:rsid w:val="006F0E76"/>
    <w:rsid w:val="006F272E"/>
    <w:rsid w:val="00712EE9"/>
    <w:rsid w:val="007217B3"/>
    <w:rsid w:val="0072256B"/>
    <w:rsid w:val="0073148A"/>
    <w:rsid w:val="0075703B"/>
    <w:rsid w:val="00774B0F"/>
    <w:rsid w:val="00774BA8"/>
    <w:rsid w:val="00780345"/>
    <w:rsid w:val="00781B3B"/>
    <w:rsid w:val="00785313"/>
    <w:rsid w:val="007942C2"/>
    <w:rsid w:val="007A616F"/>
    <w:rsid w:val="007B4805"/>
    <w:rsid w:val="007B4EEF"/>
    <w:rsid w:val="007B5424"/>
    <w:rsid w:val="007D778F"/>
    <w:rsid w:val="007E302E"/>
    <w:rsid w:val="007F1ED5"/>
    <w:rsid w:val="008003B8"/>
    <w:rsid w:val="00802808"/>
    <w:rsid w:val="0081334B"/>
    <w:rsid w:val="00816C84"/>
    <w:rsid w:val="00827261"/>
    <w:rsid w:val="00835989"/>
    <w:rsid w:val="008366EA"/>
    <w:rsid w:val="008477A8"/>
    <w:rsid w:val="00870EF6"/>
    <w:rsid w:val="008755A3"/>
    <w:rsid w:val="00887DC3"/>
    <w:rsid w:val="0089200A"/>
    <w:rsid w:val="00892042"/>
    <w:rsid w:val="00897887"/>
    <w:rsid w:val="008A4591"/>
    <w:rsid w:val="008A5D68"/>
    <w:rsid w:val="008B3A08"/>
    <w:rsid w:val="008B45F9"/>
    <w:rsid w:val="008B6C71"/>
    <w:rsid w:val="008B7192"/>
    <w:rsid w:val="008B7346"/>
    <w:rsid w:val="008D11FA"/>
    <w:rsid w:val="008D2D90"/>
    <w:rsid w:val="008D33E0"/>
    <w:rsid w:val="008D7812"/>
    <w:rsid w:val="008E0206"/>
    <w:rsid w:val="008E12B5"/>
    <w:rsid w:val="008E7DD0"/>
    <w:rsid w:val="008F1916"/>
    <w:rsid w:val="008F784D"/>
    <w:rsid w:val="009001BA"/>
    <w:rsid w:val="009030E4"/>
    <w:rsid w:val="009110DD"/>
    <w:rsid w:val="00922FF2"/>
    <w:rsid w:val="0092727C"/>
    <w:rsid w:val="009272B3"/>
    <w:rsid w:val="00931006"/>
    <w:rsid w:val="00953BF5"/>
    <w:rsid w:val="009559C1"/>
    <w:rsid w:val="00967E6B"/>
    <w:rsid w:val="00980159"/>
    <w:rsid w:val="0098350D"/>
    <w:rsid w:val="009838A5"/>
    <w:rsid w:val="00983B8D"/>
    <w:rsid w:val="00992367"/>
    <w:rsid w:val="009A4781"/>
    <w:rsid w:val="009A4CFE"/>
    <w:rsid w:val="009B3722"/>
    <w:rsid w:val="009E1331"/>
    <w:rsid w:val="009E256C"/>
    <w:rsid w:val="009E281C"/>
    <w:rsid w:val="00A16165"/>
    <w:rsid w:val="00A210AC"/>
    <w:rsid w:val="00A27AFA"/>
    <w:rsid w:val="00A327F7"/>
    <w:rsid w:val="00A35A1D"/>
    <w:rsid w:val="00A47D19"/>
    <w:rsid w:val="00A52874"/>
    <w:rsid w:val="00A6199E"/>
    <w:rsid w:val="00A65FF2"/>
    <w:rsid w:val="00A735A8"/>
    <w:rsid w:val="00A8551B"/>
    <w:rsid w:val="00A86316"/>
    <w:rsid w:val="00A9216D"/>
    <w:rsid w:val="00AA19BE"/>
    <w:rsid w:val="00AA26B8"/>
    <w:rsid w:val="00AA2E84"/>
    <w:rsid w:val="00AB0724"/>
    <w:rsid w:val="00AB458F"/>
    <w:rsid w:val="00AB70B4"/>
    <w:rsid w:val="00AC4D63"/>
    <w:rsid w:val="00AC6121"/>
    <w:rsid w:val="00AC6F74"/>
    <w:rsid w:val="00AE69FF"/>
    <w:rsid w:val="00AF14BD"/>
    <w:rsid w:val="00AF3464"/>
    <w:rsid w:val="00AF6F23"/>
    <w:rsid w:val="00AF70F2"/>
    <w:rsid w:val="00B13C5D"/>
    <w:rsid w:val="00B20011"/>
    <w:rsid w:val="00B229D3"/>
    <w:rsid w:val="00B24A71"/>
    <w:rsid w:val="00B273A1"/>
    <w:rsid w:val="00B46CD8"/>
    <w:rsid w:val="00B61A21"/>
    <w:rsid w:val="00B63ADD"/>
    <w:rsid w:val="00B64224"/>
    <w:rsid w:val="00B65F58"/>
    <w:rsid w:val="00B67EBC"/>
    <w:rsid w:val="00B76CC1"/>
    <w:rsid w:val="00B806BB"/>
    <w:rsid w:val="00B81C5F"/>
    <w:rsid w:val="00B81EF9"/>
    <w:rsid w:val="00B877AB"/>
    <w:rsid w:val="00B950D4"/>
    <w:rsid w:val="00B959A5"/>
    <w:rsid w:val="00B96728"/>
    <w:rsid w:val="00BA208F"/>
    <w:rsid w:val="00BA5041"/>
    <w:rsid w:val="00BB1981"/>
    <w:rsid w:val="00BB2084"/>
    <w:rsid w:val="00BC3B9A"/>
    <w:rsid w:val="00BD0A9F"/>
    <w:rsid w:val="00BD439B"/>
    <w:rsid w:val="00BD704A"/>
    <w:rsid w:val="00BE1484"/>
    <w:rsid w:val="00BE435E"/>
    <w:rsid w:val="00BE7190"/>
    <w:rsid w:val="00BF272A"/>
    <w:rsid w:val="00BF2A74"/>
    <w:rsid w:val="00BF4F71"/>
    <w:rsid w:val="00BF515E"/>
    <w:rsid w:val="00C01F3D"/>
    <w:rsid w:val="00C0393E"/>
    <w:rsid w:val="00C0434A"/>
    <w:rsid w:val="00C133A1"/>
    <w:rsid w:val="00C134EC"/>
    <w:rsid w:val="00C2504F"/>
    <w:rsid w:val="00C31F9F"/>
    <w:rsid w:val="00C35E11"/>
    <w:rsid w:val="00C363FC"/>
    <w:rsid w:val="00C50DD4"/>
    <w:rsid w:val="00C5125D"/>
    <w:rsid w:val="00C52D95"/>
    <w:rsid w:val="00C542A1"/>
    <w:rsid w:val="00C62D2C"/>
    <w:rsid w:val="00C75682"/>
    <w:rsid w:val="00C809D2"/>
    <w:rsid w:val="00C965B3"/>
    <w:rsid w:val="00CA0AD1"/>
    <w:rsid w:val="00CA78EB"/>
    <w:rsid w:val="00CC24A9"/>
    <w:rsid w:val="00CC65E0"/>
    <w:rsid w:val="00CD1670"/>
    <w:rsid w:val="00CD40E6"/>
    <w:rsid w:val="00CD4D62"/>
    <w:rsid w:val="00CE4260"/>
    <w:rsid w:val="00CE7D78"/>
    <w:rsid w:val="00CF33F4"/>
    <w:rsid w:val="00CF69D5"/>
    <w:rsid w:val="00D00B7D"/>
    <w:rsid w:val="00D012AB"/>
    <w:rsid w:val="00D11B5D"/>
    <w:rsid w:val="00D169F5"/>
    <w:rsid w:val="00D170A1"/>
    <w:rsid w:val="00D21027"/>
    <w:rsid w:val="00D25CDF"/>
    <w:rsid w:val="00D37FDF"/>
    <w:rsid w:val="00D40C19"/>
    <w:rsid w:val="00D45329"/>
    <w:rsid w:val="00D47748"/>
    <w:rsid w:val="00D53A08"/>
    <w:rsid w:val="00D54DD7"/>
    <w:rsid w:val="00D55825"/>
    <w:rsid w:val="00D616A7"/>
    <w:rsid w:val="00D65806"/>
    <w:rsid w:val="00D67704"/>
    <w:rsid w:val="00D70064"/>
    <w:rsid w:val="00D76837"/>
    <w:rsid w:val="00DA0984"/>
    <w:rsid w:val="00DA3687"/>
    <w:rsid w:val="00DA6257"/>
    <w:rsid w:val="00DA7511"/>
    <w:rsid w:val="00DB5425"/>
    <w:rsid w:val="00DB7120"/>
    <w:rsid w:val="00DC61FC"/>
    <w:rsid w:val="00DD0207"/>
    <w:rsid w:val="00DE7DAA"/>
    <w:rsid w:val="00DF7A7D"/>
    <w:rsid w:val="00E079AD"/>
    <w:rsid w:val="00E10D6A"/>
    <w:rsid w:val="00E30C47"/>
    <w:rsid w:val="00E332DF"/>
    <w:rsid w:val="00E41C58"/>
    <w:rsid w:val="00E50788"/>
    <w:rsid w:val="00E5123A"/>
    <w:rsid w:val="00E56840"/>
    <w:rsid w:val="00E5727A"/>
    <w:rsid w:val="00E618AE"/>
    <w:rsid w:val="00E63B39"/>
    <w:rsid w:val="00E71FEF"/>
    <w:rsid w:val="00E73F89"/>
    <w:rsid w:val="00E85296"/>
    <w:rsid w:val="00EA0629"/>
    <w:rsid w:val="00EA2FA7"/>
    <w:rsid w:val="00EB23FD"/>
    <w:rsid w:val="00EB44DC"/>
    <w:rsid w:val="00EC0250"/>
    <w:rsid w:val="00EC0E6A"/>
    <w:rsid w:val="00EC15F3"/>
    <w:rsid w:val="00EC66D7"/>
    <w:rsid w:val="00ED7FB8"/>
    <w:rsid w:val="00EE4932"/>
    <w:rsid w:val="00EF3E61"/>
    <w:rsid w:val="00F012F8"/>
    <w:rsid w:val="00F02AEB"/>
    <w:rsid w:val="00F05E2B"/>
    <w:rsid w:val="00F0737E"/>
    <w:rsid w:val="00F115C3"/>
    <w:rsid w:val="00F12F64"/>
    <w:rsid w:val="00F13E13"/>
    <w:rsid w:val="00F30830"/>
    <w:rsid w:val="00F327C1"/>
    <w:rsid w:val="00F32F21"/>
    <w:rsid w:val="00F351A3"/>
    <w:rsid w:val="00F355CE"/>
    <w:rsid w:val="00F35CF9"/>
    <w:rsid w:val="00F366C1"/>
    <w:rsid w:val="00F37606"/>
    <w:rsid w:val="00F37D1C"/>
    <w:rsid w:val="00F431C8"/>
    <w:rsid w:val="00F474D2"/>
    <w:rsid w:val="00F579C6"/>
    <w:rsid w:val="00F63BC3"/>
    <w:rsid w:val="00F65C70"/>
    <w:rsid w:val="00F66D67"/>
    <w:rsid w:val="00F706EA"/>
    <w:rsid w:val="00F754E8"/>
    <w:rsid w:val="00FA2729"/>
    <w:rsid w:val="00FA5E5F"/>
    <w:rsid w:val="00FB2305"/>
    <w:rsid w:val="00FB303E"/>
    <w:rsid w:val="00FB4A86"/>
    <w:rsid w:val="00FB5192"/>
    <w:rsid w:val="00FE1042"/>
    <w:rsid w:val="00FE2456"/>
    <w:rsid w:val="00FE35DA"/>
    <w:rsid w:val="00FE3E44"/>
    <w:rsid w:val="00FF68D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2014D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2305"/>
    <w:pPr>
      <w:widowControl w:val="0"/>
      <w:spacing w:after="0" w:line="240" w:lineRule="auto"/>
      <w:ind w:firstLine="227"/>
      <w:jc w:val="both"/>
    </w:pPr>
    <w:rPr>
      <w:rFonts w:ascii="Times New Roman" w:eastAsia="MS Mincho" w:hAnsi="Times New Roman" w:cs="Times New Roman"/>
      <w:kern w:val="2"/>
      <w:sz w:val="20"/>
      <w:szCs w:val="20"/>
      <w:lang w:val="en-US" w:eastAsia="ja-JP"/>
    </w:rPr>
  </w:style>
  <w:style w:type="paragraph" w:styleId="Heading1">
    <w:name w:val="heading 1"/>
    <w:basedOn w:val="Normal"/>
    <w:next w:val="Normal"/>
    <w:link w:val="Heading1Char"/>
    <w:uiPriority w:val="9"/>
    <w:qFormat/>
    <w:rsid w:val="00A65FF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5659E1"/>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2B5319"/>
    <w:pPr>
      <w:keepNext/>
      <w:keepLines/>
      <w:spacing w:before="200"/>
      <w:outlineLvl w:val="2"/>
    </w:pPr>
    <w:rPr>
      <w:rFonts w:asciiTheme="majorHAnsi" w:eastAsiaTheme="majorEastAsia" w:hAnsiTheme="majorHAnsi" w:cstheme="majorBidi"/>
      <w:b/>
      <w:bCs/>
      <w:color w:val="4F81BD" w:themeColor="accent1"/>
    </w:rPr>
  </w:style>
  <w:style w:type="paragraph" w:styleId="Heading6">
    <w:name w:val="heading 6"/>
    <w:basedOn w:val="Normal"/>
    <w:next w:val="Normal"/>
    <w:link w:val="Heading6Char"/>
    <w:uiPriority w:val="9"/>
    <w:semiHidden/>
    <w:unhideWhenUsed/>
    <w:qFormat/>
    <w:rsid w:val="00FB2305"/>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semiHidden/>
    <w:unhideWhenUsed/>
    <w:rsid w:val="00FB2305"/>
  </w:style>
  <w:style w:type="character" w:customStyle="1" w:styleId="BodyText2Char">
    <w:name w:val="Body Text 2 Char"/>
    <w:basedOn w:val="DefaultParagraphFont"/>
    <w:link w:val="BodyText2"/>
    <w:semiHidden/>
    <w:rsid w:val="00FB2305"/>
    <w:rPr>
      <w:rFonts w:ascii="Times New Roman" w:eastAsia="MS Mincho" w:hAnsi="Times New Roman" w:cs="Times New Roman"/>
      <w:kern w:val="2"/>
      <w:sz w:val="20"/>
      <w:szCs w:val="20"/>
      <w:lang w:val="en-US" w:eastAsia="ja-JP"/>
    </w:rPr>
  </w:style>
  <w:style w:type="paragraph" w:customStyle="1" w:styleId="Affiliation">
    <w:name w:val="Affiliation"/>
    <w:basedOn w:val="Normal"/>
    <w:rsid w:val="00FB2305"/>
    <w:pPr>
      <w:widowControl/>
      <w:jc w:val="center"/>
    </w:pPr>
    <w:rPr>
      <w:kern w:val="0"/>
    </w:rPr>
  </w:style>
  <w:style w:type="paragraph" w:customStyle="1" w:styleId="01judulartikel">
    <w:name w:val="01 judul artikel"/>
    <w:basedOn w:val="Title"/>
    <w:qFormat/>
    <w:rsid w:val="00FB2305"/>
    <w:pPr>
      <w:widowControl/>
      <w:pBdr>
        <w:bottom w:val="none" w:sz="0" w:space="0" w:color="auto"/>
      </w:pBdr>
      <w:spacing w:before="240" w:after="0"/>
      <w:ind w:firstLine="0"/>
      <w:contextualSpacing w:val="0"/>
      <w:jc w:val="center"/>
    </w:pPr>
    <w:rPr>
      <w:rFonts w:ascii="Times New Roman" w:eastAsia="MS Mincho" w:hAnsi="Times New Roman" w:cs="Times New Roman"/>
      <w:b/>
      <w:caps/>
      <w:color w:val="auto"/>
      <w:spacing w:val="0"/>
      <w:kern w:val="0"/>
      <w:sz w:val="32"/>
      <w:szCs w:val="20"/>
      <w:lang w:val="sv-SE"/>
    </w:rPr>
  </w:style>
  <w:style w:type="paragraph" w:customStyle="1" w:styleId="02penulis">
    <w:name w:val="02 penulis"/>
    <w:basedOn w:val="Heading6"/>
    <w:qFormat/>
    <w:rsid w:val="00FB2305"/>
    <w:pPr>
      <w:keepNext w:val="0"/>
      <w:keepLines w:val="0"/>
      <w:spacing w:before="480" w:after="60"/>
      <w:ind w:firstLine="232"/>
      <w:jc w:val="center"/>
    </w:pPr>
    <w:rPr>
      <w:rFonts w:ascii="Times New Roman" w:eastAsia="MS Mincho" w:hAnsi="Times New Roman" w:cs="Times New Roman"/>
      <w:b/>
      <w:i w:val="0"/>
      <w:iCs w:val="0"/>
      <w:color w:val="auto"/>
      <w:sz w:val="22"/>
      <w:lang w:val="de-DE"/>
    </w:rPr>
  </w:style>
  <w:style w:type="paragraph" w:customStyle="1" w:styleId="03almtpenulis">
    <w:name w:val="03 almt penulis"/>
    <w:basedOn w:val="Footer"/>
    <w:qFormat/>
    <w:rsid w:val="00FB2305"/>
    <w:pPr>
      <w:tabs>
        <w:tab w:val="clear" w:pos="4513"/>
        <w:tab w:val="clear" w:pos="9026"/>
        <w:tab w:val="center" w:pos="4320"/>
        <w:tab w:val="right" w:pos="8640"/>
      </w:tabs>
      <w:ind w:right="360"/>
      <w:jc w:val="center"/>
    </w:pPr>
    <w:rPr>
      <w:sz w:val="22"/>
      <w:lang w:val="sv-SE"/>
    </w:rPr>
  </w:style>
  <w:style w:type="paragraph" w:customStyle="1" w:styleId="04abstractEnglish">
    <w:name w:val="04 abstract English"/>
    <w:basedOn w:val="Title"/>
    <w:qFormat/>
    <w:rsid w:val="00FB2305"/>
    <w:pPr>
      <w:widowControl/>
      <w:pBdr>
        <w:bottom w:val="none" w:sz="0" w:space="0" w:color="auto"/>
      </w:pBdr>
      <w:spacing w:before="240" w:after="0" w:line="228" w:lineRule="auto"/>
      <w:ind w:left="706" w:right="734" w:firstLine="0"/>
      <w:contextualSpacing w:val="0"/>
    </w:pPr>
    <w:rPr>
      <w:rFonts w:ascii="Times New Roman" w:eastAsia="MS Mincho" w:hAnsi="Times New Roman" w:cs="Arial"/>
      <w:i/>
      <w:color w:val="auto"/>
      <w:spacing w:val="0"/>
      <w:kern w:val="0"/>
      <w:sz w:val="20"/>
      <w:szCs w:val="18"/>
      <w:lang w:val="id-ID"/>
    </w:rPr>
  </w:style>
  <w:style w:type="paragraph" w:customStyle="1" w:styleId="05abstrakIndo">
    <w:name w:val="05 abstrak Indo"/>
    <w:basedOn w:val="Normal"/>
    <w:qFormat/>
    <w:rsid w:val="008A4591"/>
    <w:pPr>
      <w:spacing w:before="240"/>
      <w:ind w:left="709" w:right="731" w:firstLine="0"/>
    </w:pPr>
    <w:rPr>
      <w:rFonts w:cs="Arial"/>
      <w:szCs w:val="18"/>
      <w:lang w:val="id-ID"/>
    </w:rPr>
  </w:style>
  <w:style w:type="paragraph" w:customStyle="1" w:styleId="06Pendahuluan">
    <w:name w:val="06 Pendahuluan"/>
    <w:basedOn w:val="BodyText"/>
    <w:qFormat/>
    <w:rsid w:val="00F37606"/>
    <w:pPr>
      <w:spacing w:after="0" w:line="360" w:lineRule="auto"/>
      <w:ind w:firstLine="0"/>
    </w:pPr>
    <w:rPr>
      <w:spacing w:val="-7"/>
      <w:sz w:val="22"/>
      <w:lang w:val="id-ID"/>
    </w:rPr>
  </w:style>
  <w:style w:type="paragraph" w:customStyle="1" w:styleId="07aSubJudul">
    <w:name w:val="07 a) Sub Judul"/>
    <w:basedOn w:val="Normal"/>
    <w:qFormat/>
    <w:rsid w:val="00FB2305"/>
    <w:pPr>
      <w:spacing w:before="240" w:line="360" w:lineRule="auto"/>
      <w:ind w:firstLine="0"/>
    </w:pPr>
    <w:rPr>
      <w:b/>
      <w:lang w:val="sv-SE"/>
    </w:rPr>
  </w:style>
  <w:style w:type="paragraph" w:customStyle="1" w:styleId="04bkeywords">
    <w:name w:val="04 b  keywords"/>
    <w:basedOn w:val="04abstractEnglish"/>
    <w:qFormat/>
    <w:rsid w:val="00FB2305"/>
    <w:pPr>
      <w:spacing w:before="120"/>
      <w:ind w:left="709" w:right="731"/>
    </w:pPr>
    <w:rPr>
      <w:b/>
    </w:rPr>
  </w:style>
  <w:style w:type="paragraph" w:customStyle="1" w:styleId="05bkatakunci">
    <w:name w:val="05 b kata kunci"/>
    <w:basedOn w:val="05abstrakIndo"/>
    <w:qFormat/>
    <w:rsid w:val="00FB2305"/>
    <w:rPr>
      <w:b/>
      <w:lang w:val="sv-SE"/>
    </w:rPr>
  </w:style>
  <w:style w:type="paragraph" w:customStyle="1" w:styleId="08paragraf">
    <w:name w:val="08. paragraf"/>
    <w:basedOn w:val="BodyText2"/>
    <w:qFormat/>
    <w:rsid w:val="00FB2305"/>
    <w:pPr>
      <w:spacing w:line="360" w:lineRule="auto"/>
      <w:ind w:firstLine="425"/>
    </w:pPr>
    <w:rPr>
      <w:spacing w:val="-7"/>
      <w:sz w:val="22"/>
      <w:lang w:val="id-ID"/>
    </w:rPr>
  </w:style>
  <w:style w:type="paragraph" w:customStyle="1" w:styleId="09NamaGambar">
    <w:name w:val="09. Nama Gambar"/>
    <w:basedOn w:val="Normal"/>
    <w:qFormat/>
    <w:rsid w:val="00FB2305"/>
    <w:pPr>
      <w:tabs>
        <w:tab w:val="left" w:pos="993"/>
      </w:tabs>
      <w:ind w:left="992" w:hanging="992"/>
    </w:pPr>
    <w:rPr>
      <w:b/>
      <w:sz w:val="18"/>
      <w:szCs w:val="18"/>
      <w:lang w:val="id-ID"/>
    </w:rPr>
  </w:style>
  <w:style w:type="paragraph" w:customStyle="1" w:styleId="07csubsubjuduldibawahsubjudul">
    <w:name w:val="07 c) sub sub judul dibawah sub judul"/>
    <w:basedOn w:val="07aSubJudul"/>
    <w:qFormat/>
    <w:rsid w:val="00FB2305"/>
    <w:pPr>
      <w:spacing w:before="0"/>
    </w:pPr>
    <w:rPr>
      <w:sz w:val="22"/>
      <w:szCs w:val="22"/>
      <w:lang w:val="id-ID"/>
    </w:rPr>
  </w:style>
  <w:style w:type="paragraph" w:customStyle="1" w:styleId="07bsubsubjuduldibawahparagraf">
    <w:name w:val="07 b) sub sub judul dibawah paragraf"/>
    <w:basedOn w:val="07csubsubjuduldibawahsubjudul"/>
    <w:qFormat/>
    <w:rsid w:val="00FB2305"/>
    <w:pPr>
      <w:spacing w:before="240"/>
    </w:pPr>
  </w:style>
  <w:style w:type="paragraph" w:customStyle="1" w:styleId="16daftarpustaka">
    <w:name w:val="16 daftar pustaka"/>
    <w:basedOn w:val="Normal"/>
    <w:qFormat/>
    <w:rsid w:val="00FB2305"/>
    <w:pPr>
      <w:spacing w:line="360" w:lineRule="auto"/>
      <w:ind w:left="567" w:hanging="567"/>
    </w:pPr>
    <w:rPr>
      <w:sz w:val="22"/>
      <w:lang w:val="id-ID"/>
    </w:rPr>
  </w:style>
  <w:style w:type="paragraph" w:customStyle="1" w:styleId="10NamaTabel">
    <w:name w:val="10. Nama Tabel"/>
    <w:basedOn w:val="01judulartikel"/>
    <w:qFormat/>
    <w:rsid w:val="003B0319"/>
    <w:pPr>
      <w:spacing w:before="120"/>
      <w:jc w:val="both"/>
    </w:pPr>
    <w:rPr>
      <w:caps w:val="0"/>
      <w:sz w:val="20"/>
    </w:rPr>
  </w:style>
  <w:style w:type="paragraph" w:customStyle="1" w:styleId="12SumberTabel">
    <w:name w:val="12 Sumber Tabel"/>
    <w:basedOn w:val="Normal"/>
    <w:qFormat/>
    <w:rsid w:val="003B0319"/>
    <w:pPr>
      <w:ind w:left="567" w:hanging="567"/>
    </w:pPr>
    <w:rPr>
      <w:lang w:val="id-ID"/>
    </w:rPr>
  </w:style>
  <w:style w:type="paragraph" w:customStyle="1" w:styleId="13Rumus">
    <w:name w:val="13 Rumus"/>
    <w:basedOn w:val="Normal"/>
    <w:qFormat/>
    <w:rsid w:val="00FB2305"/>
    <w:pPr>
      <w:spacing w:before="120" w:after="120"/>
      <w:ind w:left="284" w:firstLine="0"/>
    </w:pPr>
    <w:rPr>
      <w:spacing w:val="-7"/>
      <w:sz w:val="22"/>
      <w:szCs w:val="22"/>
      <w:lang w:val="id-ID"/>
    </w:rPr>
  </w:style>
  <w:style w:type="paragraph" w:customStyle="1" w:styleId="14KeteranganRumus">
    <w:name w:val="14 Keterangan Rumus"/>
    <w:basedOn w:val="BodyText2"/>
    <w:qFormat/>
    <w:rsid w:val="00FB2305"/>
    <w:pPr>
      <w:spacing w:line="276" w:lineRule="auto"/>
      <w:ind w:firstLine="284"/>
    </w:pPr>
    <w:rPr>
      <w:spacing w:val="-7"/>
      <w:szCs w:val="22"/>
      <w:lang w:val="id-ID"/>
    </w:rPr>
  </w:style>
  <w:style w:type="paragraph" w:styleId="Title">
    <w:name w:val="Title"/>
    <w:basedOn w:val="Normal"/>
    <w:next w:val="Normal"/>
    <w:link w:val="TitleChar"/>
    <w:qFormat/>
    <w:rsid w:val="00FB2305"/>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rsid w:val="00FB2305"/>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Heading6Char">
    <w:name w:val="Heading 6 Char"/>
    <w:basedOn w:val="DefaultParagraphFont"/>
    <w:link w:val="Heading6"/>
    <w:uiPriority w:val="9"/>
    <w:semiHidden/>
    <w:rsid w:val="00FB2305"/>
    <w:rPr>
      <w:rFonts w:asciiTheme="majorHAnsi" w:eastAsiaTheme="majorEastAsia" w:hAnsiTheme="majorHAnsi" w:cstheme="majorBidi"/>
      <w:i/>
      <w:iCs/>
      <w:color w:val="243F60" w:themeColor="accent1" w:themeShade="7F"/>
      <w:kern w:val="2"/>
      <w:sz w:val="20"/>
      <w:szCs w:val="20"/>
      <w:lang w:val="en-US" w:eastAsia="ja-JP"/>
    </w:rPr>
  </w:style>
  <w:style w:type="paragraph" w:styleId="Footer">
    <w:name w:val="footer"/>
    <w:basedOn w:val="Normal"/>
    <w:link w:val="FooterChar"/>
    <w:uiPriority w:val="99"/>
    <w:unhideWhenUsed/>
    <w:rsid w:val="00FB2305"/>
    <w:pPr>
      <w:tabs>
        <w:tab w:val="center" w:pos="4513"/>
        <w:tab w:val="right" w:pos="9026"/>
      </w:tabs>
    </w:pPr>
  </w:style>
  <w:style w:type="character" w:customStyle="1" w:styleId="FooterChar">
    <w:name w:val="Footer Char"/>
    <w:basedOn w:val="DefaultParagraphFont"/>
    <w:link w:val="Footer"/>
    <w:uiPriority w:val="99"/>
    <w:rsid w:val="00FB2305"/>
    <w:rPr>
      <w:rFonts w:ascii="Times New Roman" w:eastAsia="MS Mincho" w:hAnsi="Times New Roman" w:cs="Times New Roman"/>
      <w:kern w:val="2"/>
      <w:sz w:val="20"/>
      <w:szCs w:val="20"/>
      <w:lang w:val="en-US" w:eastAsia="ja-JP"/>
    </w:rPr>
  </w:style>
  <w:style w:type="paragraph" w:styleId="BodyText">
    <w:name w:val="Body Text"/>
    <w:basedOn w:val="Normal"/>
    <w:link w:val="BodyTextChar"/>
    <w:uiPriority w:val="99"/>
    <w:semiHidden/>
    <w:unhideWhenUsed/>
    <w:rsid w:val="00FB2305"/>
    <w:pPr>
      <w:spacing w:after="120"/>
    </w:pPr>
  </w:style>
  <w:style w:type="character" w:customStyle="1" w:styleId="BodyTextChar">
    <w:name w:val="Body Text Char"/>
    <w:basedOn w:val="DefaultParagraphFont"/>
    <w:link w:val="BodyText"/>
    <w:uiPriority w:val="1"/>
    <w:rsid w:val="00FB2305"/>
    <w:rPr>
      <w:rFonts w:ascii="Times New Roman" w:eastAsia="MS Mincho" w:hAnsi="Times New Roman" w:cs="Times New Roman"/>
      <w:kern w:val="2"/>
      <w:sz w:val="20"/>
      <w:szCs w:val="20"/>
      <w:lang w:val="en-US" w:eastAsia="ja-JP"/>
    </w:rPr>
  </w:style>
  <w:style w:type="paragraph" w:styleId="BalloonText">
    <w:name w:val="Balloon Text"/>
    <w:basedOn w:val="Normal"/>
    <w:link w:val="BalloonTextChar"/>
    <w:uiPriority w:val="99"/>
    <w:semiHidden/>
    <w:unhideWhenUsed/>
    <w:rsid w:val="00FB2305"/>
    <w:rPr>
      <w:rFonts w:ascii="Tahoma" w:hAnsi="Tahoma" w:cs="Tahoma"/>
      <w:sz w:val="16"/>
      <w:szCs w:val="16"/>
    </w:rPr>
  </w:style>
  <w:style w:type="character" w:customStyle="1" w:styleId="BalloonTextChar">
    <w:name w:val="Balloon Text Char"/>
    <w:basedOn w:val="DefaultParagraphFont"/>
    <w:link w:val="BalloonText"/>
    <w:uiPriority w:val="99"/>
    <w:semiHidden/>
    <w:rsid w:val="00FB2305"/>
    <w:rPr>
      <w:rFonts w:ascii="Tahoma" w:eastAsia="MS Mincho" w:hAnsi="Tahoma" w:cs="Tahoma"/>
      <w:kern w:val="2"/>
      <w:sz w:val="16"/>
      <w:szCs w:val="16"/>
      <w:lang w:val="en-US" w:eastAsia="ja-JP"/>
    </w:rPr>
  </w:style>
  <w:style w:type="character" w:styleId="Hyperlink">
    <w:name w:val="Hyperlink"/>
    <w:basedOn w:val="DefaultParagraphFont"/>
    <w:uiPriority w:val="99"/>
    <w:unhideWhenUsed/>
    <w:rsid w:val="0073148A"/>
    <w:rPr>
      <w:color w:val="0000FF" w:themeColor="hyperlink"/>
      <w:u w:val="single"/>
    </w:rPr>
  </w:style>
  <w:style w:type="paragraph" w:customStyle="1" w:styleId="BodyAbstract">
    <w:name w:val="Body Abstract"/>
    <w:basedOn w:val="Heading1"/>
    <w:rsid w:val="00A65FF2"/>
    <w:pPr>
      <w:keepLines w:val="0"/>
      <w:widowControl/>
      <w:suppressAutoHyphens/>
      <w:spacing w:before="0"/>
      <w:ind w:left="567" w:right="567" w:firstLine="0"/>
      <w:outlineLvl w:val="9"/>
    </w:pPr>
    <w:rPr>
      <w:rFonts w:ascii="Times New Roman" w:eastAsia="Times New Roman" w:hAnsi="Times New Roman" w:cs="Times New Roman"/>
      <w:b w:val="0"/>
      <w:bCs w:val="0"/>
      <w:i/>
      <w:color w:val="auto"/>
      <w:kern w:val="0"/>
      <w:sz w:val="20"/>
      <w:szCs w:val="20"/>
      <w:lang w:eastAsia="ar-SA"/>
    </w:rPr>
  </w:style>
  <w:style w:type="character" w:customStyle="1" w:styleId="Heading1Char">
    <w:name w:val="Heading 1 Char"/>
    <w:basedOn w:val="DefaultParagraphFont"/>
    <w:link w:val="Heading1"/>
    <w:uiPriority w:val="9"/>
    <w:rsid w:val="00A65FF2"/>
    <w:rPr>
      <w:rFonts w:asciiTheme="majorHAnsi" w:eastAsiaTheme="majorEastAsia" w:hAnsiTheme="majorHAnsi" w:cstheme="majorBidi"/>
      <w:b/>
      <w:bCs/>
      <w:color w:val="365F91" w:themeColor="accent1" w:themeShade="BF"/>
      <w:kern w:val="2"/>
      <w:sz w:val="28"/>
      <w:szCs w:val="28"/>
      <w:lang w:val="en-US" w:eastAsia="ja-JP"/>
    </w:rPr>
  </w:style>
  <w:style w:type="paragraph" w:customStyle="1" w:styleId="Style1">
    <w:name w:val="Style1"/>
    <w:basedOn w:val="05abstrakIndo"/>
    <w:qFormat/>
    <w:rsid w:val="00835989"/>
    <w:pPr>
      <w:ind w:left="323" w:right="312"/>
    </w:pPr>
    <w:rPr>
      <w:b/>
    </w:rPr>
  </w:style>
  <w:style w:type="paragraph" w:customStyle="1" w:styleId="Style2">
    <w:name w:val="Style2"/>
    <w:basedOn w:val="05abstrakIndo"/>
    <w:qFormat/>
    <w:rsid w:val="00835989"/>
  </w:style>
  <w:style w:type="paragraph" w:customStyle="1" w:styleId="Style3">
    <w:name w:val="Style3"/>
    <w:basedOn w:val="05abstrakIndo"/>
    <w:qFormat/>
    <w:rsid w:val="008A4591"/>
  </w:style>
  <w:style w:type="paragraph" w:customStyle="1" w:styleId="Style4">
    <w:name w:val="Style4"/>
    <w:basedOn w:val="Style1"/>
    <w:rsid w:val="008A4591"/>
  </w:style>
  <w:style w:type="paragraph" w:customStyle="1" w:styleId="Body">
    <w:name w:val="Body"/>
    <w:basedOn w:val="BodyTextIndent"/>
    <w:rsid w:val="00AB458F"/>
    <w:pPr>
      <w:widowControl/>
      <w:suppressAutoHyphens/>
      <w:spacing w:after="0"/>
      <w:ind w:left="0" w:firstLine="567"/>
    </w:pPr>
    <w:rPr>
      <w:rFonts w:eastAsia="Times New Roman"/>
      <w:kern w:val="0"/>
      <w:lang w:eastAsia="ar-SA"/>
    </w:rPr>
  </w:style>
  <w:style w:type="paragraph" w:styleId="BodyTextIndent">
    <w:name w:val="Body Text Indent"/>
    <w:basedOn w:val="Normal"/>
    <w:link w:val="BodyTextIndentChar"/>
    <w:uiPriority w:val="99"/>
    <w:semiHidden/>
    <w:unhideWhenUsed/>
    <w:rsid w:val="00AB458F"/>
    <w:pPr>
      <w:spacing w:after="120"/>
      <w:ind w:left="283"/>
    </w:pPr>
  </w:style>
  <w:style w:type="character" w:customStyle="1" w:styleId="BodyTextIndentChar">
    <w:name w:val="Body Text Indent Char"/>
    <w:basedOn w:val="DefaultParagraphFont"/>
    <w:link w:val="BodyTextIndent"/>
    <w:uiPriority w:val="99"/>
    <w:semiHidden/>
    <w:rsid w:val="00AB458F"/>
    <w:rPr>
      <w:rFonts w:ascii="Times New Roman" w:eastAsia="MS Mincho" w:hAnsi="Times New Roman" w:cs="Times New Roman"/>
      <w:kern w:val="2"/>
      <w:sz w:val="20"/>
      <w:szCs w:val="20"/>
      <w:lang w:val="en-US" w:eastAsia="ja-JP"/>
    </w:rPr>
  </w:style>
  <w:style w:type="paragraph" w:styleId="Header">
    <w:name w:val="header"/>
    <w:basedOn w:val="Normal"/>
    <w:link w:val="HeaderChar"/>
    <w:uiPriority w:val="99"/>
    <w:unhideWhenUsed/>
    <w:rsid w:val="00DF7A7D"/>
    <w:pPr>
      <w:tabs>
        <w:tab w:val="center" w:pos="4513"/>
        <w:tab w:val="right" w:pos="9026"/>
      </w:tabs>
    </w:pPr>
  </w:style>
  <w:style w:type="character" w:customStyle="1" w:styleId="HeaderChar">
    <w:name w:val="Header Char"/>
    <w:basedOn w:val="DefaultParagraphFont"/>
    <w:link w:val="Header"/>
    <w:uiPriority w:val="99"/>
    <w:rsid w:val="00DF7A7D"/>
    <w:rPr>
      <w:rFonts w:ascii="Times New Roman" w:eastAsia="MS Mincho" w:hAnsi="Times New Roman" w:cs="Times New Roman"/>
      <w:kern w:val="2"/>
      <w:sz w:val="20"/>
      <w:szCs w:val="20"/>
      <w:lang w:val="en-US" w:eastAsia="ja-JP"/>
    </w:rPr>
  </w:style>
  <w:style w:type="paragraph" w:styleId="ListParagraph">
    <w:name w:val="List Paragraph"/>
    <w:aliases w:val="heading 3,Heading 1 Char1,Tabel,point-point,List Paragraph1,kepala,Judul super kecil,no subbab,Body Buku,Body of text,Caption 2,HEADING I"/>
    <w:basedOn w:val="Normal"/>
    <w:link w:val="ListParagraphChar"/>
    <w:uiPriority w:val="34"/>
    <w:qFormat/>
    <w:rsid w:val="0016391D"/>
    <w:pPr>
      <w:widowControl/>
      <w:spacing w:after="200" w:line="276" w:lineRule="auto"/>
      <w:ind w:left="720" w:firstLine="0"/>
      <w:contextualSpacing/>
      <w:jc w:val="left"/>
    </w:pPr>
    <w:rPr>
      <w:rFonts w:ascii="Calibri" w:eastAsia="Calibri" w:hAnsi="Calibri"/>
      <w:kern w:val="0"/>
      <w:sz w:val="22"/>
      <w:szCs w:val="22"/>
      <w:lang w:val="id-ID" w:eastAsia="en-US"/>
    </w:rPr>
  </w:style>
  <w:style w:type="paragraph" w:customStyle="1" w:styleId="Default">
    <w:name w:val="Default"/>
    <w:rsid w:val="0016391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A0">
    <w:name w:val="A0"/>
    <w:uiPriority w:val="99"/>
    <w:rsid w:val="0016391D"/>
    <w:rPr>
      <w:rFonts w:ascii="Arno Pro" w:hAnsi="Arno Pro" w:cs="Arno Pro" w:hint="default"/>
      <w:color w:val="000000"/>
    </w:rPr>
  </w:style>
  <w:style w:type="paragraph" w:customStyle="1" w:styleId="Pa6">
    <w:name w:val="Pa6"/>
    <w:basedOn w:val="Default"/>
    <w:next w:val="Default"/>
    <w:uiPriority w:val="99"/>
    <w:rsid w:val="0016391D"/>
    <w:pPr>
      <w:spacing w:line="241" w:lineRule="atLeast"/>
    </w:pPr>
    <w:rPr>
      <w:rFonts w:ascii="Arno Pro" w:hAnsi="Arno Pro"/>
      <w:color w:val="auto"/>
    </w:rPr>
  </w:style>
  <w:style w:type="character" w:customStyle="1" w:styleId="A4">
    <w:name w:val="A4"/>
    <w:uiPriority w:val="99"/>
    <w:rsid w:val="0016391D"/>
    <w:rPr>
      <w:rFonts w:ascii="Arno Pro" w:hAnsi="Arno Pro" w:cs="Arno Pro" w:hint="default"/>
      <w:color w:val="000000"/>
      <w:sz w:val="14"/>
      <w:szCs w:val="14"/>
    </w:rPr>
  </w:style>
  <w:style w:type="character" w:styleId="CommentReference">
    <w:name w:val="annotation reference"/>
    <w:basedOn w:val="DefaultParagraphFont"/>
    <w:uiPriority w:val="99"/>
    <w:semiHidden/>
    <w:unhideWhenUsed/>
    <w:rsid w:val="00CA0AD1"/>
    <w:rPr>
      <w:sz w:val="16"/>
      <w:szCs w:val="16"/>
    </w:rPr>
  </w:style>
  <w:style w:type="paragraph" w:styleId="CommentText">
    <w:name w:val="annotation text"/>
    <w:basedOn w:val="Normal"/>
    <w:link w:val="CommentTextChar"/>
    <w:uiPriority w:val="99"/>
    <w:semiHidden/>
    <w:unhideWhenUsed/>
    <w:rsid w:val="00CA0AD1"/>
  </w:style>
  <w:style w:type="character" w:customStyle="1" w:styleId="CommentTextChar">
    <w:name w:val="Comment Text Char"/>
    <w:basedOn w:val="DefaultParagraphFont"/>
    <w:link w:val="CommentText"/>
    <w:uiPriority w:val="99"/>
    <w:semiHidden/>
    <w:rsid w:val="00CA0AD1"/>
    <w:rPr>
      <w:rFonts w:ascii="Times New Roman" w:eastAsia="MS Mincho" w:hAnsi="Times New Roman" w:cs="Times New Roman"/>
      <w:kern w:val="2"/>
      <w:sz w:val="20"/>
      <w:szCs w:val="20"/>
      <w:lang w:val="en-US" w:eastAsia="ja-JP"/>
    </w:rPr>
  </w:style>
  <w:style w:type="paragraph" w:styleId="CommentSubject">
    <w:name w:val="annotation subject"/>
    <w:basedOn w:val="CommentText"/>
    <w:next w:val="CommentText"/>
    <w:link w:val="CommentSubjectChar"/>
    <w:uiPriority w:val="99"/>
    <w:semiHidden/>
    <w:unhideWhenUsed/>
    <w:rsid w:val="00CA0AD1"/>
    <w:rPr>
      <w:b/>
      <w:bCs/>
    </w:rPr>
  </w:style>
  <w:style w:type="character" w:customStyle="1" w:styleId="CommentSubjectChar">
    <w:name w:val="Comment Subject Char"/>
    <w:basedOn w:val="CommentTextChar"/>
    <w:link w:val="CommentSubject"/>
    <w:uiPriority w:val="99"/>
    <w:semiHidden/>
    <w:rsid w:val="00CA0AD1"/>
    <w:rPr>
      <w:rFonts w:ascii="Times New Roman" w:eastAsia="MS Mincho" w:hAnsi="Times New Roman" w:cs="Times New Roman"/>
      <w:b/>
      <w:bCs/>
      <w:kern w:val="2"/>
      <w:sz w:val="20"/>
      <w:szCs w:val="20"/>
      <w:lang w:val="en-US" w:eastAsia="ja-JP"/>
    </w:rPr>
  </w:style>
  <w:style w:type="paragraph" w:styleId="FootnoteText">
    <w:name w:val="footnote text"/>
    <w:basedOn w:val="Normal"/>
    <w:link w:val="FootnoteTextChar"/>
    <w:uiPriority w:val="99"/>
    <w:rsid w:val="00EB44DC"/>
    <w:pPr>
      <w:widowControl/>
      <w:ind w:firstLine="0"/>
      <w:jc w:val="left"/>
    </w:pPr>
    <w:rPr>
      <w:rFonts w:eastAsia="Times New Roman"/>
      <w:kern w:val="0"/>
    </w:rPr>
  </w:style>
  <w:style w:type="character" w:customStyle="1" w:styleId="FootnoteTextChar">
    <w:name w:val="Footnote Text Char"/>
    <w:basedOn w:val="DefaultParagraphFont"/>
    <w:link w:val="FootnoteText"/>
    <w:uiPriority w:val="99"/>
    <w:rsid w:val="00EB44DC"/>
    <w:rPr>
      <w:rFonts w:ascii="Times New Roman" w:eastAsia="Times New Roman" w:hAnsi="Times New Roman" w:cs="Times New Roman"/>
      <w:sz w:val="20"/>
      <w:szCs w:val="20"/>
    </w:rPr>
  </w:style>
  <w:style w:type="paragraph" w:customStyle="1" w:styleId="Pa2">
    <w:name w:val="Pa2"/>
    <w:basedOn w:val="Normal"/>
    <w:next w:val="Normal"/>
    <w:uiPriority w:val="99"/>
    <w:rsid w:val="00C50DD4"/>
    <w:pPr>
      <w:widowControl/>
      <w:autoSpaceDE w:val="0"/>
      <w:autoSpaceDN w:val="0"/>
      <w:adjustRightInd w:val="0"/>
      <w:spacing w:line="241" w:lineRule="atLeast"/>
      <w:ind w:firstLine="0"/>
      <w:jc w:val="left"/>
    </w:pPr>
    <w:rPr>
      <w:rFonts w:eastAsia="Calibri"/>
      <w:kern w:val="0"/>
      <w:sz w:val="24"/>
      <w:szCs w:val="24"/>
      <w:lang w:eastAsia="en-US"/>
    </w:rPr>
  </w:style>
  <w:style w:type="character" w:customStyle="1" w:styleId="apple-converted-space">
    <w:name w:val="apple-converted-space"/>
    <w:basedOn w:val="DefaultParagraphFont"/>
    <w:rsid w:val="00F05E2B"/>
  </w:style>
  <w:style w:type="character" w:customStyle="1" w:styleId="fontstyle01">
    <w:name w:val="fontstyle01"/>
    <w:basedOn w:val="DefaultParagraphFont"/>
    <w:rsid w:val="00F05E2B"/>
    <w:rPr>
      <w:rFonts w:ascii="Times New Roman" w:hAnsi="Times New Roman" w:cs="Times New Roman" w:hint="default"/>
      <w:b/>
      <w:bCs/>
      <w:i w:val="0"/>
      <w:iCs w:val="0"/>
      <w:color w:val="262626"/>
      <w:sz w:val="22"/>
      <w:szCs w:val="22"/>
    </w:rPr>
  </w:style>
  <w:style w:type="character" w:customStyle="1" w:styleId="fontstyle21">
    <w:name w:val="fontstyle21"/>
    <w:basedOn w:val="DefaultParagraphFont"/>
    <w:rsid w:val="00F05E2B"/>
    <w:rPr>
      <w:rFonts w:ascii="Times New Roman" w:hAnsi="Times New Roman" w:cs="Times New Roman" w:hint="default"/>
      <w:b w:val="0"/>
      <w:bCs w:val="0"/>
      <w:i w:val="0"/>
      <w:iCs w:val="0"/>
      <w:color w:val="262626"/>
      <w:sz w:val="22"/>
      <w:szCs w:val="22"/>
    </w:rPr>
  </w:style>
  <w:style w:type="character" w:customStyle="1" w:styleId="fontstyle31">
    <w:name w:val="fontstyle31"/>
    <w:basedOn w:val="DefaultParagraphFont"/>
    <w:rsid w:val="00F05E2B"/>
    <w:rPr>
      <w:rFonts w:ascii="Times New Roman" w:hAnsi="Times New Roman" w:cs="Times New Roman" w:hint="default"/>
      <w:b w:val="0"/>
      <w:bCs w:val="0"/>
      <w:i/>
      <w:iCs/>
      <w:color w:val="262626"/>
      <w:sz w:val="22"/>
      <w:szCs w:val="22"/>
    </w:rPr>
  </w:style>
  <w:style w:type="paragraph" w:customStyle="1" w:styleId="TableParagraph">
    <w:name w:val="Table Paragraph"/>
    <w:basedOn w:val="Normal"/>
    <w:uiPriority w:val="1"/>
    <w:qFormat/>
    <w:rsid w:val="00F05E2B"/>
    <w:pPr>
      <w:autoSpaceDE w:val="0"/>
      <w:autoSpaceDN w:val="0"/>
      <w:ind w:firstLine="0"/>
      <w:jc w:val="center"/>
    </w:pPr>
    <w:rPr>
      <w:rFonts w:eastAsia="Times New Roman"/>
      <w:kern w:val="0"/>
      <w:sz w:val="22"/>
      <w:szCs w:val="22"/>
      <w:lang w:eastAsia="en-US"/>
    </w:rPr>
  </w:style>
  <w:style w:type="table" w:styleId="TableGrid">
    <w:name w:val="Table Grid"/>
    <w:basedOn w:val="TableNormal"/>
    <w:uiPriority w:val="39"/>
    <w:rsid w:val="00F05E2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l10">
    <w:name w:val="l10"/>
    <w:basedOn w:val="DefaultParagraphFont"/>
    <w:rsid w:val="00F05E2B"/>
  </w:style>
  <w:style w:type="character" w:customStyle="1" w:styleId="a">
    <w:name w:val="a"/>
    <w:basedOn w:val="DefaultParagraphFont"/>
    <w:rsid w:val="00F05E2B"/>
  </w:style>
  <w:style w:type="character" w:customStyle="1" w:styleId="l12">
    <w:name w:val="l12"/>
    <w:basedOn w:val="DefaultParagraphFont"/>
    <w:rsid w:val="00F05E2B"/>
  </w:style>
  <w:style w:type="character" w:customStyle="1" w:styleId="l">
    <w:name w:val="l"/>
    <w:basedOn w:val="DefaultParagraphFont"/>
    <w:rsid w:val="00F05E2B"/>
  </w:style>
  <w:style w:type="character" w:customStyle="1" w:styleId="l11">
    <w:name w:val="l11"/>
    <w:basedOn w:val="DefaultParagraphFont"/>
    <w:rsid w:val="00F05E2B"/>
  </w:style>
  <w:style w:type="paragraph" w:styleId="HTMLPreformatted">
    <w:name w:val="HTML Preformatted"/>
    <w:basedOn w:val="Normal"/>
    <w:link w:val="HTMLPreformattedChar"/>
    <w:uiPriority w:val="99"/>
    <w:semiHidden/>
    <w:unhideWhenUsed/>
    <w:rsid w:val="00DD020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Times New Roman" w:hAnsi="Courier New" w:cs="Courier New"/>
      <w:kern w:val="0"/>
      <w:lang w:val="id-ID" w:eastAsia="id-ID"/>
    </w:rPr>
  </w:style>
  <w:style w:type="character" w:customStyle="1" w:styleId="HTMLPreformattedChar">
    <w:name w:val="HTML Preformatted Char"/>
    <w:basedOn w:val="DefaultParagraphFont"/>
    <w:link w:val="HTMLPreformatted"/>
    <w:uiPriority w:val="99"/>
    <w:semiHidden/>
    <w:rsid w:val="00DD0207"/>
    <w:rPr>
      <w:rFonts w:ascii="Courier New" w:eastAsia="Times New Roman" w:hAnsi="Courier New" w:cs="Courier New"/>
      <w:sz w:val="20"/>
      <w:szCs w:val="20"/>
      <w:lang w:eastAsia="id-ID"/>
    </w:rPr>
  </w:style>
  <w:style w:type="character" w:customStyle="1" w:styleId="Heading3Char">
    <w:name w:val="Heading 3 Char"/>
    <w:basedOn w:val="DefaultParagraphFont"/>
    <w:link w:val="Heading3"/>
    <w:uiPriority w:val="9"/>
    <w:semiHidden/>
    <w:rsid w:val="002B5319"/>
    <w:rPr>
      <w:rFonts w:asciiTheme="majorHAnsi" w:eastAsiaTheme="majorEastAsia" w:hAnsiTheme="majorHAnsi" w:cstheme="majorBidi"/>
      <w:b/>
      <w:bCs/>
      <w:color w:val="4F81BD" w:themeColor="accent1"/>
      <w:kern w:val="2"/>
      <w:sz w:val="20"/>
      <w:szCs w:val="20"/>
      <w:lang w:val="en-US" w:eastAsia="ja-JP"/>
    </w:rPr>
  </w:style>
  <w:style w:type="character" w:customStyle="1" w:styleId="algo-summary">
    <w:name w:val="algo-summary"/>
    <w:basedOn w:val="DefaultParagraphFont"/>
    <w:rsid w:val="002B5319"/>
  </w:style>
  <w:style w:type="paragraph" w:styleId="NoSpacing">
    <w:name w:val="No Spacing"/>
    <w:uiPriority w:val="1"/>
    <w:qFormat/>
    <w:rsid w:val="000D211C"/>
    <w:pPr>
      <w:spacing w:after="0" w:line="240" w:lineRule="auto"/>
    </w:pPr>
    <w:rPr>
      <w:rFonts w:ascii="Times New Roman" w:eastAsia="Times New Roman" w:hAnsi="Times New Roman" w:cs="Times New Roman"/>
      <w:sz w:val="24"/>
      <w:szCs w:val="24"/>
      <w:lang w:val="en-US"/>
    </w:rPr>
  </w:style>
  <w:style w:type="character" w:customStyle="1" w:styleId="ListParagraphChar">
    <w:name w:val="List Paragraph Char"/>
    <w:aliases w:val="heading 3 Char,Heading 1 Char1 Char,Tabel Char,point-point Char,List Paragraph1 Char,kepala Char,Judul super kecil Char,no subbab Char,Body Buku Char,Body of text Char,Caption 2 Char,HEADING I Char"/>
    <w:basedOn w:val="DefaultParagraphFont"/>
    <w:link w:val="ListParagraph"/>
    <w:uiPriority w:val="34"/>
    <w:qFormat/>
    <w:rsid w:val="000D211C"/>
    <w:rPr>
      <w:rFonts w:ascii="Calibri" w:eastAsia="Calibri" w:hAnsi="Calibri" w:cs="Times New Roman"/>
    </w:rPr>
  </w:style>
  <w:style w:type="paragraph" w:styleId="BodyTextIndent2">
    <w:name w:val="Body Text Indent 2"/>
    <w:basedOn w:val="Normal"/>
    <w:link w:val="BodyTextIndent2Char"/>
    <w:uiPriority w:val="99"/>
    <w:semiHidden/>
    <w:unhideWhenUsed/>
    <w:rsid w:val="000D211C"/>
    <w:pPr>
      <w:spacing w:after="120" w:line="480" w:lineRule="auto"/>
      <w:ind w:left="283"/>
    </w:pPr>
  </w:style>
  <w:style w:type="character" w:customStyle="1" w:styleId="BodyTextIndent2Char">
    <w:name w:val="Body Text Indent 2 Char"/>
    <w:basedOn w:val="DefaultParagraphFont"/>
    <w:link w:val="BodyTextIndent2"/>
    <w:uiPriority w:val="99"/>
    <w:semiHidden/>
    <w:rsid w:val="000D211C"/>
    <w:rPr>
      <w:rFonts w:ascii="Times New Roman" w:eastAsia="MS Mincho" w:hAnsi="Times New Roman" w:cs="Times New Roman"/>
      <w:kern w:val="2"/>
      <w:sz w:val="20"/>
      <w:szCs w:val="20"/>
      <w:lang w:val="en-US" w:eastAsia="ja-JP"/>
    </w:rPr>
  </w:style>
  <w:style w:type="character" w:customStyle="1" w:styleId="NormalArialChar">
    <w:name w:val="Normal +Arial Char"/>
    <w:basedOn w:val="DefaultParagraphFont"/>
    <w:link w:val="NormalArial"/>
    <w:locked/>
    <w:rsid w:val="000D211C"/>
    <w:rPr>
      <w:rFonts w:ascii="Times" w:eastAsia="Times New Roman" w:hAnsi="Times" w:cs="Times"/>
      <w:sz w:val="27"/>
      <w:szCs w:val="27"/>
    </w:rPr>
  </w:style>
  <w:style w:type="paragraph" w:customStyle="1" w:styleId="NormalArial">
    <w:name w:val="Normal +Arial"/>
    <w:basedOn w:val="Normal"/>
    <w:link w:val="NormalArialChar"/>
    <w:rsid w:val="000D211C"/>
    <w:pPr>
      <w:widowControl/>
      <w:ind w:firstLine="0"/>
    </w:pPr>
    <w:rPr>
      <w:rFonts w:ascii="Times" w:eastAsia="Times New Roman" w:hAnsi="Times" w:cs="Times"/>
      <w:kern w:val="0"/>
      <w:sz w:val="27"/>
      <w:szCs w:val="27"/>
      <w:lang w:val="id-ID" w:eastAsia="en-US"/>
    </w:rPr>
  </w:style>
  <w:style w:type="character" w:customStyle="1" w:styleId="UnresolvedMention">
    <w:name w:val="Unresolved Mention"/>
    <w:basedOn w:val="DefaultParagraphFont"/>
    <w:uiPriority w:val="99"/>
    <w:semiHidden/>
    <w:unhideWhenUsed/>
    <w:rsid w:val="00316C93"/>
    <w:rPr>
      <w:color w:val="605E5C"/>
      <w:shd w:val="clear" w:color="auto" w:fill="E1DFDD"/>
    </w:rPr>
  </w:style>
  <w:style w:type="character" w:customStyle="1" w:styleId="Heading2Char">
    <w:name w:val="Heading 2 Char"/>
    <w:basedOn w:val="DefaultParagraphFont"/>
    <w:link w:val="Heading2"/>
    <w:uiPriority w:val="9"/>
    <w:semiHidden/>
    <w:rsid w:val="005659E1"/>
    <w:rPr>
      <w:rFonts w:asciiTheme="majorHAnsi" w:eastAsiaTheme="majorEastAsia" w:hAnsiTheme="majorHAnsi" w:cstheme="majorBidi"/>
      <w:b/>
      <w:bCs/>
      <w:color w:val="4F81BD" w:themeColor="accent1"/>
      <w:kern w:val="2"/>
      <w:sz w:val="26"/>
      <w:szCs w:val="26"/>
      <w:lang w:val="en-US" w:eastAsia="ja-JP"/>
    </w:rPr>
  </w:style>
  <w:style w:type="table" w:styleId="LightShading">
    <w:name w:val="Light Shading"/>
    <w:basedOn w:val="TableNormal"/>
    <w:uiPriority w:val="60"/>
    <w:rsid w:val="00E50788"/>
    <w:pPr>
      <w:spacing w:after="0" w:line="240" w:lineRule="auto"/>
    </w:pPr>
    <w:rPr>
      <w:rFonts w:ascii="Calibri" w:eastAsia="Calibri" w:hAnsi="Calibri" w:cs="Times New Roman"/>
      <w:color w:val="000000" w:themeColor="text1" w:themeShade="BF"/>
      <w:lang w:val="en-US"/>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TableGrid1">
    <w:name w:val="Table Grid1"/>
    <w:basedOn w:val="TableNormal"/>
    <w:next w:val="TableGrid"/>
    <w:uiPriority w:val="59"/>
    <w:rsid w:val="00E50788"/>
    <w:pPr>
      <w:spacing w:after="0" w:line="240" w:lineRule="auto"/>
    </w:pPr>
    <w:rPr>
      <w:rFonts w:ascii="Calibri" w:eastAsia="Calibri" w:hAnsi="Calibri" w:cs="Times New Roman"/>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2305"/>
    <w:pPr>
      <w:widowControl w:val="0"/>
      <w:spacing w:after="0" w:line="240" w:lineRule="auto"/>
      <w:ind w:firstLine="227"/>
      <w:jc w:val="both"/>
    </w:pPr>
    <w:rPr>
      <w:rFonts w:ascii="Times New Roman" w:eastAsia="MS Mincho" w:hAnsi="Times New Roman" w:cs="Times New Roman"/>
      <w:kern w:val="2"/>
      <w:sz w:val="20"/>
      <w:szCs w:val="20"/>
      <w:lang w:val="en-US" w:eastAsia="ja-JP"/>
    </w:rPr>
  </w:style>
  <w:style w:type="paragraph" w:styleId="Heading1">
    <w:name w:val="heading 1"/>
    <w:basedOn w:val="Normal"/>
    <w:next w:val="Normal"/>
    <w:link w:val="Heading1Char"/>
    <w:uiPriority w:val="9"/>
    <w:qFormat/>
    <w:rsid w:val="00A65FF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5659E1"/>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2B5319"/>
    <w:pPr>
      <w:keepNext/>
      <w:keepLines/>
      <w:spacing w:before="200"/>
      <w:outlineLvl w:val="2"/>
    </w:pPr>
    <w:rPr>
      <w:rFonts w:asciiTheme="majorHAnsi" w:eastAsiaTheme="majorEastAsia" w:hAnsiTheme="majorHAnsi" w:cstheme="majorBidi"/>
      <w:b/>
      <w:bCs/>
      <w:color w:val="4F81BD" w:themeColor="accent1"/>
    </w:rPr>
  </w:style>
  <w:style w:type="paragraph" w:styleId="Heading6">
    <w:name w:val="heading 6"/>
    <w:basedOn w:val="Normal"/>
    <w:next w:val="Normal"/>
    <w:link w:val="Heading6Char"/>
    <w:uiPriority w:val="9"/>
    <w:semiHidden/>
    <w:unhideWhenUsed/>
    <w:qFormat/>
    <w:rsid w:val="00FB2305"/>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semiHidden/>
    <w:unhideWhenUsed/>
    <w:rsid w:val="00FB2305"/>
  </w:style>
  <w:style w:type="character" w:customStyle="1" w:styleId="BodyText2Char">
    <w:name w:val="Body Text 2 Char"/>
    <w:basedOn w:val="DefaultParagraphFont"/>
    <w:link w:val="BodyText2"/>
    <w:semiHidden/>
    <w:rsid w:val="00FB2305"/>
    <w:rPr>
      <w:rFonts w:ascii="Times New Roman" w:eastAsia="MS Mincho" w:hAnsi="Times New Roman" w:cs="Times New Roman"/>
      <w:kern w:val="2"/>
      <w:sz w:val="20"/>
      <w:szCs w:val="20"/>
      <w:lang w:val="en-US" w:eastAsia="ja-JP"/>
    </w:rPr>
  </w:style>
  <w:style w:type="paragraph" w:customStyle="1" w:styleId="Affiliation">
    <w:name w:val="Affiliation"/>
    <w:basedOn w:val="Normal"/>
    <w:rsid w:val="00FB2305"/>
    <w:pPr>
      <w:widowControl/>
      <w:jc w:val="center"/>
    </w:pPr>
    <w:rPr>
      <w:kern w:val="0"/>
    </w:rPr>
  </w:style>
  <w:style w:type="paragraph" w:customStyle="1" w:styleId="01judulartikel">
    <w:name w:val="01 judul artikel"/>
    <w:basedOn w:val="Title"/>
    <w:qFormat/>
    <w:rsid w:val="00FB2305"/>
    <w:pPr>
      <w:widowControl/>
      <w:pBdr>
        <w:bottom w:val="none" w:sz="0" w:space="0" w:color="auto"/>
      </w:pBdr>
      <w:spacing w:before="240" w:after="0"/>
      <w:ind w:firstLine="0"/>
      <w:contextualSpacing w:val="0"/>
      <w:jc w:val="center"/>
    </w:pPr>
    <w:rPr>
      <w:rFonts w:ascii="Times New Roman" w:eastAsia="MS Mincho" w:hAnsi="Times New Roman" w:cs="Times New Roman"/>
      <w:b/>
      <w:caps/>
      <w:color w:val="auto"/>
      <w:spacing w:val="0"/>
      <w:kern w:val="0"/>
      <w:sz w:val="32"/>
      <w:szCs w:val="20"/>
      <w:lang w:val="sv-SE"/>
    </w:rPr>
  </w:style>
  <w:style w:type="paragraph" w:customStyle="1" w:styleId="02penulis">
    <w:name w:val="02 penulis"/>
    <w:basedOn w:val="Heading6"/>
    <w:qFormat/>
    <w:rsid w:val="00FB2305"/>
    <w:pPr>
      <w:keepNext w:val="0"/>
      <w:keepLines w:val="0"/>
      <w:spacing w:before="480" w:after="60"/>
      <w:ind w:firstLine="232"/>
      <w:jc w:val="center"/>
    </w:pPr>
    <w:rPr>
      <w:rFonts w:ascii="Times New Roman" w:eastAsia="MS Mincho" w:hAnsi="Times New Roman" w:cs="Times New Roman"/>
      <w:b/>
      <w:i w:val="0"/>
      <w:iCs w:val="0"/>
      <w:color w:val="auto"/>
      <w:sz w:val="22"/>
      <w:lang w:val="de-DE"/>
    </w:rPr>
  </w:style>
  <w:style w:type="paragraph" w:customStyle="1" w:styleId="03almtpenulis">
    <w:name w:val="03 almt penulis"/>
    <w:basedOn w:val="Footer"/>
    <w:qFormat/>
    <w:rsid w:val="00FB2305"/>
    <w:pPr>
      <w:tabs>
        <w:tab w:val="clear" w:pos="4513"/>
        <w:tab w:val="clear" w:pos="9026"/>
        <w:tab w:val="center" w:pos="4320"/>
        <w:tab w:val="right" w:pos="8640"/>
      </w:tabs>
      <w:ind w:right="360"/>
      <w:jc w:val="center"/>
    </w:pPr>
    <w:rPr>
      <w:sz w:val="22"/>
      <w:lang w:val="sv-SE"/>
    </w:rPr>
  </w:style>
  <w:style w:type="paragraph" w:customStyle="1" w:styleId="04abstractEnglish">
    <w:name w:val="04 abstract English"/>
    <w:basedOn w:val="Title"/>
    <w:qFormat/>
    <w:rsid w:val="00FB2305"/>
    <w:pPr>
      <w:widowControl/>
      <w:pBdr>
        <w:bottom w:val="none" w:sz="0" w:space="0" w:color="auto"/>
      </w:pBdr>
      <w:spacing w:before="240" w:after="0" w:line="228" w:lineRule="auto"/>
      <w:ind w:left="706" w:right="734" w:firstLine="0"/>
      <w:contextualSpacing w:val="0"/>
    </w:pPr>
    <w:rPr>
      <w:rFonts w:ascii="Times New Roman" w:eastAsia="MS Mincho" w:hAnsi="Times New Roman" w:cs="Arial"/>
      <w:i/>
      <w:color w:val="auto"/>
      <w:spacing w:val="0"/>
      <w:kern w:val="0"/>
      <w:sz w:val="20"/>
      <w:szCs w:val="18"/>
      <w:lang w:val="id-ID"/>
    </w:rPr>
  </w:style>
  <w:style w:type="paragraph" w:customStyle="1" w:styleId="05abstrakIndo">
    <w:name w:val="05 abstrak Indo"/>
    <w:basedOn w:val="Normal"/>
    <w:qFormat/>
    <w:rsid w:val="008A4591"/>
    <w:pPr>
      <w:spacing w:before="240"/>
      <w:ind w:left="709" w:right="731" w:firstLine="0"/>
    </w:pPr>
    <w:rPr>
      <w:rFonts w:cs="Arial"/>
      <w:szCs w:val="18"/>
      <w:lang w:val="id-ID"/>
    </w:rPr>
  </w:style>
  <w:style w:type="paragraph" w:customStyle="1" w:styleId="06Pendahuluan">
    <w:name w:val="06 Pendahuluan"/>
    <w:basedOn w:val="BodyText"/>
    <w:qFormat/>
    <w:rsid w:val="00F37606"/>
    <w:pPr>
      <w:spacing w:after="0" w:line="360" w:lineRule="auto"/>
      <w:ind w:firstLine="0"/>
    </w:pPr>
    <w:rPr>
      <w:spacing w:val="-7"/>
      <w:sz w:val="22"/>
      <w:lang w:val="id-ID"/>
    </w:rPr>
  </w:style>
  <w:style w:type="paragraph" w:customStyle="1" w:styleId="07aSubJudul">
    <w:name w:val="07 a) Sub Judul"/>
    <w:basedOn w:val="Normal"/>
    <w:qFormat/>
    <w:rsid w:val="00FB2305"/>
    <w:pPr>
      <w:spacing w:before="240" w:line="360" w:lineRule="auto"/>
      <w:ind w:firstLine="0"/>
    </w:pPr>
    <w:rPr>
      <w:b/>
      <w:lang w:val="sv-SE"/>
    </w:rPr>
  </w:style>
  <w:style w:type="paragraph" w:customStyle="1" w:styleId="04bkeywords">
    <w:name w:val="04 b  keywords"/>
    <w:basedOn w:val="04abstractEnglish"/>
    <w:qFormat/>
    <w:rsid w:val="00FB2305"/>
    <w:pPr>
      <w:spacing w:before="120"/>
      <w:ind w:left="709" w:right="731"/>
    </w:pPr>
    <w:rPr>
      <w:b/>
    </w:rPr>
  </w:style>
  <w:style w:type="paragraph" w:customStyle="1" w:styleId="05bkatakunci">
    <w:name w:val="05 b kata kunci"/>
    <w:basedOn w:val="05abstrakIndo"/>
    <w:qFormat/>
    <w:rsid w:val="00FB2305"/>
    <w:rPr>
      <w:b/>
      <w:lang w:val="sv-SE"/>
    </w:rPr>
  </w:style>
  <w:style w:type="paragraph" w:customStyle="1" w:styleId="08paragraf">
    <w:name w:val="08. paragraf"/>
    <w:basedOn w:val="BodyText2"/>
    <w:qFormat/>
    <w:rsid w:val="00FB2305"/>
    <w:pPr>
      <w:spacing w:line="360" w:lineRule="auto"/>
      <w:ind w:firstLine="425"/>
    </w:pPr>
    <w:rPr>
      <w:spacing w:val="-7"/>
      <w:sz w:val="22"/>
      <w:lang w:val="id-ID"/>
    </w:rPr>
  </w:style>
  <w:style w:type="paragraph" w:customStyle="1" w:styleId="09NamaGambar">
    <w:name w:val="09. Nama Gambar"/>
    <w:basedOn w:val="Normal"/>
    <w:qFormat/>
    <w:rsid w:val="00FB2305"/>
    <w:pPr>
      <w:tabs>
        <w:tab w:val="left" w:pos="993"/>
      </w:tabs>
      <w:ind w:left="992" w:hanging="992"/>
    </w:pPr>
    <w:rPr>
      <w:b/>
      <w:sz w:val="18"/>
      <w:szCs w:val="18"/>
      <w:lang w:val="id-ID"/>
    </w:rPr>
  </w:style>
  <w:style w:type="paragraph" w:customStyle="1" w:styleId="07csubsubjuduldibawahsubjudul">
    <w:name w:val="07 c) sub sub judul dibawah sub judul"/>
    <w:basedOn w:val="07aSubJudul"/>
    <w:qFormat/>
    <w:rsid w:val="00FB2305"/>
    <w:pPr>
      <w:spacing w:before="0"/>
    </w:pPr>
    <w:rPr>
      <w:sz w:val="22"/>
      <w:szCs w:val="22"/>
      <w:lang w:val="id-ID"/>
    </w:rPr>
  </w:style>
  <w:style w:type="paragraph" w:customStyle="1" w:styleId="07bsubsubjuduldibawahparagraf">
    <w:name w:val="07 b) sub sub judul dibawah paragraf"/>
    <w:basedOn w:val="07csubsubjuduldibawahsubjudul"/>
    <w:qFormat/>
    <w:rsid w:val="00FB2305"/>
    <w:pPr>
      <w:spacing w:before="240"/>
    </w:pPr>
  </w:style>
  <w:style w:type="paragraph" w:customStyle="1" w:styleId="16daftarpustaka">
    <w:name w:val="16 daftar pustaka"/>
    <w:basedOn w:val="Normal"/>
    <w:qFormat/>
    <w:rsid w:val="00FB2305"/>
    <w:pPr>
      <w:spacing w:line="360" w:lineRule="auto"/>
      <w:ind w:left="567" w:hanging="567"/>
    </w:pPr>
    <w:rPr>
      <w:sz w:val="22"/>
      <w:lang w:val="id-ID"/>
    </w:rPr>
  </w:style>
  <w:style w:type="paragraph" w:customStyle="1" w:styleId="10NamaTabel">
    <w:name w:val="10. Nama Tabel"/>
    <w:basedOn w:val="01judulartikel"/>
    <w:qFormat/>
    <w:rsid w:val="003B0319"/>
    <w:pPr>
      <w:spacing w:before="120"/>
      <w:jc w:val="both"/>
    </w:pPr>
    <w:rPr>
      <w:caps w:val="0"/>
      <w:sz w:val="20"/>
    </w:rPr>
  </w:style>
  <w:style w:type="paragraph" w:customStyle="1" w:styleId="12SumberTabel">
    <w:name w:val="12 Sumber Tabel"/>
    <w:basedOn w:val="Normal"/>
    <w:qFormat/>
    <w:rsid w:val="003B0319"/>
    <w:pPr>
      <w:ind w:left="567" w:hanging="567"/>
    </w:pPr>
    <w:rPr>
      <w:lang w:val="id-ID"/>
    </w:rPr>
  </w:style>
  <w:style w:type="paragraph" w:customStyle="1" w:styleId="13Rumus">
    <w:name w:val="13 Rumus"/>
    <w:basedOn w:val="Normal"/>
    <w:qFormat/>
    <w:rsid w:val="00FB2305"/>
    <w:pPr>
      <w:spacing w:before="120" w:after="120"/>
      <w:ind w:left="284" w:firstLine="0"/>
    </w:pPr>
    <w:rPr>
      <w:spacing w:val="-7"/>
      <w:sz w:val="22"/>
      <w:szCs w:val="22"/>
      <w:lang w:val="id-ID"/>
    </w:rPr>
  </w:style>
  <w:style w:type="paragraph" w:customStyle="1" w:styleId="14KeteranganRumus">
    <w:name w:val="14 Keterangan Rumus"/>
    <w:basedOn w:val="BodyText2"/>
    <w:qFormat/>
    <w:rsid w:val="00FB2305"/>
    <w:pPr>
      <w:spacing w:line="276" w:lineRule="auto"/>
      <w:ind w:firstLine="284"/>
    </w:pPr>
    <w:rPr>
      <w:spacing w:val="-7"/>
      <w:szCs w:val="22"/>
      <w:lang w:val="id-ID"/>
    </w:rPr>
  </w:style>
  <w:style w:type="paragraph" w:styleId="Title">
    <w:name w:val="Title"/>
    <w:basedOn w:val="Normal"/>
    <w:next w:val="Normal"/>
    <w:link w:val="TitleChar"/>
    <w:qFormat/>
    <w:rsid w:val="00FB2305"/>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rsid w:val="00FB2305"/>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Heading6Char">
    <w:name w:val="Heading 6 Char"/>
    <w:basedOn w:val="DefaultParagraphFont"/>
    <w:link w:val="Heading6"/>
    <w:uiPriority w:val="9"/>
    <w:semiHidden/>
    <w:rsid w:val="00FB2305"/>
    <w:rPr>
      <w:rFonts w:asciiTheme="majorHAnsi" w:eastAsiaTheme="majorEastAsia" w:hAnsiTheme="majorHAnsi" w:cstheme="majorBidi"/>
      <w:i/>
      <w:iCs/>
      <w:color w:val="243F60" w:themeColor="accent1" w:themeShade="7F"/>
      <w:kern w:val="2"/>
      <w:sz w:val="20"/>
      <w:szCs w:val="20"/>
      <w:lang w:val="en-US" w:eastAsia="ja-JP"/>
    </w:rPr>
  </w:style>
  <w:style w:type="paragraph" w:styleId="Footer">
    <w:name w:val="footer"/>
    <w:basedOn w:val="Normal"/>
    <w:link w:val="FooterChar"/>
    <w:uiPriority w:val="99"/>
    <w:unhideWhenUsed/>
    <w:rsid w:val="00FB2305"/>
    <w:pPr>
      <w:tabs>
        <w:tab w:val="center" w:pos="4513"/>
        <w:tab w:val="right" w:pos="9026"/>
      </w:tabs>
    </w:pPr>
  </w:style>
  <w:style w:type="character" w:customStyle="1" w:styleId="FooterChar">
    <w:name w:val="Footer Char"/>
    <w:basedOn w:val="DefaultParagraphFont"/>
    <w:link w:val="Footer"/>
    <w:uiPriority w:val="99"/>
    <w:rsid w:val="00FB2305"/>
    <w:rPr>
      <w:rFonts w:ascii="Times New Roman" w:eastAsia="MS Mincho" w:hAnsi="Times New Roman" w:cs="Times New Roman"/>
      <w:kern w:val="2"/>
      <w:sz w:val="20"/>
      <w:szCs w:val="20"/>
      <w:lang w:val="en-US" w:eastAsia="ja-JP"/>
    </w:rPr>
  </w:style>
  <w:style w:type="paragraph" w:styleId="BodyText">
    <w:name w:val="Body Text"/>
    <w:basedOn w:val="Normal"/>
    <w:link w:val="BodyTextChar"/>
    <w:uiPriority w:val="99"/>
    <w:semiHidden/>
    <w:unhideWhenUsed/>
    <w:rsid w:val="00FB2305"/>
    <w:pPr>
      <w:spacing w:after="120"/>
    </w:pPr>
  </w:style>
  <w:style w:type="character" w:customStyle="1" w:styleId="BodyTextChar">
    <w:name w:val="Body Text Char"/>
    <w:basedOn w:val="DefaultParagraphFont"/>
    <w:link w:val="BodyText"/>
    <w:uiPriority w:val="1"/>
    <w:rsid w:val="00FB2305"/>
    <w:rPr>
      <w:rFonts w:ascii="Times New Roman" w:eastAsia="MS Mincho" w:hAnsi="Times New Roman" w:cs="Times New Roman"/>
      <w:kern w:val="2"/>
      <w:sz w:val="20"/>
      <w:szCs w:val="20"/>
      <w:lang w:val="en-US" w:eastAsia="ja-JP"/>
    </w:rPr>
  </w:style>
  <w:style w:type="paragraph" w:styleId="BalloonText">
    <w:name w:val="Balloon Text"/>
    <w:basedOn w:val="Normal"/>
    <w:link w:val="BalloonTextChar"/>
    <w:uiPriority w:val="99"/>
    <w:semiHidden/>
    <w:unhideWhenUsed/>
    <w:rsid w:val="00FB2305"/>
    <w:rPr>
      <w:rFonts w:ascii="Tahoma" w:hAnsi="Tahoma" w:cs="Tahoma"/>
      <w:sz w:val="16"/>
      <w:szCs w:val="16"/>
    </w:rPr>
  </w:style>
  <w:style w:type="character" w:customStyle="1" w:styleId="BalloonTextChar">
    <w:name w:val="Balloon Text Char"/>
    <w:basedOn w:val="DefaultParagraphFont"/>
    <w:link w:val="BalloonText"/>
    <w:uiPriority w:val="99"/>
    <w:semiHidden/>
    <w:rsid w:val="00FB2305"/>
    <w:rPr>
      <w:rFonts w:ascii="Tahoma" w:eastAsia="MS Mincho" w:hAnsi="Tahoma" w:cs="Tahoma"/>
      <w:kern w:val="2"/>
      <w:sz w:val="16"/>
      <w:szCs w:val="16"/>
      <w:lang w:val="en-US" w:eastAsia="ja-JP"/>
    </w:rPr>
  </w:style>
  <w:style w:type="character" w:styleId="Hyperlink">
    <w:name w:val="Hyperlink"/>
    <w:basedOn w:val="DefaultParagraphFont"/>
    <w:uiPriority w:val="99"/>
    <w:unhideWhenUsed/>
    <w:rsid w:val="0073148A"/>
    <w:rPr>
      <w:color w:val="0000FF" w:themeColor="hyperlink"/>
      <w:u w:val="single"/>
    </w:rPr>
  </w:style>
  <w:style w:type="paragraph" w:customStyle="1" w:styleId="BodyAbstract">
    <w:name w:val="Body Abstract"/>
    <w:basedOn w:val="Heading1"/>
    <w:rsid w:val="00A65FF2"/>
    <w:pPr>
      <w:keepLines w:val="0"/>
      <w:widowControl/>
      <w:suppressAutoHyphens/>
      <w:spacing w:before="0"/>
      <w:ind w:left="567" w:right="567" w:firstLine="0"/>
      <w:outlineLvl w:val="9"/>
    </w:pPr>
    <w:rPr>
      <w:rFonts w:ascii="Times New Roman" w:eastAsia="Times New Roman" w:hAnsi="Times New Roman" w:cs="Times New Roman"/>
      <w:b w:val="0"/>
      <w:bCs w:val="0"/>
      <w:i/>
      <w:color w:val="auto"/>
      <w:kern w:val="0"/>
      <w:sz w:val="20"/>
      <w:szCs w:val="20"/>
      <w:lang w:eastAsia="ar-SA"/>
    </w:rPr>
  </w:style>
  <w:style w:type="character" w:customStyle="1" w:styleId="Heading1Char">
    <w:name w:val="Heading 1 Char"/>
    <w:basedOn w:val="DefaultParagraphFont"/>
    <w:link w:val="Heading1"/>
    <w:uiPriority w:val="9"/>
    <w:rsid w:val="00A65FF2"/>
    <w:rPr>
      <w:rFonts w:asciiTheme="majorHAnsi" w:eastAsiaTheme="majorEastAsia" w:hAnsiTheme="majorHAnsi" w:cstheme="majorBidi"/>
      <w:b/>
      <w:bCs/>
      <w:color w:val="365F91" w:themeColor="accent1" w:themeShade="BF"/>
      <w:kern w:val="2"/>
      <w:sz w:val="28"/>
      <w:szCs w:val="28"/>
      <w:lang w:val="en-US" w:eastAsia="ja-JP"/>
    </w:rPr>
  </w:style>
  <w:style w:type="paragraph" w:customStyle="1" w:styleId="Style1">
    <w:name w:val="Style1"/>
    <w:basedOn w:val="05abstrakIndo"/>
    <w:qFormat/>
    <w:rsid w:val="00835989"/>
    <w:pPr>
      <w:ind w:left="323" w:right="312"/>
    </w:pPr>
    <w:rPr>
      <w:b/>
    </w:rPr>
  </w:style>
  <w:style w:type="paragraph" w:customStyle="1" w:styleId="Style2">
    <w:name w:val="Style2"/>
    <w:basedOn w:val="05abstrakIndo"/>
    <w:qFormat/>
    <w:rsid w:val="00835989"/>
  </w:style>
  <w:style w:type="paragraph" w:customStyle="1" w:styleId="Style3">
    <w:name w:val="Style3"/>
    <w:basedOn w:val="05abstrakIndo"/>
    <w:qFormat/>
    <w:rsid w:val="008A4591"/>
  </w:style>
  <w:style w:type="paragraph" w:customStyle="1" w:styleId="Style4">
    <w:name w:val="Style4"/>
    <w:basedOn w:val="Style1"/>
    <w:rsid w:val="008A4591"/>
  </w:style>
  <w:style w:type="paragraph" w:customStyle="1" w:styleId="Body">
    <w:name w:val="Body"/>
    <w:basedOn w:val="BodyTextIndent"/>
    <w:rsid w:val="00AB458F"/>
    <w:pPr>
      <w:widowControl/>
      <w:suppressAutoHyphens/>
      <w:spacing w:after="0"/>
      <w:ind w:left="0" w:firstLine="567"/>
    </w:pPr>
    <w:rPr>
      <w:rFonts w:eastAsia="Times New Roman"/>
      <w:kern w:val="0"/>
      <w:lang w:eastAsia="ar-SA"/>
    </w:rPr>
  </w:style>
  <w:style w:type="paragraph" w:styleId="BodyTextIndent">
    <w:name w:val="Body Text Indent"/>
    <w:basedOn w:val="Normal"/>
    <w:link w:val="BodyTextIndentChar"/>
    <w:uiPriority w:val="99"/>
    <w:semiHidden/>
    <w:unhideWhenUsed/>
    <w:rsid w:val="00AB458F"/>
    <w:pPr>
      <w:spacing w:after="120"/>
      <w:ind w:left="283"/>
    </w:pPr>
  </w:style>
  <w:style w:type="character" w:customStyle="1" w:styleId="BodyTextIndentChar">
    <w:name w:val="Body Text Indent Char"/>
    <w:basedOn w:val="DefaultParagraphFont"/>
    <w:link w:val="BodyTextIndent"/>
    <w:uiPriority w:val="99"/>
    <w:semiHidden/>
    <w:rsid w:val="00AB458F"/>
    <w:rPr>
      <w:rFonts w:ascii="Times New Roman" w:eastAsia="MS Mincho" w:hAnsi="Times New Roman" w:cs="Times New Roman"/>
      <w:kern w:val="2"/>
      <w:sz w:val="20"/>
      <w:szCs w:val="20"/>
      <w:lang w:val="en-US" w:eastAsia="ja-JP"/>
    </w:rPr>
  </w:style>
  <w:style w:type="paragraph" w:styleId="Header">
    <w:name w:val="header"/>
    <w:basedOn w:val="Normal"/>
    <w:link w:val="HeaderChar"/>
    <w:uiPriority w:val="99"/>
    <w:unhideWhenUsed/>
    <w:rsid w:val="00DF7A7D"/>
    <w:pPr>
      <w:tabs>
        <w:tab w:val="center" w:pos="4513"/>
        <w:tab w:val="right" w:pos="9026"/>
      </w:tabs>
    </w:pPr>
  </w:style>
  <w:style w:type="character" w:customStyle="1" w:styleId="HeaderChar">
    <w:name w:val="Header Char"/>
    <w:basedOn w:val="DefaultParagraphFont"/>
    <w:link w:val="Header"/>
    <w:uiPriority w:val="99"/>
    <w:rsid w:val="00DF7A7D"/>
    <w:rPr>
      <w:rFonts w:ascii="Times New Roman" w:eastAsia="MS Mincho" w:hAnsi="Times New Roman" w:cs="Times New Roman"/>
      <w:kern w:val="2"/>
      <w:sz w:val="20"/>
      <w:szCs w:val="20"/>
      <w:lang w:val="en-US" w:eastAsia="ja-JP"/>
    </w:rPr>
  </w:style>
  <w:style w:type="paragraph" w:styleId="ListParagraph">
    <w:name w:val="List Paragraph"/>
    <w:aliases w:val="heading 3,Heading 1 Char1,Tabel,point-point,List Paragraph1,kepala,Judul super kecil,no subbab,Body Buku,Body of text,Caption 2,HEADING I"/>
    <w:basedOn w:val="Normal"/>
    <w:link w:val="ListParagraphChar"/>
    <w:uiPriority w:val="34"/>
    <w:qFormat/>
    <w:rsid w:val="0016391D"/>
    <w:pPr>
      <w:widowControl/>
      <w:spacing w:after="200" w:line="276" w:lineRule="auto"/>
      <w:ind w:left="720" w:firstLine="0"/>
      <w:contextualSpacing/>
      <w:jc w:val="left"/>
    </w:pPr>
    <w:rPr>
      <w:rFonts w:ascii="Calibri" w:eastAsia="Calibri" w:hAnsi="Calibri"/>
      <w:kern w:val="0"/>
      <w:sz w:val="22"/>
      <w:szCs w:val="22"/>
      <w:lang w:val="id-ID" w:eastAsia="en-US"/>
    </w:rPr>
  </w:style>
  <w:style w:type="paragraph" w:customStyle="1" w:styleId="Default">
    <w:name w:val="Default"/>
    <w:rsid w:val="0016391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A0">
    <w:name w:val="A0"/>
    <w:uiPriority w:val="99"/>
    <w:rsid w:val="0016391D"/>
    <w:rPr>
      <w:rFonts w:ascii="Arno Pro" w:hAnsi="Arno Pro" w:cs="Arno Pro" w:hint="default"/>
      <w:color w:val="000000"/>
    </w:rPr>
  </w:style>
  <w:style w:type="paragraph" w:customStyle="1" w:styleId="Pa6">
    <w:name w:val="Pa6"/>
    <w:basedOn w:val="Default"/>
    <w:next w:val="Default"/>
    <w:uiPriority w:val="99"/>
    <w:rsid w:val="0016391D"/>
    <w:pPr>
      <w:spacing w:line="241" w:lineRule="atLeast"/>
    </w:pPr>
    <w:rPr>
      <w:rFonts w:ascii="Arno Pro" w:hAnsi="Arno Pro"/>
      <w:color w:val="auto"/>
    </w:rPr>
  </w:style>
  <w:style w:type="character" w:customStyle="1" w:styleId="A4">
    <w:name w:val="A4"/>
    <w:uiPriority w:val="99"/>
    <w:rsid w:val="0016391D"/>
    <w:rPr>
      <w:rFonts w:ascii="Arno Pro" w:hAnsi="Arno Pro" w:cs="Arno Pro" w:hint="default"/>
      <w:color w:val="000000"/>
      <w:sz w:val="14"/>
      <w:szCs w:val="14"/>
    </w:rPr>
  </w:style>
  <w:style w:type="character" w:styleId="CommentReference">
    <w:name w:val="annotation reference"/>
    <w:basedOn w:val="DefaultParagraphFont"/>
    <w:uiPriority w:val="99"/>
    <w:semiHidden/>
    <w:unhideWhenUsed/>
    <w:rsid w:val="00CA0AD1"/>
    <w:rPr>
      <w:sz w:val="16"/>
      <w:szCs w:val="16"/>
    </w:rPr>
  </w:style>
  <w:style w:type="paragraph" w:styleId="CommentText">
    <w:name w:val="annotation text"/>
    <w:basedOn w:val="Normal"/>
    <w:link w:val="CommentTextChar"/>
    <w:uiPriority w:val="99"/>
    <w:semiHidden/>
    <w:unhideWhenUsed/>
    <w:rsid w:val="00CA0AD1"/>
  </w:style>
  <w:style w:type="character" w:customStyle="1" w:styleId="CommentTextChar">
    <w:name w:val="Comment Text Char"/>
    <w:basedOn w:val="DefaultParagraphFont"/>
    <w:link w:val="CommentText"/>
    <w:uiPriority w:val="99"/>
    <w:semiHidden/>
    <w:rsid w:val="00CA0AD1"/>
    <w:rPr>
      <w:rFonts w:ascii="Times New Roman" w:eastAsia="MS Mincho" w:hAnsi="Times New Roman" w:cs="Times New Roman"/>
      <w:kern w:val="2"/>
      <w:sz w:val="20"/>
      <w:szCs w:val="20"/>
      <w:lang w:val="en-US" w:eastAsia="ja-JP"/>
    </w:rPr>
  </w:style>
  <w:style w:type="paragraph" w:styleId="CommentSubject">
    <w:name w:val="annotation subject"/>
    <w:basedOn w:val="CommentText"/>
    <w:next w:val="CommentText"/>
    <w:link w:val="CommentSubjectChar"/>
    <w:uiPriority w:val="99"/>
    <w:semiHidden/>
    <w:unhideWhenUsed/>
    <w:rsid w:val="00CA0AD1"/>
    <w:rPr>
      <w:b/>
      <w:bCs/>
    </w:rPr>
  </w:style>
  <w:style w:type="character" w:customStyle="1" w:styleId="CommentSubjectChar">
    <w:name w:val="Comment Subject Char"/>
    <w:basedOn w:val="CommentTextChar"/>
    <w:link w:val="CommentSubject"/>
    <w:uiPriority w:val="99"/>
    <w:semiHidden/>
    <w:rsid w:val="00CA0AD1"/>
    <w:rPr>
      <w:rFonts w:ascii="Times New Roman" w:eastAsia="MS Mincho" w:hAnsi="Times New Roman" w:cs="Times New Roman"/>
      <w:b/>
      <w:bCs/>
      <w:kern w:val="2"/>
      <w:sz w:val="20"/>
      <w:szCs w:val="20"/>
      <w:lang w:val="en-US" w:eastAsia="ja-JP"/>
    </w:rPr>
  </w:style>
  <w:style w:type="paragraph" w:styleId="FootnoteText">
    <w:name w:val="footnote text"/>
    <w:basedOn w:val="Normal"/>
    <w:link w:val="FootnoteTextChar"/>
    <w:uiPriority w:val="99"/>
    <w:rsid w:val="00EB44DC"/>
    <w:pPr>
      <w:widowControl/>
      <w:ind w:firstLine="0"/>
      <w:jc w:val="left"/>
    </w:pPr>
    <w:rPr>
      <w:rFonts w:eastAsia="Times New Roman"/>
      <w:kern w:val="0"/>
    </w:rPr>
  </w:style>
  <w:style w:type="character" w:customStyle="1" w:styleId="FootnoteTextChar">
    <w:name w:val="Footnote Text Char"/>
    <w:basedOn w:val="DefaultParagraphFont"/>
    <w:link w:val="FootnoteText"/>
    <w:uiPriority w:val="99"/>
    <w:rsid w:val="00EB44DC"/>
    <w:rPr>
      <w:rFonts w:ascii="Times New Roman" w:eastAsia="Times New Roman" w:hAnsi="Times New Roman" w:cs="Times New Roman"/>
      <w:sz w:val="20"/>
      <w:szCs w:val="20"/>
    </w:rPr>
  </w:style>
  <w:style w:type="paragraph" w:customStyle="1" w:styleId="Pa2">
    <w:name w:val="Pa2"/>
    <w:basedOn w:val="Normal"/>
    <w:next w:val="Normal"/>
    <w:uiPriority w:val="99"/>
    <w:rsid w:val="00C50DD4"/>
    <w:pPr>
      <w:widowControl/>
      <w:autoSpaceDE w:val="0"/>
      <w:autoSpaceDN w:val="0"/>
      <w:adjustRightInd w:val="0"/>
      <w:spacing w:line="241" w:lineRule="atLeast"/>
      <w:ind w:firstLine="0"/>
      <w:jc w:val="left"/>
    </w:pPr>
    <w:rPr>
      <w:rFonts w:eastAsia="Calibri"/>
      <w:kern w:val="0"/>
      <w:sz w:val="24"/>
      <w:szCs w:val="24"/>
      <w:lang w:eastAsia="en-US"/>
    </w:rPr>
  </w:style>
  <w:style w:type="character" w:customStyle="1" w:styleId="apple-converted-space">
    <w:name w:val="apple-converted-space"/>
    <w:basedOn w:val="DefaultParagraphFont"/>
    <w:rsid w:val="00F05E2B"/>
  </w:style>
  <w:style w:type="character" w:customStyle="1" w:styleId="fontstyle01">
    <w:name w:val="fontstyle01"/>
    <w:basedOn w:val="DefaultParagraphFont"/>
    <w:rsid w:val="00F05E2B"/>
    <w:rPr>
      <w:rFonts w:ascii="Times New Roman" w:hAnsi="Times New Roman" w:cs="Times New Roman" w:hint="default"/>
      <w:b/>
      <w:bCs/>
      <w:i w:val="0"/>
      <w:iCs w:val="0"/>
      <w:color w:val="262626"/>
      <w:sz w:val="22"/>
      <w:szCs w:val="22"/>
    </w:rPr>
  </w:style>
  <w:style w:type="character" w:customStyle="1" w:styleId="fontstyle21">
    <w:name w:val="fontstyle21"/>
    <w:basedOn w:val="DefaultParagraphFont"/>
    <w:rsid w:val="00F05E2B"/>
    <w:rPr>
      <w:rFonts w:ascii="Times New Roman" w:hAnsi="Times New Roman" w:cs="Times New Roman" w:hint="default"/>
      <w:b w:val="0"/>
      <w:bCs w:val="0"/>
      <w:i w:val="0"/>
      <w:iCs w:val="0"/>
      <w:color w:val="262626"/>
      <w:sz w:val="22"/>
      <w:szCs w:val="22"/>
    </w:rPr>
  </w:style>
  <w:style w:type="character" w:customStyle="1" w:styleId="fontstyle31">
    <w:name w:val="fontstyle31"/>
    <w:basedOn w:val="DefaultParagraphFont"/>
    <w:rsid w:val="00F05E2B"/>
    <w:rPr>
      <w:rFonts w:ascii="Times New Roman" w:hAnsi="Times New Roman" w:cs="Times New Roman" w:hint="default"/>
      <w:b w:val="0"/>
      <w:bCs w:val="0"/>
      <w:i/>
      <w:iCs/>
      <w:color w:val="262626"/>
      <w:sz w:val="22"/>
      <w:szCs w:val="22"/>
    </w:rPr>
  </w:style>
  <w:style w:type="paragraph" w:customStyle="1" w:styleId="TableParagraph">
    <w:name w:val="Table Paragraph"/>
    <w:basedOn w:val="Normal"/>
    <w:uiPriority w:val="1"/>
    <w:qFormat/>
    <w:rsid w:val="00F05E2B"/>
    <w:pPr>
      <w:autoSpaceDE w:val="0"/>
      <w:autoSpaceDN w:val="0"/>
      <w:ind w:firstLine="0"/>
      <w:jc w:val="center"/>
    </w:pPr>
    <w:rPr>
      <w:rFonts w:eastAsia="Times New Roman"/>
      <w:kern w:val="0"/>
      <w:sz w:val="22"/>
      <w:szCs w:val="22"/>
      <w:lang w:eastAsia="en-US"/>
    </w:rPr>
  </w:style>
  <w:style w:type="table" w:styleId="TableGrid">
    <w:name w:val="Table Grid"/>
    <w:basedOn w:val="TableNormal"/>
    <w:uiPriority w:val="39"/>
    <w:rsid w:val="00F05E2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l10">
    <w:name w:val="l10"/>
    <w:basedOn w:val="DefaultParagraphFont"/>
    <w:rsid w:val="00F05E2B"/>
  </w:style>
  <w:style w:type="character" w:customStyle="1" w:styleId="a">
    <w:name w:val="a"/>
    <w:basedOn w:val="DefaultParagraphFont"/>
    <w:rsid w:val="00F05E2B"/>
  </w:style>
  <w:style w:type="character" w:customStyle="1" w:styleId="l12">
    <w:name w:val="l12"/>
    <w:basedOn w:val="DefaultParagraphFont"/>
    <w:rsid w:val="00F05E2B"/>
  </w:style>
  <w:style w:type="character" w:customStyle="1" w:styleId="l">
    <w:name w:val="l"/>
    <w:basedOn w:val="DefaultParagraphFont"/>
    <w:rsid w:val="00F05E2B"/>
  </w:style>
  <w:style w:type="character" w:customStyle="1" w:styleId="l11">
    <w:name w:val="l11"/>
    <w:basedOn w:val="DefaultParagraphFont"/>
    <w:rsid w:val="00F05E2B"/>
  </w:style>
  <w:style w:type="paragraph" w:styleId="HTMLPreformatted">
    <w:name w:val="HTML Preformatted"/>
    <w:basedOn w:val="Normal"/>
    <w:link w:val="HTMLPreformattedChar"/>
    <w:uiPriority w:val="99"/>
    <w:semiHidden/>
    <w:unhideWhenUsed/>
    <w:rsid w:val="00DD020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Times New Roman" w:hAnsi="Courier New" w:cs="Courier New"/>
      <w:kern w:val="0"/>
      <w:lang w:val="id-ID" w:eastAsia="id-ID"/>
    </w:rPr>
  </w:style>
  <w:style w:type="character" w:customStyle="1" w:styleId="HTMLPreformattedChar">
    <w:name w:val="HTML Preformatted Char"/>
    <w:basedOn w:val="DefaultParagraphFont"/>
    <w:link w:val="HTMLPreformatted"/>
    <w:uiPriority w:val="99"/>
    <w:semiHidden/>
    <w:rsid w:val="00DD0207"/>
    <w:rPr>
      <w:rFonts w:ascii="Courier New" w:eastAsia="Times New Roman" w:hAnsi="Courier New" w:cs="Courier New"/>
      <w:sz w:val="20"/>
      <w:szCs w:val="20"/>
      <w:lang w:eastAsia="id-ID"/>
    </w:rPr>
  </w:style>
  <w:style w:type="character" w:customStyle="1" w:styleId="Heading3Char">
    <w:name w:val="Heading 3 Char"/>
    <w:basedOn w:val="DefaultParagraphFont"/>
    <w:link w:val="Heading3"/>
    <w:uiPriority w:val="9"/>
    <w:semiHidden/>
    <w:rsid w:val="002B5319"/>
    <w:rPr>
      <w:rFonts w:asciiTheme="majorHAnsi" w:eastAsiaTheme="majorEastAsia" w:hAnsiTheme="majorHAnsi" w:cstheme="majorBidi"/>
      <w:b/>
      <w:bCs/>
      <w:color w:val="4F81BD" w:themeColor="accent1"/>
      <w:kern w:val="2"/>
      <w:sz w:val="20"/>
      <w:szCs w:val="20"/>
      <w:lang w:val="en-US" w:eastAsia="ja-JP"/>
    </w:rPr>
  </w:style>
  <w:style w:type="character" w:customStyle="1" w:styleId="algo-summary">
    <w:name w:val="algo-summary"/>
    <w:basedOn w:val="DefaultParagraphFont"/>
    <w:rsid w:val="002B5319"/>
  </w:style>
  <w:style w:type="paragraph" w:styleId="NoSpacing">
    <w:name w:val="No Spacing"/>
    <w:uiPriority w:val="1"/>
    <w:qFormat/>
    <w:rsid w:val="000D211C"/>
    <w:pPr>
      <w:spacing w:after="0" w:line="240" w:lineRule="auto"/>
    </w:pPr>
    <w:rPr>
      <w:rFonts w:ascii="Times New Roman" w:eastAsia="Times New Roman" w:hAnsi="Times New Roman" w:cs="Times New Roman"/>
      <w:sz w:val="24"/>
      <w:szCs w:val="24"/>
      <w:lang w:val="en-US"/>
    </w:rPr>
  </w:style>
  <w:style w:type="character" w:customStyle="1" w:styleId="ListParagraphChar">
    <w:name w:val="List Paragraph Char"/>
    <w:aliases w:val="heading 3 Char,Heading 1 Char1 Char,Tabel Char,point-point Char,List Paragraph1 Char,kepala Char,Judul super kecil Char,no subbab Char,Body Buku Char,Body of text Char,Caption 2 Char,HEADING I Char"/>
    <w:basedOn w:val="DefaultParagraphFont"/>
    <w:link w:val="ListParagraph"/>
    <w:uiPriority w:val="34"/>
    <w:qFormat/>
    <w:rsid w:val="000D211C"/>
    <w:rPr>
      <w:rFonts w:ascii="Calibri" w:eastAsia="Calibri" w:hAnsi="Calibri" w:cs="Times New Roman"/>
    </w:rPr>
  </w:style>
  <w:style w:type="paragraph" w:styleId="BodyTextIndent2">
    <w:name w:val="Body Text Indent 2"/>
    <w:basedOn w:val="Normal"/>
    <w:link w:val="BodyTextIndent2Char"/>
    <w:uiPriority w:val="99"/>
    <w:semiHidden/>
    <w:unhideWhenUsed/>
    <w:rsid w:val="000D211C"/>
    <w:pPr>
      <w:spacing w:after="120" w:line="480" w:lineRule="auto"/>
      <w:ind w:left="283"/>
    </w:pPr>
  </w:style>
  <w:style w:type="character" w:customStyle="1" w:styleId="BodyTextIndent2Char">
    <w:name w:val="Body Text Indent 2 Char"/>
    <w:basedOn w:val="DefaultParagraphFont"/>
    <w:link w:val="BodyTextIndent2"/>
    <w:uiPriority w:val="99"/>
    <w:semiHidden/>
    <w:rsid w:val="000D211C"/>
    <w:rPr>
      <w:rFonts w:ascii="Times New Roman" w:eastAsia="MS Mincho" w:hAnsi="Times New Roman" w:cs="Times New Roman"/>
      <w:kern w:val="2"/>
      <w:sz w:val="20"/>
      <w:szCs w:val="20"/>
      <w:lang w:val="en-US" w:eastAsia="ja-JP"/>
    </w:rPr>
  </w:style>
  <w:style w:type="character" w:customStyle="1" w:styleId="NormalArialChar">
    <w:name w:val="Normal +Arial Char"/>
    <w:basedOn w:val="DefaultParagraphFont"/>
    <w:link w:val="NormalArial"/>
    <w:locked/>
    <w:rsid w:val="000D211C"/>
    <w:rPr>
      <w:rFonts w:ascii="Times" w:eastAsia="Times New Roman" w:hAnsi="Times" w:cs="Times"/>
      <w:sz w:val="27"/>
      <w:szCs w:val="27"/>
    </w:rPr>
  </w:style>
  <w:style w:type="paragraph" w:customStyle="1" w:styleId="NormalArial">
    <w:name w:val="Normal +Arial"/>
    <w:basedOn w:val="Normal"/>
    <w:link w:val="NormalArialChar"/>
    <w:rsid w:val="000D211C"/>
    <w:pPr>
      <w:widowControl/>
      <w:ind w:firstLine="0"/>
    </w:pPr>
    <w:rPr>
      <w:rFonts w:ascii="Times" w:eastAsia="Times New Roman" w:hAnsi="Times" w:cs="Times"/>
      <w:kern w:val="0"/>
      <w:sz w:val="27"/>
      <w:szCs w:val="27"/>
      <w:lang w:val="id-ID" w:eastAsia="en-US"/>
    </w:rPr>
  </w:style>
  <w:style w:type="character" w:customStyle="1" w:styleId="UnresolvedMention">
    <w:name w:val="Unresolved Mention"/>
    <w:basedOn w:val="DefaultParagraphFont"/>
    <w:uiPriority w:val="99"/>
    <w:semiHidden/>
    <w:unhideWhenUsed/>
    <w:rsid w:val="00316C93"/>
    <w:rPr>
      <w:color w:val="605E5C"/>
      <w:shd w:val="clear" w:color="auto" w:fill="E1DFDD"/>
    </w:rPr>
  </w:style>
  <w:style w:type="character" w:customStyle="1" w:styleId="Heading2Char">
    <w:name w:val="Heading 2 Char"/>
    <w:basedOn w:val="DefaultParagraphFont"/>
    <w:link w:val="Heading2"/>
    <w:uiPriority w:val="9"/>
    <w:semiHidden/>
    <w:rsid w:val="005659E1"/>
    <w:rPr>
      <w:rFonts w:asciiTheme="majorHAnsi" w:eastAsiaTheme="majorEastAsia" w:hAnsiTheme="majorHAnsi" w:cstheme="majorBidi"/>
      <w:b/>
      <w:bCs/>
      <w:color w:val="4F81BD" w:themeColor="accent1"/>
      <w:kern w:val="2"/>
      <w:sz w:val="26"/>
      <w:szCs w:val="26"/>
      <w:lang w:val="en-US" w:eastAsia="ja-JP"/>
    </w:rPr>
  </w:style>
  <w:style w:type="table" w:styleId="LightShading">
    <w:name w:val="Light Shading"/>
    <w:basedOn w:val="TableNormal"/>
    <w:uiPriority w:val="60"/>
    <w:rsid w:val="00E50788"/>
    <w:pPr>
      <w:spacing w:after="0" w:line="240" w:lineRule="auto"/>
    </w:pPr>
    <w:rPr>
      <w:rFonts w:ascii="Calibri" w:eastAsia="Calibri" w:hAnsi="Calibri" w:cs="Times New Roman"/>
      <w:color w:val="000000" w:themeColor="text1" w:themeShade="BF"/>
      <w:lang w:val="en-US"/>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TableGrid1">
    <w:name w:val="Table Grid1"/>
    <w:basedOn w:val="TableNormal"/>
    <w:next w:val="TableGrid"/>
    <w:uiPriority w:val="59"/>
    <w:rsid w:val="00E50788"/>
    <w:pPr>
      <w:spacing w:after="0" w:line="240" w:lineRule="auto"/>
    </w:pPr>
    <w:rPr>
      <w:rFonts w:ascii="Calibri" w:eastAsia="Calibri" w:hAnsi="Calibri" w:cs="Times New Roman"/>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6562275">
      <w:bodyDiv w:val="1"/>
      <w:marLeft w:val="0"/>
      <w:marRight w:val="0"/>
      <w:marTop w:val="0"/>
      <w:marBottom w:val="0"/>
      <w:divBdr>
        <w:top w:val="none" w:sz="0" w:space="0" w:color="auto"/>
        <w:left w:val="none" w:sz="0" w:space="0" w:color="auto"/>
        <w:bottom w:val="none" w:sz="0" w:space="0" w:color="auto"/>
        <w:right w:val="none" w:sz="0" w:space="0" w:color="auto"/>
      </w:divBdr>
      <w:divsChild>
        <w:div w:id="1187672515">
          <w:marLeft w:val="0"/>
          <w:marRight w:val="0"/>
          <w:marTop w:val="0"/>
          <w:marBottom w:val="0"/>
          <w:divBdr>
            <w:top w:val="none" w:sz="0" w:space="0" w:color="auto"/>
            <w:left w:val="none" w:sz="0" w:space="0" w:color="auto"/>
            <w:bottom w:val="none" w:sz="0" w:space="0" w:color="auto"/>
            <w:right w:val="none" w:sz="0" w:space="0" w:color="auto"/>
          </w:divBdr>
        </w:div>
        <w:div w:id="1888103988">
          <w:marLeft w:val="0"/>
          <w:marRight w:val="0"/>
          <w:marTop w:val="0"/>
          <w:marBottom w:val="0"/>
          <w:divBdr>
            <w:top w:val="none" w:sz="0" w:space="0" w:color="auto"/>
            <w:left w:val="none" w:sz="0" w:space="0" w:color="auto"/>
            <w:bottom w:val="none" w:sz="0" w:space="0" w:color="auto"/>
            <w:right w:val="none" w:sz="0" w:space="0" w:color="auto"/>
          </w:divBdr>
        </w:div>
      </w:divsChild>
    </w:div>
    <w:div w:id="76679014">
      <w:bodyDiv w:val="1"/>
      <w:marLeft w:val="0"/>
      <w:marRight w:val="0"/>
      <w:marTop w:val="0"/>
      <w:marBottom w:val="0"/>
      <w:divBdr>
        <w:top w:val="none" w:sz="0" w:space="0" w:color="auto"/>
        <w:left w:val="none" w:sz="0" w:space="0" w:color="auto"/>
        <w:bottom w:val="none" w:sz="0" w:space="0" w:color="auto"/>
        <w:right w:val="none" w:sz="0" w:space="0" w:color="auto"/>
      </w:divBdr>
      <w:divsChild>
        <w:div w:id="1064916212">
          <w:marLeft w:val="0"/>
          <w:marRight w:val="0"/>
          <w:marTop w:val="0"/>
          <w:marBottom w:val="0"/>
          <w:divBdr>
            <w:top w:val="none" w:sz="0" w:space="0" w:color="auto"/>
            <w:left w:val="none" w:sz="0" w:space="0" w:color="auto"/>
            <w:bottom w:val="none" w:sz="0" w:space="0" w:color="auto"/>
            <w:right w:val="none" w:sz="0" w:space="0" w:color="auto"/>
          </w:divBdr>
        </w:div>
        <w:div w:id="849755126">
          <w:marLeft w:val="0"/>
          <w:marRight w:val="0"/>
          <w:marTop w:val="0"/>
          <w:marBottom w:val="0"/>
          <w:divBdr>
            <w:top w:val="none" w:sz="0" w:space="0" w:color="auto"/>
            <w:left w:val="none" w:sz="0" w:space="0" w:color="auto"/>
            <w:bottom w:val="none" w:sz="0" w:space="0" w:color="auto"/>
            <w:right w:val="none" w:sz="0" w:space="0" w:color="auto"/>
          </w:divBdr>
        </w:div>
        <w:div w:id="1665743545">
          <w:marLeft w:val="0"/>
          <w:marRight w:val="0"/>
          <w:marTop w:val="0"/>
          <w:marBottom w:val="0"/>
          <w:divBdr>
            <w:top w:val="none" w:sz="0" w:space="0" w:color="auto"/>
            <w:left w:val="none" w:sz="0" w:space="0" w:color="auto"/>
            <w:bottom w:val="none" w:sz="0" w:space="0" w:color="auto"/>
            <w:right w:val="none" w:sz="0" w:space="0" w:color="auto"/>
          </w:divBdr>
        </w:div>
        <w:div w:id="1596210350">
          <w:marLeft w:val="0"/>
          <w:marRight w:val="0"/>
          <w:marTop w:val="0"/>
          <w:marBottom w:val="0"/>
          <w:divBdr>
            <w:top w:val="none" w:sz="0" w:space="0" w:color="auto"/>
            <w:left w:val="none" w:sz="0" w:space="0" w:color="auto"/>
            <w:bottom w:val="none" w:sz="0" w:space="0" w:color="auto"/>
            <w:right w:val="none" w:sz="0" w:space="0" w:color="auto"/>
          </w:divBdr>
        </w:div>
        <w:div w:id="8028139">
          <w:marLeft w:val="0"/>
          <w:marRight w:val="0"/>
          <w:marTop w:val="0"/>
          <w:marBottom w:val="0"/>
          <w:divBdr>
            <w:top w:val="none" w:sz="0" w:space="0" w:color="auto"/>
            <w:left w:val="none" w:sz="0" w:space="0" w:color="auto"/>
            <w:bottom w:val="none" w:sz="0" w:space="0" w:color="auto"/>
            <w:right w:val="none" w:sz="0" w:space="0" w:color="auto"/>
          </w:divBdr>
        </w:div>
      </w:divsChild>
    </w:div>
    <w:div w:id="209001001">
      <w:bodyDiv w:val="1"/>
      <w:marLeft w:val="0"/>
      <w:marRight w:val="0"/>
      <w:marTop w:val="0"/>
      <w:marBottom w:val="0"/>
      <w:divBdr>
        <w:top w:val="none" w:sz="0" w:space="0" w:color="auto"/>
        <w:left w:val="none" w:sz="0" w:space="0" w:color="auto"/>
        <w:bottom w:val="none" w:sz="0" w:space="0" w:color="auto"/>
        <w:right w:val="none" w:sz="0" w:space="0" w:color="auto"/>
      </w:divBdr>
      <w:divsChild>
        <w:div w:id="1209105969">
          <w:marLeft w:val="0"/>
          <w:marRight w:val="0"/>
          <w:marTop w:val="0"/>
          <w:marBottom w:val="0"/>
          <w:divBdr>
            <w:top w:val="none" w:sz="0" w:space="0" w:color="auto"/>
            <w:left w:val="none" w:sz="0" w:space="0" w:color="auto"/>
            <w:bottom w:val="none" w:sz="0" w:space="0" w:color="auto"/>
            <w:right w:val="none" w:sz="0" w:space="0" w:color="auto"/>
          </w:divBdr>
        </w:div>
        <w:div w:id="1265109055">
          <w:marLeft w:val="0"/>
          <w:marRight w:val="0"/>
          <w:marTop w:val="0"/>
          <w:marBottom w:val="0"/>
          <w:divBdr>
            <w:top w:val="none" w:sz="0" w:space="0" w:color="auto"/>
            <w:left w:val="none" w:sz="0" w:space="0" w:color="auto"/>
            <w:bottom w:val="none" w:sz="0" w:space="0" w:color="auto"/>
            <w:right w:val="none" w:sz="0" w:space="0" w:color="auto"/>
          </w:divBdr>
        </w:div>
        <w:div w:id="1405957999">
          <w:marLeft w:val="0"/>
          <w:marRight w:val="0"/>
          <w:marTop w:val="0"/>
          <w:marBottom w:val="0"/>
          <w:divBdr>
            <w:top w:val="none" w:sz="0" w:space="0" w:color="auto"/>
            <w:left w:val="none" w:sz="0" w:space="0" w:color="auto"/>
            <w:bottom w:val="none" w:sz="0" w:space="0" w:color="auto"/>
            <w:right w:val="none" w:sz="0" w:space="0" w:color="auto"/>
          </w:divBdr>
        </w:div>
        <w:div w:id="1113675415">
          <w:marLeft w:val="0"/>
          <w:marRight w:val="0"/>
          <w:marTop w:val="0"/>
          <w:marBottom w:val="0"/>
          <w:divBdr>
            <w:top w:val="none" w:sz="0" w:space="0" w:color="auto"/>
            <w:left w:val="none" w:sz="0" w:space="0" w:color="auto"/>
            <w:bottom w:val="none" w:sz="0" w:space="0" w:color="auto"/>
            <w:right w:val="none" w:sz="0" w:space="0" w:color="auto"/>
          </w:divBdr>
        </w:div>
        <w:div w:id="14187182">
          <w:marLeft w:val="0"/>
          <w:marRight w:val="0"/>
          <w:marTop w:val="0"/>
          <w:marBottom w:val="0"/>
          <w:divBdr>
            <w:top w:val="none" w:sz="0" w:space="0" w:color="auto"/>
            <w:left w:val="none" w:sz="0" w:space="0" w:color="auto"/>
            <w:bottom w:val="none" w:sz="0" w:space="0" w:color="auto"/>
            <w:right w:val="none" w:sz="0" w:space="0" w:color="auto"/>
          </w:divBdr>
        </w:div>
      </w:divsChild>
    </w:div>
    <w:div w:id="261651491">
      <w:bodyDiv w:val="1"/>
      <w:marLeft w:val="0"/>
      <w:marRight w:val="0"/>
      <w:marTop w:val="0"/>
      <w:marBottom w:val="0"/>
      <w:divBdr>
        <w:top w:val="none" w:sz="0" w:space="0" w:color="auto"/>
        <w:left w:val="none" w:sz="0" w:space="0" w:color="auto"/>
        <w:bottom w:val="none" w:sz="0" w:space="0" w:color="auto"/>
        <w:right w:val="none" w:sz="0" w:space="0" w:color="auto"/>
      </w:divBdr>
    </w:div>
    <w:div w:id="271212407">
      <w:bodyDiv w:val="1"/>
      <w:marLeft w:val="0"/>
      <w:marRight w:val="0"/>
      <w:marTop w:val="0"/>
      <w:marBottom w:val="0"/>
      <w:divBdr>
        <w:top w:val="none" w:sz="0" w:space="0" w:color="auto"/>
        <w:left w:val="none" w:sz="0" w:space="0" w:color="auto"/>
        <w:bottom w:val="none" w:sz="0" w:space="0" w:color="auto"/>
        <w:right w:val="none" w:sz="0" w:space="0" w:color="auto"/>
      </w:divBdr>
    </w:div>
    <w:div w:id="282931764">
      <w:bodyDiv w:val="1"/>
      <w:marLeft w:val="0"/>
      <w:marRight w:val="0"/>
      <w:marTop w:val="0"/>
      <w:marBottom w:val="0"/>
      <w:divBdr>
        <w:top w:val="none" w:sz="0" w:space="0" w:color="auto"/>
        <w:left w:val="none" w:sz="0" w:space="0" w:color="auto"/>
        <w:bottom w:val="none" w:sz="0" w:space="0" w:color="auto"/>
        <w:right w:val="none" w:sz="0" w:space="0" w:color="auto"/>
      </w:divBdr>
    </w:div>
    <w:div w:id="325598548">
      <w:bodyDiv w:val="1"/>
      <w:marLeft w:val="0"/>
      <w:marRight w:val="0"/>
      <w:marTop w:val="0"/>
      <w:marBottom w:val="0"/>
      <w:divBdr>
        <w:top w:val="none" w:sz="0" w:space="0" w:color="auto"/>
        <w:left w:val="none" w:sz="0" w:space="0" w:color="auto"/>
        <w:bottom w:val="none" w:sz="0" w:space="0" w:color="auto"/>
        <w:right w:val="none" w:sz="0" w:space="0" w:color="auto"/>
      </w:divBdr>
    </w:div>
    <w:div w:id="331377281">
      <w:bodyDiv w:val="1"/>
      <w:marLeft w:val="0"/>
      <w:marRight w:val="0"/>
      <w:marTop w:val="0"/>
      <w:marBottom w:val="0"/>
      <w:divBdr>
        <w:top w:val="none" w:sz="0" w:space="0" w:color="auto"/>
        <w:left w:val="none" w:sz="0" w:space="0" w:color="auto"/>
        <w:bottom w:val="none" w:sz="0" w:space="0" w:color="auto"/>
        <w:right w:val="none" w:sz="0" w:space="0" w:color="auto"/>
      </w:divBdr>
      <w:divsChild>
        <w:div w:id="576213944">
          <w:marLeft w:val="0"/>
          <w:marRight w:val="0"/>
          <w:marTop w:val="0"/>
          <w:marBottom w:val="0"/>
          <w:divBdr>
            <w:top w:val="none" w:sz="0" w:space="0" w:color="auto"/>
            <w:left w:val="none" w:sz="0" w:space="0" w:color="auto"/>
            <w:bottom w:val="none" w:sz="0" w:space="0" w:color="auto"/>
            <w:right w:val="none" w:sz="0" w:space="0" w:color="auto"/>
          </w:divBdr>
        </w:div>
        <w:div w:id="1737781780">
          <w:marLeft w:val="0"/>
          <w:marRight w:val="0"/>
          <w:marTop w:val="0"/>
          <w:marBottom w:val="0"/>
          <w:divBdr>
            <w:top w:val="none" w:sz="0" w:space="0" w:color="auto"/>
            <w:left w:val="none" w:sz="0" w:space="0" w:color="auto"/>
            <w:bottom w:val="none" w:sz="0" w:space="0" w:color="auto"/>
            <w:right w:val="none" w:sz="0" w:space="0" w:color="auto"/>
          </w:divBdr>
        </w:div>
        <w:div w:id="475298568">
          <w:marLeft w:val="0"/>
          <w:marRight w:val="0"/>
          <w:marTop w:val="0"/>
          <w:marBottom w:val="0"/>
          <w:divBdr>
            <w:top w:val="none" w:sz="0" w:space="0" w:color="auto"/>
            <w:left w:val="none" w:sz="0" w:space="0" w:color="auto"/>
            <w:bottom w:val="none" w:sz="0" w:space="0" w:color="auto"/>
            <w:right w:val="none" w:sz="0" w:space="0" w:color="auto"/>
          </w:divBdr>
        </w:div>
      </w:divsChild>
    </w:div>
    <w:div w:id="398555318">
      <w:bodyDiv w:val="1"/>
      <w:marLeft w:val="0"/>
      <w:marRight w:val="0"/>
      <w:marTop w:val="0"/>
      <w:marBottom w:val="0"/>
      <w:divBdr>
        <w:top w:val="none" w:sz="0" w:space="0" w:color="auto"/>
        <w:left w:val="none" w:sz="0" w:space="0" w:color="auto"/>
        <w:bottom w:val="none" w:sz="0" w:space="0" w:color="auto"/>
        <w:right w:val="none" w:sz="0" w:space="0" w:color="auto"/>
      </w:divBdr>
      <w:divsChild>
        <w:div w:id="1435828700">
          <w:marLeft w:val="0"/>
          <w:marRight w:val="0"/>
          <w:marTop w:val="0"/>
          <w:marBottom w:val="0"/>
          <w:divBdr>
            <w:top w:val="none" w:sz="0" w:space="0" w:color="auto"/>
            <w:left w:val="none" w:sz="0" w:space="0" w:color="auto"/>
            <w:bottom w:val="none" w:sz="0" w:space="0" w:color="auto"/>
            <w:right w:val="none" w:sz="0" w:space="0" w:color="auto"/>
          </w:divBdr>
        </w:div>
        <w:div w:id="1334727553">
          <w:marLeft w:val="0"/>
          <w:marRight w:val="0"/>
          <w:marTop w:val="0"/>
          <w:marBottom w:val="0"/>
          <w:divBdr>
            <w:top w:val="none" w:sz="0" w:space="0" w:color="auto"/>
            <w:left w:val="none" w:sz="0" w:space="0" w:color="auto"/>
            <w:bottom w:val="none" w:sz="0" w:space="0" w:color="auto"/>
            <w:right w:val="none" w:sz="0" w:space="0" w:color="auto"/>
          </w:divBdr>
        </w:div>
        <w:div w:id="538587837">
          <w:marLeft w:val="0"/>
          <w:marRight w:val="0"/>
          <w:marTop w:val="0"/>
          <w:marBottom w:val="0"/>
          <w:divBdr>
            <w:top w:val="none" w:sz="0" w:space="0" w:color="auto"/>
            <w:left w:val="none" w:sz="0" w:space="0" w:color="auto"/>
            <w:bottom w:val="none" w:sz="0" w:space="0" w:color="auto"/>
            <w:right w:val="none" w:sz="0" w:space="0" w:color="auto"/>
          </w:divBdr>
        </w:div>
      </w:divsChild>
    </w:div>
    <w:div w:id="521550135">
      <w:bodyDiv w:val="1"/>
      <w:marLeft w:val="0"/>
      <w:marRight w:val="0"/>
      <w:marTop w:val="0"/>
      <w:marBottom w:val="0"/>
      <w:divBdr>
        <w:top w:val="none" w:sz="0" w:space="0" w:color="auto"/>
        <w:left w:val="none" w:sz="0" w:space="0" w:color="auto"/>
        <w:bottom w:val="none" w:sz="0" w:space="0" w:color="auto"/>
        <w:right w:val="none" w:sz="0" w:space="0" w:color="auto"/>
      </w:divBdr>
    </w:div>
    <w:div w:id="617031688">
      <w:bodyDiv w:val="1"/>
      <w:marLeft w:val="0"/>
      <w:marRight w:val="0"/>
      <w:marTop w:val="0"/>
      <w:marBottom w:val="0"/>
      <w:divBdr>
        <w:top w:val="none" w:sz="0" w:space="0" w:color="auto"/>
        <w:left w:val="none" w:sz="0" w:space="0" w:color="auto"/>
        <w:bottom w:val="none" w:sz="0" w:space="0" w:color="auto"/>
        <w:right w:val="none" w:sz="0" w:space="0" w:color="auto"/>
      </w:divBdr>
    </w:div>
    <w:div w:id="627323263">
      <w:bodyDiv w:val="1"/>
      <w:marLeft w:val="0"/>
      <w:marRight w:val="0"/>
      <w:marTop w:val="0"/>
      <w:marBottom w:val="0"/>
      <w:divBdr>
        <w:top w:val="none" w:sz="0" w:space="0" w:color="auto"/>
        <w:left w:val="none" w:sz="0" w:space="0" w:color="auto"/>
        <w:bottom w:val="none" w:sz="0" w:space="0" w:color="auto"/>
        <w:right w:val="none" w:sz="0" w:space="0" w:color="auto"/>
      </w:divBdr>
      <w:divsChild>
        <w:div w:id="1777140142">
          <w:marLeft w:val="0"/>
          <w:marRight w:val="0"/>
          <w:marTop w:val="0"/>
          <w:marBottom w:val="0"/>
          <w:divBdr>
            <w:top w:val="none" w:sz="0" w:space="0" w:color="auto"/>
            <w:left w:val="none" w:sz="0" w:space="0" w:color="auto"/>
            <w:bottom w:val="none" w:sz="0" w:space="0" w:color="auto"/>
            <w:right w:val="none" w:sz="0" w:space="0" w:color="auto"/>
          </w:divBdr>
        </w:div>
        <w:div w:id="67966776">
          <w:marLeft w:val="0"/>
          <w:marRight w:val="0"/>
          <w:marTop w:val="0"/>
          <w:marBottom w:val="0"/>
          <w:divBdr>
            <w:top w:val="none" w:sz="0" w:space="0" w:color="auto"/>
            <w:left w:val="none" w:sz="0" w:space="0" w:color="auto"/>
            <w:bottom w:val="none" w:sz="0" w:space="0" w:color="auto"/>
            <w:right w:val="none" w:sz="0" w:space="0" w:color="auto"/>
          </w:divBdr>
        </w:div>
        <w:div w:id="1491021874">
          <w:marLeft w:val="0"/>
          <w:marRight w:val="0"/>
          <w:marTop w:val="0"/>
          <w:marBottom w:val="0"/>
          <w:divBdr>
            <w:top w:val="none" w:sz="0" w:space="0" w:color="auto"/>
            <w:left w:val="none" w:sz="0" w:space="0" w:color="auto"/>
            <w:bottom w:val="none" w:sz="0" w:space="0" w:color="auto"/>
            <w:right w:val="none" w:sz="0" w:space="0" w:color="auto"/>
          </w:divBdr>
        </w:div>
        <w:div w:id="2067877828">
          <w:marLeft w:val="0"/>
          <w:marRight w:val="0"/>
          <w:marTop w:val="0"/>
          <w:marBottom w:val="0"/>
          <w:divBdr>
            <w:top w:val="none" w:sz="0" w:space="0" w:color="auto"/>
            <w:left w:val="none" w:sz="0" w:space="0" w:color="auto"/>
            <w:bottom w:val="none" w:sz="0" w:space="0" w:color="auto"/>
            <w:right w:val="none" w:sz="0" w:space="0" w:color="auto"/>
          </w:divBdr>
        </w:div>
        <w:div w:id="727807035">
          <w:marLeft w:val="0"/>
          <w:marRight w:val="0"/>
          <w:marTop w:val="0"/>
          <w:marBottom w:val="0"/>
          <w:divBdr>
            <w:top w:val="none" w:sz="0" w:space="0" w:color="auto"/>
            <w:left w:val="none" w:sz="0" w:space="0" w:color="auto"/>
            <w:bottom w:val="none" w:sz="0" w:space="0" w:color="auto"/>
            <w:right w:val="none" w:sz="0" w:space="0" w:color="auto"/>
          </w:divBdr>
        </w:div>
      </w:divsChild>
    </w:div>
    <w:div w:id="700210213">
      <w:bodyDiv w:val="1"/>
      <w:marLeft w:val="0"/>
      <w:marRight w:val="0"/>
      <w:marTop w:val="0"/>
      <w:marBottom w:val="0"/>
      <w:divBdr>
        <w:top w:val="none" w:sz="0" w:space="0" w:color="auto"/>
        <w:left w:val="none" w:sz="0" w:space="0" w:color="auto"/>
        <w:bottom w:val="none" w:sz="0" w:space="0" w:color="auto"/>
        <w:right w:val="none" w:sz="0" w:space="0" w:color="auto"/>
      </w:divBdr>
    </w:div>
    <w:div w:id="703553378">
      <w:bodyDiv w:val="1"/>
      <w:marLeft w:val="0"/>
      <w:marRight w:val="0"/>
      <w:marTop w:val="0"/>
      <w:marBottom w:val="0"/>
      <w:divBdr>
        <w:top w:val="none" w:sz="0" w:space="0" w:color="auto"/>
        <w:left w:val="none" w:sz="0" w:space="0" w:color="auto"/>
        <w:bottom w:val="none" w:sz="0" w:space="0" w:color="auto"/>
        <w:right w:val="none" w:sz="0" w:space="0" w:color="auto"/>
      </w:divBdr>
    </w:div>
    <w:div w:id="792678843">
      <w:bodyDiv w:val="1"/>
      <w:marLeft w:val="0"/>
      <w:marRight w:val="0"/>
      <w:marTop w:val="0"/>
      <w:marBottom w:val="0"/>
      <w:divBdr>
        <w:top w:val="none" w:sz="0" w:space="0" w:color="auto"/>
        <w:left w:val="none" w:sz="0" w:space="0" w:color="auto"/>
        <w:bottom w:val="none" w:sz="0" w:space="0" w:color="auto"/>
        <w:right w:val="none" w:sz="0" w:space="0" w:color="auto"/>
      </w:divBdr>
    </w:div>
    <w:div w:id="935021280">
      <w:bodyDiv w:val="1"/>
      <w:marLeft w:val="0"/>
      <w:marRight w:val="0"/>
      <w:marTop w:val="0"/>
      <w:marBottom w:val="0"/>
      <w:divBdr>
        <w:top w:val="none" w:sz="0" w:space="0" w:color="auto"/>
        <w:left w:val="none" w:sz="0" w:space="0" w:color="auto"/>
        <w:bottom w:val="none" w:sz="0" w:space="0" w:color="auto"/>
        <w:right w:val="none" w:sz="0" w:space="0" w:color="auto"/>
      </w:divBdr>
      <w:divsChild>
        <w:div w:id="1436168653">
          <w:marLeft w:val="0"/>
          <w:marRight w:val="0"/>
          <w:marTop w:val="0"/>
          <w:marBottom w:val="0"/>
          <w:divBdr>
            <w:top w:val="none" w:sz="0" w:space="0" w:color="auto"/>
            <w:left w:val="none" w:sz="0" w:space="0" w:color="auto"/>
            <w:bottom w:val="none" w:sz="0" w:space="0" w:color="auto"/>
            <w:right w:val="none" w:sz="0" w:space="0" w:color="auto"/>
          </w:divBdr>
        </w:div>
        <w:div w:id="242569973">
          <w:marLeft w:val="0"/>
          <w:marRight w:val="0"/>
          <w:marTop w:val="0"/>
          <w:marBottom w:val="0"/>
          <w:divBdr>
            <w:top w:val="none" w:sz="0" w:space="0" w:color="auto"/>
            <w:left w:val="none" w:sz="0" w:space="0" w:color="auto"/>
            <w:bottom w:val="none" w:sz="0" w:space="0" w:color="auto"/>
            <w:right w:val="none" w:sz="0" w:space="0" w:color="auto"/>
          </w:divBdr>
        </w:div>
        <w:div w:id="357004236">
          <w:marLeft w:val="0"/>
          <w:marRight w:val="0"/>
          <w:marTop w:val="0"/>
          <w:marBottom w:val="0"/>
          <w:divBdr>
            <w:top w:val="none" w:sz="0" w:space="0" w:color="auto"/>
            <w:left w:val="none" w:sz="0" w:space="0" w:color="auto"/>
            <w:bottom w:val="none" w:sz="0" w:space="0" w:color="auto"/>
            <w:right w:val="none" w:sz="0" w:space="0" w:color="auto"/>
          </w:divBdr>
        </w:div>
        <w:div w:id="246693619">
          <w:marLeft w:val="0"/>
          <w:marRight w:val="0"/>
          <w:marTop w:val="0"/>
          <w:marBottom w:val="0"/>
          <w:divBdr>
            <w:top w:val="none" w:sz="0" w:space="0" w:color="auto"/>
            <w:left w:val="none" w:sz="0" w:space="0" w:color="auto"/>
            <w:bottom w:val="none" w:sz="0" w:space="0" w:color="auto"/>
            <w:right w:val="none" w:sz="0" w:space="0" w:color="auto"/>
          </w:divBdr>
        </w:div>
        <w:div w:id="2130008328">
          <w:marLeft w:val="0"/>
          <w:marRight w:val="0"/>
          <w:marTop w:val="0"/>
          <w:marBottom w:val="0"/>
          <w:divBdr>
            <w:top w:val="none" w:sz="0" w:space="0" w:color="auto"/>
            <w:left w:val="none" w:sz="0" w:space="0" w:color="auto"/>
            <w:bottom w:val="none" w:sz="0" w:space="0" w:color="auto"/>
            <w:right w:val="none" w:sz="0" w:space="0" w:color="auto"/>
          </w:divBdr>
        </w:div>
      </w:divsChild>
    </w:div>
    <w:div w:id="954797173">
      <w:bodyDiv w:val="1"/>
      <w:marLeft w:val="0"/>
      <w:marRight w:val="0"/>
      <w:marTop w:val="0"/>
      <w:marBottom w:val="0"/>
      <w:divBdr>
        <w:top w:val="none" w:sz="0" w:space="0" w:color="auto"/>
        <w:left w:val="none" w:sz="0" w:space="0" w:color="auto"/>
        <w:bottom w:val="none" w:sz="0" w:space="0" w:color="auto"/>
        <w:right w:val="none" w:sz="0" w:space="0" w:color="auto"/>
      </w:divBdr>
      <w:divsChild>
        <w:div w:id="164323684">
          <w:marLeft w:val="0"/>
          <w:marRight w:val="0"/>
          <w:marTop w:val="0"/>
          <w:marBottom w:val="0"/>
          <w:divBdr>
            <w:top w:val="none" w:sz="0" w:space="0" w:color="auto"/>
            <w:left w:val="none" w:sz="0" w:space="0" w:color="auto"/>
            <w:bottom w:val="none" w:sz="0" w:space="0" w:color="auto"/>
            <w:right w:val="none" w:sz="0" w:space="0" w:color="auto"/>
          </w:divBdr>
        </w:div>
        <w:div w:id="1714184957">
          <w:marLeft w:val="0"/>
          <w:marRight w:val="0"/>
          <w:marTop w:val="0"/>
          <w:marBottom w:val="0"/>
          <w:divBdr>
            <w:top w:val="none" w:sz="0" w:space="0" w:color="auto"/>
            <w:left w:val="none" w:sz="0" w:space="0" w:color="auto"/>
            <w:bottom w:val="none" w:sz="0" w:space="0" w:color="auto"/>
            <w:right w:val="none" w:sz="0" w:space="0" w:color="auto"/>
          </w:divBdr>
        </w:div>
      </w:divsChild>
    </w:div>
    <w:div w:id="1032657517">
      <w:bodyDiv w:val="1"/>
      <w:marLeft w:val="0"/>
      <w:marRight w:val="0"/>
      <w:marTop w:val="0"/>
      <w:marBottom w:val="0"/>
      <w:divBdr>
        <w:top w:val="none" w:sz="0" w:space="0" w:color="auto"/>
        <w:left w:val="none" w:sz="0" w:space="0" w:color="auto"/>
        <w:bottom w:val="none" w:sz="0" w:space="0" w:color="auto"/>
        <w:right w:val="none" w:sz="0" w:space="0" w:color="auto"/>
      </w:divBdr>
    </w:div>
    <w:div w:id="1070807393">
      <w:bodyDiv w:val="1"/>
      <w:marLeft w:val="0"/>
      <w:marRight w:val="0"/>
      <w:marTop w:val="0"/>
      <w:marBottom w:val="0"/>
      <w:divBdr>
        <w:top w:val="none" w:sz="0" w:space="0" w:color="auto"/>
        <w:left w:val="none" w:sz="0" w:space="0" w:color="auto"/>
        <w:bottom w:val="none" w:sz="0" w:space="0" w:color="auto"/>
        <w:right w:val="none" w:sz="0" w:space="0" w:color="auto"/>
      </w:divBdr>
    </w:div>
    <w:div w:id="1125588465">
      <w:bodyDiv w:val="1"/>
      <w:marLeft w:val="0"/>
      <w:marRight w:val="0"/>
      <w:marTop w:val="0"/>
      <w:marBottom w:val="0"/>
      <w:divBdr>
        <w:top w:val="none" w:sz="0" w:space="0" w:color="auto"/>
        <w:left w:val="none" w:sz="0" w:space="0" w:color="auto"/>
        <w:bottom w:val="none" w:sz="0" w:space="0" w:color="auto"/>
        <w:right w:val="none" w:sz="0" w:space="0" w:color="auto"/>
      </w:divBdr>
      <w:divsChild>
        <w:div w:id="1244533118">
          <w:marLeft w:val="0"/>
          <w:marRight w:val="0"/>
          <w:marTop w:val="0"/>
          <w:marBottom w:val="0"/>
          <w:divBdr>
            <w:top w:val="none" w:sz="0" w:space="0" w:color="auto"/>
            <w:left w:val="none" w:sz="0" w:space="0" w:color="auto"/>
            <w:bottom w:val="none" w:sz="0" w:space="0" w:color="auto"/>
            <w:right w:val="none" w:sz="0" w:space="0" w:color="auto"/>
          </w:divBdr>
        </w:div>
        <w:div w:id="241836867">
          <w:marLeft w:val="0"/>
          <w:marRight w:val="0"/>
          <w:marTop w:val="0"/>
          <w:marBottom w:val="0"/>
          <w:divBdr>
            <w:top w:val="none" w:sz="0" w:space="0" w:color="auto"/>
            <w:left w:val="none" w:sz="0" w:space="0" w:color="auto"/>
            <w:bottom w:val="none" w:sz="0" w:space="0" w:color="auto"/>
            <w:right w:val="none" w:sz="0" w:space="0" w:color="auto"/>
          </w:divBdr>
        </w:div>
      </w:divsChild>
    </w:div>
    <w:div w:id="1134911138">
      <w:bodyDiv w:val="1"/>
      <w:marLeft w:val="0"/>
      <w:marRight w:val="0"/>
      <w:marTop w:val="0"/>
      <w:marBottom w:val="0"/>
      <w:divBdr>
        <w:top w:val="none" w:sz="0" w:space="0" w:color="auto"/>
        <w:left w:val="none" w:sz="0" w:space="0" w:color="auto"/>
        <w:bottom w:val="none" w:sz="0" w:space="0" w:color="auto"/>
        <w:right w:val="none" w:sz="0" w:space="0" w:color="auto"/>
      </w:divBdr>
    </w:div>
    <w:div w:id="1150362051">
      <w:bodyDiv w:val="1"/>
      <w:marLeft w:val="0"/>
      <w:marRight w:val="0"/>
      <w:marTop w:val="0"/>
      <w:marBottom w:val="0"/>
      <w:divBdr>
        <w:top w:val="none" w:sz="0" w:space="0" w:color="auto"/>
        <w:left w:val="none" w:sz="0" w:space="0" w:color="auto"/>
        <w:bottom w:val="none" w:sz="0" w:space="0" w:color="auto"/>
        <w:right w:val="none" w:sz="0" w:space="0" w:color="auto"/>
      </w:divBdr>
    </w:div>
    <w:div w:id="1266421319">
      <w:bodyDiv w:val="1"/>
      <w:marLeft w:val="0"/>
      <w:marRight w:val="0"/>
      <w:marTop w:val="0"/>
      <w:marBottom w:val="0"/>
      <w:divBdr>
        <w:top w:val="none" w:sz="0" w:space="0" w:color="auto"/>
        <w:left w:val="none" w:sz="0" w:space="0" w:color="auto"/>
        <w:bottom w:val="none" w:sz="0" w:space="0" w:color="auto"/>
        <w:right w:val="none" w:sz="0" w:space="0" w:color="auto"/>
      </w:divBdr>
      <w:divsChild>
        <w:div w:id="1382053402">
          <w:marLeft w:val="0"/>
          <w:marRight w:val="0"/>
          <w:marTop w:val="0"/>
          <w:marBottom w:val="0"/>
          <w:divBdr>
            <w:top w:val="none" w:sz="0" w:space="0" w:color="auto"/>
            <w:left w:val="none" w:sz="0" w:space="0" w:color="auto"/>
            <w:bottom w:val="none" w:sz="0" w:space="0" w:color="auto"/>
            <w:right w:val="none" w:sz="0" w:space="0" w:color="auto"/>
          </w:divBdr>
        </w:div>
        <w:div w:id="29191598">
          <w:marLeft w:val="0"/>
          <w:marRight w:val="0"/>
          <w:marTop w:val="0"/>
          <w:marBottom w:val="0"/>
          <w:divBdr>
            <w:top w:val="none" w:sz="0" w:space="0" w:color="auto"/>
            <w:left w:val="none" w:sz="0" w:space="0" w:color="auto"/>
            <w:bottom w:val="none" w:sz="0" w:space="0" w:color="auto"/>
            <w:right w:val="none" w:sz="0" w:space="0" w:color="auto"/>
          </w:divBdr>
        </w:div>
      </w:divsChild>
    </w:div>
    <w:div w:id="1435788731">
      <w:bodyDiv w:val="1"/>
      <w:marLeft w:val="0"/>
      <w:marRight w:val="0"/>
      <w:marTop w:val="0"/>
      <w:marBottom w:val="0"/>
      <w:divBdr>
        <w:top w:val="none" w:sz="0" w:space="0" w:color="auto"/>
        <w:left w:val="none" w:sz="0" w:space="0" w:color="auto"/>
        <w:bottom w:val="none" w:sz="0" w:space="0" w:color="auto"/>
        <w:right w:val="none" w:sz="0" w:space="0" w:color="auto"/>
      </w:divBdr>
    </w:div>
    <w:div w:id="1540317345">
      <w:bodyDiv w:val="1"/>
      <w:marLeft w:val="0"/>
      <w:marRight w:val="0"/>
      <w:marTop w:val="0"/>
      <w:marBottom w:val="0"/>
      <w:divBdr>
        <w:top w:val="none" w:sz="0" w:space="0" w:color="auto"/>
        <w:left w:val="none" w:sz="0" w:space="0" w:color="auto"/>
        <w:bottom w:val="none" w:sz="0" w:space="0" w:color="auto"/>
        <w:right w:val="none" w:sz="0" w:space="0" w:color="auto"/>
      </w:divBdr>
    </w:div>
    <w:div w:id="1672489145">
      <w:bodyDiv w:val="1"/>
      <w:marLeft w:val="0"/>
      <w:marRight w:val="0"/>
      <w:marTop w:val="0"/>
      <w:marBottom w:val="0"/>
      <w:divBdr>
        <w:top w:val="none" w:sz="0" w:space="0" w:color="auto"/>
        <w:left w:val="none" w:sz="0" w:space="0" w:color="auto"/>
        <w:bottom w:val="none" w:sz="0" w:space="0" w:color="auto"/>
        <w:right w:val="none" w:sz="0" w:space="0" w:color="auto"/>
      </w:divBdr>
    </w:div>
    <w:div w:id="1809518246">
      <w:bodyDiv w:val="1"/>
      <w:marLeft w:val="0"/>
      <w:marRight w:val="0"/>
      <w:marTop w:val="0"/>
      <w:marBottom w:val="0"/>
      <w:divBdr>
        <w:top w:val="none" w:sz="0" w:space="0" w:color="auto"/>
        <w:left w:val="none" w:sz="0" w:space="0" w:color="auto"/>
        <w:bottom w:val="none" w:sz="0" w:space="0" w:color="auto"/>
        <w:right w:val="none" w:sz="0" w:space="0" w:color="auto"/>
      </w:divBdr>
    </w:div>
    <w:div w:id="2015372426">
      <w:bodyDiv w:val="1"/>
      <w:marLeft w:val="0"/>
      <w:marRight w:val="0"/>
      <w:marTop w:val="0"/>
      <w:marBottom w:val="0"/>
      <w:divBdr>
        <w:top w:val="none" w:sz="0" w:space="0" w:color="auto"/>
        <w:left w:val="none" w:sz="0" w:space="0" w:color="auto"/>
        <w:bottom w:val="none" w:sz="0" w:space="0" w:color="auto"/>
        <w:right w:val="none" w:sz="0" w:space="0" w:color="auto"/>
      </w:divBdr>
    </w:div>
    <w:div w:id="2056349611">
      <w:bodyDiv w:val="1"/>
      <w:marLeft w:val="0"/>
      <w:marRight w:val="0"/>
      <w:marTop w:val="0"/>
      <w:marBottom w:val="0"/>
      <w:divBdr>
        <w:top w:val="none" w:sz="0" w:space="0" w:color="auto"/>
        <w:left w:val="none" w:sz="0" w:space="0" w:color="auto"/>
        <w:bottom w:val="none" w:sz="0" w:space="0" w:color="auto"/>
        <w:right w:val="none" w:sz="0" w:space="0" w:color="auto"/>
      </w:divBdr>
    </w:div>
    <w:div w:id="2085177260">
      <w:bodyDiv w:val="1"/>
      <w:marLeft w:val="0"/>
      <w:marRight w:val="0"/>
      <w:marTop w:val="0"/>
      <w:marBottom w:val="0"/>
      <w:divBdr>
        <w:top w:val="none" w:sz="0" w:space="0" w:color="auto"/>
        <w:left w:val="none" w:sz="0" w:space="0" w:color="auto"/>
        <w:bottom w:val="none" w:sz="0" w:space="0" w:color="auto"/>
        <w:right w:val="none" w:sz="0" w:space="0" w:color="auto"/>
      </w:divBdr>
    </w:div>
    <w:div w:id="2139881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image" Target="media/image3.jpeg"/><Relationship Id="rId10" Type="http://schemas.openxmlformats.org/officeDocument/2006/relationships/header" Target="header1.xml"/><Relationship Id="rId19" Type="http://schemas.openxmlformats.org/officeDocument/2006/relationships/footer" Target="footer3.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C9D4F2-9D68-4124-9928-48472EDA3D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199</TotalTime>
  <Pages>7</Pages>
  <Words>4108</Words>
  <Characters>23418</Characters>
  <Application>Microsoft Office Word</Application>
  <DocSecurity>0</DocSecurity>
  <Lines>195</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Lenovo</cp:lastModifiedBy>
  <cp:revision>8</cp:revision>
  <cp:lastPrinted>2025-06-18T12:38:00Z</cp:lastPrinted>
  <dcterms:created xsi:type="dcterms:W3CDTF">2024-11-25T16:27:00Z</dcterms:created>
  <dcterms:modified xsi:type="dcterms:W3CDTF">2025-06-18T12:38:00Z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http://csl.mendeley.com/styles/802076721/apa</vt:lpwstr>
  </property>
  <property fmtid="{D5CDD505-2E9C-101B-9397-08002B2CF9AE}" pid="9" name="Mendeley Recent Style Name 3_1">
    <vt:lpwstr>American Psychological Association 7th edition - putri safur</vt:lpwstr>
  </property>
  <property fmtid="{D5CDD505-2E9C-101B-9397-08002B2CF9AE}" pid="10" name="Mendeley Recent Style Id 4_1">
    <vt:lpwstr>http://www.zotero.org/styles/american-sociological-association</vt:lpwstr>
  </property>
  <property fmtid="{D5CDD505-2E9C-101B-9397-08002B2CF9AE}" pid="11" name="Mendeley Recent Style Name 4_1">
    <vt:lpwstr>American Sociological Association</vt:lpwstr>
  </property>
  <property fmtid="{D5CDD505-2E9C-101B-9397-08002B2CF9AE}" pid="12" name="Mendeley Recent Style Id 5_1">
    <vt:lpwstr>http://www.zotero.org/styles/chicago-author-date</vt:lpwstr>
  </property>
  <property fmtid="{D5CDD505-2E9C-101B-9397-08002B2CF9AE}" pid="13" name="Mendeley Recent Style Name 5_1">
    <vt:lpwstr>Chicago Manual of Style 17th edition (author-date)</vt:lpwstr>
  </property>
  <property fmtid="{D5CDD505-2E9C-101B-9397-08002B2CF9AE}" pid="14" name="Mendeley Recent Style Id 6_1">
    <vt:lpwstr>http://www.zotero.org/styles/harvard-cite-them-right</vt:lpwstr>
  </property>
  <property fmtid="{D5CDD505-2E9C-101B-9397-08002B2CF9AE}" pid="15" name="Mendeley Recent Style Name 6_1">
    <vt:lpwstr>Cite Them Right 10th edition - Harvard</vt:lpwstr>
  </property>
  <property fmtid="{D5CDD505-2E9C-101B-9397-08002B2CF9AE}" pid="16" name="Mendeley Recent Style Id 7_1">
    <vt:lpwstr>http://www.zotero.org/styles/ieee</vt:lpwstr>
  </property>
  <property fmtid="{D5CDD505-2E9C-101B-9397-08002B2CF9AE}" pid="17" name="Mendeley Recent Style Name 7_1">
    <vt:lpwstr>IEEE</vt:lpwstr>
  </property>
  <property fmtid="{D5CDD505-2E9C-101B-9397-08002B2CF9AE}" pid="18" name="Mendeley Recent Style Id 8_1">
    <vt:lpwstr>http://www.zotero.org/styles/modern-humanities-research-association</vt:lpwstr>
  </property>
  <property fmtid="{D5CDD505-2E9C-101B-9397-08002B2CF9AE}" pid="19" name="Mendeley Recent Style Name 8_1">
    <vt:lpwstr>Modern Humanities Research Association 3rd edition (note with bibliography)</vt:lpwstr>
  </property>
  <property fmtid="{D5CDD505-2E9C-101B-9397-08002B2CF9AE}" pid="20" name="Mendeley Recent Style Id 9_1">
    <vt:lpwstr>http://www.zotero.org/styles/modern-language-association</vt:lpwstr>
  </property>
  <property fmtid="{D5CDD505-2E9C-101B-9397-08002B2CF9AE}" pid="21" name="Mendeley Recent Style Name 9_1">
    <vt:lpwstr>Modern Language Association 8th edition</vt:lpwstr>
  </property>
  <property fmtid="{D5CDD505-2E9C-101B-9397-08002B2CF9AE}" pid="22" name="Mendeley Document_1">
    <vt:lpwstr>True</vt:lpwstr>
  </property>
  <property fmtid="{D5CDD505-2E9C-101B-9397-08002B2CF9AE}" pid="23" name="Mendeley Unique User Id_1">
    <vt:lpwstr>790b9ee9-fee7-36a6-bfde-e41763e96116</vt:lpwstr>
  </property>
  <property fmtid="{D5CDD505-2E9C-101B-9397-08002B2CF9AE}" pid="24" name="Mendeley Citation Style_1">
    <vt:lpwstr>http://csl.mendeley.com/styles/802076721/apa</vt:lpwstr>
  </property>
  <property fmtid="{D5CDD505-2E9C-101B-9397-08002B2CF9AE}" pid="25" name="GrammarlyDocumentId">
    <vt:lpwstr>1e2ef703b4301cf723da315afa3aac837a4ee0b48b3e25575191ad765dee196d</vt:lpwstr>
  </property>
</Properties>
</file>